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1EFA7" w14:textId="77777777" w:rsidR="006B4B49" w:rsidRPr="009E09CC" w:rsidRDefault="00271869" w:rsidP="009E09CC">
      <w:pPr>
        <w:spacing w:after="0" w:line="240" w:lineRule="auto"/>
        <w:jc w:val="center"/>
        <w:rPr>
          <w:rFonts w:ascii="Garamond" w:eastAsia="Times New Roman" w:hAnsi="Garamond" w:cs="Times New Roman"/>
          <w:sz w:val="20"/>
          <w:szCs w:val="20"/>
        </w:rPr>
      </w:pPr>
      <w:r>
        <w:rPr>
          <w:rFonts w:ascii="Garamond" w:eastAsia="Times New Roman" w:hAnsi="Garamond" w:cs="Times New Roman"/>
          <w:sz w:val="20"/>
          <w:szCs w:val="20"/>
        </w:rPr>
        <w:t xml:space="preserve"> </w:t>
      </w:r>
    </w:p>
    <w:p w14:paraId="5AA3C50A" w14:textId="77777777" w:rsidR="00AE33B8" w:rsidRPr="009E09CC" w:rsidRDefault="00AE33B8" w:rsidP="009E09CC">
      <w:pPr>
        <w:spacing w:after="0" w:line="240" w:lineRule="auto"/>
        <w:jc w:val="center"/>
        <w:rPr>
          <w:rFonts w:ascii="Garamond" w:eastAsia="Times New Roman" w:hAnsi="Garamond" w:cs="Times New Roman"/>
          <w:sz w:val="20"/>
          <w:szCs w:val="20"/>
        </w:rPr>
      </w:pPr>
    </w:p>
    <w:p w14:paraId="57CAF5A3" w14:textId="77777777" w:rsidR="00AE33B8" w:rsidRPr="009E09CC" w:rsidRDefault="00AE33B8" w:rsidP="009E09CC">
      <w:pPr>
        <w:spacing w:after="0" w:line="240" w:lineRule="auto"/>
        <w:jc w:val="center"/>
        <w:rPr>
          <w:rFonts w:ascii="Garamond" w:eastAsia="Times New Roman" w:hAnsi="Garamond" w:cs="Times New Roman"/>
          <w:sz w:val="20"/>
          <w:szCs w:val="20"/>
        </w:rPr>
      </w:pPr>
    </w:p>
    <w:p w14:paraId="203E425D" w14:textId="77777777" w:rsidR="00AE33B8" w:rsidRPr="009E09CC" w:rsidRDefault="00AE33B8" w:rsidP="009E09CC">
      <w:pPr>
        <w:spacing w:after="0" w:line="240" w:lineRule="auto"/>
        <w:jc w:val="center"/>
        <w:rPr>
          <w:rFonts w:ascii="Garamond" w:eastAsia="Times New Roman" w:hAnsi="Garamond" w:cs="Times New Roman"/>
          <w:sz w:val="20"/>
          <w:szCs w:val="20"/>
        </w:rPr>
      </w:pPr>
    </w:p>
    <w:p w14:paraId="0F849C97" w14:textId="77777777" w:rsidR="00AE33B8" w:rsidRPr="009E09CC" w:rsidRDefault="00AE33B8" w:rsidP="009E09CC">
      <w:pPr>
        <w:spacing w:after="0" w:line="240" w:lineRule="auto"/>
        <w:jc w:val="center"/>
        <w:rPr>
          <w:rFonts w:ascii="Garamond" w:eastAsia="Times New Roman" w:hAnsi="Garamond" w:cs="Times New Roman"/>
          <w:sz w:val="20"/>
          <w:szCs w:val="20"/>
        </w:rPr>
      </w:pPr>
    </w:p>
    <w:p w14:paraId="6D78062C" w14:textId="77777777" w:rsidR="00AE33B8" w:rsidRPr="009E09CC" w:rsidRDefault="00AE33B8" w:rsidP="009E09CC">
      <w:pPr>
        <w:spacing w:after="0" w:line="240" w:lineRule="auto"/>
        <w:jc w:val="center"/>
        <w:rPr>
          <w:rFonts w:ascii="Garamond" w:eastAsia="Times New Roman" w:hAnsi="Garamond" w:cs="Times New Roman"/>
          <w:sz w:val="20"/>
          <w:szCs w:val="20"/>
        </w:rPr>
      </w:pPr>
    </w:p>
    <w:p w14:paraId="3091C477" w14:textId="77777777" w:rsidR="00AE33B8" w:rsidRPr="009E09CC" w:rsidRDefault="00AE33B8" w:rsidP="009E09CC">
      <w:pPr>
        <w:spacing w:after="0" w:line="240" w:lineRule="auto"/>
        <w:jc w:val="center"/>
        <w:rPr>
          <w:rFonts w:ascii="Garamond" w:eastAsia="Times New Roman" w:hAnsi="Garamond" w:cs="Times New Roman"/>
          <w:sz w:val="20"/>
          <w:szCs w:val="20"/>
        </w:rPr>
      </w:pPr>
    </w:p>
    <w:p w14:paraId="632AD415" w14:textId="77777777" w:rsidR="00AE33B8" w:rsidRPr="009E09CC" w:rsidRDefault="00AE33B8" w:rsidP="009E09CC">
      <w:pPr>
        <w:spacing w:after="0" w:line="240" w:lineRule="auto"/>
        <w:jc w:val="center"/>
        <w:rPr>
          <w:rFonts w:ascii="Garamond" w:eastAsia="Times New Roman" w:hAnsi="Garamond" w:cs="Times New Roman"/>
          <w:sz w:val="20"/>
          <w:szCs w:val="20"/>
        </w:rPr>
      </w:pPr>
    </w:p>
    <w:p w14:paraId="7D171513" w14:textId="77777777" w:rsidR="00AE33B8" w:rsidRPr="009E09CC" w:rsidRDefault="00AE33B8" w:rsidP="009E09CC">
      <w:pPr>
        <w:spacing w:after="0" w:line="240" w:lineRule="auto"/>
        <w:jc w:val="center"/>
        <w:rPr>
          <w:rFonts w:ascii="Garamond" w:eastAsia="Times New Roman" w:hAnsi="Garamond" w:cs="Times New Roman"/>
          <w:sz w:val="20"/>
          <w:szCs w:val="20"/>
        </w:rPr>
      </w:pPr>
    </w:p>
    <w:p w14:paraId="799065DF" w14:textId="77777777" w:rsidR="00556483" w:rsidRPr="009E09CC" w:rsidRDefault="00556483" w:rsidP="009E09CC">
      <w:pPr>
        <w:spacing w:after="0" w:line="240" w:lineRule="auto"/>
        <w:jc w:val="center"/>
        <w:rPr>
          <w:rFonts w:ascii="Garamond" w:eastAsia="Times New Roman" w:hAnsi="Garamond" w:cs="Times New Roman"/>
          <w:sz w:val="20"/>
          <w:szCs w:val="20"/>
        </w:rPr>
      </w:pPr>
    </w:p>
    <w:p w14:paraId="33A11279" w14:textId="77777777" w:rsidR="00556483" w:rsidRPr="009E09CC" w:rsidRDefault="00556483" w:rsidP="009E09CC">
      <w:pPr>
        <w:spacing w:after="0" w:line="240" w:lineRule="auto"/>
        <w:jc w:val="center"/>
        <w:rPr>
          <w:rFonts w:ascii="Garamond" w:eastAsia="Times New Roman" w:hAnsi="Garamond" w:cs="Times New Roman"/>
          <w:sz w:val="20"/>
          <w:szCs w:val="20"/>
        </w:rPr>
      </w:pPr>
    </w:p>
    <w:p w14:paraId="454E8C8A" w14:textId="77777777" w:rsidR="00556483" w:rsidRPr="009E09CC" w:rsidRDefault="00556483" w:rsidP="009E09CC">
      <w:pPr>
        <w:spacing w:after="0" w:line="240" w:lineRule="auto"/>
        <w:jc w:val="center"/>
        <w:rPr>
          <w:rFonts w:ascii="Garamond" w:eastAsia="Times New Roman" w:hAnsi="Garamond" w:cs="Times New Roman"/>
          <w:sz w:val="20"/>
          <w:szCs w:val="20"/>
        </w:rPr>
      </w:pPr>
    </w:p>
    <w:p w14:paraId="71726924" w14:textId="77777777" w:rsidR="00556483" w:rsidRPr="009E09CC" w:rsidRDefault="00556483" w:rsidP="009E09CC">
      <w:pPr>
        <w:spacing w:after="0" w:line="240" w:lineRule="auto"/>
        <w:jc w:val="center"/>
        <w:rPr>
          <w:rFonts w:ascii="Garamond" w:eastAsia="Times New Roman" w:hAnsi="Garamond" w:cs="Times New Roman"/>
          <w:sz w:val="20"/>
          <w:szCs w:val="20"/>
        </w:rPr>
      </w:pPr>
    </w:p>
    <w:p w14:paraId="4D387034" w14:textId="77777777" w:rsidR="00556483" w:rsidRPr="009E09CC" w:rsidRDefault="00556483" w:rsidP="009E09CC">
      <w:pPr>
        <w:spacing w:after="0" w:line="240" w:lineRule="auto"/>
        <w:jc w:val="center"/>
        <w:rPr>
          <w:rFonts w:ascii="Garamond" w:eastAsia="Times New Roman" w:hAnsi="Garamond" w:cs="Times New Roman"/>
          <w:sz w:val="20"/>
          <w:szCs w:val="20"/>
        </w:rPr>
      </w:pPr>
    </w:p>
    <w:p w14:paraId="09356AE9" w14:textId="77777777" w:rsidR="00556483" w:rsidRPr="009E09CC" w:rsidRDefault="00556483" w:rsidP="009E09CC">
      <w:pPr>
        <w:spacing w:after="0" w:line="240" w:lineRule="auto"/>
        <w:jc w:val="center"/>
        <w:rPr>
          <w:rFonts w:ascii="Garamond" w:eastAsia="Times New Roman" w:hAnsi="Garamond" w:cs="Times New Roman"/>
          <w:sz w:val="20"/>
          <w:szCs w:val="20"/>
        </w:rPr>
      </w:pPr>
    </w:p>
    <w:p w14:paraId="61533553" w14:textId="77777777" w:rsidR="00556483" w:rsidRPr="009E09CC" w:rsidRDefault="00556483" w:rsidP="009E09CC">
      <w:pPr>
        <w:spacing w:after="0" w:line="240" w:lineRule="auto"/>
        <w:jc w:val="center"/>
        <w:rPr>
          <w:rFonts w:ascii="Garamond" w:eastAsia="Times New Roman" w:hAnsi="Garamond" w:cs="Times New Roman"/>
          <w:sz w:val="20"/>
          <w:szCs w:val="20"/>
        </w:rPr>
      </w:pPr>
    </w:p>
    <w:p w14:paraId="50319255" w14:textId="77777777" w:rsidR="00556483" w:rsidRPr="009E09CC" w:rsidRDefault="00556483" w:rsidP="009E09CC">
      <w:pPr>
        <w:spacing w:after="0" w:line="240" w:lineRule="auto"/>
        <w:jc w:val="center"/>
        <w:rPr>
          <w:rFonts w:ascii="Garamond" w:eastAsia="Times New Roman" w:hAnsi="Garamond" w:cs="Times New Roman"/>
          <w:sz w:val="20"/>
          <w:szCs w:val="20"/>
        </w:rPr>
      </w:pPr>
    </w:p>
    <w:p w14:paraId="18C7B746" w14:textId="77777777" w:rsidR="006B4B49" w:rsidRPr="009E09CC" w:rsidRDefault="006B4B49" w:rsidP="009E09CC">
      <w:pPr>
        <w:spacing w:after="0" w:line="240" w:lineRule="auto"/>
        <w:jc w:val="center"/>
        <w:rPr>
          <w:rFonts w:ascii="Garamond" w:eastAsia="Times New Roman" w:hAnsi="Garamond" w:cs="Times New Roman"/>
          <w:b/>
          <w:sz w:val="20"/>
          <w:szCs w:val="20"/>
        </w:rPr>
      </w:pPr>
      <w:r w:rsidRPr="009E09CC">
        <w:rPr>
          <w:rFonts w:ascii="Garamond" w:eastAsia="Times New Roman" w:hAnsi="Garamond" w:cs="Times New Roman"/>
          <w:b/>
          <w:sz w:val="20"/>
          <w:szCs w:val="20"/>
        </w:rPr>
        <w:t>Dopravný</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podnik</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Bratislava,</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akciová</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spoločnosť</w:t>
      </w:r>
    </w:p>
    <w:p w14:paraId="40CEBD97" w14:textId="77777777" w:rsidR="006B4B49" w:rsidRPr="009E09CC" w:rsidRDefault="006B4B49" w:rsidP="009E09CC">
      <w:pPr>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ako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Objednávateľ</w:t>
      </w:r>
    </w:p>
    <w:p w14:paraId="564C166E"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40056C3A"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2B15C6FC"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7D7F8A2F" w14:textId="77777777" w:rsidR="006B4B49" w:rsidRPr="009E09CC" w:rsidRDefault="006B4B49" w:rsidP="009E09CC">
      <w:pPr>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w:t>
      </w:r>
    </w:p>
    <w:p w14:paraId="20E528B5"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12577682"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406A0908"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3EE94D66" w14:textId="77777777" w:rsidR="00AE33B8" w:rsidRPr="009E09CC" w:rsidRDefault="003A6285" w:rsidP="009E09CC">
      <w:pPr>
        <w:spacing w:after="0" w:line="240" w:lineRule="auto"/>
        <w:jc w:val="center"/>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w:t>
      </w:r>
      <w:r w:rsidRPr="003A6285">
        <w:rPr>
          <w:rFonts w:ascii="Garamond" w:eastAsia="Times New Roman" w:hAnsi="Garamond" w:cs="Times New Roman"/>
          <w:b/>
          <w:sz w:val="20"/>
          <w:szCs w:val="20"/>
          <w:highlight w:val="yellow"/>
          <w:lang w:eastAsia="cs-CZ"/>
        </w:rPr>
        <w:t>doplniť</w:t>
      </w:r>
      <w:r>
        <w:rPr>
          <w:rFonts w:ascii="Garamond" w:eastAsia="Times New Roman" w:hAnsi="Garamond" w:cs="Times New Roman"/>
          <w:b/>
          <w:sz w:val="20"/>
          <w:szCs w:val="20"/>
          <w:lang w:eastAsia="cs-CZ"/>
        </w:rPr>
        <w:t>]</w:t>
      </w:r>
    </w:p>
    <w:p w14:paraId="174B2590" w14:textId="77777777" w:rsidR="006B4B49" w:rsidRPr="009E09CC" w:rsidRDefault="006B4B49" w:rsidP="009E09CC">
      <w:pPr>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ako</w:t>
      </w:r>
      <w:r w:rsidR="009E09CC" w:rsidRPr="009E09CC">
        <w:rPr>
          <w:rFonts w:ascii="Garamond" w:eastAsia="Times New Roman" w:hAnsi="Garamond" w:cs="Times New Roman"/>
          <w:sz w:val="20"/>
          <w:szCs w:val="20"/>
        </w:rPr>
        <w:t xml:space="preserve"> </w:t>
      </w:r>
      <w:r w:rsidR="00C723FD" w:rsidRPr="009E09CC">
        <w:rPr>
          <w:rFonts w:ascii="Garamond" w:eastAsia="Times New Roman" w:hAnsi="Garamond" w:cs="Times New Roman"/>
          <w:sz w:val="20"/>
          <w:szCs w:val="20"/>
        </w:rPr>
        <w:t>Zhotoviteľ</w:t>
      </w:r>
    </w:p>
    <w:p w14:paraId="38ECC12E"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6DBBE091"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5BA3193A"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1B0BBE55"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2C918AD0"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66870F6C"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66679579"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2EDE2ABC"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1C1A37BB"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34D8B4B6"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7899714C" w14:textId="77777777" w:rsidR="006B4B49" w:rsidRPr="009E09CC" w:rsidRDefault="006B4B49" w:rsidP="009E09CC">
      <w:pPr>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_________________________________________________________________________________</w:t>
      </w:r>
    </w:p>
    <w:p w14:paraId="319C5FE1"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57170A89" w14:textId="77777777" w:rsidR="006B4B49" w:rsidRPr="009E09CC" w:rsidRDefault="009E09CC" w:rsidP="009E09CC">
      <w:pPr>
        <w:spacing w:after="0" w:line="240" w:lineRule="auto"/>
        <w:jc w:val="center"/>
        <w:rPr>
          <w:rFonts w:ascii="Garamond" w:eastAsia="Times New Roman" w:hAnsi="Garamond" w:cs="Times New Roman"/>
          <w:b/>
          <w:sz w:val="20"/>
          <w:szCs w:val="20"/>
        </w:rPr>
      </w:pPr>
      <w:r w:rsidRPr="009E09CC">
        <w:rPr>
          <w:rFonts w:ascii="Garamond" w:eastAsia="Times New Roman" w:hAnsi="Garamond" w:cs="Times New Roman"/>
          <w:b/>
          <w:sz w:val="20"/>
          <w:szCs w:val="20"/>
        </w:rPr>
        <w:t xml:space="preserve"> </w:t>
      </w:r>
      <w:r w:rsidR="006B4B49" w:rsidRPr="009E09CC">
        <w:rPr>
          <w:rFonts w:ascii="Garamond" w:eastAsia="Times New Roman" w:hAnsi="Garamond" w:cs="Times New Roman"/>
          <w:b/>
          <w:sz w:val="20"/>
          <w:szCs w:val="20"/>
        </w:rPr>
        <w:t>ZMLUVA</w:t>
      </w:r>
      <w:r w:rsidRPr="009E09CC">
        <w:rPr>
          <w:rFonts w:ascii="Garamond" w:eastAsia="Times New Roman" w:hAnsi="Garamond" w:cs="Times New Roman"/>
          <w:b/>
          <w:sz w:val="20"/>
          <w:szCs w:val="20"/>
        </w:rPr>
        <w:t xml:space="preserve"> </w:t>
      </w:r>
      <w:r w:rsidR="006B4B49" w:rsidRPr="009E09CC">
        <w:rPr>
          <w:rFonts w:ascii="Garamond" w:eastAsia="Times New Roman" w:hAnsi="Garamond" w:cs="Times New Roman"/>
          <w:b/>
          <w:sz w:val="20"/>
          <w:szCs w:val="20"/>
        </w:rPr>
        <w:t>O</w:t>
      </w:r>
      <w:r w:rsidRPr="009E09CC">
        <w:rPr>
          <w:rFonts w:ascii="Garamond" w:eastAsia="Times New Roman" w:hAnsi="Garamond" w:cs="Times New Roman"/>
          <w:b/>
          <w:sz w:val="20"/>
          <w:szCs w:val="20"/>
        </w:rPr>
        <w:t xml:space="preserve"> </w:t>
      </w:r>
      <w:r w:rsidR="00C723FD" w:rsidRPr="009E09CC">
        <w:rPr>
          <w:rFonts w:ascii="Garamond" w:eastAsia="Times New Roman" w:hAnsi="Garamond" w:cs="Times New Roman"/>
          <w:b/>
          <w:sz w:val="20"/>
          <w:szCs w:val="20"/>
        </w:rPr>
        <w:t>DIELO</w:t>
      </w:r>
    </w:p>
    <w:p w14:paraId="29FC14C5" w14:textId="77777777" w:rsidR="006B4B49" w:rsidRPr="009E09CC" w:rsidRDefault="006B4B49" w:rsidP="009E09CC">
      <w:pPr>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_________________________________________________________________________________</w:t>
      </w:r>
    </w:p>
    <w:p w14:paraId="46B58BBA"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3DBE4752"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47C2EC15"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1BE7AC8F"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21D3B601"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51FA05DA"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7FBF4C97"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68EA393C"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7CA2A0B7"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05FC783B"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419D2AB4" w14:textId="77777777" w:rsidR="006B4B49" w:rsidRPr="009E09CC" w:rsidRDefault="0088049D" w:rsidP="009E09CC">
      <w:pPr>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t>201</w:t>
      </w:r>
      <w:r w:rsidR="005355B9">
        <w:rPr>
          <w:rFonts w:ascii="Garamond" w:eastAsia="Times New Roman" w:hAnsi="Garamond" w:cs="Times New Roman"/>
          <w:sz w:val="20"/>
          <w:szCs w:val="20"/>
        </w:rPr>
        <w:t>9</w:t>
      </w:r>
    </w:p>
    <w:p w14:paraId="457C08DE"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426CFF72"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6A90873D"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45A10C4C"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4E6190FB"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1003D111"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7D783185"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0710ABF0" w14:textId="77777777" w:rsidR="006B4B49" w:rsidRPr="009E09CC" w:rsidRDefault="006B4B49" w:rsidP="009E09CC">
      <w:pPr>
        <w:spacing w:after="0" w:line="240" w:lineRule="auto"/>
        <w:jc w:val="center"/>
        <w:rPr>
          <w:rFonts w:ascii="Garamond" w:eastAsia="Times New Roman" w:hAnsi="Garamond" w:cs="Times New Roman"/>
          <w:sz w:val="20"/>
          <w:szCs w:val="20"/>
        </w:rPr>
      </w:pPr>
    </w:p>
    <w:p w14:paraId="25A0C9F7" w14:textId="77777777" w:rsidR="006B4B49" w:rsidRPr="009E09CC" w:rsidRDefault="006B4B49" w:rsidP="009E09CC">
      <w:pPr>
        <w:spacing w:after="0" w:line="240" w:lineRule="auto"/>
        <w:jc w:val="center"/>
        <w:rPr>
          <w:rFonts w:ascii="Garamond" w:eastAsia="Times New Roman" w:hAnsi="Garamond" w:cs="Times New Roman"/>
          <w:sz w:val="20"/>
          <w:szCs w:val="20"/>
        </w:rPr>
      </w:pPr>
      <w:r w:rsidRPr="009E09CC">
        <w:rPr>
          <w:rFonts w:ascii="Garamond" w:eastAsia="Times New Roman" w:hAnsi="Garamond" w:cs="Times New Roman"/>
          <w:sz w:val="20"/>
          <w:szCs w:val="20"/>
        </w:rPr>
        <w:br w:type="page"/>
      </w:r>
    </w:p>
    <w:p w14:paraId="2470CFEA" w14:textId="77777777" w:rsidR="006B4B49" w:rsidRPr="009E09CC" w:rsidRDefault="006B4B49" w:rsidP="008768A9">
      <w:pPr>
        <w:keepNext/>
        <w:spacing w:after="0" w:line="240" w:lineRule="auto"/>
        <w:jc w:val="both"/>
        <w:rPr>
          <w:rFonts w:ascii="Garamond" w:eastAsia="Times New Roman" w:hAnsi="Garamond" w:cs="Times New Roman"/>
          <w:sz w:val="20"/>
          <w:szCs w:val="20"/>
        </w:rPr>
      </w:pPr>
      <w:r w:rsidRPr="009E09CC">
        <w:rPr>
          <w:rFonts w:ascii="Garamond" w:eastAsia="Times New Roman" w:hAnsi="Garamond" w:cs="Times New Roman"/>
          <w:sz w:val="20"/>
          <w:szCs w:val="20"/>
        </w:rPr>
        <w:lastRenderedPageBreak/>
        <w:t>TÁTO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ZMLUVA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(ďalej</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len</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w:t>
      </w:r>
      <w:r w:rsidRPr="009E09CC">
        <w:rPr>
          <w:rFonts w:ascii="Garamond" w:eastAsia="Times New Roman" w:hAnsi="Garamond" w:cs="Times New Roman"/>
          <w:b/>
          <w:sz w:val="20"/>
          <w:szCs w:val="20"/>
        </w:rPr>
        <w:t>Zmluva</w:t>
      </w:r>
      <w:r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je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uzatvorená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nižšie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uvedeného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dňa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medzi:</w:t>
      </w:r>
    </w:p>
    <w:p w14:paraId="16E50CEA" w14:textId="77777777" w:rsidR="006B4B49" w:rsidRPr="009E09CC" w:rsidRDefault="006B4B49" w:rsidP="008768A9">
      <w:pPr>
        <w:keepNext/>
        <w:spacing w:after="0" w:line="240" w:lineRule="auto"/>
        <w:jc w:val="both"/>
        <w:rPr>
          <w:rFonts w:ascii="Garamond" w:eastAsia="Times New Roman" w:hAnsi="Garamond" w:cs="Times New Roman"/>
          <w:sz w:val="20"/>
          <w:szCs w:val="20"/>
        </w:rPr>
      </w:pPr>
    </w:p>
    <w:p w14:paraId="6C2D3CBB" w14:textId="567EAA2E" w:rsidR="006B4B49" w:rsidRPr="009E09CC" w:rsidRDefault="00406D8D" w:rsidP="008768A9">
      <w:pPr>
        <w:keepNext/>
        <w:numPr>
          <w:ilvl w:val="0"/>
          <w:numId w:val="1"/>
        </w:numPr>
        <w:spacing w:after="0" w:line="240" w:lineRule="auto"/>
        <w:ind w:hanging="720"/>
        <w:contextualSpacing/>
        <w:jc w:val="both"/>
        <w:rPr>
          <w:rFonts w:ascii="Garamond" w:eastAsia="Times New Roman" w:hAnsi="Garamond" w:cs="Times New Roman"/>
          <w:sz w:val="20"/>
          <w:szCs w:val="20"/>
        </w:rPr>
      </w:pPr>
      <w:r w:rsidRPr="009E09CC">
        <w:rPr>
          <w:rFonts w:ascii="Garamond" w:eastAsia="Times New Roman" w:hAnsi="Garamond" w:cs="Times New Roman"/>
          <w:b/>
          <w:sz w:val="20"/>
          <w:szCs w:val="20"/>
        </w:rPr>
        <w:t>Dopravný</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podnik</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Bratislava,</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akciová</w:t>
      </w:r>
      <w:r w:rsidR="009E09CC" w:rsidRPr="009E09CC">
        <w:rPr>
          <w:rFonts w:ascii="Garamond" w:eastAsia="Times New Roman" w:hAnsi="Garamond" w:cs="Times New Roman"/>
          <w:b/>
          <w:sz w:val="20"/>
          <w:szCs w:val="20"/>
        </w:rPr>
        <w:t xml:space="preserve"> </w:t>
      </w:r>
      <w:r w:rsidRPr="009E09CC">
        <w:rPr>
          <w:rFonts w:ascii="Garamond" w:eastAsia="Times New Roman" w:hAnsi="Garamond" w:cs="Times New Roman"/>
          <w:b/>
          <w:sz w:val="20"/>
          <w:szCs w:val="20"/>
        </w:rPr>
        <w:t>spoločnosť</w:t>
      </w:r>
      <w:r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spoločnosť</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založená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existujúca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podľa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práva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Slovenskej</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republiky,</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sídlom</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Olejkárska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1,</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814</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52</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Bratislava,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IČO: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492</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736,</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zapísaná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Obchodnom</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registri</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Okresného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súdu</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Bratislava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I,</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oddiel:</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vložka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číslo: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607/B,</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DIČ:</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2020298786,</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IČ</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DPH:</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SK2020298786,</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bankové</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spojenie: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VÚB,</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a.s.,</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číslo</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účtu:</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48009012/0200,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IBAN:</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SK98</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0200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0000</w:t>
      </w:r>
      <w:r w:rsidR="009E09CC" w:rsidRPr="009E09CC">
        <w:rPr>
          <w:rFonts w:ascii="Garamond" w:eastAsia="Times New Roman" w:hAnsi="Garamond" w:cs="Times New Roman"/>
          <w:sz w:val="20"/>
          <w:szCs w:val="20"/>
        </w:rPr>
        <w:t xml:space="preserve"> </w:t>
      </w:r>
      <w:proofErr w:type="spellStart"/>
      <w:r w:rsidRPr="009E09CC">
        <w:rPr>
          <w:rFonts w:ascii="Garamond" w:eastAsia="Times New Roman" w:hAnsi="Garamond" w:cs="Times New Roman"/>
          <w:sz w:val="20"/>
          <w:szCs w:val="20"/>
        </w:rPr>
        <w:t>0000</w:t>
      </w:r>
      <w:proofErr w:type="spellEnd"/>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4800</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9012,</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BIC</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(SWIFT):</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SUBASKBX,</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štatutárny</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orgán</w:t>
      </w:r>
      <w:r w:rsidR="001737A3"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001737A3" w:rsidRPr="009E09CC">
        <w:rPr>
          <w:rFonts w:ascii="Garamond" w:eastAsia="Times New Roman" w:hAnsi="Garamond" w:cs="Times New Roman"/>
          <w:sz w:val="20"/>
          <w:szCs w:val="20"/>
        </w:rPr>
        <w:t>Ing.</w:t>
      </w:r>
      <w:r w:rsidR="009E09CC" w:rsidRPr="009E09CC">
        <w:rPr>
          <w:rFonts w:ascii="Garamond" w:eastAsia="Times New Roman" w:hAnsi="Garamond" w:cs="Times New Roman"/>
          <w:sz w:val="20"/>
          <w:szCs w:val="20"/>
        </w:rPr>
        <w:t xml:space="preserve"> </w:t>
      </w:r>
      <w:r w:rsidR="00CE5BFA">
        <w:rPr>
          <w:rFonts w:ascii="Garamond" w:eastAsia="Times New Roman" w:hAnsi="Garamond" w:cs="Times New Roman"/>
          <w:sz w:val="20"/>
          <w:szCs w:val="20"/>
        </w:rPr>
        <w:t>Martin Rybanský</w:t>
      </w:r>
      <w:r w:rsidR="001737A3"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001737A3" w:rsidRPr="009E09CC">
        <w:rPr>
          <w:rFonts w:ascii="Garamond" w:eastAsia="Times New Roman" w:hAnsi="Garamond" w:cs="Times New Roman"/>
          <w:sz w:val="20"/>
          <w:szCs w:val="20"/>
        </w:rPr>
        <w:t>predseda</w:t>
      </w:r>
      <w:r w:rsidR="009E09CC" w:rsidRPr="009E09CC">
        <w:rPr>
          <w:rFonts w:ascii="Garamond" w:eastAsia="Times New Roman" w:hAnsi="Garamond" w:cs="Times New Roman"/>
          <w:sz w:val="20"/>
          <w:szCs w:val="20"/>
        </w:rPr>
        <w:t xml:space="preserve"> </w:t>
      </w:r>
      <w:r w:rsidR="001737A3" w:rsidRPr="009E09CC">
        <w:rPr>
          <w:rFonts w:ascii="Garamond" w:eastAsia="Times New Roman" w:hAnsi="Garamond" w:cs="Times New Roman"/>
          <w:sz w:val="20"/>
          <w:szCs w:val="20"/>
        </w:rPr>
        <w:t>predstavenstva</w:t>
      </w:r>
      <w:r w:rsidR="009E09CC" w:rsidRPr="009E09CC">
        <w:rPr>
          <w:rFonts w:ascii="Garamond" w:eastAsia="Times New Roman" w:hAnsi="Garamond" w:cs="Times New Roman"/>
          <w:sz w:val="20"/>
          <w:szCs w:val="20"/>
        </w:rPr>
        <w:t xml:space="preserve"> </w:t>
      </w:r>
      <w:r w:rsidR="005538D1" w:rsidRPr="009E09CC">
        <w:rPr>
          <w:rFonts w:ascii="Garamond" w:eastAsia="Times New Roman" w:hAnsi="Garamond" w:cs="Times New Roman"/>
          <w:sz w:val="20"/>
          <w:szCs w:val="20"/>
        </w:rPr>
        <w:t>a</w:t>
      </w:r>
      <w:r w:rsidR="009E09CC" w:rsidRPr="009E09CC">
        <w:rPr>
          <w:rFonts w:ascii="Garamond" w:eastAsia="Times New Roman" w:hAnsi="Garamond" w:cs="Times New Roman"/>
          <w:sz w:val="20"/>
          <w:szCs w:val="20"/>
        </w:rPr>
        <w:t xml:space="preserve"> </w:t>
      </w:r>
      <w:r w:rsidR="008A4347" w:rsidRPr="009E09CC">
        <w:rPr>
          <w:rFonts w:ascii="Garamond" w:eastAsia="Times New Roman" w:hAnsi="Garamond" w:cs="Times New Roman"/>
          <w:sz w:val="20"/>
          <w:szCs w:val="20"/>
        </w:rPr>
        <w:t>Ing.</w:t>
      </w:r>
      <w:r w:rsidR="009E09CC" w:rsidRPr="009E09CC">
        <w:rPr>
          <w:rFonts w:ascii="Garamond" w:eastAsia="Times New Roman" w:hAnsi="Garamond" w:cs="Times New Roman"/>
          <w:sz w:val="20"/>
          <w:szCs w:val="20"/>
        </w:rPr>
        <w:t xml:space="preserve"> </w:t>
      </w:r>
      <w:r w:rsidR="00CE5BFA">
        <w:rPr>
          <w:rFonts w:ascii="Garamond" w:eastAsia="Times New Roman" w:hAnsi="Garamond" w:cs="Times New Roman"/>
          <w:sz w:val="20"/>
          <w:szCs w:val="20"/>
        </w:rPr>
        <w:t>Michal Halomi</w:t>
      </w:r>
      <w:r w:rsidR="008A4347"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008A4347" w:rsidRPr="009E09CC">
        <w:rPr>
          <w:rFonts w:ascii="Garamond" w:eastAsia="Times New Roman" w:hAnsi="Garamond" w:cs="Times New Roman"/>
          <w:sz w:val="20"/>
          <w:szCs w:val="20"/>
        </w:rPr>
        <w:t>člen</w:t>
      </w:r>
      <w:r w:rsidR="009E09CC" w:rsidRPr="009E09CC">
        <w:rPr>
          <w:rFonts w:ascii="Garamond" w:eastAsia="Times New Roman" w:hAnsi="Garamond" w:cs="Times New Roman"/>
          <w:sz w:val="20"/>
          <w:szCs w:val="20"/>
        </w:rPr>
        <w:t xml:space="preserve"> </w:t>
      </w:r>
      <w:r w:rsidR="008A4347" w:rsidRPr="009E09CC">
        <w:rPr>
          <w:rFonts w:ascii="Garamond" w:eastAsia="Times New Roman" w:hAnsi="Garamond" w:cs="Times New Roman"/>
          <w:sz w:val="20"/>
          <w:szCs w:val="20"/>
        </w:rPr>
        <w:t>predstavenstva</w:t>
      </w:r>
      <w:r w:rsidR="00E930B6" w:rsidRPr="009E09CC">
        <w:rPr>
          <w:rFonts w:ascii="Garamond" w:hAnsi="Garamond"/>
          <w:sz w:val="20"/>
          <w:szCs w:val="20"/>
        </w:rPr>
        <w:t>,</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kontaktná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osoba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pre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technické</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veci:</w:t>
      </w:r>
      <w:r w:rsidR="009E09CC" w:rsidRPr="009E09CC">
        <w:rPr>
          <w:rFonts w:ascii="Garamond" w:eastAsia="Times New Roman" w:hAnsi="Garamond" w:cs="Times New Roman"/>
          <w:sz w:val="20"/>
          <w:szCs w:val="20"/>
        </w:rPr>
        <w:t xml:space="preserve"> </w:t>
      </w:r>
      <w:r w:rsidR="005355B9" w:rsidRPr="00D248C8">
        <w:rPr>
          <w:rFonts w:ascii="Garamond" w:hAnsi="Garamond"/>
          <w:sz w:val="20"/>
          <w:szCs w:val="20"/>
        </w:rPr>
        <w:t>Ing. Ivan Čuperka: + 421 (0)</w:t>
      </w:r>
      <w:r w:rsidR="005355B9">
        <w:rPr>
          <w:rFonts w:ascii="Garamond" w:hAnsi="Garamond"/>
          <w:sz w:val="20"/>
          <w:szCs w:val="20"/>
        </w:rPr>
        <w:t>903 797 792</w:t>
      </w:r>
      <w:r w:rsidR="005355B9" w:rsidRPr="00D248C8">
        <w:rPr>
          <w:rFonts w:ascii="Garamond" w:hAnsi="Garamond"/>
          <w:sz w:val="20"/>
          <w:szCs w:val="20"/>
        </w:rPr>
        <w:t xml:space="preserve">, </w:t>
      </w:r>
      <w:r w:rsidR="005355B9">
        <w:rPr>
          <w:rFonts w:ascii="Garamond" w:hAnsi="Garamond"/>
          <w:sz w:val="20"/>
          <w:szCs w:val="20"/>
        </w:rPr>
        <w:t xml:space="preserve"> </w:t>
      </w:r>
      <w:r w:rsidR="005355B9" w:rsidRPr="00D248C8">
        <w:rPr>
          <w:rFonts w:ascii="Garamond" w:hAnsi="Garamond"/>
          <w:sz w:val="20"/>
          <w:szCs w:val="20"/>
        </w:rPr>
        <w:t xml:space="preserve">e-mail: </w:t>
      </w:r>
      <w:hyperlink r:id="rId9" w:history="1">
        <w:r w:rsidR="005355B9" w:rsidRPr="00D248C8">
          <w:rPr>
            <w:rStyle w:val="Hyperlink"/>
            <w:rFonts w:ascii="Garamond" w:hAnsi="Garamond"/>
            <w:sz w:val="20"/>
            <w:szCs w:val="20"/>
          </w:rPr>
          <w:t>cuperka.ivan@dpb.sk</w:t>
        </w:r>
      </w:hyperlink>
      <w:r w:rsidR="00D30372">
        <w:rPr>
          <w:rFonts w:ascii="Garamond" w:hAnsi="Garamond"/>
          <w:sz w:val="20"/>
          <w:szCs w:val="20"/>
        </w:rPr>
        <w:t xml:space="preserve">, </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kontaktná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osoba</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pre</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zmluvné</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veci:</w:t>
      </w:r>
      <w:r w:rsidR="009E09CC" w:rsidRPr="009E09CC">
        <w:rPr>
          <w:rFonts w:ascii="Garamond" w:eastAsia="Times New Roman" w:hAnsi="Garamond" w:cs="Times New Roman"/>
          <w:sz w:val="20"/>
          <w:szCs w:val="20"/>
        </w:rPr>
        <w:t xml:space="preserve"> </w:t>
      </w:r>
      <w:r w:rsidR="005B2A65" w:rsidRPr="009E09CC">
        <w:rPr>
          <w:rFonts w:ascii="Garamond" w:hAnsi="Garamond"/>
          <w:sz w:val="20"/>
          <w:szCs w:val="20"/>
        </w:rPr>
        <w:t>JUDr.</w:t>
      </w:r>
      <w:r w:rsidR="009E09CC" w:rsidRPr="009E09CC">
        <w:rPr>
          <w:rFonts w:ascii="Garamond" w:hAnsi="Garamond"/>
          <w:sz w:val="20"/>
          <w:szCs w:val="20"/>
        </w:rPr>
        <w:t xml:space="preserve"> </w:t>
      </w:r>
      <w:r w:rsidR="003A6285">
        <w:rPr>
          <w:rFonts w:ascii="Garamond" w:hAnsi="Garamond"/>
          <w:sz w:val="20"/>
          <w:szCs w:val="20"/>
        </w:rPr>
        <w:t>Barbora Notová</w:t>
      </w:r>
      <w:r w:rsidR="005B2A65" w:rsidRPr="009E09CC">
        <w:rPr>
          <w:rFonts w:ascii="Garamond" w:hAnsi="Garamond"/>
          <w:sz w:val="20"/>
          <w:szCs w:val="20"/>
        </w:rPr>
        <w:t>,</w:t>
      </w:r>
      <w:r w:rsidR="009E09CC" w:rsidRPr="009E09CC">
        <w:rPr>
          <w:rFonts w:ascii="Garamond" w:hAnsi="Garamond"/>
          <w:sz w:val="20"/>
          <w:szCs w:val="20"/>
        </w:rPr>
        <w:t xml:space="preserve"> </w:t>
      </w:r>
      <w:r w:rsidR="005B2A65" w:rsidRPr="009E09CC">
        <w:rPr>
          <w:rFonts w:ascii="Garamond" w:hAnsi="Garamond"/>
          <w:sz w:val="20"/>
          <w:szCs w:val="20"/>
        </w:rPr>
        <w:t>telefón:</w:t>
      </w:r>
      <w:r w:rsidR="009E09CC" w:rsidRPr="009E09CC">
        <w:rPr>
          <w:rFonts w:ascii="Garamond" w:hAnsi="Garamond"/>
          <w:sz w:val="20"/>
          <w:szCs w:val="20"/>
        </w:rPr>
        <w:t xml:space="preserve"> </w:t>
      </w:r>
      <w:r w:rsidR="005B2A65" w:rsidRPr="009E09CC">
        <w:rPr>
          <w:rFonts w:ascii="Garamond" w:hAnsi="Garamond"/>
          <w:sz w:val="20"/>
          <w:szCs w:val="20"/>
        </w:rPr>
        <w:t>+421</w:t>
      </w:r>
      <w:r w:rsidR="009E09CC" w:rsidRPr="009E09CC">
        <w:rPr>
          <w:rFonts w:ascii="Garamond" w:hAnsi="Garamond"/>
          <w:sz w:val="20"/>
          <w:szCs w:val="20"/>
        </w:rPr>
        <w:t xml:space="preserve"> </w:t>
      </w:r>
      <w:r w:rsidR="005B2A65" w:rsidRPr="009E09CC">
        <w:rPr>
          <w:rFonts w:ascii="Garamond" w:hAnsi="Garamond"/>
          <w:sz w:val="20"/>
          <w:szCs w:val="20"/>
        </w:rPr>
        <w:t>(0)2</w:t>
      </w:r>
      <w:r w:rsidR="009E09CC" w:rsidRPr="009E09CC">
        <w:rPr>
          <w:rFonts w:ascii="Garamond" w:hAnsi="Garamond"/>
          <w:sz w:val="20"/>
          <w:szCs w:val="20"/>
        </w:rPr>
        <w:t xml:space="preserve"> </w:t>
      </w:r>
      <w:r w:rsidR="005B2A65" w:rsidRPr="009E09CC">
        <w:rPr>
          <w:rFonts w:ascii="Garamond" w:hAnsi="Garamond"/>
          <w:sz w:val="20"/>
          <w:szCs w:val="20"/>
        </w:rPr>
        <w:t>5950</w:t>
      </w:r>
      <w:r w:rsidR="009E09CC" w:rsidRPr="009E09CC">
        <w:rPr>
          <w:rFonts w:ascii="Garamond" w:hAnsi="Garamond"/>
          <w:sz w:val="20"/>
          <w:szCs w:val="20"/>
        </w:rPr>
        <w:t xml:space="preserve"> </w:t>
      </w:r>
      <w:r w:rsidR="003A6285">
        <w:rPr>
          <w:rFonts w:ascii="Garamond" w:hAnsi="Garamond"/>
          <w:sz w:val="20"/>
          <w:szCs w:val="20"/>
        </w:rPr>
        <w:t>1528</w:t>
      </w:r>
      <w:r w:rsidR="005B2A65" w:rsidRPr="009E09CC">
        <w:rPr>
          <w:rFonts w:ascii="Garamond" w:hAnsi="Garamond"/>
          <w:sz w:val="20"/>
          <w:szCs w:val="20"/>
        </w:rPr>
        <w:t>,</w:t>
      </w:r>
      <w:r w:rsidR="009E09CC" w:rsidRPr="009E09CC">
        <w:rPr>
          <w:rFonts w:ascii="Garamond" w:hAnsi="Garamond"/>
          <w:sz w:val="20"/>
          <w:szCs w:val="20"/>
        </w:rPr>
        <w:t xml:space="preserve"> </w:t>
      </w:r>
      <w:r w:rsidR="005B2A65" w:rsidRPr="009E09CC">
        <w:rPr>
          <w:rFonts w:ascii="Garamond" w:hAnsi="Garamond"/>
          <w:sz w:val="20"/>
          <w:szCs w:val="20"/>
        </w:rPr>
        <w:t>e-mail:</w:t>
      </w:r>
      <w:r w:rsidR="009E09CC" w:rsidRPr="009E09CC">
        <w:rPr>
          <w:rFonts w:ascii="Garamond" w:hAnsi="Garamond"/>
          <w:sz w:val="20"/>
          <w:szCs w:val="20"/>
        </w:rPr>
        <w:t xml:space="preserve"> </w:t>
      </w:r>
      <w:hyperlink r:id="rId10" w:history="1">
        <w:r w:rsidR="00D30372" w:rsidRPr="00C071E9">
          <w:rPr>
            <w:rStyle w:val="Hyperlink"/>
            <w:rFonts w:ascii="Garamond" w:hAnsi="Garamond"/>
            <w:sz w:val="20"/>
            <w:szCs w:val="20"/>
          </w:rPr>
          <w:t>notova.barbora@dpb.sk</w:t>
        </w:r>
      </w:hyperlink>
      <w:r w:rsidR="00D30372">
        <w:rPr>
          <w:rFonts w:ascii="Garamond" w:hAnsi="Garamond"/>
          <w:sz w:val="20"/>
          <w:szCs w:val="20"/>
        </w:rPr>
        <w:t xml:space="preserve"> </w:t>
      </w:r>
      <w:r w:rsidRPr="009E09CC">
        <w:rPr>
          <w:rFonts w:ascii="Garamond" w:eastAsia="Times New Roman" w:hAnsi="Garamond" w:cs="Times New Roman"/>
          <w:sz w:val="20"/>
          <w:szCs w:val="20"/>
          <w:lang w:eastAsia="cs-CZ"/>
        </w:rPr>
        <w:t>(ďalej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len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w:t>
      </w:r>
      <w:r w:rsidRPr="009E09CC">
        <w:rPr>
          <w:rFonts w:ascii="Garamond" w:eastAsia="Times New Roman" w:hAnsi="Garamond" w:cs="Times New Roman"/>
          <w:b/>
          <w:sz w:val="20"/>
          <w:szCs w:val="20"/>
          <w:lang w:eastAsia="cs-CZ"/>
        </w:rPr>
        <w:t>Objednávateľ</w:t>
      </w:r>
      <w:r w:rsidRPr="009E09CC">
        <w:rPr>
          <w:rFonts w:ascii="Garamond" w:eastAsia="Times New Roman" w:hAnsi="Garamond" w:cs="Times New Roman"/>
          <w:sz w:val="20"/>
          <w:szCs w:val="20"/>
          <w:lang w:eastAsia="cs-CZ"/>
        </w:rPr>
        <w:t>”)</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jednej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strane</w:t>
      </w:r>
      <w:r w:rsidR="006B4B49" w:rsidRPr="009E09CC">
        <w:rPr>
          <w:rFonts w:ascii="Garamond" w:eastAsia="Times New Roman" w:hAnsi="Garamond" w:cs="Times New Roman"/>
          <w:sz w:val="20"/>
          <w:szCs w:val="20"/>
          <w:lang w:eastAsia="cs-CZ"/>
        </w:rPr>
        <w:t>;</w:t>
      </w:r>
      <w:r w:rsidR="009E09CC" w:rsidRPr="009E09CC">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a</w:t>
      </w:r>
    </w:p>
    <w:p w14:paraId="1E7FB5F7" w14:textId="77777777" w:rsidR="006B4B49" w:rsidRPr="009E09CC" w:rsidRDefault="006B4B49" w:rsidP="008768A9">
      <w:pPr>
        <w:keepNext/>
        <w:spacing w:after="0" w:line="240" w:lineRule="auto"/>
        <w:jc w:val="both"/>
        <w:rPr>
          <w:rFonts w:ascii="Garamond" w:eastAsia="Times New Roman" w:hAnsi="Garamond" w:cs="Times New Roman"/>
          <w:sz w:val="20"/>
          <w:szCs w:val="20"/>
        </w:rPr>
      </w:pPr>
    </w:p>
    <w:p w14:paraId="24748B17" w14:textId="77777777" w:rsidR="006B4B49" w:rsidRPr="009E09CC" w:rsidRDefault="003A6285" w:rsidP="008768A9">
      <w:pPr>
        <w:keepNext/>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3A6285">
        <w:rPr>
          <w:rFonts w:ascii="Garamond" w:hAnsi="Garamond"/>
          <w:b/>
          <w:bCs/>
          <w:sz w:val="20"/>
          <w:szCs w:val="20"/>
          <w:lang w:eastAsia="cs-CZ"/>
        </w:rPr>
        <w:t>[</w:t>
      </w:r>
      <w:r w:rsidRPr="003A6285">
        <w:rPr>
          <w:rFonts w:ascii="Garamond" w:hAnsi="Garamond"/>
          <w:b/>
          <w:bCs/>
          <w:sz w:val="20"/>
          <w:szCs w:val="20"/>
          <w:highlight w:val="yellow"/>
          <w:lang w:eastAsia="cs-CZ"/>
        </w:rPr>
        <w:t>doplniť</w:t>
      </w:r>
      <w:r w:rsidRPr="003A6285">
        <w:rPr>
          <w:rFonts w:ascii="Garamond" w:hAnsi="Garamond"/>
          <w:b/>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spoločnosť</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založená</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a</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existujúca</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podľa</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práva</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so</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sídlom</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IČO:</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zapísaná</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Obchodnom</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registri</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Okresného</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súdu</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oddiel:</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vložka</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číslo:</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DIČ:</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IČ</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DPH:</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bankové</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spojenie:</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číslo</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účtu:</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IBAN:</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BIC</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(SWIFT):</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štatutárny</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orgán:</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kontaktná</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osoba</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pre</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technické</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veci:</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telefón:</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e-mail:</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kontaktná</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osoba</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pre</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zmluvné</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veci:</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telefón:</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00AE33B8" w:rsidRPr="009E09CC">
        <w:rPr>
          <w:rFonts w:ascii="Garamond" w:hAnsi="Garamond"/>
          <w:sz w:val="20"/>
          <w:szCs w:val="20"/>
          <w:lang w:eastAsia="cs-CZ"/>
        </w:rPr>
        <w:t>,</w:t>
      </w:r>
      <w:r w:rsidR="009E09CC" w:rsidRPr="009E09CC">
        <w:rPr>
          <w:rFonts w:ascii="Garamond" w:hAnsi="Garamond"/>
          <w:sz w:val="20"/>
          <w:szCs w:val="20"/>
          <w:lang w:eastAsia="cs-CZ"/>
        </w:rPr>
        <w:t xml:space="preserve"> </w:t>
      </w:r>
      <w:r w:rsidR="00AE33B8" w:rsidRPr="009E09CC">
        <w:rPr>
          <w:rFonts w:ascii="Garamond" w:hAnsi="Garamond"/>
          <w:sz w:val="20"/>
          <w:szCs w:val="20"/>
          <w:lang w:eastAsia="cs-CZ"/>
        </w:rPr>
        <w:t>e-mail:</w:t>
      </w:r>
      <w:r w:rsidR="009E09CC" w:rsidRPr="009E09CC">
        <w:rPr>
          <w:rFonts w:ascii="Garamond" w:hAnsi="Garamond"/>
          <w:sz w:val="20"/>
          <w:szCs w:val="20"/>
          <w:lang w:eastAsia="cs-CZ"/>
        </w:rPr>
        <w:t xml:space="preserve"> </w:t>
      </w:r>
      <w:r w:rsidRPr="003A6285">
        <w:rPr>
          <w:rFonts w:ascii="Garamond" w:hAnsi="Garamond"/>
          <w:bCs/>
          <w:sz w:val="20"/>
          <w:szCs w:val="20"/>
          <w:lang w:eastAsia="cs-CZ"/>
        </w:rPr>
        <w:t>[</w:t>
      </w:r>
      <w:r w:rsidRPr="003A6285">
        <w:rPr>
          <w:rFonts w:ascii="Garamond" w:hAnsi="Garamond"/>
          <w:bCs/>
          <w:sz w:val="20"/>
          <w:szCs w:val="20"/>
          <w:highlight w:val="yellow"/>
          <w:lang w:eastAsia="cs-CZ"/>
        </w:rPr>
        <w:t>doplniť</w:t>
      </w:r>
      <w:r w:rsidRPr="003A6285">
        <w:rPr>
          <w:rFonts w:ascii="Garamond" w:hAnsi="Garamond"/>
          <w:bCs/>
          <w:sz w:val="20"/>
          <w:szCs w:val="20"/>
          <w:lang w:eastAsia="cs-CZ"/>
        </w:rPr>
        <w:t>]</w:t>
      </w:r>
      <w:r w:rsidRPr="009E09CC">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(ďalej</w:t>
      </w:r>
      <w:r w:rsidR="009E09CC" w:rsidRPr="009E09CC">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len</w:t>
      </w:r>
      <w:r w:rsidR="009E09CC" w:rsidRPr="009E09CC">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w:t>
      </w:r>
      <w:r w:rsidR="00C723FD" w:rsidRPr="009E09CC">
        <w:rPr>
          <w:rFonts w:ascii="Garamond" w:eastAsia="Times New Roman" w:hAnsi="Garamond" w:cs="Times New Roman"/>
          <w:b/>
          <w:sz w:val="20"/>
          <w:szCs w:val="20"/>
          <w:lang w:eastAsia="cs-CZ"/>
        </w:rPr>
        <w:t>Zhotoviteľ</w:t>
      </w:r>
      <w:r w:rsidR="006B4B49" w:rsidRPr="009E09CC">
        <w:rPr>
          <w:rFonts w:ascii="Garamond" w:eastAsia="Times New Roman" w:hAnsi="Garamond" w:cs="Times New Roman"/>
          <w:sz w:val="20"/>
          <w:szCs w:val="20"/>
          <w:lang w:eastAsia="cs-CZ"/>
        </w:rPr>
        <w:t>”)</w:t>
      </w:r>
      <w:r w:rsidR="009E09CC" w:rsidRPr="009E09CC">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druhej</w:t>
      </w:r>
      <w:r w:rsidR="009E09CC" w:rsidRPr="009E09CC">
        <w:rPr>
          <w:rFonts w:ascii="Garamond" w:eastAsia="Times New Roman" w:hAnsi="Garamond" w:cs="Times New Roman"/>
          <w:sz w:val="20"/>
          <w:szCs w:val="20"/>
          <w:lang w:eastAsia="cs-CZ"/>
        </w:rPr>
        <w:t xml:space="preserve"> </w:t>
      </w:r>
      <w:r w:rsidR="006B4B49" w:rsidRPr="009E09CC">
        <w:rPr>
          <w:rFonts w:ascii="Garamond" w:eastAsia="Times New Roman" w:hAnsi="Garamond" w:cs="Times New Roman"/>
          <w:sz w:val="20"/>
          <w:szCs w:val="20"/>
          <w:lang w:eastAsia="cs-CZ"/>
        </w:rPr>
        <w:t>strane.</w:t>
      </w:r>
    </w:p>
    <w:p w14:paraId="2608BA56" w14:textId="77777777" w:rsidR="006B4B49" w:rsidRPr="009E09CC" w:rsidRDefault="006B4B49" w:rsidP="008768A9">
      <w:pPr>
        <w:keepNext/>
        <w:spacing w:after="0" w:line="240" w:lineRule="auto"/>
        <w:contextualSpacing/>
        <w:jc w:val="both"/>
        <w:rPr>
          <w:rFonts w:ascii="Garamond" w:eastAsia="Times New Roman" w:hAnsi="Garamond" w:cs="Times New Roman"/>
          <w:sz w:val="20"/>
          <w:szCs w:val="20"/>
          <w:lang w:eastAsia="cs-CZ"/>
        </w:rPr>
      </w:pPr>
    </w:p>
    <w:p w14:paraId="37E14BEF" w14:textId="77777777" w:rsidR="006B4B49" w:rsidRPr="009E09CC" w:rsidRDefault="006B4B49" w:rsidP="008768A9">
      <w:pPr>
        <w:keepNext/>
        <w:spacing w:after="0" w:line="240" w:lineRule="auto"/>
        <w:jc w:val="both"/>
        <w:rPr>
          <w:rFonts w:ascii="Garamond" w:eastAsia="Times New Roman" w:hAnsi="Garamond" w:cs="Times New Roman"/>
          <w:b/>
          <w:bCs/>
          <w:sz w:val="20"/>
          <w:szCs w:val="20"/>
        </w:rPr>
      </w:pPr>
      <w:r w:rsidRPr="009E09CC">
        <w:rPr>
          <w:rFonts w:ascii="Garamond" w:eastAsia="Times New Roman" w:hAnsi="Garamond" w:cs="Times New Roman"/>
          <w:b/>
          <w:bCs/>
          <w:sz w:val="20"/>
          <w:szCs w:val="20"/>
        </w:rPr>
        <w:t>Vzhľadom</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k</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tomu,</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sz w:val="20"/>
          <w:szCs w:val="20"/>
        </w:rPr>
        <w:t>že:</w:t>
      </w:r>
    </w:p>
    <w:p w14:paraId="592AEFBB" w14:textId="77777777" w:rsidR="006B4B49" w:rsidRPr="009E09CC" w:rsidRDefault="006B4B49" w:rsidP="008768A9">
      <w:pPr>
        <w:keepNext/>
        <w:spacing w:after="0" w:line="240" w:lineRule="auto"/>
        <w:jc w:val="both"/>
        <w:rPr>
          <w:rFonts w:ascii="Garamond" w:eastAsia="Calibri" w:hAnsi="Garamond" w:cs="Times New Roman"/>
          <w:sz w:val="20"/>
          <w:szCs w:val="20"/>
        </w:rPr>
      </w:pPr>
    </w:p>
    <w:p w14:paraId="5F3BC5F4" w14:textId="0458C1CA" w:rsidR="006B4B49" w:rsidRPr="009E09CC" w:rsidRDefault="006B4B49" w:rsidP="008768A9">
      <w:pPr>
        <w:keepNext/>
        <w:numPr>
          <w:ilvl w:val="0"/>
          <w:numId w:val="2"/>
        </w:numPr>
        <w:tabs>
          <w:tab w:val="num" w:pos="720"/>
        </w:tabs>
        <w:spacing w:after="0" w:line="240" w:lineRule="auto"/>
        <w:ind w:left="720"/>
        <w:jc w:val="both"/>
        <w:rPr>
          <w:rFonts w:ascii="Garamond" w:eastAsia="Times New Roman" w:hAnsi="Garamond" w:cs="Times New Roman"/>
          <w:sz w:val="20"/>
          <w:szCs w:val="20"/>
        </w:rPr>
      </w:pPr>
      <w:r w:rsidRPr="009E09CC">
        <w:rPr>
          <w:rFonts w:ascii="Garamond" w:eastAsia="Times New Roman" w:hAnsi="Garamond" w:cs="Times New Roman"/>
          <w:sz w:val="20"/>
          <w:szCs w:val="20"/>
        </w:rPr>
        <w:t>Objednávateľ</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má</w:t>
      </w:r>
      <w:r w:rsidR="009E09CC" w:rsidRPr="009E09CC">
        <w:rPr>
          <w:rFonts w:ascii="Garamond" w:eastAsia="Times New Roman" w:hAnsi="Garamond" w:cs="Times New Roman"/>
          <w:sz w:val="20"/>
          <w:szCs w:val="20"/>
        </w:rPr>
        <w:t xml:space="preserve"> </w:t>
      </w:r>
      <w:r w:rsidRPr="009E09CC">
        <w:rPr>
          <w:rFonts w:ascii="Garamond" w:eastAsia="Times New Roman" w:hAnsi="Garamond" w:cs="Times New Roman"/>
          <w:sz w:val="20"/>
          <w:szCs w:val="20"/>
        </w:rPr>
        <w:t>záujem</w:t>
      </w:r>
      <w:r w:rsidR="009E09CC" w:rsidRPr="009E09CC">
        <w:rPr>
          <w:rFonts w:ascii="Garamond" w:eastAsia="Times New Roman" w:hAnsi="Garamond" w:cs="Times New Roman"/>
          <w:sz w:val="20"/>
          <w:szCs w:val="20"/>
        </w:rPr>
        <w:t xml:space="preserve"> </w:t>
      </w:r>
      <w:r w:rsidR="005E2F79" w:rsidRPr="009E09CC">
        <w:rPr>
          <w:rFonts w:ascii="Garamond" w:eastAsia="Times New Roman" w:hAnsi="Garamond" w:cs="Times New Roman"/>
          <w:sz w:val="20"/>
          <w:szCs w:val="20"/>
        </w:rPr>
        <w:t>o</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vykonanie</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diela</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00D30372">
        <w:rPr>
          <w:rFonts w:ascii="Garamond" w:hAnsi="Garamond" w:cs="Arial"/>
          <w:sz w:val="20"/>
          <w:szCs w:val="20"/>
        </w:rPr>
        <w:t xml:space="preserve">oprava </w:t>
      </w:r>
      <w:r w:rsidR="005355B9">
        <w:rPr>
          <w:rFonts w:ascii="Garamond" w:hAnsi="Garamond" w:cs="Arial"/>
          <w:sz w:val="20"/>
          <w:szCs w:val="20"/>
        </w:rPr>
        <w:t>električkovej trate</w:t>
      </w:r>
      <w:r w:rsidR="00D30372">
        <w:rPr>
          <w:rFonts w:ascii="Garamond" w:hAnsi="Garamond" w:cs="Arial"/>
          <w:sz w:val="20"/>
          <w:szCs w:val="20"/>
        </w:rPr>
        <w:t xml:space="preserve"> </w:t>
      </w:r>
      <w:r w:rsidR="005355B9">
        <w:rPr>
          <w:rFonts w:ascii="Garamond" w:hAnsi="Garamond" w:cs="Arial"/>
          <w:sz w:val="20"/>
          <w:szCs w:val="20"/>
        </w:rPr>
        <w:t xml:space="preserve">na Americkom námestí a Radlinského ulici v Bratislave v úseku od Špitálskej ulice po </w:t>
      </w:r>
      <w:proofErr w:type="spellStart"/>
      <w:r w:rsidR="005355B9">
        <w:rPr>
          <w:rFonts w:ascii="Garamond" w:hAnsi="Garamond" w:cs="Arial"/>
          <w:sz w:val="20"/>
          <w:szCs w:val="20"/>
        </w:rPr>
        <w:t>Blumentál</w:t>
      </w:r>
      <w:proofErr w:type="spellEnd"/>
      <w:r w:rsidR="005E2F79" w:rsidRPr="009E09CC">
        <w:rPr>
          <w:rFonts w:ascii="Garamond" w:eastAsia="Times New Roman" w:hAnsi="Garamond" w:cs="Times New Roman"/>
          <w:sz w:val="20"/>
          <w:szCs w:val="20"/>
        </w:rPr>
        <w:t>,</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za</w:t>
      </w:r>
      <w:r w:rsidR="009E09CC" w:rsidRPr="009E09CC">
        <w:rPr>
          <w:rFonts w:ascii="Garamond" w:eastAsia="Times New Roman" w:hAnsi="Garamond" w:cs="Times New Roman"/>
          <w:sz w:val="20"/>
          <w:szCs w:val="20"/>
        </w:rPr>
        <w:t xml:space="preserve"> </w:t>
      </w:r>
      <w:r w:rsidR="000B626D" w:rsidRPr="009E09CC">
        <w:rPr>
          <w:rFonts w:ascii="Garamond" w:eastAsia="Times New Roman" w:hAnsi="Garamond" w:cs="Times New Roman"/>
          <w:sz w:val="20"/>
          <w:szCs w:val="20"/>
        </w:rPr>
        <w:t>účelom</w:t>
      </w:r>
      <w:r w:rsidR="009E09CC" w:rsidRPr="009E09CC">
        <w:rPr>
          <w:rFonts w:ascii="Garamond" w:eastAsia="Times New Roman" w:hAnsi="Garamond" w:cs="Times New Roman"/>
          <w:sz w:val="20"/>
          <w:szCs w:val="20"/>
        </w:rPr>
        <w:t xml:space="preserve"> </w:t>
      </w:r>
      <w:r w:rsidR="000B626D" w:rsidRPr="009E09CC">
        <w:rPr>
          <w:rFonts w:ascii="Garamond" w:hAnsi="Garamond"/>
          <w:sz w:val="20"/>
          <w:szCs w:val="20"/>
        </w:rPr>
        <w:t>čoho</w:t>
      </w:r>
      <w:r w:rsidR="009E09CC" w:rsidRPr="009E09CC">
        <w:rPr>
          <w:rFonts w:ascii="Garamond" w:hAnsi="Garamond"/>
          <w:sz w:val="20"/>
          <w:szCs w:val="20"/>
        </w:rPr>
        <w:t xml:space="preserve"> </w:t>
      </w:r>
      <w:r w:rsidR="000B626D" w:rsidRPr="009E09CC">
        <w:rPr>
          <w:rFonts w:ascii="Garamond" w:hAnsi="Garamond"/>
          <w:sz w:val="20"/>
          <w:szCs w:val="20"/>
        </w:rPr>
        <w:t>realizoval</w:t>
      </w:r>
      <w:r w:rsidR="009E09CC" w:rsidRPr="009E09CC">
        <w:rPr>
          <w:rFonts w:ascii="Garamond" w:hAnsi="Garamond"/>
          <w:sz w:val="20"/>
          <w:szCs w:val="20"/>
        </w:rPr>
        <w:t xml:space="preserve"> </w:t>
      </w:r>
      <w:r w:rsidR="00D30372">
        <w:rPr>
          <w:rFonts w:ascii="Garamond" w:hAnsi="Garamond"/>
          <w:sz w:val="20"/>
          <w:szCs w:val="20"/>
        </w:rPr>
        <w:t xml:space="preserve">verejné obstarávanie na predmet </w:t>
      </w:r>
      <w:r w:rsidR="003A6285">
        <w:rPr>
          <w:rFonts w:ascii="Garamond" w:eastAsia="Times New Roman" w:hAnsi="Garamond" w:cs="Times New Roman"/>
          <w:sz w:val="20"/>
          <w:szCs w:val="20"/>
        </w:rPr>
        <w:t>zákazk</w:t>
      </w:r>
      <w:r w:rsidR="00D30372">
        <w:rPr>
          <w:rFonts w:ascii="Garamond" w:eastAsia="Times New Roman" w:hAnsi="Garamond" w:cs="Times New Roman"/>
          <w:sz w:val="20"/>
          <w:szCs w:val="20"/>
        </w:rPr>
        <w:t xml:space="preserve">y </w:t>
      </w:r>
      <w:r w:rsidR="005355B9">
        <w:rPr>
          <w:rFonts w:ascii="Garamond" w:eastAsia="Times New Roman" w:hAnsi="Garamond" w:cs="Times New Roman"/>
          <w:sz w:val="20"/>
          <w:szCs w:val="20"/>
        </w:rPr>
        <w:t>N</w:t>
      </w:r>
      <w:r w:rsidR="00D30372">
        <w:rPr>
          <w:rFonts w:ascii="Garamond" w:eastAsia="Times New Roman" w:hAnsi="Garamond" w:cs="Times New Roman"/>
          <w:sz w:val="20"/>
          <w:szCs w:val="20"/>
        </w:rPr>
        <w:t xml:space="preserve">L </w:t>
      </w:r>
      <w:r w:rsidR="00306B3C">
        <w:rPr>
          <w:rFonts w:ascii="Garamond" w:eastAsia="Times New Roman" w:hAnsi="Garamond" w:cs="Times New Roman"/>
          <w:sz w:val="20"/>
          <w:szCs w:val="20"/>
        </w:rPr>
        <w:t>20</w:t>
      </w:r>
      <w:r w:rsidR="00D30372">
        <w:rPr>
          <w:rFonts w:ascii="Garamond" w:eastAsia="Times New Roman" w:hAnsi="Garamond" w:cs="Times New Roman"/>
          <w:sz w:val="20"/>
          <w:szCs w:val="20"/>
        </w:rPr>
        <w:t>/201</w:t>
      </w:r>
      <w:r w:rsidR="005355B9">
        <w:rPr>
          <w:rFonts w:ascii="Garamond" w:eastAsia="Times New Roman" w:hAnsi="Garamond" w:cs="Times New Roman"/>
          <w:sz w:val="20"/>
          <w:szCs w:val="20"/>
        </w:rPr>
        <w:t>9</w:t>
      </w:r>
      <w:r w:rsidR="00D30372">
        <w:rPr>
          <w:rFonts w:ascii="Garamond" w:eastAsia="Times New Roman" w:hAnsi="Garamond" w:cs="Times New Roman"/>
          <w:sz w:val="20"/>
          <w:szCs w:val="20"/>
        </w:rPr>
        <w:t xml:space="preserve"> „</w:t>
      </w:r>
      <w:r w:rsidR="005355B9">
        <w:rPr>
          <w:rFonts w:ascii="Garamond" w:eastAsia="Times New Roman" w:hAnsi="Garamond" w:cs="Times New Roman"/>
          <w:b/>
          <w:sz w:val="20"/>
          <w:szCs w:val="20"/>
        </w:rPr>
        <w:t>Električková trať Americké nám.</w:t>
      </w:r>
      <w:r w:rsidR="00D30372">
        <w:rPr>
          <w:rFonts w:ascii="Garamond" w:eastAsia="Times New Roman" w:hAnsi="Garamond" w:cs="Times New Roman"/>
          <w:sz w:val="20"/>
          <w:szCs w:val="20"/>
        </w:rPr>
        <w:t>“</w:t>
      </w:r>
      <w:r w:rsidR="003A6285">
        <w:rPr>
          <w:rFonts w:ascii="Garamond" w:eastAsia="Times New Roman" w:hAnsi="Garamond" w:cs="Times New Roman"/>
          <w:sz w:val="20"/>
          <w:szCs w:val="20"/>
        </w:rPr>
        <w:t xml:space="preserve"> podľa </w:t>
      </w:r>
      <w:r w:rsidR="00D30372">
        <w:rPr>
          <w:rFonts w:ascii="Garamond" w:eastAsia="Times New Roman" w:hAnsi="Garamond" w:cs="Times New Roman"/>
          <w:sz w:val="20"/>
          <w:szCs w:val="20"/>
        </w:rPr>
        <w:t>zákona č. 343/2015 Z. z. o verejnom obstarávaní a o </w:t>
      </w:r>
      <w:r w:rsidR="00D30372" w:rsidRPr="005355B9">
        <w:rPr>
          <w:rFonts w:ascii="Garamond" w:eastAsia="Times New Roman" w:hAnsi="Garamond" w:cs="Times New Roman"/>
          <w:sz w:val="20"/>
          <w:szCs w:val="20"/>
        </w:rPr>
        <w:t>zmene a doplnení niektorých zákonov v znení neskorších predpisov</w:t>
      </w:r>
      <w:r w:rsidR="00CC1606" w:rsidRPr="005355B9">
        <w:rPr>
          <w:rFonts w:ascii="Garamond" w:eastAsia="Times New Roman" w:hAnsi="Garamond" w:cs="Times New Roman"/>
          <w:sz w:val="20"/>
          <w:szCs w:val="20"/>
        </w:rPr>
        <w:t>;</w:t>
      </w:r>
      <w:r w:rsidR="00D30372" w:rsidRPr="005355B9">
        <w:rPr>
          <w:rFonts w:ascii="Garamond" w:eastAsia="Times New Roman" w:hAnsi="Garamond" w:cs="Times New Roman"/>
          <w:sz w:val="20"/>
          <w:szCs w:val="20"/>
        </w:rPr>
        <w:t xml:space="preserve"> </w:t>
      </w:r>
      <w:r w:rsidR="005355B9" w:rsidRPr="005355B9">
        <w:rPr>
          <w:rFonts w:ascii="Garamond" w:hAnsi="Garamond"/>
          <w:sz w:val="20"/>
          <w:szCs w:val="20"/>
        </w:rPr>
        <w:t>oznámenie o vyhlásení verejnej súťaže bolo zverejnené dňa [</w:t>
      </w:r>
      <w:r w:rsidR="005355B9" w:rsidRPr="005355B9">
        <w:rPr>
          <w:rFonts w:ascii="Garamond" w:hAnsi="Garamond"/>
          <w:sz w:val="20"/>
          <w:szCs w:val="20"/>
          <w:highlight w:val="yellow"/>
        </w:rPr>
        <w:t>doplniť</w:t>
      </w:r>
      <w:r w:rsidR="005355B9" w:rsidRPr="005355B9">
        <w:rPr>
          <w:rFonts w:ascii="Garamond" w:hAnsi="Garamond"/>
          <w:sz w:val="20"/>
          <w:szCs w:val="20"/>
        </w:rPr>
        <w:t>] vo Vestníku verejného obstarávania vedeného Úradom pre verejné obstarávanie č. [</w:t>
      </w:r>
      <w:r w:rsidR="005355B9" w:rsidRPr="005355B9">
        <w:rPr>
          <w:rFonts w:ascii="Garamond" w:hAnsi="Garamond"/>
          <w:sz w:val="20"/>
          <w:szCs w:val="20"/>
          <w:highlight w:val="yellow"/>
        </w:rPr>
        <w:t>doplniť</w:t>
      </w:r>
      <w:r w:rsidR="005355B9" w:rsidRPr="005355B9">
        <w:rPr>
          <w:rFonts w:ascii="Garamond" w:hAnsi="Garamond"/>
          <w:sz w:val="20"/>
          <w:szCs w:val="20"/>
        </w:rPr>
        <w:t>] pod zn. [</w:t>
      </w:r>
      <w:r w:rsidR="005355B9" w:rsidRPr="005355B9">
        <w:rPr>
          <w:rFonts w:ascii="Garamond" w:hAnsi="Garamond"/>
          <w:sz w:val="20"/>
          <w:szCs w:val="20"/>
          <w:highlight w:val="yellow"/>
        </w:rPr>
        <w:t>doplniť</w:t>
      </w:r>
      <w:r w:rsidR="005355B9" w:rsidRPr="005355B9">
        <w:rPr>
          <w:rFonts w:ascii="Garamond" w:hAnsi="Garamond"/>
          <w:sz w:val="20"/>
          <w:szCs w:val="20"/>
        </w:rPr>
        <w:t>] a dňa [</w:t>
      </w:r>
      <w:r w:rsidR="005355B9" w:rsidRPr="005355B9">
        <w:rPr>
          <w:rFonts w:ascii="Garamond" w:hAnsi="Garamond"/>
          <w:sz w:val="20"/>
          <w:szCs w:val="20"/>
          <w:highlight w:val="yellow"/>
        </w:rPr>
        <w:t>doplniť</w:t>
      </w:r>
      <w:r w:rsidR="005355B9" w:rsidRPr="005355B9">
        <w:rPr>
          <w:rFonts w:ascii="Garamond" w:hAnsi="Garamond"/>
          <w:sz w:val="20"/>
          <w:szCs w:val="20"/>
        </w:rPr>
        <w:t>] na Úrade pre vydávanie publikácií Európskej únie č. [</w:t>
      </w:r>
      <w:r w:rsidR="005355B9" w:rsidRPr="005355B9">
        <w:rPr>
          <w:rFonts w:ascii="Garamond" w:hAnsi="Garamond"/>
          <w:sz w:val="20"/>
          <w:szCs w:val="20"/>
          <w:highlight w:val="yellow"/>
        </w:rPr>
        <w:t>doplniť</w:t>
      </w:r>
      <w:r w:rsidR="005355B9" w:rsidRPr="005355B9">
        <w:rPr>
          <w:rFonts w:ascii="Garamond" w:hAnsi="Garamond"/>
          <w:sz w:val="20"/>
          <w:szCs w:val="20"/>
        </w:rPr>
        <w:t>]</w:t>
      </w:r>
      <w:r w:rsidR="00D30372">
        <w:rPr>
          <w:rFonts w:ascii="Garamond" w:hAnsi="Garamond"/>
          <w:bCs/>
          <w:sz w:val="20"/>
          <w:szCs w:val="20"/>
          <w:lang w:eastAsia="cs-CZ"/>
        </w:rPr>
        <w:t xml:space="preserve">; </w:t>
      </w:r>
      <w:r w:rsidR="009E09CC" w:rsidRPr="009E09CC">
        <w:rPr>
          <w:rFonts w:ascii="Garamond" w:eastAsia="Times New Roman" w:hAnsi="Garamond" w:cs="Times New Roman"/>
          <w:sz w:val="20"/>
          <w:szCs w:val="20"/>
        </w:rPr>
        <w:t xml:space="preserve"> </w:t>
      </w:r>
    </w:p>
    <w:p w14:paraId="1326067F" w14:textId="77777777" w:rsidR="006B4B49" w:rsidRPr="009E09CC" w:rsidRDefault="006B4B49" w:rsidP="008768A9">
      <w:pPr>
        <w:keepNext/>
        <w:spacing w:after="0" w:line="240" w:lineRule="auto"/>
        <w:ind w:left="709"/>
        <w:jc w:val="both"/>
        <w:rPr>
          <w:rFonts w:ascii="Garamond" w:eastAsia="Times New Roman" w:hAnsi="Garamond" w:cs="Times New Roman"/>
          <w:sz w:val="20"/>
          <w:szCs w:val="20"/>
        </w:rPr>
      </w:pPr>
    </w:p>
    <w:p w14:paraId="34D3FC58" w14:textId="47090A26" w:rsidR="00AE33B8" w:rsidRPr="009E09CC" w:rsidRDefault="003A6285" w:rsidP="008768A9">
      <w:pPr>
        <w:keepNext/>
        <w:numPr>
          <w:ilvl w:val="0"/>
          <w:numId w:val="2"/>
        </w:numPr>
        <w:tabs>
          <w:tab w:val="num" w:pos="720"/>
        </w:tabs>
        <w:spacing w:after="0" w:line="240" w:lineRule="auto"/>
        <w:ind w:left="720"/>
        <w:jc w:val="both"/>
        <w:rPr>
          <w:rFonts w:ascii="Garamond" w:hAnsi="Garamond"/>
          <w:sz w:val="20"/>
          <w:szCs w:val="20"/>
        </w:rPr>
      </w:pPr>
      <w:r>
        <w:rPr>
          <w:rFonts w:ascii="Garamond" w:eastAsia="Calibri" w:hAnsi="Garamond" w:cs="Times New Roman"/>
          <w:sz w:val="20"/>
          <w:szCs w:val="20"/>
        </w:rPr>
        <w:t>Zhotoviteľ</w:t>
      </w:r>
      <w:r w:rsidRPr="00E42893">
        <w:rPr>
          <w:rFonts w:ascii="Garamond" w:eastAsia="Times New Roman" w:hAnsi="Garamond" w:cs="Times New Roman"/>
          <w:sz w:val="20"/>
          <w:szCs w:val="20"/>
          <w:lang w:eastAsia="cs-CZ"/>
        </w:rPr>
        <w:t xml:space="preserve"> </w:t>
      </w:r>
      <w:r w:rsidRPr="00E42893">
        <w:rPr>
          <w:rFonts w:ascii="Garamond" w:eastAsia="Calibri" w:hAnsi="Garamond" w:cs="Times New Roman"/>
          <w:sz w:val="20"/>
          <w:szCs w:val="20"/>
        </w:rPr>
        <w:t xml:space="preserve">sa stal </w:t>
      </w:r>
      <w:r>
        <w:rPr>
          <w:rFonts w:ascii="Garamond" w:eastAsia="Calibri" w:hAnsi="Garamond" w:cs="Times New Roman"/>
          <w:sz w:val="20"/>
          <w:szCs w:val="20"/>
        </w:rPr>
        <w:t xml:space="preserve">úspešným </w:t>
      </w:r>
      <w:r w:rsidRPr="00D11687">
        <w:rPr>
          <w:rFonts w:ascii="Garamond" w:eastAsia="Calibri" w:hAnsi="Garamond" w:cs="Times New Roman"/>
          <w:sz w:val="20"/>
          <w:szCs w:val="20"/>
        </w:rPr>
        <w:t xml:space="preserve">uchádzačom </w:t>
      </w:r>
      <w:r w:rsidR="002D5535">
        <w:rPr>
          <w:rFonts w:ascii="Garamond" w:eastAsia="Calibri" w:hAnsi="Garamond" w:cs="Times New Roman"/>
          <w:sz w:val="20"/>
          <w:szCs w:val="20"/>
        </w:rPr>
        <w:t xml:space="preserve">verejného obstarávania na predmet zákazky </w:t>
      </w:r>
      <w:r w:rsidR="00664212">
        <w:rPr>
          <w:rFonts w:ascii="Garamond" w:eastAsia="Calibri" w:hAnsi="Garamond" w:cs="Times New Roman"/>
          <w:sz w:val="20"/>
          <w:szCs w:val="20"/>
        </w:rPr>
        <w:t>N</w:t>
      </w:r>
      <w:r w:rsidR="002D5535">
        <w:rPr>
          <w:rFonts w:ascii="Garamond" w:eastAsia="Calibri" w:hAnsi="Garamond" w:cs="Times New Roman"/>
          <w:sz w:val="20"/>
          <w:szCs w:val="20"/>
        </w:rPr>
        <w:t xml:space="preserve">L </w:t>
      </w:r>
      <w:r w:rsidR="00306B3C">
        <w:rPr>
          <w:rFonts w:ascii="Garamond" w:eastAsia="Calibri" w:hAnsi="Garamond" w:cs="Times New Roman"/>
          <w:sz w:val="20"/>
          <w:szCs w:val="20"/>
        </w:rPr>
        <w:t>20</w:t>
      </w:r>
      <w:r w:rsidR="002D5535">
        <w:rPr>
          <w:rFonts w:ascii="Garamond" w:eastAsia="Calibri" w:hAnsi="Garamond" w:cs="Times New Roman"/>
          <w:sz w:val="20"/>
          <w:szCs w:val="20"/>
        </w:rPr>
        <w:t>/201</w:t>
      </w:r>
      <w:r w:rsidR="00664212">
        <w:rPr>
          <w:rFonts w:ascii="Garamond" w:eastAsia="Calibri" w:hAnsi="Garamond" w:cs="Times New Roman"/>
          <w:sz w:val="20"/>
          <w:szCs w:val="20"/>
        </w:rPr>
        <w:t>9</w:t>
      </w:r>
      <w:r>
        <w:rPr>
          <w:rFonts w:ascii="Garamond" w:eastAsia="Calibri" w:hAnsi="Garamond" w:cs="Times New Roman"/>
          <w:sz w:val="20"/>
          <w:szCs w:val="20"/>
        </w:rPr>
        <w:t xml:space="preserve"> „</w:t>
      </w:r>
      <w:r w:rsidR="00664212">
        <w:rPr>
          <w:rFonts w:ascii="Garamond" w:eastAsia="Times New Roman" w:hAnsi="Garamond" w:cs="Times New Roman"/>
          <w:b/>
          <w:sz w:val="20"/>
          <w:szCs w:val="20"/>
        </w:rPr>
        <w:t>Električková trať Americké nám.</w:t>
      </w:r>
      <w:r>
        <w:rPr>
          <w:rFonts w:ascii="Garamond" w:eastAsia="Calibri" w:hAnsi="Garamond" w:cs="Times New Roman"/>
          <w:sz w:val="20"/>
          <w:szCs w:val="20"/>
        </w:rPr>
        <w:t>“</w:t>
      </w:r>
      <w:r w:rsidR="00AE33B8"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00AE33B8" w:rsidRPr="009E09CC">
        <w:rPr>
          <w:rFonts w:ascii="Garamond" w:eastAsia="Calibri" w:hAnsi="Garamond" w:cs="Times New Roman"/>
          <w:sz w:val="20"/>
          <w:szCs w:val="20"/>
        </w:rPr>
        <w:t>a</w:t>
      </w:r>
    </w:p>
    <w:p w14:paraId="43849D60" w14:textId="77777777" w:rsidR="00AE33B8" w:rsidRPr="009E09CC" w:rsidRDefault="00AE33B8" w:rsidP="008768A9">
      <w:pPr>
        <w:pStyle w:val="ListParagraph"/>
        <w:keepNext/>
        <w:spacing w:after="0" w:line="240" w:lineRule="auto"/>
        <w:rPr>
          <w:rFonts w:ascii="Garamond" w:eastAsia="Calibri" w:hAnsi="Garamond" w:cs="Times New Roman"/>
          <w:sz w:val="20"/>
          <w:szCs w:val="20"/>
        </w:rPr>
      </w:pPr>
    </w:p>
    <w:p w14:paraId="51964ACF" w14:textId="77777777" w:rsidR="00AE33B8" w:rsidRPr="009E09CC" w:rsidRDefault="00AE33B8" w:rsidP="008768A9">
      <w:pPr>
        <w:keepNext/>
        <w:numPr>
          <w:ilvl w:val="0"/>
          <w:numId w:val="2"/>
        </w:numPr>
        <w:tabs>
          <w:tab w:val="num" w:pos="720"/>
        </w:tabs>
        <w:spacing w:after="0" w:line="240" w:lineRule="auto"/>
        <w:ind w:left="720"/>
        <w:jc w:val="both"/>
        <w:rPr>
          <w:rFonts w:ascii="Garamond" w:hAnsi="Garamond"/>
          <w:sz w:val="20"/>
          <w:szCs w:val="20"/>
        </w:rPr>
      </w:pPr>
      <w:r w:rsidRPr="009E09CC">
        <w:rPr>
          <w:rFonts w:ascii="Garamond" w:hAnsi="Garamond"/>
          <w:sz w:val="20"/>
          <w:szCs w:val="20"/>
        </w:rPr>
        <w:t>Zmluvné</w:t>
      </w:r>
      <w:r w:rsidR="009E09CC" w:rsidRPr="009E09CC">
        <w:rPr>
          <w:rFonts w:ascii="Garamond" w:hAnsi="Garamond"/>
          <w:sz w:val="20"/>
          <w:szCs w:val="20"/>
        </w:rPr>
        <w:t xml:space="preserve"> </w:t>
      </w:r>
      <w:r w:rsidRPr="009E09CC">
        <w:rPr>
          <w:rFonts w:ascii="Garamond" w:hAnsi="Garamond"/>
          <w:sz w:val="20"/>
          <w:szCs w:val="20"/>
        </w:rPr>
        <w:t>strany</w:t>
      </w:r>
      <w:r w:rsidR="009E09CC" w:rsidRPr="009E09CC">
        <w:rPr>
          <w:rFonts w:ascii="Garamond" w:hAnsi="Garamond"/>
          <w:sz w:val="20"/>
          <w:szCs w:val="20"/>
        </w:rPr>
        <w:t xml:space="preserve"> </w:t>
      </w:r>
      <w:r w:rsidRPr="009E09CC">
        <w:rPr>
          <w:rFonts w:ascii="Garamond" w:hAnsi="Garamond"/>
          <w:sz w:val="20"/>
          <w:szCs w:val="20"/>
        </w:rPr>
        <w:t>majú</w:t>
      </w:r>
      <w:r w:rsidR="009E09CC" w:rsidRPr="009E09CC">
        <w:rPr>
          <w:rFonts w:ascii="Garamond" w:hAnsi="Garamond"/>
          <w:sz w:val="20"/>
          <w:szCs w:val="20"/>
        </w:rPr>
        <w:t xml:space="preserve"> </w:t>
      </w:r>
      <w:r w:rsidRPr="009E09CC">
        <w:rPr>
          <w:rFonts w:ascii="Garamond" w:hAnsi="Garamond"/>
          <w:sz w:val="20"/>
          <w:szCs w:val="20"/>
        </w:rPr>
        <w:t>záujem</w:t>
      </w:r>
      <w:r w:rsidR="009E09CC" w:rsidRPr="009E09CC">
        <w:rPr>
          <w:rFonts w:ascii="Garamond" w:hAnsi="Garamond"/>
          <w:sz w:val="20"/>
          <w:szCs w:val="20"/>
        </w:rPr>
        <w:t xml:space="preserve"> </w:t>
      </w:r>
      <w:r w:rsidRPr="009E09CC">
        <w:rPr>
          <w:rFonts w:ascii="Garamond" w:hAnsi="Garamond"/>
          <w:sz w:val="20"/>
          <w:szCs w:val="20"/>
        </w:rPr>
        <w:t>upraviť</w:t>
      </w:r>
      <w:r w:rsidR="009E09CC" w:rsidRPr="009E09CC">
        <w:rPr>
          <w:rFonts w:ascii="Garamond" w:hAnsi="Garamond"/>
          <w:sz w:val="20"/>
          <w:szCs w:val="20"/>
        </w:rPr>
        <w:t xml:space="preserve"> </w:t>
      </w:r>
      <w:r w:rsidRPr="009E09CC">
        <w:rPr>
          <w:rFonts w:ascii="Garamond" w:hAnsi="Garamond"/>
          <w:sz w:val="20"/>
          <w:szCs w:val="20"/>
        </w:rPr>
        <w:t>si</w:t>
      </w:r>
      <w:r w:rsidR="009E09CC" w:rsidRPr="009E09CC">
        <w:rPr>
          <w:rFonts w:ascii="Garamond" w:hAnsi="Garamond"/>
          <w:sz w:val="20"/>
          <w:szCs w:val="20"/>
        </w:rPr>
        <w:t xml:space="preserve"> </w:t>
      </w:r>
      <w:r w:rsidRPr="009E09CC">
        <w:rPr>
          <w:rFonts w:ascii="Garamond" w:hAnsi="Garamond"/>
          <w:sz w:val="20"/>
          <w:szCs w:val="20"/>
        </w:rPr>
        <w:t>vzájomné</w:t>
      </w:r>
      <w:r w:rsidR="009E09CC" w:rsidRPr="009E09CC">
        <w:rPr>
          <w:rFonts w:ascii="Garamond" w:hAnsi="Garamond"/>
          <w:sz w:val="20"/>
          <w:szCs w:val="20"/>
        </w:rPr>
        <w:t xml:space="preserve"> </w:t>
      </w:r>
      <w:r w:rsidRPr="009E09CC">
        <w:rPr>
          <w:rFonts w:ascii="Garamond" w:hAnsi="Garamond"/>
          <w:sz w:val="20"/>
          <w:szCs w:val="20"/>
        </w:rPr>
        <w:t>práva</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povinnosti</w:t>
      </w:r>
      <w:r w:rsidR="009E09CC" w:rsidRPr="009E09CC">
        <w:rPr>
          <w:rFonts w:ascii="Garamond" w:hAnsi="Garamond"/>
          <w:sz w:val="20"/>
          <w:szCs w:val="20"/>
        </w:rPr>
        <w:t xml:space="preserve"> </w:t>
      </w:r>
      <w:r w:rsidRPr="009E09CC">
        <w:rPr>
          <w:rFonts w:ascii="Garamond" w:hAnsi="Garamond"/>
          <w:sz w:val="20"/>
          <w:szCs w:val="20"/>
        </w:rPr>
        <w:t>súvisiace</w:t>
      </w:r>
      <w:r w:rsidR="009E09CC" w:rsidRPr="009E09CC">
        <w:rPr>
          <w:rFonts w:ascii="Garamond" w:hAnsi="Garamond"/>
          <w:sz w:val="20"/>
          <w:szCs w:val="20"/>
        </w:rPr>
        <w:t xml:space="preserve"> </w:t>
      </w:r>
      <w:r w:rsidRPr="009E09CC">
        <w:rPr>
          <w:rFonts w:ascii="Garamond" w:hAnsi="Garamond"/>
          <w:sz w:val="20"/>
          <w:szCs w:val="20"/>
        </w:rPr>
        <w:t>s</w:t>
      </w:r>
      <w:r w:rsidR="009E09CC" w:rsidRPr="009E09CC">
        <w:rPr>
          <w:rFonts w:ascii="Garamond" w:hAnsi="Garamond"/>
          <w:sz w:val="20"/>
          <w:szCs w:val="20"/>
        </w:rPr>
        <w:t xml:space="preserve"> </w:t>
      </w:r>
      <w:r w:rsidR="003A6285">
        <w:rPr>
          <w:rFonts w:ascii="Garamond" w:hAnsi="Garamond"/>
          <w:sz w:val="20"/>
          <w:szCs w:val="20"/>
        </w:rPr>
        <w:t>vykonaním</w:t>
      </w:r>
      <w:r w:rsidR="009E09CC" w:rsidRPr="009E09CC">
        <w:rPr>
          <w:rFonts w:ascii="Garamond" w:hAnsi="Garamond"/>
          <w:sz w:val="20"/>
          <w:szCs w:val="20"/>
        </w:rPr>
        <w:t xml:space="preserve"> </w:t>
      </w:r>
      <w:r w:rsidR="00500482" w:rsidRPr="009E09CC">
        <w:rPr>
          <w:rFonts w:ascii="Garamond" w:hAnsi="Garamond"/>
          <w:sz w:val="20"/>
          <w:szCs w:val="20"/>
        </w:rPr>
        <w:t>D</w:t>
      </w:r>
      <w:r w:rsidRPr="009E09CC">
        <w:rPr>
          <w:rFonts w:ascii="Garamond" w:hAnsi="Garamond"/>
          <w:sz w:val="20"/>
          <w:szCs w:val="20"/>
        </w:rPr>
        <w:t>iela;</w:t>
      </w:r>
    </w:p>
    <w:p w14:paraId="0DC0C65D" w14:textId="77777777" w:rsidR="00AE33B8" w:rsidRPr="009E09CC" w:rsidRDefault="00AE33B8" w:rsidP="008768A9">
      <w:pPr>
        <w:keepNext/>
        <w:spacing w:after="0" w:line="240" w:lineRule="auto"/>
        <w:jc w:val="both"/>
        <w:rPr>
          <w:rFonts w:ascii="Garamond" w:hAnsi="Garamond"/>
          <w:sz w:val="20"/>
          <w:szCs w:val="20"/>
        </w:rPr>
      </w:pPr>
    </w:p>
    <w:p w14:paraId="37868520" w14:textId="77777777" w:rsidR="00AB6E62" w:rsidRPr="009E09CC" w:rsidRDefault="0088049D" w:rsidP="008768A9">
      <w:pPr>
        <w:keepNext/>
        <w:spacing w:after="0" w:line="240" w:lineRule="auto"/>
        <w:jc w:val="both"/>
        <w:rPr>
          <w:rFonts w:ascii="Garamond" w:hAnsi="Garamond"/>
          <w:sz w:val="20"/>
          <w:szCs w:val="20"/>
        </w:rPr>
      </w:pPr>
      <w:r w:rsidRPr="009E09CC">
        <w:rPr>
          <w:rFonts w:ascii="Garamond" w:hAnsi="Garamond"/>
          <w:b/>
          <w:sz w:val="20"/>
          <w:szCs w:val="20"/>
        </w:rPr>
        <w:t>DOHODLO</w:t>
      </w:r>
      <w:r w:rsidR="009E09CC" w:rsidRPr="009E09CC">
        <w:rPr>
          <w:rFonts w:ascii="Garamond" w:hAnsi="Garamond"/>
          <w:b/>
          <w:sz w:val="20"/>
          <w:szCs w:val="20"/>
        </w:rPr>
        <w:t xml:space="preserve"> </w:t>
      </w:r>
      <w:r w:rsidRPr="009E09CC">
        <w:rPr>
          <w:rFonts w:ascii="Garamond" w:hAnsi="Garamond"/>
          <w:b/>
          <w:sz w:val="20"/>
          <w:szCs w:val="20"/>
        </w:rPr>
        <w:t>sa</w:t>
      </w:r>
      <w:r w:rsidR="009E09CC" w:rsidRPr="009E09CC">
        <w:rPr>
          <w:rFonts w:ascii="Garamond" w:hAnsi="Garamond"/>
          <w:b/>
          <w:sz w:val="20"/>
          <w:szCs w:val="20"/>
        </w:rPr>
        <w:t xml:space="preserve"> </w:t>
      </w:r>
      <w:r w:rsidRPr="009E09CC">
        <w:rPr>
          <w:rFonts w:ascii="Garamond" w:hAnsi="Garamond"/>
          <w:b/>
          <w:sz w:val="20"/>
          <w:szCs w:val="20"/>
        </w:rPr>
        <w:t>nasledovné</w:t>
      </w:r>
      <w:r w:rsidR="00AE33B8" w:rsidRPr="009E09CC">
        <w:rPr>
          <w:rFonts w:ascii="Garamond" w:hAnsi="Garamond"/>
          <w:sz w:val="20"/>
          <w:szCs w:val="20"/>
        </w:rPr>
        <w:t>:</w:t>
      </w:r>
    </w:p>
    <w:p w14:paraId="3EADDDF6" w14:textId="77777777" w:rsidR="006B4B49" w:rsidRPr="009E09CC" w:rsidRDefault="006B4B49" w:rsidP="008768A9">
      <w:pPr>
        <w:keepNext/>
        <w:spacing w:after="0" w:line="240" w:lineRule="auto"/>
        <w:jc w:val="both"/>
        <w:rPr>
          <w:rFonts w:ascii="Garamond" w:eastAsia="Calibri" w:hAnsi="Garamond" w:cs="Times New Roman"/>
          <w:b/>
          <w:sz w:val="20"/>
          <w:szCs w:val="20"/>
        </w:rPr>
      </w:pPr>
    </w:p>
    <w:p w14:paraId="2F290F31" w14:textId="77777777" w:rsidR="006B4B49" w:rsidRPr="009E09CC" w:rsidRDefault="006B4B49" w:rsidP="008768A9">
      <w:pPr>
        <w:keepNext/>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Definície</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a</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interpretácia</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zmluvných</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ustanovení</w:t>
      </w:r>
    </w:p>
    <w:p w14:paraId="5538A90F" w14:textId="77777777" w:rsidR="006B4B49" w:rsidRPr="009E09CC" w:rsidRDefault="006B4B49" w:rsidP="008768A9">
      <w:pPr>
        <w:keepNext/>
        <w:spacing w:after="0" w:line="240" w:lineRule="auto"/>
        <w:jc w:val="both"/>
        <w:rPr>
          <w:rFonts w:ascii="Garamond" w:eastAsia="Calibri" w:hAnsi="Garamond" w:cs="Times New Roman"/>
          <w:b/>
          <w:sz w:val="20"/>
          <w:szCs w:val="20"/>
        </w:rPr>
      </w:pPr>
    </w:p>
    <w:p w14:paraId="79BA919E" w14:textId="77777777" w:rsidR="006B4B49" w:rsidRPr="009E09CC" w:rsidRDefault="006B4B49" w:rsidP="008768A9">
      <w:pPr>
        <w:keepNext/>
        <w:numPr>
          <w:ilvl w:val="1"/>
          <w:numId w:val="4"/>
        </w:numPr>
        <w:spacing w:after="0" w:line="240" w:lineRule="auto"/>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Pokiaľ</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nebude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ďalej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uvedené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inak,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potom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budú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mať</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výrazy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veľkými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začiatočnými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písmenami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nasledovný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9E09CC" w:rsidRPr="009E09CC">
        <w:rPr>
          <w:rFonts w:ascii="Garamond" w:eastAsia="Times New Roman" w:hAnsi="Garamond" w:cs="Times New Roman"/>
          <w:sz w:val="20"/>
          <w:szCs w:val="20"/>
          <w:lang w:eastAsia="cs-CZ"/>
        </w:rPr>
        <w:t xml:space="preserve"> </w:t>
      </w:r>
    </w:p>
    <w:p w14:paraId="05714D31" w14:textId="77777777" w:rsidR="0086484B" w:rsidRPr="009E09CC" w:rsidRDefault="0086484B" w:rsidP="008768A9">
      <w:pPr>
        <w:keepNext/>
        <w:spacing w:after="0" w:line="240" w:lineRule="auto"/>
        <w:contextualSpacing/>
        <w:jc w:val="both"/>
        <w:rPr>
          <w:rFonts w:ascii="Garamond" w:eastAsia="Times New Roman" w:hAnsi="Garamond" w:cs="Times New Roman"/>
          <w:b/>
          <w:sz w:val="20"/>
          <w:szCs w:val="20"/>
          <w:lang w:eastAsia="cs-CZ"/>
        </w:rPr>
      </w:pPr>
    </w:p>
    <w:p w14:paraId="66AB0EC4" w14:textId="77777777" w:rsidR="00094CD5" w:rsidRPr="009E09CC" w:rsidRDefault="005B2A65" w:rsidP="008768A9">
      <w:pPr>
        <w:keepNext/>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hAnsi="Garamond"/>
          <w:b/>
          <w:sz w:val="20"/>
          <w:szCs w:val="20"/>
          <w:lang w:eastAsia="cs-CZ"/>
        </w:rPr>
        <w:t>Cena</w:t>
      </w:r>
      <w:r w:rsidR="009E09CC" w:rsidRPr="009E09CC">
        <w:rPr>
          <w:rFonts w:ascii="Garamond" w:hAnsi="Garamond"/>
          <w:b/>
          <w:sz w:val="20"/>
          <w:szCs w:val="20"/>
          <w:lang w:eastAsia="cs-CZ"/>
        </w:rPr>
        <w:t xml:space="preserve"> </w:t>
      </w:r>
      <w:r w:rsidRPr="009E09CC">
        <w:rPr>
          <w:rFonts w:ascii="Garamond" w:hAnsi="Garamond"/>
          <w:b/>
          <w:sz w:val="20"/>
          <w:szCs w:val="20"/>
          <w:lang w:eastAsia="cs-CZ"/>
        </w:rPr>
        <w:t>za</w:t>
      </w:r>
      <w:r w:rsidR="009E09CC" w:rsidRPr="009E09CC">
        <w:rPr>
          <w:rFonts w:ascii="Garamond" w:hAnsi="Garamond"/>
          <w:b/>
          <w:sz w:val="20"/>
          <w:szCs w:val="20"/>
          <w:lang w:eastAsia="cs-CZ"/>
        </w:rPr>
        <w:t xml:space="preserve"> </w:t>
      </w:r>
      <w:r w:rsidRPr="009E09CC">
        <w:rPr>
          <w:rFonts w:ascii="Garamond" w:hAnsi="Garamond"/>
          <w:b/>
          <w:sz w:val="20"/>
          <w:szCs w:val="20"/>
          <w:lang w:eastAsia="cs-CZ"/>
        </w:rPr>
        <w:t>Dielo</w:t>
      </w:r>
      <w:r w:rsidR="009E09CC" w:rsidRPr="009E09CC">
        <w:rPr>
          <w:rFonts w:ascii="Garamond" w:hAnsi="Garamond"/>
          <w:b/>
          <w:sz w:val="20"/>
          <w:szCs w:val="20"/>
          <w:lang w:eastAsia="cs-CZ"/>
        </w:rPr>
        <w:t xml:space="preserve"> </w:t>
      </w:r>
      <w:r w:rsidRPr="009E09CC">
        <w:rPr>
          <w:rFonts w:ascii="Garamond" w:hAnsi="Garamond"/>
          <w:sz w:val="20"/>
          <w:szCs w:val="20"/>
          <w:lang w:eastAsia="cs-CZ"/>
        </w:rPr>
        <w:t>znamená</w:t>
      </w:r>
      <w:r w:rsidR="009E09CC" w:rsidRPr="009E09CC">
        <w:rPr>
          <w:rFonts w:ascii="Garamond" w:hAnsi="Garamond"/>
          <w:sz w:val="20"/>
          <w:szCs w:val="20"/>
          <w:lang w:eastAsia="cs-CZ"/>
        </w:rPr>
        <w:t xml:space="preserve"> </w:t>
      </w:r>
      <w:r w:rsidR="000E6CA0" w:rsidRPr="009E09CC">
        <w:rPr>
          <w:rFonts w:ascii="Garamond" w:eastAsia="Times New Roman" w:hAnsi="Garamond" w:cs="Times New Roman"/>
          <w:color w:val="000000" w:themeColor="text1"/>
          <w:sz w:val="20"/>
          <w:szCs w:val="20"/>
          <w:lang w:eastAsia="cs-CZ"/>
        </w:rPr>
        <w:t>odplata</w:t>
      </w:r>
      <w:r w:rsidR="009E09CC" w:rsidRPr="009E09CC">
        <w:rPr>
          <w:rFonts w:ascii="Garamond" w:eastAsia="Times New Roman" w:hAnsi="Garamond" w:cs="Times New Roman"/>
          <w:color w:val="000000" w:themeColor="text1"/>
          <w:sz w:val="20"/>
          <w:szCs w:val="20"/>
          <w:lang w:eastAsia="cs-CZ"/>
        </w:rPr>
        <w:t xml:space="preserve"> </w:t>
      </w:r>
      <w:r w:rsidR="003A6285" w:rsidRPr="00D248C8">
        <w:rPr>
          <w:rFonts w:ascii="Garamond" w:eastAsia="Times New Roman" w:hAnsi="Garamond" w:cs="Times New Roman"/>
          <w:color w:val="000000" w:themeColor="text1"/>
          <w:sz w:val="20"/>
          <w:szCs w:val="20"/>
          <w:lang w:eastAsia="cs-CZ"/>
        </w:rPr>
        <w:t>za vykonanie Diela podľa článku 5 Zmluvy, ktorá je stanovená na základe vzájomne odsúhlaseného rozpočtu vyjadreného v ocenenom výkaze výmer vypracovaného po položkách pre jednotlivé činnosti súvisiace s realizáciou Diela podľa Prílohy 3 Zmluvy – Rozpočet (výkaz výmer) stavby</w:t>
      </w:r>
      <w:r w:rsidR="008F5E69" w:rsidRPr="009E09CC">
        <w:rPr>
          <w:rFonts w:ascii="Garamond" w:eastAsia="Times New Roman" w:hAnsi="Garamond" w:cs="Times New Roman"/>
          <w:color w:val="000000" w:themeColor="text1"/>
          <w:sz w:val="20"/>
          <w:szCs w:val="20"/>
          <w:lang w:eastAsia="cs-CZ"/>
        </w:rPr>
        <w:t>;</w:t>
      </w:r>
    </w:p>
    <w:p w14:paraId="4B62575C" w14:textId="77777777" w:rsidR="00094CD5" w:rsidRPr="009E09CC" w:rsidRDefault="00094CD5" w:rsidP="008768A9">
      <w:pPr>
        <w:keepNext/>
        <w:spacing w:after="0" w:line="240" w:lineRule="auto"/>
        <w:ind w:left="1418"/>
        <w:contextualSpacing/>
        <w:jc w:val="both"/>
        <w:rPr>
          <w:rFonts w:ascii="Garamond" w:eastAsia="Times New Roman" w:hAnsi="Garamond" w:cs="Times New Roman"/>
          <w:b/>
          <w:sz w:val="20"/>
          <w:szCs w:val="20"/>
          <w:lang w:eastAsia="cs-CZ"/>
        </w:rPr>
      </w:pPr>
    </w:p>
    <w:p w14:paraId="16BE3C51" w14:textId="77777777" w:rsidR="00C54213" w:rsidRPr="009E09CC" w:rsidRDefault="0072179F" w:rsidP="008768A9">
      <w:pPr>
        <w:keepNext/>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eastAsia="Times New Roman" w:hAnsi="Garamond" w:cs="Times New Roman"/>
          <w:b/>
          <w:sz w:val="20"/>
          <w:szCs w:val="20"/>
          <w:lang w:eastAsia="cs-CZ"/>
        </w:rPr>
        <w:t>Dielo</w:t>
      </w:r>
      <w:r w:rsidR="009E09CC" w:rsidRPr="009E09CC">
        <w:rPr>
          <w:rFonts w:ascii="Garamond" w:eastAsia="Times New Roman" w:hAnsi="Garamond" w:cs="Times New Roman"/>
          <w:b/>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hAnsi="Garamond" w:cs="Arial"/>
          <w:sz w:val="20"/>
          <w:szCs w:val="20"/>
        </w:rPr>
        <w:t xml:space="preserve"> </w:t>
      </w:r>
      <w:r w:rsidR="002D5535">
        <w:rPr>
          <w:rFonts w:ascii="Garamond" w:hAnsi="Garamond" w:cs="Arial"/>
          <w:sz w:val="20"/>
          <w:szCs w:val="20"/>
        </w:rPr>
        <w:t xml:space="preserve">oprava </w:t>
      </w:r>
      <w:r w:rsidR="00664212">
        <w:rPr>
          <w:rFonts w:ascii="Garamond" w:hAnsi="Garamond" w:cs="Arial"/>
          <w:sz w:val="20"/>
          <w:szCs w:val="20"/>
        </w:rPr>
        <w:t>električkovej</w:t>
      </w:r>
      <w:r w:rsidR="002D5535">
        <w:rPr>
          <w:rFonts w:ascii="Garamond" w:hAnsi="Garamond" w:cs="Arial"/>
          <w:sz w:val="20"/>
          <w:szCs w:val="20"/>
        </w:rPr>
        <w:t xml:space="preserve"> trate </w:t>
      </w:r>
      <w:r w:rsidR="00664212">
        <w:rPr>
          <w:rFonts w:ascii="Garamond" w:hAnsi="Garamond" w:cs="Arial"/>
          <w:sz w:val="20"/>
          <w:szCs w:val="20"/>
        </w:rPr>
        <w:t xml:space="preserve">na Americkom námestí a Radlinského ulici v Bratislave v úseku od Špitálskej ulice po </w:t>
      </w:r>
      <w:proofErr w:type="spellStart"/>
      <w:r w:rsidR="00664212">
        <w:rPr>
          <w:rFonts w:ascii="Garamond" w:hAnsi="Garamond" w:cs="Arial"/>
          <w:sz w:val="20"/>
          <w:szCs w:val="20"/>
        </w:rPr>
        <w:t>Blumentál</w:t>
      </w:r>
      <w:proofErr w:type="spellEnd"/>
      <w:r w:rsidR="00463403">
        <w:rPr>
          <w:rFonts w:ascii="Garamond" w:hAnsi="Garamond"/>
          <w:sz w:val="20"/>
          <w:szCs w:val="20"/>
          <w:lang w:eastAsia="cs-CZ"/>
        </w:rPr>
        <w:t xml:space="preserve"> v zmys</w:t>
      </w:r>
      <w:r w:rsidR="00463403" w:rsidRPr="002D5535">
        <w:rPr>
          <w:rFonts w:ascii="Garamond" w:hAnsi="Garamond"/>
          <w:sz w:val="20"/>
          <w:szCs w:val="20"/>
          <w:lang w:eastAsia="cs-CZ"/>
        </w:rPr>
        <w:t>le špecifikácie podľa</w:t>
      </w:r>
      <w:r w:rsidR="009E09CC" w:rsidRPr="002D5535">
        <w:rPr>
          <w:rFonts w:ascii="Garamond" w:hAnsi="Garamond" w:cs="Arial"/>
          <w:sz w:val="20"/>
          <w:szCs w:val="20"/>
        </w:rPr>
        <w:t xml:space="preserve"> </w:t>
      </w:r>
      <w:r w:rsidR="00587796" w:rsidRPr="002D5535">
        <w:rPr>
          <w:rFonts w:ascii="Garamond" w:hAnsi="Garamond" w:cs="Arial"/>
          <w:sz w:val="20"/>
          <w:szCs w:val="20"/>
        </w:rPr>
        <w:t>Príloh</w:t>
      </w:r>
      <w:r w:rsidR="00463403" w:rsidRPr="002D5535">
        <w:rPr>
          <w:rFonts w:ascii="Garamond" w:hAnsi="Garamond" w:cs="Arial"/>
          <w:sz w:val="20"/>
          <w:szCs w:val="20"/>
        </w:rPr>
        <w:t>y</w:t>
      </w:r>
      <w:r w:rsidR="009E09CC" w:rsidRPr="002D5535">
        <w:rPr>
          <w:rFonts w:ascii="Garamond" w:hAnsi="Garamond" w:cs="Arial"/>
          <w:sz w:val="20"/>
          <w:szCs w:val="20"/>
        </w:rPr>
        <w:t xml:space="preserve"> </w:t>
      </w:r>
      <w:r w:rsidR="00587796" w:rsidRPr="002D5535">
        <w:rPr>
          <w:rFonts w:ascii="Garamond" w:hAnsi="Garamond" w:cs="Arial"/>
          <w:sz w:val="20"/>
          <w:szCs w:val="20"/>
        </w:rPr>
        <w:t>1</w:t>
      </w:r>
      <w:r w:rsidR="009E09CC" w:rsidRPr="002D5535">
        <w:rPr>
          <w:rFonts w:ascii="Garamond" w:hAnsi="Garamond" w:cs="Arial"/>
          <w:sz w:val="20"/>
          <w:szCs w:val="20"/>
        </w:rPr>
        <w:t xml:space="preserve"> </w:t>
      </w:r>
      <w:r w:rsidR="00587796" w:rsidRPr="002D5535">
        <w:rPr>
          <w:rFonts w:ascii="Garamond" w:hAnsi="Garamond" w:cs="Arial"/>
          <w:sz w:val="20"/>
          <w:szCs w:val="20"/>
        </w:rPr>
        <w:t>Zmluvy</w:t>
      </w:r>
      <w:r w:rsidR="009E09CC" w:rsidRPr="002D5535">
        <w:rPr>
          <w:rFonts w:ascii="Garamond" w:hAnsi="Garamond" w:cs="Arial"/>
          <w:sz w:val="20"/>
          <w:szCs w:val="20"/>
        </w:rPr>
        <w:t xml:space="preserve"> </w:t>
      </w:r>
      <w:r w:rsidR="00C54213" w:rsidRPr="002D5535">
        <w:rPr>
          <w:rFonts w:ascii="Garamond" w:hAnsi="Garamond" w:cs="Arial"/>
          <w:sz w:val="20"/>
          <w:szCs w:val="20"/>
        </w:rPr>
        <w:t>–</w:t>
      </w:r>
      <w:r w:rsidR="009E09CC" w:rsidRPr="002D5535">
        <w:rPr>
          <w:rFonts w:ascii="Garamond" w:hAnsi="Garamond" w:cs="Arial"/>
          <w:sz w:val="20"/>
          <w:szCs w:val="20"/>
        </w:rPr>
        <w:t xml:space="preserve"> </w:t>
      </w:r>
      <w:r w:rsidR="00C54213" w:rsidRPr="002D5535">
        <w:rPr>
          <w:rFonts w:ascii="Garamond" w:hAnsi="Garamond" w:cs="Arial"/>
          <w:sz w:val="20"/>
          <w:szCs w:val="20"/>
        </w:rPr>
        <w:t>Špecifikácia</w:t>
      </w:r>
      <w:r w:rsidR="009E09CC" w:rsidRPr="002D5535">
        <w:rPr>
          <w:rFonts w:ascii="Garamond" w:hAnsi="Garamond" w:cs="Arial"/>
          <w:sz w:val="20"/>
          <w:szCs w:val="20"/>
        </w:rPr>
        <w:t xml:space="preserve"> </w:t>
      </w:r>
      <w:r w:rsidR="003A6285" w:rsidRPr="002D5535">
        <w:rPr>
          <w:rFonts w:ascii="Garamond" w:hAnsi="Garamond" w:cs="Arial"/>
          <w:sz w:val="20"/>
          <w:szCs w:val="20"/>
        </w:rPr>
        <w:t>Diela</w:t>
      </w:r>
      <w:r w:rsidR="00500482" w:rsidRPr="002D5535">
        <w:rPr>
          <w:rFonts w:ascii="Garamond" w:hAnsi="Garamond" w:cs="Arial"/>
          <w:sz w:val="20"/>
          <w:szCs w:val="20"/>
        </w:rPr>
        <w:t>;</w:t>
      </w:r>
      <w:r w:rsidR="002D5535" w:rsidRPr="002D5535">
        <w:rPr>
          <w:rFonts w:ascii="Garamond" w:hAnsi="Garamond" w:cs="Arial"/>
          <w:sz w:val="20"/>
          <w:szCs w:val="20"/>
        </w:rPr>
        <w:t xml:space="preserve"> </w:t>
      </w:r>
      <w:r w:rsidR="002D5535" w:rsidRPr="002D5535">
        <w:rPr>
          <w:rFonts w:ascii="Garamond" w:hAnsi="Garamond"/>
          <w:sz w:val="20"/>
          <w:szCs w:val="20"/>
          <w:lang w:eastAsia="cs-CZ"/>
        </w:rPr>
        <w:t>Dielom sa na účely Zmluvy rozumie aj jeho jednotlivá časť, pokiaľ zo znenia Zmluvy nie je zrejmé, že sa týmto označením myslí iba Dielo ako celok;</w:t>
      </w:r>
    </w:p>
    <w:p w14:paraId="1B1CA560" w14:textId="77777777" w:rsidR="00C54213" w:rsidRPr="009E09CC" w:rsidRDefault="00C54213" w:rsidP="008768A9">
      <w:pPr>
        <w:keepNext/>
        <w:spacing w:after="0" w:line="240" w:lineRule="auto"/>
        <w:ind w:left="1418"/>
        <w:contextualSpacing/>
        <w:jc w:val="both"/>
        <w:rPr>
          <w:rFonts w:ascii="Garamond" w:eastAsia="Times New Roman" w:hAnsi="Garamond" w:cs="Times New Roman"/>
          <w:b/>
          <w:sz w:val="20"/>
          <w:szCs w:val="20"/>
          <w:lang w:eastAsia="cs-CZ"/>
        </w:rPr>
      </w:pPr>
    </w:p>
    <w:p w14:paraId="35012553" w14:textId="77777777" w:rsidR="00B54D9D" w:rsidRPr="009E09CC" w:rsidRDefault="006B4B49" w:rsidP="008768A9">
      <w:pPr>
        <w:keepNext/>
        <w:numPr>
          <w:ilvl w:val="0"/>
          <w:numId w:val="5"/>
        </w:numPr>
        <w:spacing w:after="0" w:line="240" w:lineRule="auto"/>
        <w:ind w:left="1418" w:hanging="709"/>
        <w:contextualSpacing/>
        <w:jc w:val="both"/>
        <w:rPr>
          <w:rFonts w:ascii="Garamond" w:eastAsia="Times New Roman" w:hAnsi="Garamond" w:cs="Times New Roman"/>
          <w:b/>
          <w:sz w:val="20"/>
          <w:szCs w:val="20"/>
          <w:lang w:eastAsia="cs-CZ"/>
        </w:rPr>
      </w:pPr>
      <w:r w:rsidRPr="009E09CC">
        <w:rPr>
          <w:rFonts w:ascii="Garamond" w:eastAsia="Times New Roman" w:hAnsi="Garamond" w:cs="Times New Roman"/>
          <w:b/>
          <w:sz w:val="20"/>
          <w:szCs w:val="20"/>
          <w:lang w:eastAsia="cs-CZ"/>
        </w:rPr>
        <w:t>Obchodný</w:t>
      </w:r>
      <w:r w:rsidR="009E09CC" w:rsidRPr="009E09CC">
        <w:rPr>
          <w:rFonts w:ascii="Garamond" w:eastAsia="Times New Roman" w:hAnsi="Garamond" w:cs="Times New Roman"/>
          <w:b/>
          <w:sz w:val="20"/>
          <w:szCs w:val="20"/>
          <w:lang w:eastAsia="cs-CZ"/>
        </w:rPr>
        <w:t xml:space="preserve"> </w:t>
      </w:r>
      <w:r w:rsidRPr="009E09CC">
        <w:rPr>
          <w:rFonts w:ascii="Garamond" w:eastAsia="Times New Roman" w:hAnsi="Garamond" w:cs="Times New Roman"/>
          <w:b/>
          <w:sz w:val="20"/>
          <w:szCs w:val="20"/>
          <w:lang w:eastAsia="cs-CZ"/>
        </w:rPr>
        <w:t>zákonník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zákon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513/1991</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Zb.</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Obchodný</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zákonník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znení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neskorších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predpisov;</w:t>
      </w:r>
    </w:p>
    <w:p w14:paraId="0801A5A4" w14:textId="77777777" w:rsidR="006B4B49" w:rsidRPr="009E09CC" w:rsidRDefault="006B4B49" w:rsidP="008768A9">
      <w:pPr>
        <w:keepNext/>
        <w:spacing w:after="0" w:line="240" w:lineRule="auto"/>
        <w:contextualSpacing/>
        <w:jc w:val="both"/>
        <w:rPr>
          <w:rFonts w:ascii="Garamond" w:eastAsia="Times New Roman" w:hAnsi="Garamond" w:cs="Times New Roman"/>
          <w:b/>
          <w:sz w:val="20"/>
          <w:szCs w:val="20"/>
          <w:lang w:eastAsia="cs-CZ"/>
        </w:rPr>
      </w:pPr>
    </w:p>
    <w:p w14:paraId="423C38CE" w14:textId="77777777" w:rsidR="00227A41" w:rsidRPr="009E09CC" w:rsidRDefault="00227A41" w:rsidP="008768A9">
      <w:pPr>
        <w:keepNext/>
        <w:numPr>
          <w:ilvl w:val="0"/>
          <w:numId w:val="5"/>
        </w:numPr>
        <w:spacing w:after="0" w:line="240" w:lineRule="auto"/>
        <w:ind w:left="1418" w:hanging="709"/>
        <w:contextualSpacing/>
        <w:jc w:val="both"/>
        <w:rPr>
          <w:rFonts w:ascii="Garamond" w:eastAsia="Calibri" w:hAnsi="Garamond" w:cs="Times New Roman"/>
          <w:sz w:val="20"/>
          <w:szCs w:val="20"/>
        </w:rPr>
      </w:pPr>
      <w:r w:rsidRPr="009E09CC">
        <w:rPr>
          <w:rFonts w:ascii="Garamond" w:eastAsia="Times New Roman" w:hAnsi="Garamond" w:cs="Times New Roman"/>
          <w:b/>
          <w:sz w:val="20"/>
          <w:szCs w:val="20"/>
          <w:lang w:eastAsia="cs-CZ"/>
        </w:rPr>
        <w:t>Občiansky</w:t>
      </w:r>
      <w:r w:rsidR="009E09CC" w:rsidRPr="009E09CC">
        <w:rPr>
          <w:rFonts w:ascii="Garamond" w:eastAsia="Times New Roman" w:hAnsi="Garamond" w:cs="Times New Roman"/>
          <w:b/>
          <w:sz w:val="20"/>
          <w:szCs w:val="20"/>
          <w:lang w:eastAsia="cs-CZ"/>
        </w:rPr>
        <w:t xml:space="preserve"> </w:t>
      </w:r>
      <w:r w:rsidRPr="009E09CC">
        <w:rPr>
          <w:rFonts w:ascii="Garamond" w:eastAsia="Times New Roman" w:hAnsi="Garamond" w:cs="Times New Roman"/>
          <w:b/>
          <w:sz w:val="20"/>
          <w:szCs w:val="20"/>
          <w:lang w:eastAsia="cs-CZ"/>
        </w:rPr>
        <w:t>zákonník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zákon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40/1964</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Zb.</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Občiansky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zákonník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znení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neskorších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predpisov;</w:t>
      </w:r>
    </w:p>
    <w:p w14:paraId="1B5C0178" w14:textId="77777777" w:rsidR="00A44905" w:rsidRPr="009E09CC" w:rsidRDefault="00A44905" w:rsidP="008768A9">
      <w:pPr>
        <w:pStyle w:val="ListParagraph"/>
        <w:keepNext/>
        <w:spacing w:after="0" w:line="240" w:lineRule="auto"/>
        <w:jc w:val="both"/>
        <w:rPr>
          <w:rFonts w:ascii="Garamond" w:eastAsia="Calibri" w:hAnsi="Garamond" w:cs="Times New Roman"/>
          <w:b/>
          <w:sz w:val="20"/>
          <w:szCs w:val="20"/>
        </w:rPr>
      </w:pPr>
    </w:p>
    <w:p w14:paraId="33B108C6" w14:textId="77777777" w:rsidR="005B2A65" w:rsidRPr="009E09CC" w:rsidRDefault="005B2A65" w:rsidP="008768A9">
      <w:pPr>
        <w:keepNext/>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Pracovný</w:t>
      </w:r>
      <w:r w:rsidR="009E09CC" w:rsidRPr="009E09CC">
        <w:rPr>
          <w:rFonts w:ascii="Garamond" w:hAnsi="Garamond"/>
          <w:b/>
          <w:sz w:val="20"/>
          <w:szCs w:val="20"/>
        </w:rPr>
        <w:t xml:space="preserve"> </w:t>
      </w:r>
      <w:r w:rsidRPr="009E09CC">
        <w:rPr>
          <w:rFonts w:ascii="Garamond" w:hAnsi="Garamond"/>
          <w:b/>
          <w:sz w:val="20"/>
          <w:szCs w:val="20"/>
        </w:rPr>
        <w:t>deň</w:t>
      </w:r>
      <w:r w:rsidR="009E09CC" w:rsidRPr="009E09CC">
        <w:rPr>
          <w:rFonts w:ascii="Garamond" w:hAnsi="Garamond"/>
          <w:sz w:val="20"/>
          <w:szCs w:val="20"/>
        </w:rPr>
        <w:t xml:space="preserve"> </w:t>
      </w:r>
      <w:r w:rsidRPr="009E09CC">
        <w:rPr>
          <w:rFonts w:ascii="Garamond" w:hAnsi="Garamond"/>
          <w:sz w:val="20"/>
          <w:szCs w:val="20"/>
        </w:rPr>
        <w:t>znamená</w:t>
      </w:r>
      <w:r w:rsidR="009E09CC" w:rsidRPr="009E09CC">
        <w:rPr>
          <w:rFonts w:ascii="Garamond" w:hAnsi="Garamond"/>
          <w:sz w:val="20"/>
          <w:szCs w:val="20"/>
        </w:rPr>
        <w:t xml:space="preserve"> </w:t>
      </w:r>
      <w:r w:rsidRPr="009E09CC">
        <w:rPr>
          <w:rFonts w:ascii="Garamond" w:hAnsi="Garamond"/>
          <w:sz w:val="20"/>
          <w:szCs w:val="20"/>
        </w:rPr>
        <w:t>deň,</w:t>
      </w:r>
      <w:r w:rsidR="009E09CC" w:rsidRPr="009E09CC">
        <w:rPr>
          <w:rFonts w:ascii="Garamond" w:hAnsi="Garamond"/>
          <w:sz w:val="20"/>
          <w:szCs w:val="20"/>
        </w:rPr>
        <w:t xml:space="preserve"> </w:t>
      </w:r>
      <w:r w:rsidRPr="009E09CC">
        <w:rPr>
          <w:rFonts w:ascii="Garamond" w:hAnsi="Garamond"/>
          <w:sz w:val="20"/>
          <w:szCs w:val="20"/>
        </w:rPr>
        <w:t>ktorý</w:t>
      </w:r>
      <w:r w:rsidR="009E09CC" w:rsidRPr="009E09CC">
        <w:rPr>
          <w:rFonts w:ascii="Garamond" w:hAnsi="Garamond"/>
          <w:sz w:val="20"/>
          <w:szCs w:val="20"/>
        </w:rPr>
        <w:t xml:space="preserve"> </w:t>
      </w:r>
      <w:r w:rsidRPr="009E09CC">
        <w:rPr>
          <w:rFonts w:ascii="Garamond" w:hAnsi="Garamond"/>
          <w:sz w:val="20"/>
          <w:szCs w:val="20"/>
        </w:rPr>
        <w:t>nie</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sobotou,</w:t>
      </w:r>
      <w:r w:rsidR="009E09CC" w:rsidRPr="009E09CC">
        <w:rPr>
          <w:rFonts w:ascii="Garamond" w:hAnsi="Garamond"/>
          <w:sz w:val="20"/>
          <w:szCs w:val="20"/>
        </w:rPr>
        <w:t xml:space="preserve"> </w:t>
      </w:r>
      <w:r w:rsidRPr="009E09CC">
        <w:rPr>
          <w:rFonts w:ascii="Garamond" w:hAnsi="Garamond"/>
          <w:sz w:val="20"/>
          <w:szCs w:val="20"/>
        </w:rPr>
        <w:t>nedeľou</w:t>
      </w:r>
      <w:r w:rsidR="009E09CC" w:rsidRPr="009E09CC">
        <w:rPr>
          <w:rFonts w:ascii="Garamond" w:hAnsi="Garamond"/>
          <w:sz w:val="20"/>
          <w:szCs w:val="20"/>
        </w:rPr>
        <w:t xml:space="preserve"> </w:t>
      </w:r>
      <w:r w:rsidRPr="009E09CC">
        <w:rPr>
          <w:rFonts w:ascii="Garamond" w:hAnsi="Garamond"/>
          <w:sz w:val="20"/>
          <w:szCs w:val="20"/>
        </w:rPr>
        <w:t>ani</w:t>
      </w:r>
      <w:r w:rsidR="009E09CC" w:rsidRPr="009E09CC">
        <w:rPr>
          <w:rFonts w:ascii="Garamond" w:hAnsi="Garamond"/>
          <w:sz w:val="20"/>
          <w:szCs w:val="20"/>
        </w:rPr>
        <w:t xml:space="preserve"> </w:t>
      </w:r>
      <w:r w:rsidRPr="009E09CC">
        <w:rPr>
          <w:rFonts w:ascii="Garamond" w:hAnsi="Garamond"/>
          <w:sz w:val="20"/>
          <w:szCs w:val="20"/>
        </w:rPr>
        <w:t>dňom</w:t>
      </w:r>
      <w:r w:rsidR="009E09CC" w:rsidRPr="009E09CC">
        <w:rPr>
          <w:rFonts w:ascii="Garamond" w:hAnsi="Garamond"/>
          <w:sz w:val="20"/>
          <w:szCs w:val="20"/>
        </w:rPr>
        <w:t xml:space="preserve"> </w:t>
      </w:r>
      <w:r w:rsidRPr="009E09CC">
        <w:rPr>
          <w:rFonts w:ascii="Garamond" w:hAnsi="Garamond"/>
          <w:sz w:val="20"/>
          <w:szCs w:val="20"/>
        </w:rPr>
        <w:t>pracovného</w:t>
      </w:r>
      <w:r w:rsidR="009E09CC" w:rsidRPr="009E09CC">
        <w:rPr>
          <w:rFonts w:ascii="Garamond" w:hAnsi="Garamond"/>
          <w:sz w:val="20"/>
          <w:szCs w:val="20"/>
        </w:rPr>
        <w:t xml:space="preserve"> </w:t>
      </w:r>
      <w:r w:rsidRPr="009E09CC">
        <w:rPr>
          <w:rFonts w:ascii="Garamond" w:hAnsi="Garamond"/>
          <w:sz w:val="20"/>
          <w:szCs w:val="20"/>
        </w:rPr>
        <w:t>pokoja</w:t>
      </w:r>
      <w:r w:rsidR="009E09CC" w:rsidRPr="009E09CC">
        <w:rPr>
          <w:rFonts w:ascii="Garamond" w:hAnsi="Garamond"/>
          <w:sz w:val="20"/>
          <w:szCs w:val="20"/>
        </w:rPr>
        <w:t xml:space="preserve"> </w:t>
      </w:r>
      <w:r w:rsidRPr="009E09CC">
        <w:rPr>
          <w:rFonts w:ascii="Garamond" w:hAnsi="Garamond"/>
          <w:sz w:val="20"/>
          <w:szCs w:val="20"/>
        </w:rPr>
        <w:t>ani</w:t>
      </w:r>
      <w:r w:rsidR="009E09CC" w:rsidRPr="009E09CC">
        <w:rPr>
          <w:rFonts w:ascii="Garamond" w:hAnsi="Garamond"/>
          <w:sz w:val="20"/>
          <w:szCs w:val="20"/>
        </w:rPr>
        <w:t xml:space="preserve"> </w:t>
      </w:r>
      <w:r w:rsidRPr="009E09CC">
        <w:rPr>
          <w:rFonts w:ascii="Garamond" w:hAnsi="Garamond"/>
          <w:sz w:val="20"/>
          <w:szCs w:val="20"/>
        </w:rPr>
        <w:t>dňom</w:t>
      </w:r>
      <w:r w:rsidR="009E09CC" w:rsidRPr="009E09CC">
        <w:rPr>
          <w:rFonts w:ascii="Garamond" w:hAnsi="Garamond"/>
          <w:sz w:val="20"/>
          <w:szCs w:val="20"/>
        </w:rPr>
        <w:t xml:space="preserve"> </w:t>
      </w:r>
      <w:r w:rsidRPr="009E09CC">
        <w:rPr>
          <w:rFonts w:ascii="Garamond" w:hAnsi="Garamond"/>
          <w:sz w:val="20"/>
          <w:szCs w:val="20"/>
        </w:rPr>
        <w:t>pracovného</w:t>
      </w:r>
      <w:r w:rsidR="009E09CC" w:rsidRPr="009E09CC">
        <w:rPr>
          <w:rFonts w:ascii="Garamond" w:hAnsi="Garamond"/>
          <w:sz w:val="20"/>
          <w:szCs w:val="20"/>
        </w:rPr>
        <w:t xml:space="preserve"> </w:t>
      </w:r>
      <w:r w:rsidRPr="009E09CC">
        <w:rPr>
          <w:rFonts w:ascii="Garamond" w:hAnsi="Garamond"/>
          <w:sz w:val="20"/>
          <w:szCs w:val="20"/>
        </w:rPr>
        <w:t>voľna</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Slovenskej</w:t>
      </w:r>
      <w:r w:rsidR="009E09CC" w:rsidRPr="009E09CC">
        <w:rPr>
          <w:rFonts w:ascii="Garamond" w:hAnsi="Garamond"/>
          <w:sz w:val="20"/>
          <w:szCs w:val="20"/>
        </w:rPr>
        <w:t xml:space="preserve"> </w:t>
      </w:r>
      <w:r w:rsidRPr="009E09CC">
        <w:rPr>
          <w:rFonts w:ascii="Garamond" w:hAnsi="Garamond"/>
          <w:sz w:val="20"/>
          <w:szCs w:val="20"/>
        </w:rPr>
        <w:t>republike;</w:t>
      </w:r>
    </w:p>
    <w:p w14:paraId="29AA65E7" w14:textId="77777777" w:rsidR="005B2A65" w:rsidRPr="009E09CC" w:rsidRDefault="005B2A65" w:rsidP="008768A9">
      <w:pPr>
        <w:keepNext/>
        <w:spacing w:after="0" w:line="240" w:lineRule="auto"/>
        <w:ind w:left="1418"/>
        <w:contextualSpacing/>
        <w:jc w:val="both"/>
        <w:rPr>
          <w:rFonts w:ascii="Garamond" w:eastAsia="Times New Roman" w:hAnsi="Garamond" w:cs="Times New Roman"/>
          <w:sz w:val="20"/>
          <w:szCs w:val="20"/>
        </w:rPr>
      </w:pPr>
    </w:p>
    <w:p w14:paraId="09141DD2" w14:textId="77777777" w:rsidR="005B2A65" w:rsidRPr="009E09CC" w:rsidRDefault="005B2A65" w:rsidP="008768A9">
      <w:pPr>
        <w:keepNext/>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Preberací</w:t>
      </w:r>
      <w:r w:rsidR="009E09CC" w:rsidRPr="009E09CC">
        <w:rPr>
          <w:rFonts w:ascii="Garamond" w:hAnsi="Garamond"/>
          <w:b/>
          <w:sz w:val="20"/>
          <w:szCs w:val="20"/>
        </w:rPr>
        <w:t xml:space="preserve"> </w:t>
      </w:r>
      <w:r w:rsidRPr="009E09CC">
        <w:rPr>
          <w:rFonts w:ascii="Garamond" w:hAnsi="Garamond"/>
          <w:b/>
          <w:sz w:val="20"/>
          <w:szCs w:val="20"/>
        </w:rPr>
        <w:t>protokol</w:t>
      </w:r>
      <w:r w:rsidR="009E09CC" w:rsidRPr="009E09CC">
        <w:rPr>
          <w:rFonts w:ascii="Garamond" w:hAnsi="Garamond"/>
          <w:sz w:val="20"/>
          <w:szCs w:val="20"/>
        </w:rPr>
        <w:t xml:space="preserve"> </w:t>
      </w:r>
      <w:r w:rsidRPr="009E09CC">
        <w:rPr>
          <w:rFonts w:ascii="Garamond" w:hAnsi="Garamond"/>
          <w:sz w:val="20"/>
          <w:szCs w:val="20"/>
        </w:rPr>
        <w:t>znamená</w:t>
      </w:r>
      <w:r w:rsidR="009E09CC" w:rsidRPr="009E09CC">
        <w:rPr>
          <w:rFonts w:ascii="Garamond" w:hAnsi="Garamond"/>
          <w:sz w:val="20"/>
          <w:szCs w:val="20"/>
        </w:rPr>
        <w:t xml:space="preserve"> </w:t>
      </w:r>
      <w:r w:rsidRPr="009E09CC">
        <w:rPr>
          <w:rFonts w:ascii="Garamond" w:hAnsi="Garamond"/>
          <w:sz w:val="20"/>
          <w:szCs w:val="20"/>
        </w:rPr>
        <w:t>protokol</w:t>
      </w:r>
      <w:r w:rsidR="009E09CC" w:rsidRPr="009E09CC">
        <w:rPr>
          <w:rFonts w:ascii="Garamond" w:hAnsi="Garamond"/>
          <w:sz w:val="20"/>
          <w:szCs w:val="20"/>
        </w:rPr>
        <w:t xml:space="preserve"> </w:t>
      </w:r>
      <w:r w:rsidRPr="009E09CC">
        <w:rPr>
          <w:rFonts w:ascii="Garamond" w:hAnsi="Garamond"/>
          <w:sz w:val="20"/>
          <w:szCs w:val="20"/>
        </w:rPr>
        <w:t>o</w:t>
      </w:r>
      <w:r w:rsidR="009E09CC" w:rsidRPr="009E09CC">
        <w:rPr>
          <w:rFonts w:ascii="Garamond" w:hAnsi="Garamond"/>
          <w:sz w:val="20"/>
          <w:szCs w:val="20"/>
        </w:rPr>
        <w:t xml:space="preserve"> </w:t>
      </w:r>
      <w:r w:rsidRPr="009E09CC">
        <w:rPr>
          <w:rFonts w:ascii="Garamond" w:hAnsi="Garamond"/>
          <w:sz w:val="20"/>
          <w:szCs w:val="20"/>
        </w:rPr>
        <w:t>odovzdaní</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prevzatí</w:t>
      </w:r>
      <w:r w:rsidR="009E09CC" w:rsidRPr="009E09CC">
        <w:rPr>
          <w:rFonts w:ascii="Garamond" w:hAnsi="Garamond"/>
          <w:sz w:val="20"/>
          <w:szCs w:val="20"/>
        </w:rPr>
        <w:t xml:space="preserve"> </w:t>
      </w:r>
      <w:r w:rsidRPr="009E09CC">
        <w:rPr>
          <w:rFonts w:ascii="Garamond" w:hAnsi="Garamond"/>
          <w:sz w:val="20"/>
          <w:szCs w:val="20"/>
        </w:rPr>
        <w:t>Diela</w:t>
      </w:r>
      <w:r w:rsidR="0044220D">
        <w:rPr>
          <w:rFonts w:ascii="Garamond" w:hAnsi="Garamond"/>
          <w:sz w:val="20"/>
          <w:szCs w:val="20"/>
        </w:rPr>
        <w:t xml:space="preserve"> za podmienok špecifikovaných v článku 6 Zmluvy</w:t>
      </w:r>
      <w:r w:rsidRPr="009E09CC">
        <w:rPr>
          <w:rFonts w:ascii="Garamond" w:hAnsi="Garamond"/>
          <w:sz w:val="20"/>
          <w:szCs w:val="20"/>
        </w:rPr>
        <w:t>,</w:t>
      </w:r>
      <w:r w:rsidR="009E09CC" w:rsidRPr="009E09CC">
        <w:rPr>
          <w:rFonts w:ascii="Garamond" w:hAnsi="Garamond"/>
          <w:sz w:val="20"/>
          <w:szCs w:val="20"/>
        </w:rPr>
        <w:t xml:space="preserve"> </w:t>
      </w:r>
      <w:r w:rsidRPr="009E09CC">
        <w:rPr>
          <w:rFonts w:ascii="Garamond" w:hAnsi="Garamond"/>
          <w:sz w:val="20"/>
          <w:szCs w:val="20"/>
        </w:rPr>
        <w:t>podpísaný</w:t>
      </w:r>
      <w:r w:rsidR="009E09CC" w:rsidRPr="009E09CC">
        <w:rPr>
          <w:rFonts w:ascii="Garamond" w:hAnsi="Garamond"/>
          <w:sz w:val="20"/>
          <w:szCs w:val="20"/>
        </w:rPr>
        <w:t xml:space="preserve"> </w:t>
      </w:r>
      <w:r w:rsidRPr="009E09CC">
        <w:rPr>
          <w:rFonts w:ascii="Garamond" w:hAnsi="Garamond"/>
          <w:sz w:val="20"/>
          <w:szCs w:val="20"/>
        </w:rPr>
        <w:t>oprávnenými</w:t>
      </w:r>
      <w:r w:rsidR="009E09CC" w:rsidRPr="009E09CC">
        <w:rPr>
          <w:rFonts w:ascii="Garamond" w:hAnsi="Garamond"/>
          <w:sz w:val="20"/>
          <w:szCs w:val="20"/>
        </w:rPr>
        <w:t xml:space="preserve"> </w:t>
      </w:r>
      <w:r w:rsidRPr="009E09CC">
        <w:rPr>
          <w:rFonts w:ascii="Garamond" w:hAnsi="Garamond"/>
          <w:sz w:val="20"/>
          <w:szCs w:val="20"/>
        </w:rPr>
        <w:t>zástupcami</w:t>
      </w:r>
      <w:r w:rsidR="009E09CC" w:rsidRPr="009E09CC">
        <w:rPr>
          <w:rFonts w:ascii="Garamond" w:hAnsi="Garamond"/>
          <w:sz w:val="20"/>
          <w:szCs w:val="20"/>
        </w:rPr>
        <w:t xml:space="preserve"> </w:t>
      </w:r>
      <w:r w:rsidRPr="009E09CC">
        <w:rPr>
          <w:rFonts w:ascii="Garamond" w:hAnsi="Garamond"/>
          <w:sz w:val="20"/>
          <w:szCs w:val="20"/>
        </w:rPr>
        <w:t>Zmluvných</w:t>
      </w:r>
      <w:r w:rsidR="009E09CC" w:rsidRPr="009E09CC">
        <w:rPr>
          <w:rFonts w:ascii="Garamond" w:hAnsi="Garamond"/>
          <w:sz w:val="20"/>
          <w:szCs w:val="20"/>
        </w:rPr>
        <w:t xml:space="preserve"> </w:t>
      </w:r>
      <w:r w:rsidRPr="009E09CC">
        <w:rPr>
          <w:rFonts w:ascii="Garamond" w:hAnsi="Garamond"/>
          <w:sz w:val="20"/>
          <w:szCs w:val="20"/>
        </w:rPr>
        <w:t>strán;</w:t>
      </w:r>
      <w:r w:rsidR="009E09CC" w:rsidRPr="009E09CC">
        <w:rPr>
          <w:rFonts w:ascii="Garamond" w:hAnsi="Garamond"/>
          <w:sz w:val="20"/>
          <w:szCs w:val="20"/>
        </w:rPr>
        <w:t xml:space="preserve"> </w:t>
      </w:r>
    </w:p>
    <w:p w14:paraId="63C8BF07" w14:textId="77777777" w:rsidR="005B2A65" w:rsidRPr="009E09CC" w:rsidRDefault="005B2A65" w:rsidP="008768A9">
      <w:pPr>
        <w:keepNext/>
        <w:spacing w:after="0" w:line="240" w:lineRule="auto"/>
        <w:ind w:left="1418"/>
        <w:contextualSpacing/>
        <w:jc w:val="both"/>
        <w:rPr>
          <w:rFonts w:ascii="Garamond" w:eastAsia="Times New Roman" w:hAnsi="Garamond" w:cs="Times New Roman"/>
          <w:sz w:val="20"/>
          <w:szCs w:val="20"/>
        </w:rPr>
      </w:pPr>
    </w:p>
    <w:p w14:paraId="27556329" w14:textId="4D87FCBF" w:rsidR="007F3DC5" w:rsidRPr="009E09CC" w:rsidRDefault="007F3DC5" w:rsidP="008768A9">
      <w:pPr>
        <w:keepNext/>
        <w:numPr>
          <w:ilvl w:val="0"/>
          <w:numId w:val="5"/>
        </w:numPr>
        <w:spacing w:after="0" w:line="240" w:lineRule="auto"/>
        <w:ind w:left="1418" w:hanging="710"/>
        <w:contextualSpacing/>
        <w:jc w:val="both"/>
        <w:rPr>
          <w:rFonts w:ascii="Garamond" w:hAnsi="Garamond"/>
          <w:sz w:val="20"/>
          <w:szCs w:val="20"/>
        </w:rPr>
      </w:pPr>
      <w:r w:rsidRPr="009E09CC">
        <w:rPr>
          <w:rFonts w:ascii="Garamond" w:hAnsi="Garamond"/>
          <w:b/>
          <w:sz w:val="20"/>
          <w:szCs w:val="20"/>
        </w:rPr>
        <w:t>Register</w:t>
      </w:r>
      <w:r w:rsidR="009E09CC" w:rsidRPr="009E09CC">
        <w:rPr>
          <w:rFonts w:ascii="Garamond" w:hAnsi="Garamond"/>
          <w:b/>
          <w:sz w:val="20"/>
          <w:szCs w:val="20"/>
        </w:rPr>
        <w:t xml:space="preserve"> </w:t>
      </w:r>
      <w:r w:rsidRPr="009E09CC">
        <w:rPr>
          <w:rFonts w:ascii="Garamond" w:hAnsi="Garamond"/>
          <w:b/>
          <w:sz w:val="20"/>
          <w:szCs w:val="20"/>
        </w:rPr>
        <w:t>partnerov</w:t>
      </w:r>
      <w:r w:rsidR="009E09CC" w:rsidRPr="009E09CC">
        <w:rPr>
          <w:rFonts w:ascii="Garamond" w:hAnsi="Garamond"/>
          <w:b/>
          <w:sz w:val="20"/>
          <w:szCs w:val="20"/>
        </w:rPr>
        <w:t xml:space="preserve"> </w:t>
      </w:r>
      <w:r w:rsidRPr="009E09CC">
        <w:rPr>
          <w:rFonts w:ascii="Garamond" w:hAnsi="Garamond"/>
          <w:b/>
          <w:sz w:val="20"/>
          <w:szCs w:val="20"/>
        </w:rPr>
        <w:t>verejného</w:t>
      </w:r>
      <w:r w:rsidR="009E09CC" w:rsidRPr="009E09CC">
        <w:rPr>
          <w:rFonts w:ascii="Garamond" w:hAnsi="Garamond"/>
          <w:b/>
          <w:sz w:val="20"/>
          <w:szCs w:val="20"/>
        </w:rPr>
        <w:t xml:space="preserve"> </w:t>
      </w:r>
      <w:r w:rsidRPr="009E09CC">
        <w:rPr>
          <w:rFonts w:ascii="Garamond" w:hAnsi="Garamond"/>
          <w:b/>
          <w:sz w:val="20"/>
          <w:szCs w:val="20"/>
        </w:rPr>
        <w:t>sektora</w:t>
      </w:r>
      <w:r w:rsidR="009E09CC" w:rsidRPr="009E09CC">
        <w:rPr>
          <w:rFonts w:ascii="Garamond" w:hAnsi="Garamond"/>
          <w:b/>
          <w:sz w:val="20"/>
          <w:szCs w:val="20"/>
        </w:rPr>
        <w:t xml:space="preserve"> </w:t>
      </w:r>
      <w:r w:rsidRPr="009E09CC">
        <w:rPr>
          <w:rFonts w:ascii="Garamond" w:hAnsi="Garamond"/>
          <w:sz w:val="20"/>
          <w:szCs w:val="20"/>
        </w:rPr>
        <w:t>znamená</w:t>
      </w:r>
      <w:r w:rsidR="009E09CC" w:rsidRPr="009E09CC">
        <w:rPr>
          <w:rFonts w:ascii="Garamond" w:hAnsi="Garamond"/>
          <w:sz w:val="20"/>
          <w:szCs w:val="20"/>
        </w:rPr>
        <w:t xml:space="preserve"> </w:t>
      </w:r>
      <w:r w:rsidRPr="009E09CC">
        <w:rPr>
          <w:rFonts w:ascii="Garamond" w:hAnsi="Garamond"/>
          <w:sz w:val="20"/>
          <w:szCs w:val="20"/>
        </w:rPr>
        <w:t>informačný</w:t>
      </w:r>
      <w:r w:rsidR="009E09CC" w:rsidRPr="009E09CC">
        <w:rPr>
          <w:rFonts w:ascii="Garamond" w:hAnsi="Garamond"/>
          <w:sz w:val="20"/>
          <w:szCs w:val="20"/>
        </w:rPr>
        <w:t xml:space="preserve"> </w:t>
      </w:r>
      <w:r w:rsidRPr="009E09CC">
        <w:rPr>
          <w:rFonts w:ascii="Garamond" w:hAnsi="Garamond"/>
          <w:sz w:val="20"/>
          <w:szCs w:val="20"/>
        </w:rPr>
        <w:t>systém</w:t>
      </w:r>
      <w:r w:rsidR="009E09CC" w:rsidRPr="009E09CC">
        <w:rPr>
          <w:rFonts w:ascii="Garamond" w:hAnsi="Garamond"/>
          <w:sz w:val="20"/>
          <w:szCs w:val="20"/>
        </w:rPr>
        <w:t xml:space="preserve"> </w:t>
      </w:r>
      <w:r w:rsidRPr="009E09CC">
        <w:rPr>
          <w:rFonts w:ascii="Garamond" w:hAnsi="Garamond"/>
          <w:sz w:val="20"/>
          <w:szCs w:val="20"/>
        </w:rPr>
        <w:t>verejnej</w:t>
      </w:r>
      <w:r w:rsidR="009E09CC" w:rsidRPr="009E09CC">
        <w:rPr>
          <w:rFonts w:ascii="Garamond" w:hAnsi="Garamond"/>
          <w:sz w:val="20"/>
          <w:szCs w:val="20"/>
        </w:rPr>
        <w:t xml:space="preserve"> </w:t>
      </w:r>
      <w:r w:rsidRPr="009E09CC">
        <w:rPr>
          <w:rFonts w:ascii="Garamond" w:hAnsi="Garamond"/>
          <w:sz w:val="20"/>
          <w:szCs w:val="20"/>
        </w:rPr>
        <w:t>správy,</w:t>
      </w:r>
      <w:r w:rsidR="009E09CC" w:rsidRPr="009E09CC">
        <w:rPr>
          <w:rFonts w:ascii="Garamond" w:hAnsi="Garamond"/>
          <w:sz w:val="20"/>
          <w:szCs w:val="20"/>
        </w:rPr>
        <w:t xml:space="preserve"> </w:t>
      </w:r>
      <w:r w:rsidRPr="009E09CC">
        <w:rPr>
          <w:rFonts w:ascii="Garamond" w:hAnsi="Garamond"/>
          <w:sz w:val="20"/>
          <w:szCs w:val="20"/>
        </w:rPr>
        <w:t>ktorý</w:t>
      </w:r>
      <w:r w:rsidR="009E09CC" w:rsidRPr="009E09CC">
        <w:rPr>
          <w:rFonts w:ascii="Garamond" w:hAnsi="Garamond"/>
          <w:sz w:val="20"/>
          <w:szCs w:val="20"/>
        </w:rPr>
        <w:t xml:space="preserve"> </w:t>
      </w:r>
      <w:r w:rsidRPr="009E09CC">
        <w:rPr>
          <w:rFonts w:ascii="Garamond" w:hAnsi="Garamond"/>
          <w:sz w:val="20"/>
          <w:szCs w:val="20"/>
        </w:rPr>
        <w:t>obsahuje</w:t>
      </w:r>
      <w:r w:rsidR="009E09CC" w:rsidRPr="009E09CC">
        <w:rPr>
          <w:rFonts w:ascii="Garamond" w:hAnsi="Garamond"/>
          <w:sz w:val="20"/>
          <w:szCs w:val="20"/>
        </w:rPr>
        <w:t xml:space="preserve"> </w:t>
      </w:r>
      <w:r w:rsidRPr="009E09CC">
        <w:rPr>
          <w:rFonts w:ascii="Garamond" w:hAnsi="Garamond"/>
          <w:sz w:val="20"/>
          <w:szCs w:val="20"/>
        </w:rPr>
        <w:t>údaje</w:t>
      </w:r>
      <w:r w:rsidR="009E09CC" w:rsidRPr="009E09CC">
        <w:rPr>
          <w:rFonts w:ascii="Garamond" w:hAnsi="Garamond"/>
          <w:sz w:val="20"/>
          <w:szCs w:val="20"/>
        </w:rPr>
        <w:t xml:space="preserve"> </w:t>
      </w:r>
      <w:r w:rsidRPr="009E09CC">
        <w:rPr>
          <w:rFonts w:ascii="Garamond" w:hAnsi="Garamond"/>
          <w:sz w:val="20"/>
          <w:szCs w:val="20"/>
        </w:rPr>
        <w:t>o</w:t>
      </w:r>
      <w:r w:rsidR="009E09CC" w:rsidRPr="009E09CC">
        <w:rPr>
          <w:rFonts w:ascii="Garamond" w:hAnsi="Garamond"/>
          <w:sz w:val="20"/>
          <w:szCs w:val="20"/>
        </w:rPr>
        <w:t xml:space="preserve"> </w:t>
      </w:r>
      <w:r w:rsidRPr="009E09CC">
        <w:rPr>
          <w:rFonts w:ascii="Garamond" w:hAnsi="Garamond"/>
          <w:sz w:val="20"/>
          <w:szCs w:val="20"/>
        </w:rPr>
        <w:t>partneroch</w:t>
      </w:r>
      <w:r w:rsidR="009E09CC" w:rsidRPr="009E09CC">
        <w:rPr>
          <w:rFonts w:ascii="Garamond" w:hAnsi="Garamond"/>
          <w:sz w:val="20"/>
          <w:szCs w:val="20"/>
        </w:rPr>
        <w:t xml:space="preserve"> </w:t>
      </w:r>
      <w:r w:rsidRPr="009E09CC">
        <w:rPr>
          <w:rFonts w:ascii="Garamond" w:hAnsi="Garamond"/>
          <w:sz w:val="20"/>
          <w:szCs w:val="20"/>
        </w:rPr>
        <w:t>verejného</w:t>
      </w:r>
      <w:r w:rsidR="009E09CC" w:rsidRPr="009E09CC">
        <w:rPr>
          <w:rFonts w:ascii="Garamond" w:hAnsi="Garamond"/>
          <w:sz w:val="20"/>
          <w:szCs w:val="20"/>
        </w:rPr>
        <w:t xml:space="preserve"> </w:t>
      </w:r>
      <w:r w:rsidRPr="009E09CC">
        <w:rPr>
          <w:rFonts w:ascii="Garamond" w:hAnsi="Garamond"/>
          <w:sz w:val="20"/>
          <w:szCs w:val="20"/>
        </w:rPr>
        <w:t>sektora</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ich</w:t>
      </w:r>
      <w:r w:rsidR="009E09CC" w:rsidRPr="009E09CC">
        <w:rPr>
          <w:rFonts w:ascii="Garamond" w:hAnsi="Garamond"/>
          <w:sz w:val="20"/>
          <w:szCs w:val="20"/>
        </w:rPr>
        <w:t xml:space="preserve"> </w:t>
      </w:r>
      <w:r w:rsidRPr="009E09CC">
        <w:rPr>
          <w:rFonts w:ascii="Garamond" w:hAnsi="Garamond"/>
          <w:sz w:val="20"/>
          <w:szCs w:val="20"/>
        </w:rPr>
        <w:t>konečných</w:t>
      </w:r>
      <w:r w:rsidR="009E09CC" w:rsidRPr="009E09CC">
        <w:rPr>
          <w:rFonts w:ascii="Garamond" w:hAnsi="Garamond"/>
          <w:sz w:val="20"/>
          <w:szCs w:val="20"/>
        </w:rPr>
        <w:t xml:space="preserve"> </w:t>
      </w:r>
      <w:r w:rsidRPr="009E09CC">
        <w:rPr>
          <w:rFonts w:ascii="Garamond" w:hAnsi="Garamond"/>
          <w:sz w:val="20"/>
          <w:szCs w:val="20"/>
        </w:rPr>
        <w:t>užívateľoch</w:t>
      </w:r>
      <w:r w:rsidR="009E09CC" w:rsidRPr="009E09CC">
        <w:rPr>
          <w:rFonts w:ascii="Garamond" w:hAnsi="Garamond"/>
          <w:sz w:val="20"/>
          <w:szCs w:val="20"/>
        </w:rPr>
        <w:t xml:space="preserve"> </w:t>
      </w:r>
      <w:r w:rsidRPr="009E09CC">
        <w:rPr>
          <w:rFonts w:ascii="Garamond" w:hAnsi="Garamond"/>
          <w:sz w:val="20"/>
          <w:szCs w:val="20"/>
        </w:rPr>
        <w:t>výhod</w:t>
      </w:r>
      <w:r w:rsidR="0044220D">
        <w:rPr>
          <w:rFonts w:ascii="Garamond" w:hAnsi="Garamond"/>
          <w:sz w:val="20"/>
          <w:szCs w:val="20"/>
        </w:rPr>
        <w:t>;  pričom j</w:t>
      </w:r>
      <w:r w:rsidRPr="009E09CC">
        <w:rPr>
          <w:rFonts w:ascii="Garamond" w:hAnsi="Garamond"/>
          <w:sz w:val="20"/>
          <w:szCs w:val="20"/>
        </w:rPr>
        <w:t>eho</w:t>
      </w:r>
      <w:r w:rsidR="009E09CC" w:rsidRPr="009E09CC">
        <w:rPr>
          <w:rFonts w:ascii="Garamond" w:hAnsi="Garamond"/>
          <w:sz w:val="20"/>
          <w:szCs w:val="20"/>
        </w:rPr>
        <w:t xml:space="preserve"> </w:t>
      </w:r>
      <w:r w:rsidRPr="009E09CC">
        <w:rPr>
          <w:rFonts w:ascii="Garamond" w:hAnsi="Garamond"/>
          <w:sz w:val="20"/>
          <w:szCs w:val="20"/>
        </w:rPr>
        <w:t>správcom</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prevádzkovateľom</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Ministerstvo</w:t>
      </w:r>
      <w:r w:rsidR="009E09CC" w:rsidRPr="009E09CC">
        <w:rPr>
          <w:rFonts w:ascii="Garamond" w:hAnsi="Garamond"/>
          <w:sz w:val="20"/>
          <w:szCs w:val="20"/>
        </w:rPr>
        <w:t xml:space="preserve"> </w:t>
      </w:r>
      <w:r w:rsidRPr="009E09CC">
        <w:rPr>
          <w:rFonts w:ascii="Garamond" w:hAnsi="Garamond"/>
          <w:sz w:val="20"/>
          <w:szCs w:val="20"/>
        </w:rPr>
        <w:t>spravodlivosti</w:t>
      </w:r>
      <w:r w:rsidR="009E09CC" w:rsidRPr="009E09CC">
        <w:rPr>
          <w:rFonts w:ascii="Garamond" w:hAnsi="Garamond"/>
          <w:sz w:val="20"/>
          <w:szCs w:val="20"/>
        </w:rPr>
        <w:t xml:space="preserve"> </w:t>
      </w:r>
      <w:r w:rsidRPr="009E09CC">
        <w:rPr>
          <w:rFonts w:ascii="Garamond" w:hAnsi="Garamond"/>
          <w:sz w:val="20"/>
          <w:szCs w:val="20"/>
        </w:rPr>
        <w:t>Slovenskej</w:t>
      </w:r>
      <w:r w:rsidR="009E09CC" w:rsidRPr="009E09CC">
        <w:rPr>
          <w:rFonts w:ascii="Garamond" w:hAnsi="Garamond"/>
          <w:sz w:val="20"/>
          <w:szCs w:val="20"/>
        </w:rPr>
        <w:t xml:space="preserve"> </w:t>
      </w:r>
      <w:r w:rsidRPr="009E09CC">
        <w:rPr>
          <w:rFonts w:ascii="Garamond" w:hAnsi="Garamond"/>
          <w:sz w:val="20"/>
          <w:szCs w:val="20"/>
        </w:rPr>
        <w:t>republiky</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prístupný</w:t>
      </w:r>
      <w:r w:rsidR="009E09CC" w:rsidRPr="009E09CC">
        <w:rPr>
          <w:rFonts w:ascii="Garamond" w:hAnsi="Garamond"/>
          <w:sz w:val="20"/>
          <w:szCs w:val="20"/>
        </w:rPr>
        <w:t xml:space="preserve"> </w:t>
      </w:r>
      <w:r w:rsidRPr="009E09CC">
        <w:rPr>
          <w:rFonts w:ascii="Garamond" w:hAnsi="Garamond"/>
          <w:sz w:val="20"/>
          <w:szCs w:val="20"/>
        </w:rPr>
        <w:t>on-line</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webovom</w:t>
      </w:r>
      <w:r w:rsidR="009E09CC" w:rsidRPr="009E09CC">
        <w:rPr>
          <w:rFonts w:ascii="Garamond" w:hAnsi="Garamond"/>
          <w:sz w:val="20"/>
          <w:szCs w:val="20"/>
        </w:rPr>
        <w:t xml:space="preserve"> </w:t>
      </w:r>
      <w:r w:rsidRPr="009E09CC">
        <w:rPr>
          <w:rFonts w:ascii="Garamond" w:hAnsi="Garamond"/>
          <w:sz w:val="20"/>
          <w:szCs w:val="20"/>
        </w:rPr>
        <w:t>sídle</w:t>
      </w:r>
      <w:r w:rsidR="009E09CC" w:rsidRPr="009E09CC">
        <w:rPr>
          <w:rFonts w:ascii="Garamond" w:hAnsi="Garamond"/>
          <w:sz w:val="20"/>
          <w:szCs w:val="20"/>
        </w:rPr>
        <w:t xml:space="preserve"> </w:t>
      </w:r>
      <w:r w:rsidRPr="009E09CC">
        <w:rPr>
          <w:rFonts w:ascii="Garamond" w:hAnsi="Garamond"/>
          <w:sz w:val="20"/>
          <w:szCs w:val="20"/>
        </w:rPr>
        <w:t>Ministerstva</w:t>
      </w:r>
      <w:r w:rsidR="009E09CC" w:rsidRPr="009E09CC">
        <w:rPr>
          <w:rFonts w:ascii="Garamond" w:hAnsi="Garamond"/>
          <w:sz w:val="20"/>
          <w:szCs w:val="20"/>
        </w:rPr>
        <w:t xml:space="preserve"> </w:t>
      </w:r>
      <w:r w:rsidRPr="009E09CC">
        <w:rPr>
          <w:rFonts w:ascii="Garamond" w:hAnsi="Garamond"/>
          <w:sz w:val="20"/>
          <w:szCs w:val="20"/>
        </w:rPr>
        <w:t>spravodlivosti</w:t>
      </w:r>
      <w:r w:rsidR="009E09CC" w:rsidRPr="009E09CC">
        <w:rPr>
          <w:rFonts w:ascii="Garamond" w:hAnsi="Garamond"/>
          <w:sz w:val="20"/>
          <w:szCs w:val="20"/>
        </w:rPr>
        <w:t xml:space="preserve"> </w:t>
      </w:r>
      <w:r w:rsidRPr="009E09CC">
        <w:rPr>
          <w:rFonts w:ascii="Garamond" w:hAnsi="Garamond"/>
          <w:sz w:val="20"/>
          <w:szCs w:val="20"/>
        </w:rPr>
        <w:t>Slovenskej</w:t>
      </w:r>
      <w:r w:rsidR="009E09CC" w:rsidRPr="009E09CC">
        <w:rPr>
          <w:rFonts w:ascii="Garamond" w:hAnsi="Garamond"/>
          <w:sz w:val="20"/>
          <w:szCs w:val="20"/>
        </w:rPr>
        <w:t xml:space="preserve"> </w:t>
      </w:r>
      <w:r w:rsidRPr="009E09CC">
        <w:rPr>
          <w:rFonts w:ascii="Garamond" w:hAnsi="Garamond"/>
          <w:sz w:val="20"/>
          <w:szCs w:val="20"/>
        </w:rPr>
        <w:t>republiky</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adrese</w:t>
      </w:r>
      <w:r w:rsidR="009E09CC" w:rsidRPr="009E09CC">
        <w:rPr>
          <w:rFonts w:ascii="Garamond" w:hAnsi="Garamond"/>
          <w:sz w:val="20"/>
          <w:szCs w:val="20"/>
        </w:rPr>
        <w:t xml:space="preserve"> </w:t>
      </w:r>
      <w:hyperlink r:id="rId11" w:history="1">
        <w:r w:rsidRPr="009E09CC">
          <w:rPr>
            <w:rStyle w:val="Hyperlink"/>
            <w:rFonts w:ascii="Garamond" w:hAnsi="Garamond"/>
            <w:sz w:val="20"/>
            <w:szCs w:val="20"/>
          </w:rPr>
          <w:t>https://rpvs.gov.sk/rpvs</w:t>
        </w:r>
      </w:hyperlink>
      <w:r w:rsidRPr="009E09CC">
        <w:rPr>
          <w:rFonts w:ascii="Garamond" w:hAnsi="Garamond"/>
          <w:sz w:val="20"/>
          <w:szCs w:val="20"/>
        </w:rPr>
        <w:t>;</w:t>
      </w:r>
    </w:p>
    <w:p w14:paraId="11C9D9CA" w14:textId="77777777" w:rsidR="007F3DC5" w:rsidRPr="009E09CC" w:rsidRDefault="007F3DC5" w:rsidP="008768A9">
      <w:pPr>
        <w:keepNext/>
        <w:spacing w:after="0" w:line="240" w:lineRule="auto"/>
        <w:ind w:left="1418"/>
        <w:contextualSpacing/>
        <w:jc w:val="both"/>
        <w:rPr>
          <w:rFonts w:ascii="Garamond" w:eastAsia="Times New Roman" w:hAnsi="Garamond" w:cs="Times New Roman"/>
          <w:sz w:val="20"/>
          <w:szCs w:val="20"/>
        </w:rPr>
      </w:pPr>
    </w:p>
    <w:p w14:paraId="6029DBA0" w14:textId="128847F4" w:rsidR="00843B17" w:rsidRPr="00866EDA" w:rsidRDefault="00843B17" w:rsidP="008768A9">
      <w:pPr>
        <w:keepNext/>
        <w:numPr>
          <w:ilvl w:val="0"/>
          <w:numId w:val="5"/>
        </w:numPr>
        <w:spacing w:after="0" w:line="240" w:lineRule="auto"/>
        <w:ind w:left="1418" w:hanging="710"/>
        <w:contextualSpacing/>
        <w:jc w:val="both"/>
        <w:rPr>
          <w:rFonts w:ascii="Garamond" w:hAnsi="Garamond"/>
          <w:sz w:val="20"/>
          <w:szCs w:val="20"/>
        </w:rPr>
      </w:pPr>
      <w:r w:rsidRPr="00866EDA">
        <w:rPr>
          <w:rFonts w:ascii="Garamond" w:hAnsi="Garamond"/>
          <w:b/>
          <w:sz w:val="20"/>
          <w:szCs w:val="20"/>
        </w:rPr>
        <w:t>Subdodávateľ</w:t>
      </w:r>
      <w:r w:rsidRPr="00566A72">
        <w:rPr>
          <w:rFonts w:ascii="Garamond" w:hAnsi="Garamond"/>
          <w:b/>
          <w:sz w:val="20"/>
          <w:szCs w:val="20"/>
        </w:rPr>
        <w:t xml:space="preserve"> </w:t>
      </w:r>
      <w:r w:rsidRPr="00566A72">
        <w:rPr>
          <w:rFonts w:ascii="Garamond" w:hAnsi="Garamond"/>
          <w:sz w:val="20"/>
          <w:szCs w:val="20"/>
        </w:rPr>
        <w:t xml:space="preserve">znamená fyzická alebo právnická osoba uvedená v zmluve uzatvorenej medzi </w:t>
      </w:r>
      <w:r>
        <w:rPr>
          <w:rFonts w:ascii="Garamond" w:hAnsi="Garamond"/>
          <w:sz w:val="20"/>
          <w:szCs w:val="20"/>
        </w:rPr>
        <w:t>Zhotoviteľom</w:t>
      </w:r>
      <w:r w:rsidRPr="00566A72">
        <w:rPr>
          <w:rFonts w:ascii="Garamond" w:hAnsi="Garamond"/>
          <w:sz w:val="20"/>
          <w:szCs w:val="20"/>
        </w:rPr>
        <w:t xml:space="preserve"> a </w:t>
      </w:r>
      <w:r w:rsidRPr="00566A72">
        <w:rPr>
          <w:rFonts w:ascii="Garamond" w:eastAsia="Calibri" w:hAnsi="Garamond"/>
          <w:sz w:val="20"/>
          <w:szCs w:val="20"/>
        </w:rPr>
        <w:t>Subdodávateľom</w:t>
      </w:r>
      <w:r w:rsidRPr="00566A72">
        <w:rPr>
          <w:rFonts w:ascii="Garamond" w:hAnsi="Garamond"/>
          <w:sz w:val="20"/>
          <w:szCs w:val="20"/>
        </w:rPr>
        <w:t xml:space="preserve">, ktorá je poverená </w:t>
      </w:r>
      <w:r>
        <w:rPr>
          <w:rFonts w:ascii="Garamond" w:hAnsi="Garamond"/>
          <w:sz w:val="20"/>
          <w:szCs w:val="20"/>
        </w:rPr>
        <w:t>vykonaním</w:t>
      </w:r>
      <w:r w:rsidRPr="00566A72">
        <w:rPr>
          <w:rFonts w:ascii="Garamond" w:hAnsi="Garamond"/>
          <w:sz w:val="20"/>
          <w:szCs w:val="20"/>
        </w:rPr>
        <w:t xml:space="preserve"> časti </w:t>
      </w:r>
      <w:r>
        <w:rPr>
          <w:rFonts w:ascii="Garamond" w:hAnsi="Garamond"/>
          <w:sz w:val="20"/>
          <w:szCs w:val="20"/>
        </w:rPr>
        <w:t>Diela</w:t>
      </w:r>
      <w:r w:rsidRPr="00566A72">
        <w:rPr>
          <w:rFonts w:ascii="Garamond" w:hAnsi="Garamond"/>
          <w:sz w:val="20"/>
          <w:szCs w:val="20"/>
        </w:rPr>
        <w:t xml:space="preserve">, pričom zoznam </w:t>
      </w:r>
      <w:r w:rsidRPr="00566A72">
        <w:rPr>
          <w:rFonts w:ascii="Garamond" w:eastAsia="Calibri" w:hAnsi="Garamond"/>
          <w:sz w:val="20"/>
          <w:szCs w:val="20"/>
        </w:rPr>
        <w:t>Subdodávateľov</w:t>
      </w:r>
      <w:r w:rsidRPr="00566A72">
        <w:rPr>
          <w:rFonts w:ascii="Garamond" w:hAnsi="Garamond"/>
          <w:sz w:val="20"/>
          <w:szCs w:val="20"/>
        </w:rPr>
        <w:t xml:space="preserve"> je uvedený v Prílohe </w:t>
      </w:r>
      <w:r>
        <w:rPr>
          <w:rFonts w:ascii="Garamond" w:hAnsi="Garamond"/>
          <w:sz w:val="20"/>
          <w:szCs w:val="20"/>
        </w:rPr>
        <w:t>7</w:t>
      </w:r>
      <w:r w:rsidRPr="00566A72">
        <w:rPr>
          <w:rFonts w:ascii="Garamond" w:hAnsi="Garamond"/>
          <w:sz w:val="20"/>
          <w:szCs w:val="20"/>
        </w:rPr>
        <w:t xml:space="preserve"> Zmluvy</w:t>
      </w:r>
      <w:r>
        <w:rPr>
          <w:rFonts w:ascii="Garamond" w:hAnsi="Garamond"/>
          <w:sz w:val="20"/>
          <w:szCs w:val="20"/>
        </w:rPr>
        <w:t xml:space="preserve"> – Zoznam Subdodávateľov</w:t>
      </w:r>
      <w:r w:rsidRPr="00566A72">
        <w:rPr>
          <w:rFonts w:ascii="Garamond" w:hAnsi="Garamond"/>
          <w:sz w:val="20"/>
          <w:szCs w:val="20"/>
        </w:rPr>
        <w:t>;</w:t>
      </w:r>
    </w:p>
    <w:p w14:paraId="40DB7C11" w14:textId="77777777" w:rsidR="00843B17" w:rsidRPr="008C2C76" w:rsidRDefault="00843B17" w:rsidP="008768A9">
      <w:pPr>
        <w:keepNext/>
        <w:spacing w:after="0" w:line="240" w:lineRule="auto"/>
        <w:ind w:left="1418"/>
        <w:contextualSpacing/>
        <w:jc w:val="both"/>
        <w:rPr>
          <w:rFonts w:ascii="Garamond" w:eastAsia="Times New Roman" w:hAnsi="Garamond" w:cs="Times New Roman"/>
          <w:sz w:val="20"/>
          <w:szCs w:val="20"/>
        </w:rPr>
      </w:pPr>
    </w:p>
    <w:p w14:paraId="68B418D7" w14:textId="39CD0152" w:rsidR="00843B17" w:rsidRPr="00843B17" w:rsidRDefault="00843B17" w:rsidP="008768A9">
      <w:pPr>
        <w:keepNext/>
        <w:numPr>
          <w:ilvl w:val="0"/>
          <w:numId w:val="5"/>
        </w:numPr>
        <w:spacing w:after="0" w:line="240" w:lineRule="auto"/>
        <w:ind w:left="1418" w:hanging="709"/>
        <w:contextualSpacing/>
        <w:jc w:val="both"/>
        <w:rPr>
          <w:rFonts w:ascii="Garamond" w:eastAsia="Times New Roman" w:hAnsi="Garamond" w:cs="Times New Roman"/>
          <w:sz w:val="20"/>
          <w:szCs w:val="20"/>
        </w:rPr>
      </w:pPr>
      <w:r w:rsidRPr="00A8256B">
        <w:rPr>
          <w:rFonts w:ascii="Garamond" w:hAnsi="Garamond"/>
          <w:b/>
          <w:color w:val="000000" w:themeColor="text1"/>
          <w:sz w:val="20"/>
          <w:szCs w:val="20"/>
        </w:rPr>
        <w:lastRenderedPageBreak/>
        <w:t xml:space="preserve">Zákon o verejnom obstarávaní </w:t>
      </w:r>
      <w:r w:rsidRPr="00A8256B">
        <w:rPr>
          <w:rFonts w:ascii="Garamond" w:hAnsi="Garamond"/>
          <w:color w:val="000000" w:themeColor="text1"/>
          <w:sz w:val="20"/>
          <w:szCs w:val="20"/>
        </w:rPr>
        <w:t>znamená</w:t>
      </w:r>
      <w:r w:rsidRPr="00A8256B">
        <w:rPr>
          <w:rFonts w:ascii="Garamond" w:hAnsi="Garamond"/>
          <w:b/>
          <w:color w:val="000000" w:themeColor="text1"/>
          <w:sz w:val="20"/>
          <w:szCs w:val="20"/>
        </w:rPr>
        <w:t xml:space="preserve"> </w:t>
      </w:r>
      <w:r w:rsidRPr="00A8256B">
        <w:rPr>
          <w:rFonts w:ascii="Garamond" w:hAnsi="Garamond"/>
          <w:sz w:val="20"/>
          <w:szCs w:val="20"/>
        </w:rPr>
        <w:t>zákon č. 343/2015 Z. z. o verejnom obstarávaní a o zmene a doplnení niektorých predpisov</w:t>
      </w:r>
      <w:r>
        <w:rPr>
          <w:rFonts w:ascii="Garamond" w:hAnsi="Garamond"/>
          <w:sz w:val="20"/>
          <w:szCs w:val="20"/>
        </w:rPr>
        <w:t xml:space="preserve"> v znení neskorších predpisov; a</w:t>
      </w:r>
    </w:p>
    <w:p w14:paraId="08B86728" w14:textId="77777777" w:rsidR="00843B17" w:rsidRPr="00843B17" w:rsidRDefault="00843B17" w:rsidP="008768A9">
      <w:pPr>
        <w:keepNext/>
        <w:spacing w:after="0" w:line="240" w:lineRule="auto"/>
        <w:ind w:left="1418"/>
        <w:contextualSpacing/>
        <w:jc w:val="both"/>
        <w:rPr>
          <w:rFonts w:ascii="Garamond" w:eastAsia="Times New Roman" w:hAnsi="Garamond" w:cs="Times New Roman"/>
          <w:sz w:val="20"/>
          <w:szCs w:val="20"/>
        </w:rPr>
      </w:pPr>
    </w:p>
    <w:p w14:paraId="07B4CF36" w14:textId="77777777" w:rsidR="003645F7" w:rsidRPr="009E09CC" w:rsidRDefault="006B4B49" w:rsidP="008768A9">
      <w:pPr>
        <w:keepNext/>
        <w:numPr>
          <w:ilvl w:val="0"/>
          <w:numId w:val="5"/>
        </w:numPr>
        <w:spacing w:after="0" w:line="240" w:lineRule="auto"/>
        <w:ind w:left="1418" w:hanging="709"/>
        <w:contextualSpacing/>
        <w:jc w:val="both"/>
        <w:rPr>
          <w:rFonts w:ascii="Garamond" w:eastAsia="Times New Roman" w:hAnsi="Garamond" w:cs="Times New Roman"/>
          <w:sz w:val="20"/>
          <w:szCs w:val="20"/>
        </w:rPr>
      </w:pPr>
      <w:r w:rsidRPr="009E09CC">
        <w:rPr>
          <w:rFonts w:ascii="Garamond" w:eastAsia="Calibri" w:hAnsi="Garamond" w:cs="Times New Roman"/>
          <w:b/>
          <w:sz w:val="20"/>
          <w:szCs w:val="20"/>
        </w:rPr>
        <w:t>Zmluvná</w:t>
      </w:r>
      <w:r w:rsidR="009E09CC" w:rsidRPr="009E09CC">
        <w:rPr>
          <w:rFonts w:ascii="Garamond" w:eastAsia="Calibri" w:hAnsi="Garamond" w:cs="Times New Roman"/>
          <w:b/>
          <w:sz w:val="20"/>
          <w:szCs w:val="20"/>
        </w:rPr>
        <w:t xml:space="preserve"> </w:t>
      </w:r>
      <w:r w:rsidRPr="009E09CC">
        <w:rPr>
          <w:rFonts w:ascii="Garamond" w:eastAsia="Calibri" w:hAnsi="Garamond" w:cs="Times New Roman"/>
          <w:b/>
          <w:sz w:val="20"/>
          <w:szCs w:val="20"/>
        </w:rPr>
        <w:t>strana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znamená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F73BEE"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00C723FD" w:rsidRPr="009E09CC">
        <w:rPr>
          <w:rFonts w:ascii="Garamond" w:eastAsia="Calibri" w:hAnsi="Garamond" w:cs="Times New Roman"/>
          <w:sz w:val="20"/>
          <w:szCs w:val="20"/>
        </w:rPr>
        <w:t>Zhotoviteľ</w:t>
      </w:r>
      <w:r w:rsidR="00227A41" w:rsidRPr="009E09CC">
        <w:rPr>
          <w:rFonts w:ascii="Garamond" w:eastAsia="Calibri" w:hAnsi="Garamond" w:cs="Times New Roman"/>
          <w:sz w:val="20"/>
          <w:szCs w:val="20"/>
        </w:rPr>
        <w:t>.</w:t>
      </w:r>
    </w:p>
    <w:p w14:paraId="3E7E0044" w14:textId="77777777" w:rsidR="003645F7" w:rsidRPr="009E09CC" w:rsidRDefault="003645F7" w:rsidP="008768A9">
      <w:pPr>
        <w:keepNext/>
        <w:spacing w:after="0" w:line="240" w:lineRule="auto"/>
        <w:contextualSpacing/>
        <w:jc w:val="both"/>
        <w:rPr>
          <w:rFonts w:ascii="Garamond" w:eastAsia="Times New Roman" w:hAnsi="Garamond" w:cs="Times New Roman"/>
          <w:sz w:val="20"/>
          <w:szCs w:val="20"/>
        </w:rPr>
      </w:pPr>
    </w:p>
    <w:p w14:paraId="02DD0CA5" w14:textId="77777777" w:rsidR="006B4B49" w:rsidRPr="009E09CC" w:rsidRDefault="006B4B49" w:rsidP="008768A9">
      <w:pPr>
        <w:keepNext/>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Okrem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w:t>
      </w:r>
      <w:r w:rsidR="00F23886" w:rsidRPr="009E09CC">
        <w:rPr>
          <w:rFonts w:ascii="Garamond" w:eastAsia="Times New Roman" w:hAnsi="Garamond" w:cs="Times New Roman"/>
          <w:sz w:val="20"/>
          <w:szCs w:val="20"/>
          <w:lang w:eastAsia="cs-CZ"/>
        </w:rPr>
        <w:t>ých</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pojmov</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uvedených</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článku</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1</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bode</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1.1</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ak</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je</w:t>
      </w:r>
      <w:r w:rsidR="009E09CC" w:rsidRPr="009E09CC">
        <w:rPr>
          <w:rFonts w:ascii="Garamond" w:eastAsia="Times New Roman" w:hAnsi="Garamond" w:cs="Times New Roman"/>
          <w:sz w:val="20"/>
          <w:szCs w:val="20"/>
          <w:lang w:eastAsia="cs-CZ"/>
        </w:rPr>
        <w:t xml:space="preserve"> </w:t>
      </w:r>
      <w:r w:rsidR="00AB6E62" w:rsidRPr="009E09CC">
        <w:rPr>
          <w:rFonts w:ascii="Garamond" w:eastAsia="Times New Roman" w:hAnsi="Garamond" w:cs="Times New Roman"/>
          <w:sz w:val="20"/>
          <w:szCs w:val="20"/>
          <w:lang w:eastAsia="cs-CZ"/>
        </w:rPr>
        <w:t>ďalej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pojem,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bude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mať</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takýto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pojem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ktorý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priradený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príslušnej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časti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kde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definovaný.</w:t>
      </w:r>
    </w:p>
    <w:p w14:paraId="753AC48B" w14:textId="77777777" w:rsidR="0086484B" w:rsidRPr="009E09CC" w:rsidRDefault="0086484B" w:rsidP="008768A9">
      <w:pPr>
        <w:keepNext/>
        <w:tabs>
          <w:tab w:val="num" w:pos="360"/>
          <w:tab w:val="num" w:pos="540"/>
        </w:tabs>
        <w:spacing w:after="0" w:line="240" w:lineRule="auto"/>
        <w:jc w:val="both"/>
        <w:rPr>
          <w:rFonts w:ascii="Garamond" w:eastAsia="Times New Roman" w:hAnsi="Garamond" w:cs="Times New Roman"/>
          <w:sz w:val="20"/>
          <w:szCs w:val="20"/>
        </w:rPr>
      </w:pPr>
    </w:p>
    <w:p w14:paraId="6A9307F3" w14:textId="77777777" w:rsidR="006B4B49" w:rsidRPr="009E09CC" w:rsidRDefault="006B4B49" w:rsidP="008768A9">
      <w:pPr>
        <w:keepNext/>
        <w:numPr>
          <w:ilvl w:val="1"/>
          <w:numId w:val="4"/>
        </w:numPr>
        <w:spacing w:after="0" w:line="240" w:lineRule="auto"/>
        <w:ind w:left="709"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kontextu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nevyplýva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zámer,</w:t>
      </w:r>
    </w:p>
    <w:p w14:paraId="25A4E4FF" w14:textId="77777777" w:rsidR="0086484B" w:rsidRPr="009E09CC" w:rsidRDefault="0086484B" w:rsidP="008768A9">
      <w:pPr>
        <w:keepNext/>
        <w:spacing w:after="0" w:line="240" w:lineRule="auto"/>
        <w:ind w:left="709"/>
        <w:contextualSpacing/>
        <w:jc w:val="both"/>
        <w:rPr>
          <w:rFonts w:ascii="Garamond" w:eastAsia="Times New Roman" w:hAnsi="Garamond" w:cs="Times New Roman"/>
          <w:sz w:val="20"/>
          <w:szCs w:val="20"/>
          <w:lang w:eastAsia="cs-CZ"/>
        </w:rPr>
      </w:pPr>
    </w:p>
    <w:p w14:paraId="41F1DDCF" w14:textId="77777777" w:rsidR="006B4B49" w:rsidRPr="009E09CC" w:rsidRDefault="006B4B49" w:rsidP="008768A9">
      <w:pPr>
        <w:keepNext/>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Zmluvnú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stranu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zahŕňa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právnych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nástupcov</w:t>
      </w:r>
      <w:r w:rsidR="00F23886" w:rsidRPr="009E09CC">
        <w:rPr>
          <w:rFonts w:ascii="Garamond" w:eastAsia="Times New Roman" w:hAnsi="Garamond" w:cs="Times New Roman"/>
          <w:sz w:val="20"/>
          <w:szCs w:val="20"/>
          <w:lang w:eastAsia="cs-CZ"/>
        </w:rPr>
        <w:t>,</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ako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postupníkov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F23886" w:rsidRPr="009E09CC">
        <w:rPr>
          <w:rFonts w:ascii="Garamond" w:eastAsia="Times New Roman" w:hAnsi="Garamond" w:cs="Times New Roman"/>
          <w:sz w:val="20"/>
          <w:szCs w:val="20"/>
          <w:lang w:eastAsia="cs-CZ"/>
        </w:rPr>
        <w:t>dobúdateľov</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práv</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00F23886" w:rsidRPr="009E09CC">
        <w:rPr>
          <w:rFonts w:ascii="Garamond" w:eastAsia="Times New Roman" w:hAnsi="Garamond" w:cs="Times New Roman"/>
          <w:sz w:val="20"/>
          <w:szCs w:val="20"/>
          <w:lang w:eastAsia="cs-CZ"/>
        </w:rPr>
        <w:t>záväzkov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vyplývajúcich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p>
    <w:p w14:paraId="76D71980" w14:textId="77777777" w:rsidR="006B4B49" w:rsidRPr="009E09CC" w:rsidRDefault="006B4B49" w:rsidP="008768A9">
      <w:pPr>
        <w:keepNext/>
        <w:spacing w:after="0" w:line="240" w:lineRule="auto"/>
        <w:jc w:val="both"/>
        <w:rPr>
          <w:rFonts w:ascii="Garamond" w:eastAsia="Times New Roman" w:hAnsi="Garamond" w:cs="Times New Roman"/>
          <w:sz w:val="20"/>
          <w:szCs w:val="20"/>
        </w:rPr>
      </w:pPr>
    </w:p>
    <w:p w14:paraId="34FA3265" w14:textId="77777777" w:rsidR="006B4B49" w:rsidRPr="009E09CC" w:rsidRDefault="006B4B49" w:rsidP="008768A9">
      <w:pPr>
        <w:keepNext/>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dokument</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dokument</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znení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jeho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dodatkov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iných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zmien,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vrátane</w:t>
      </w:r>
      <w:r w:rsidR="009E09CC" w:rsidRPr="009E09CC">
        <w:rPr>
          <w:rFonts w:ascii="Garamond" w:eastAsia="Times New Roman" w:hAnsi="Garamond" w:cs="Times New Roman"/>
          <w:sz w:val="20"/>
          <w:szCs w:val="20"/>
          <w:lang w:eastAsia="cs-CZ"/>
        </w:rPr>
        <w:t xml:space="preserve"> </w:t>
      </w:r>
      <w:proofErr w:type="spellStart"/>
      <w:r w:rsidRPr="009E09CC">
        <w:rPr>
          <w:rFonts w:ascii="Garamond" w:eastAsia="Times New Roman" w:hAnsi="Garamond" w:cs="Times New Roman"/>
          <w:sz w:val="20"/>
          <w:szCs w:val="20"/>
          <w:lang w:eastAsia="cs-CZ"/>
        </w:rPr>
        <w:t>novácií</w:t>
      </w:r>
      <w:proofErr w:type="spellEnd"/>
      <w:r w:rsidRPr="009E09CC">
        <w:rPr>
          <w:rFonts w:ascii="Garamond" w:eastAsia="Times New Roman" w:hAnsi="Garamond" w:cs="Times New Roman"/>
          <w:sz w:val="20"/>
          <w:szCs w:val="20"/>
          <w:lang w:eastAsia="cs-CZ"/>
        </w:rPr>
        <w:t>;</w:t>
      </w:r>
    </w:p>
    <w:p w14:paraId="7D6C1FEF" w14:textId="77777777" w:rsidR="00AA1F6A" w:rsidRDefault="00AA1F6A" w:rsidP="008768A9">
      <w:pPr>
        <w:keepNext/>
        <w:spacing w:after="0" w:line="240" w:lineRule="auto"/>
        <w:ind w:left="1418"/>
        <w:contextualSpacing/>
        <w:jc w:val="both"/>
        <w:rPr>
          <w:rFonts w:ascii="Garamond" w:eastAsia="Times New Roman" w:hAnsi="Garamond" w:cs="Times New Roman"/>
          <w:sz w:val="20"/>
          <w:szCs w:val="20"/>
          <w:lang w:eastAsia="cs-CZ"/>
        </w:rPr>
      </w:pPr>
    </w:p>
    <w:p w14:paraId="38120C76" w14:textId="77777777" w:rsidR="006B4B49" w:rsidRPr="009E09CC" w:rsidRDefault="006B4B49" w:rsidP="008768A9">
      <w:pPr>
        <w:keepNext/>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prílohy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predstavujú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jej</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neoddeliteľné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súčasti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správny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výklad</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ustanovení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možný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len</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prihliadnutím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ich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obsah.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Nadpisy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častí,</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článkov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slúžia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výlučne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uľahčenie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orientácie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pri</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výklade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nepoužijú;</w:t>
      </w:r>
    </w:p>
    <w:p w14:paraId="2774CF6E" w14:textId="77777777" w:rsidR="006B4B49" w:rsidRPr="009E09CC" w:rsidRDefault="006B4B49" w:rsidP="008768A9">
      <w:pPr>
        <w:keepNext/>
        <w:spacing w:after="0" w:line="240" w:lineRule="auto"/>
        <w:rPr>
          <w:rFonts w:ascii="Garamond" w:eastAsia="Times New Roman" w:hAnsi="Garamond" w:cs="Times New Roman"/>
          <w:sz w:val="20"/>
          <w:szCs w:val="20"/>
        </w:rPr>
      </w:pPr>
    </w:p>
    <w:p w14:paraId="47466A27" w14:textId="77777777" w:rsidR="006B4B49" w:rsidRPr="009E09CC" w:rsidRDefault="006B4B49" w:rsidP="008768A9">
      <w:pPr>
        <w:keepNext/>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každý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„článok“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znamená</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odkaz</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príslušný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článok</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prílohu</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p>
    <w:p w14:paraId="73634709" w14:textId="77777777" w:rsidR="006B4B49" w:rsidRPr="009E09CC" w:rsidRDefault="006B4B49" w:rsidP="008768A9">
      <w:pPr>
        <w:keepNext/>
        <w:spacing w:after="0" w:line="240" w:lineRule="auto"/>
        <w:jc w:val="both"/>
        <w:rPr>
          <w:rFonts w:ascii="Garamond" w:eastAsia="Times New Roman" w:hAnsi="Garamond" w:cs="Times New Roman"/>
          <w:sz w:val="20"/>
          <w:szCs w:val="20"/>
        </w:rPr>
      </w:pPr>
    </w:p>
    <w:p w14:paraId="42A9218D" w14:textId="77777777" w:rsidR="006B4B49" w:rsidRPr="009E09CC" w:rsidRDefault="006B4B49" w:rsidP="008768A9">
      <w:pPr>
        <w:keepNext/>
        <w:numPr>
          <w:ilvl w:val="2"/>
          <w:numId w:val="6"/>
        </w:numPr>
        <w:tabs>
          <w:tab w:val="num" w:pos="1418"/>
        </w:tabs>
        <w:spacing w:after="0" w:line="240" w:lineRule="auto"/>
        <w:ind w:left="1418" w:hanging="709"/>
        <w:contextualSpacing/>
        <w:jc w:val="both"/>
        <w:rPr>
          <w:rFonts w:ascii="Garamond" w:eastAsia="Times New Roman" w:hAnsi="Garamond" w:cs="Times New Roman"/>
          <w:sz w:val="20"/>
          <w:szCs w:val="20"/>
          <w:lang w:eastAsia="cs-CZ"/>
        </w:rPr>
      </w:pPr>
      <w:r w:rsidRPr="009E09CC">
        <w:rPr>
          <w:rFonts w:ascii="Garamond" w:eastAsia="Times New Roman" w:hAnsi="Garamond" w:cs="Times New Roman"/>
          <w:sz w:val="20"/>
          <w:szCs w:val="20"/>
          <w:lang w:eastAsia="cs-CZ"/>
        </w:rPr>
        <w:t>výrazy</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definované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jednotnom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čísle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alebo</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základnom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gramatickom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tvare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majú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Zmluve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rovnaký</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význam,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keď</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sú</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použité</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v</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množnom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čísle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inom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gramatickom</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tvare</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a</w:t>
      </w:r>
      <w:r w:rsidR="009E09CC" w:rsidRPr="009E09CC">
        <w:rPr>
          <w:rFonts w:ascii="Garamond" w:eastAsia="Times New Roman" w:hAnsi="Garamond" w:cs="Times New Roman"/>
          <w:sz w:val="20"/>
          <w:szCs w:val="20"/>
          <w:lang w:eastAsia="cs-CZ"/>
        </w:rPr>
        <w:t xml:space="preserve"> </w:t>
      </w:r>
      <w:r w:rsidRPr="009E09CC">
        <w:rPr>
          <w:rFonts w:ascii="Garamond" w:eastAsia="Times New Roman" w:hAnsi="Garamond" w:cs="Times New Roman"/>
          <w:sz w:val="20"/>
          <w:szCs w:val="20"/>
          <w:lang w:eastAsia="cs-CZ"/>
        </w:rPr>
        <w:t>naopak.</w:t>
      </w:r>
    </w:p>
    <w:p w14:paraId="6D78ECAC" w14:textId="77777777" w:rsidR="006B4B49" w:rsidRPr="009E09CC" w:rsidRDefault="006B4B49" w:rsidP="008768A9">
      <w:pPr>
        <w:keepNext/>
        <w:spacing w:after="0" w:line="240" w:lineRule="auto"/>
        <w:jc w:val="both"/>
        <w:rPr>
          <w:rFonts w:ascii="Garamond" w:eastAsia="Calibri" w:hAnsi="Garamond" w:cs="Times New Roman"/>
          <w:sz w:val="20"/>
          <w:szCs w:val="20"/>
        </w:rPr>
      </w:pPr>
    </w:p>
    <w:p w14:paraId="531C6324" w14:textId="77777777" w:rsidR="006B4B49" w:rsidRPr="009E09CC" w:rsidRDefault="006B4B49" w:rsidP="008768A9">
      <w:pPr>
        <w:keepNext/>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Predmet</w:t>
      </w:r>
      <w:r w:rsidR="009E09CC" w:rsidRPr="009E09CC">
        <w:rPr>
          <w:rFonts w:ascii="Garamond" w:eastAsia="Times New Roman" w:hAnsi="Garamond" w:cs="Times New Roman"/>
          <w:b/>
          <w:bCs/>
          <w:sz w:val="20"/>
          <w:szCs w:val="20"/>
        </w:rPr>
        <w:t xml:space="preserve"> </w:t>
      </w:r>
      <w:r w:rsidRPr="009E09CC">
        <w:rPr>
          <w:rFonts w:ascii="Garamond" w:eastAsia="Times New Roman" w:hAnsi="Garamond" w:cs="Times New Roman"/>
          <w:b/>
          <w:bCs/>
          <w:caps/>
          <w:sz w:val="20"/>
          <w:szCs w:val="20"/>
        </w:rPr>
        <w:t>Zmluvy</w:t>
      </w:r>
    </w:p>
    <w:p w14:paraId="03144236" w14:textId="77777777" w:rsidR="006B4B49" w:rsidRPr="009E09CC" w:rsidRDefault="006B4B49" w:rsidP="008768A9">
      <w:pPr>
        <w:keepNext/>
        <w:spacing w:after="0" w:line="240" w:lineRule="auto"/>
        <w:jc w:val="both"/>
        <w:rPr>
          <w:rFonts w:ascii="Garamond" w:eastAsia="Calibri" w:hAnsi="Garamond" w:cs="Times New Roman"/>
          <w:sz w:val="20"/>
          <w:szCs w:val="20"/>
        </w:rPr>
      </w:pPr>
    </w:p>
    <w:p w14:paraId="3B3CB4D6" w14:textId="77777777" w:rsidR="006B4B49" w:rsidRPr="009E09CC" w:rsidRDefault="006B4B49" w:rsidP="008768A9">
      <w:pPr>
        <w:keepNext/>
        <w:numPr>
          <w:ilvl w:val="0"/>
          <w:numId w:val="7"/>
        </w:numPr>
        <w:tabs>
          <w:tab w:val="num" w:pos="720"/>
        </w:tabs>
        <w:spacing w:after="0" w:line="240" w:lineRule="auto"/>
        <w:ind w:hanging="720"/>
        <w:contextualSpacing/>
        <w:jc w:val="both"/>
        <w:rPr>
          <w:rFonts w:ascii="Garamond" w:eastAsia="Calibri" w:hAnsi="Garamond" w:cs="Times New Roman"/>
          <w:sz w:val="20"/>
          <w:szCs w:val="20"/>
        </w:rPr>
      </w:pPr>
      <w:r w:rsidRPr="009E09CC">
        <w:rPr>
          <w:rFonts w:ascii="Garamond" w:eastAsia="Times New Roman" w:hAnsi="Garamond" w:cs="Times New Roman"/>
          <w:sz w:val="20"/>
          <w:szCs w:val="20"/>
        </w:rPr>
        <w:t>Predmetom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záväzok:</w:t>
      </w:r>
    </w:p>
    <w:p w14:paraId="22F23775" w14:textId="77777777" w:rsidR="00682D29" w:rsidRPr="009E09CC" w:rsidRDefault="00682D29" w:rsidP="008768A9">
      <w:pPr>
        <w:keepNext/>
        <w:spacing w:after="0" w:line="240" w:lineRule="auto"/>
        <w:ind w:left="720"/>
        <w:contextualSpacing/>
        <w:jc w:val="both"/>
        <w:rPr>
          <w:rFonts w:ascii="Garamond" w:eastAsia="Calibri" w:hAnsi="Garamond" w:cs="Times New Roman"/>
          <w:sz w:val="20"/>
          <w:szCs w:val="20"/>
        </w:rPr>
      </w:pPr>
    </w:p>
    <w:p w14:paraId="41465972" w14:textId="77777777" w:rsidR="00682D29" w:rsidRPr="009E09CC" w:rsidRDefault="0072179F" w:rsidP="008768A9">
      <w:pPr>
        <w:pStyle w:val="ListParagraph"/>
        <w:keepNext/>
        <w:numPr>
          <w:ilvl w:val="0"/>
          <w:numId w:val="8"/>
        </w:numPr>
        <w:spacing w:after="0" w:line="240" w:lineRule="auto"/>
        <w:ind w:hanging="731"/>
        <w:jc w:val="both"/>
        <w:rPr>
          <w:rFonts w:ascii="Garamond" w:eastAsia="Calibri" w:hAnsi="Garamond" w:cs="Times New Roman"/>
          <w:sz w:val="20"/>
          <w:szCs w:val="20"/>
        </w:rPr>
      </w:pPr>
      <w:r w:rsidRPr="009E09CC">
        <w:rPr>
          <w:rFonts w:ascii="Garamond" w:eastAsia="Calibri" w:hAnsi="Garamond" w:cs="Times New Roman"/>
          <w:sz w:val="20"/>
          <w:szCs w:val="20"/>
        </w:rPr>
        <w:t>Zhotoviteľa</w:t>
      </w:r>
      <w:r w:rsidR="009E09CC" w:rsidRPr="009E09CC">
        <w:rPr>
          <w:rFonts w:ascii="Garamond" w:eastAsia="Calibri" w:hAnsi="Garamond" w:cs="Times New Roman"/>
          <w:sz w:val="20"/>
          <w:szCs w:val="20"/>
        </w:rPr>
        <w:t xml:space="preserve"> </w:t>
      </w:r>
      <w:r w:rsidR="0044220D">
        <w:rPr>
          <w:rFonts w:ascii="Garamond" w:eastAsia="Calibri" w:hAnsi="Garamond" w:cs="Times New Roman"/>
          <w:sz w:val="20"/>
          <w:szCs w:val="20"/>
        </w:rPr>
        <w:t>vykonať</w:t>
      </w:r>
      <w:r w:rsidR="009E09CC" w:rsidRPr="009E09CC">
        <w:rPr>
          <w:rFonts w:ascii="Garamond" w:eastAsia="Calibri" w:hAnsi="Garamond" w:cs="Times New Roman"/>
          <w:sz w:val="20"/>
          <w:szCs w:val="20"/>
        </w:rPr>
        <w:t xml:space="preserve"> </w:t>
      </w:r>
      <w:r w:rsidR="00A44905" w:rsidRPr="009E09CC">
        <w:rPr>
          <w:rFonts w:ascii="Garamond" w:eastAsia="Calibri" w:hAnsi="Garamond" w:cs="Times New Roman"/>
          <w:sz w:val="20"/>
          <w:szCs w:val="20"/>
        </w:rPr>
        <w:t>pre</w:t>
      </w:r>
      <w:r w:rsidR="009E09CC" w:rsidRPr="009E09CC">
        <w:rPr>
          <w:rFonts w:ascii="Garamond" w:eastAsia="Calibri" w:hAnsi="Garamond" w:cs="Times New Roman"/>
          <w:sz w:val="20"/>
          <w:szCs w:val="20"/>
        </w:rPr>
        <w:t xml:space="preserve"> </w:t>
      </w:r>
      <w:r w:rsidR="00A44905" w:rsidRPr="009E09CC">
        <w:rPr>
          <w:rFonts w:ascii="Garamond" w:eastAsia="Calibri" w:hAnsi="Garamond" w:cs="Times New Roman"/>
          <w:sz w:val="20"/>
          <w:szCs w:val="20"/>
        </w:rPr>
        <w:t>Objednávateľa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Dielo</w:t>
      </w:r>
      <w:r w:rsidR="00886726"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00886726" w:rsidRPr="009E09CC">
        <w:rPr>
          <w:rFonts w:ascii="Garamond" w:eastAsia="Calibri" w:hAnsi="Garamond" w:cs="Times New Roman"/>
          <w:sz w:val="20"/>
          <w:szCs w:val="20"/>
        </w:rPr>
        <w:t>a</w:t>
      </w:r>
    </w:p>
    <w:p w14:paraId="42E2515E" w14:textId="77777777" w:rsidR="00682D29" w:rsidRPr="009E09CC" w:rsidRDefault="00682D29" w:rsidP="008768A9">
      <w:pPr>
        <w:pStyle w:val="ListParagraph"/>
        <w:keepNext/>
        <w:spacing w:after="0" w:line="240" w:lineRule="auto"/>
        <w:ind w:left="1440"/>
        <w:jc w:val="both"/>
        <w:rPr>
          <w:rFonts w:ascii="Garamond" w:eastAsia="Calibri" w:hAnsi="Garamond" w:cs="Times New Roman"/>
          <w:sz w:val="20"/>
          <w:szCs w:val="20"/>
        </w:rPr>
      </w:pPr>
    </w:p>
    <w:p w14:paraId="7F584CA6" w14:textId="77777777" w:rsidR="00682D29" w:rsidRDefault="00682D29" w:rsidP="008768A9">
      <w:pPr>
        <w:pStyle w:val="ListParagraph"/>
        <w:keepNext/>
        <w:numPr>
          <w:ilvl w:val="0"/>
          <w:numId w:val="8"/>
        </w:numPr>
        <w:spacing w:after="0" w:line="240" w:lineRule="auto"/>
        <w:ind w:hanging="731"/>
        <w:jc w:val="both"/>
        <w:rPr>
          <w:rFonts w:ascii="Garamond" w:eastAsia="Calibri" w:hAnsi="Garamond" w:cs="Times New Roman"/>
          <w:sz w:val="20"/>
          <w:szCs w:val="20"/>
        </w:rPr>
      </w:pPr>
      <w:r w:rsidRPr="009E09CC">
        <w:rPr>
          <w:rFonts w:ascii="Garamond" w:eastAsia="Calibri" w:hAnsi="Garamond" w:cs="Times New Roman"/>
          <w:sz w:val="20"/>
          <w:szCs w:val="20"/>
        </w:rPr>
        <w:t>Objednávateľa</w:t>
      </w:r>
      <w:r w:rsidR="009E09CC" w:rsidRPr="009E09CC">
        <w:rPr>
          <w:rFonts w:ascii="Garamond" w:eastAsia="Calibri" w:hAnsi="Garamond" w:cs="Times New Roman"/>
          <w:sz w:val="20"/>
          <w:szCs w:val="20"/>
        </w:rPr>
        <w:t xml:space="preserve"> </w:t>
      </w:r>
      <w:r w:rsidR="0086598E" w:rsidRPr="009E09CC">
        <w:rPr>
          <w:rFonts w:ascii="Garamond" w:eastAsia="Calibri" w:hAnsi="Garamond" w:cs="Times New Roman"/>
          <w:sz w:val="20"/>
          <w:szCs w:val="20"/>
        </w:rPr>
        <w:t>zaplati</w:t>
      </w:r>
      <w:r w:rsidR="00886726" w:rsidRPr="009E09CC">
        <w:rPr>
          <w:rFonts w:ascii="Garamond" w:eastAsia="Calibri" w:hAnsi="Garamond" w:cs="Times New Roman"/>
          <w:sz w:val="20"/>
          <w:szCs w:val="20"/>
        </w:rPr>
        <w:t>ť</w:t>
      </w:r>
      <w:r w:rsidR="009E09CC" w:rsidRPr="009E09CC">
        <w:rPr>
          <w:rFonts w:ascii="Garamond" w:eastAsia="Calibri" w:hAnsi="Garamond" w:cs="Times New Roman"/>
          <w:sz w:val="20"/>
          <w:szCs w:val="20"/>
        </w:rPr>
        <w:t xml:space="preserve"> </w:t>
      </w:r>
      <w:r w:rsidR="0072179F" w:rsidRPr="009E09CC">
        <w:rPr>
          <w:rFonts w:ascii="Garamond" w:eastAsia="Calibri" w:hAnsi="Garamond" w:cs="Times New Roman"/>
          <w:sz w:val="20"/>
          <w:szCs w:val="20"/>
        </w:rPr>
        <w:t>Zhotoviteľovi</w:t>
      </w:r>
      <w:r w:rsidR="009E09CC" w:rsidRPr="009E09CC">
        <w:rPr>
          <w:rFonts w:ascii="Garamond" w:eastAsia="Calibri" w:hAnsi="Garamond" w:cs="Times New Roman"/>
          <w:sz w:val="20"/>
          <w:szCs w:val="20"/>
        </w:rPr>
        <w:t xml:space="preserve"> </w:t>
      </w:r>
      <w:r w:rsidR="00B377EB" w:rsidRPr="009E09CC">
        <w:rPr>
          <w:rFonts w:ascii="Garamond" w:eastAsia="Calibri" w:hAnsi="Garamond" w:cs="Times New Roman"/>
          <w:sz w:val="20"/>
          <w:szCs w:val="20"/>
        </w:rPr>
        <w:t>Cenu</w:t>
      </w:r>
      <w:r w:rsidR="009E09CC" w:rsidRPr="009E09CC">
        <w:rPr>
          <w:rFonts w:ascii="Garamond" w:eastAsia="Calibri" w:hAnsi="Garamond" w:cs="Times New Roman"/>
          <w:sz w:val="20"/>
          <w:szCs w:val="20"/>
        </w:rPr>
        <w:t xml:space="preserve"> </w:t>
      </w:r>
      <w:r w:rsidR="0072179F" w:rsidRPr="009E09CC">
        <w:rPr>
          <w:rFonts w:ascii="Garamond" w:eastAsia="Calibri" w:hAnsi="Garamond" w:cs="Times New Roman"/>
          <w:sz w:val="20"/>
          <w:szCs w:val="20"/>
        </w:rPr>
        <w:t>za</w:t>
      </w:r>
      <w:r w:rsidR="009E09CC" w:rsidRPr="009E09CC">
        <w:rPr>
          <w:rFonts w:ascii="Garamond" w:eastAsia="Calibri" w:hAnsi="Garamond" w:cs="Times New Roman"/>
          <w:sz w:val="20"/>
          <w:szCs w:val="20"/>
        </w:rPr>
        <w:t xml:space="preserve"> </w:t>
      </w:r>
      <w:r w:rsidR="0072179F" w:rsidRPr="009E09CC">
        <w:rPr>
          <w:rFonts w:ascii="Garamond" w:eastAsia="Calibri" w:hAnsi="Garamond" w:cs="Times New Roman"/>
          <w:sz w:val="20"/>
          <w:szCs w:val="20"/>
        </w:rPr>
        <w:t>Dielo</w:t>
      </w:r>
      <w:r w:rsidR="0044220D">
        <w:rPr>
          <w:rFonts w:ascii="Garamond" w:eastAsia="Calibri" w:hAnsi="Garamond" w:cs="Times New Roman"/>
          <w:sz w:val="20"/>
          <w:szCs w:val="20"/>
        </w:rPr>
        <w:t>;</w:t>
      </w:r>
    </w:p>
    <w:p w14:paraId="798183C6" w14:textId="77777777" w:rsidR="0044220D" w:rsidRDefault="0044220D" w:rsidP="008768A9">
      <w:pPr>
        <w:keepNext/>
        <w:spacing w:after="0" w:line="240" w:lineRule="auto"/>
        <w:ind w:left="705"/>
        <w:jc w:val="both"/>
        <w:rPr>
          <w:rFonts w:ascii="Garamond" w:eastAsia="Calibri" w:hAnsi="Garamond" w:cs="Times New Roman"/>
          <w:sz w:val="20"/>
          <w:szCs w:val="20"/>
        </w:rPr>
      </w:pPr>
    </w:p>
    <w:p w14:paraId="78A92C5A" w14:textId="77777777" w:rsidR="0044220D" w:rsidRPr="0044220D" w:rsidRDefault="0044220D" w:rsidP="008768A9">
      <w:pPr>
        <w:keepNext/>
        <w:spacing w:after="0" w:line="240" w:lineRule="auto"/>
        <w:ind w:left="705"/>
        <w:jc w:val="both"/>
        <w:rPr>
          <w:rFonts w:ascii="Garamond" w:eastAsia="Calibri" w:hAnsi="Garamond" w:cs="Times New Roman"/>
          <w:sz w:val="20"/>
          <w:szCs w:val="20"/>
        </w:rPr>
      </w:pPr>
      <w:r>
        <w:rPr>
          <w:rFonts w:ascii="Garamond" w:eastAsia="Calibri" w:hAnsi="Garamond" w:cs="Times New Roman"/>
          <w:sz w:val="20"/>
          <w:szCs w:val="20"/>
        </w:rPr>
        <w:t>a to za podmienok stanovených Zmluvou.</w:t>
      </w:r>
    </w:p>
    <w:p w14:paraId="0D17686B" w14:textId="77777777" w:rsidR="00682D29" w:rsidRPr="009E09CC" w:rsidRDefault="00682D29" w:rsidP="008768A9">
      <w:pPr>
        <w:keepNext/>
        <w:spacing w:after="0" w:line="240" w:lineRule="auto"/>
        <w:jc w:val="both"/>
        <w:rPr>
          <w:rFonts w:ascii="Garamond" w:eastAsia="Calibri" w:hAnsi="Garamond" w:cs="Times New Roman"/>
          <w:sz w:val="20"/>
          <w:szCs w:val="20"/>
        </w:rPr>
      </w:pPr>
    </w:p>
    <w:p w14:paraId="560D7DC1" w14:textId="3D2DDF45" w:rsidR="00AA1F6A" w:rsidRDefault="00B377EB" w:rsidP="008768A9">
      <w:pPr>
        <w:keepNext/>
        <w:numPr>
          <w:ilvl w:val="0"/>
          <w:numId w:val="7"/>
        </w:numPr>
        <w:tabs>
          <w:tab w:val="num" w:pos="720"/>
        </w:tabs>
        <w:spacing w:after="0" w:line="240" w:lineRule="auto"/>
        <w:ind w:hanging="720"/>
        <w:contextualSpacing/>
        <w:jc w:val="both"/>
        <w:rPr>
          <w:rFonts w:ascii="Garamond" w:hAnsi="Garamond"/>
          <w:sz w:val="20"/>
          <w:szCs w:val="20"/>
        </w:rPr>
      </w:pPr>
      <w:r w:rsidRPr="009E09CC">
        <w:rPr>
          <w:rFonts w:ascii="Garamond" w:eastAsia="Times New Roman" w:hAnsi="Garamond" w:cs="Times New Roman"/>
          <w:sz w:val="20"/>
          <w:szCs w:val="20"/>
        </w:rPr>
        <w:t>Z</w:t>
      </w:r>
      <w:r w:rsidR="00576B9B" w:rsidRPr="009E09CC">
        <w:rPr>
          <w:rFonts w:ascii="Garamond" w:eastAsia="Times New Roman" w:hAnsi="Garamond" w:cs="Times New Roman"/>
          <w:sz w:val="20"/>
          <w:szCs w:val="20"/>
        </w:rPr>
        <w:t>hotoviteľ</w:t>
      </w:r>
      <w:r w:rsidR="009E09CC" w:rsidRPr="009E09CC">
        <w:rPr>
          <w:rFonts w:ascii="Garamond" w:eastAsia="Times New Roman" w:hAnsi="Garamond"/>
          <w:sz w:val="20"/>
          <w:szCs w:val="20"/>
        </w:rPr>
        <w:t xml:space="preserve"> </w:t>
      </w:r>
      <w:r w:rsidR="00576B9B" w:rsidRPr="009E09CC">
        <w:rPr>
          <w:rFonts w:ascii="Garamond" w:eastAsia="Times New Roman" w:hAnsi="Garamond"/>
          <w:sz w:val="20"/>
          <w:szCs w:val="20"/>
        </w:rPr>
        <w:t>sa</w:t>
      </w:r>
      <w:r w:rsidR="009E09CC" w:rsidRPr="009E09CC">
        <w:rPr>
          <w:rFonts w:ascii="Garamond" w:eastAsia="Times New Roman" w:hAnsi="Garamond"/>
          <w:sz w:val="20"/>
          <w:szCs w:val="20"/>
        </w:rPr>
        <w:t xml:space="preserve"> </w:t>
      </w:r>
      <w:r w:rsidR="00576B9B" w:rsidRPr="009E09CC">
        <w:rPr>
          <w:rFonts w:ascii="Garamond" w:eastAsia="Times New Roman" w:hAnsi="Garamond"/>
          <w:sz w:val="20"/>
          <w:szCs w:val="20"/>
        </w:rPr>
        <w:t>zaväzuje</w:t>
      </w:r>
      <w:r w:rsidR="009E09CC" w:rsidRPr="009E09CC">
        <w:rPr>
          <w:rFonts w:ascii="Garamond" w:eastAsia="Times New Roman" w:hAnsi="Garamond"/>
          <w:sz w:val="20"/>
          <w:szCs w:val="20"/>
        </w:rPr>
        <w:t xml:space="preserve"> </w:t>
      </w:r>
      <w:r w:rsidR="00D132BF">
        <w:rPr>
          <w:rFonts w:ascii="Garamond" w:eastAsia="Times New Roman" w:hAnsi="Garamond"/>
          <w:sz w:val="20"/>
          <w:szCs w:val="20"/>
        </w:rPr>
        <w:t>vykonať</w:t>
      </w:r>
      <w:r w:rsidR="009E09CC" w:rsidRPr="009E09CC">
        <w:rPr>
          <w:rFonts w:ascii="Garamond" w:eastAsia="Times New Roman" w:hAnsi="Garamond"/>
          <w:sz w:val="20"/>
          <w:szCs w:val="20"/>
        </w:rPr>
        <w:t xml:space="preserve"> </w:t>
      </w:r>
      <w:r w:rsidR="00CD7C58" w:rsidRPr="009E09CC">
        <w:rPr>
          <w:rFonts w:ascii="Garamond" w:eastAsia="Times New Roman" w:hAnsi="Garamond"/>
          <w:sz w:val="20"/>
          <w:szCs w:val="20"/>
        </w:rPr>
        <w:t>pre</w:t>
      </w:r>
      <w:r w:rsidR="009E09CC" w:rsidRPr="009E09CC">
        <w:rPr>
          <w:rFonts w:ascii="Garamond" w:eastAsia="Times New Roman" w:hAnsi="Garamond"/>
          <w:sz w:val="20"/>
          <w:szCs w:val="20"/>
        </w:rPr>
        <w:t xml:space="preserve"> </w:t>
      </w:r>
      <w:r w:rsidR="00CD7C58" w:rsidRPr="009E09CC">
        <w:rPr>
          <w:rFonts w:ascii="Garamond" w:eastAsia="Times New Roman" w:hAnsi="Garamond"/>
          <w:sz w:val="20"/>
          <w:szCs w:val="20"/>
        </w:rPr>
        <w:t>Objednávateľa</w:t>
      </w:r>
      <w:r w:rsidR="009E09CC" w:rsidRPr="009E09CC">
        <w:rPr>
          <w:rFonts w:ascii="Garamond" w:eastAsia="Times New Roman" w:hAnsi="Garamond"/>
          <w:sz w:val="20"/>
          <w:szCs w:val="20"/>
        </w:rPr>
        <w:t xml:space="preserve"> </w:t>
      </w:r>
      <w:r w:rsidRPr="009E09CC">
        <w:rPr>
          <w:rFonts w:ascii="Garamond" w:eastAsia="Times New Roman" w:hAnsi="Garamond"/>
          <w:sz w:val="20"/>
          <w:szCs w:val="20"/>
        </w:rPr>
        <w:t>Dielo</w:t>
      </w:r>
      <w:r w:rsidR="009E09CC" w:rsidRPr="009E09CC">
        <w:rPr>
          <w:rFonts w:ascii="Garamond" w:hAnsi="Garamond"/>
          <w:sz w:val="20"/>
          <w:szCs w:val="20"/>
        </w:rPr>
        <w:t xml:space="preserve"> </w:t>
      </w:r>
      <w:r w:rsidR="009428B7" w:rsidRPr="009E09CC">
        <w:rPr>
          <w:rFonts w:ascii="Garamond" w:hAnsi="Garamond"/>
          <w:sz w:val="20"/>
          <w:szCs w:val="20"/>
        </w:rPr>
        <w:t>na</w:t>
      </w:r>
      <w:r w:rsidR="009E09CC" w:rsidRPr="009E09CC">
        <w:rPr>
          <w:rFonts w:ascii="Garamond" w:hAnsi="Garamond"/>
          <w:sz w:val="20"/>
          <w:szCs w:val="20"/>
        </w:rPr>
        <w:t xml:space="preserve"> </w:t>
      </w:r>
      <w:r w:rsidR="009428B7" w:rsidRPr="009E09CC">
        <w:rPr>
          <w:rFonts w:ascii="Garamond" w:hAnsi="Garamond"/>
          <w:sz w:val="20"/>
          <w:szCs w:val="20"/>
        </w:rPr>
        <w:t>základe</w:t>
      </w:r>
      <w:r w:rsidR="009E09CC" w:rsidRPr="009E09CC">
        <w:rPr>
          <w:rFonts w:ascii="Garamond" w:hAnsi="Garamond"/>
          <w:sz w:val="20"/>
          <w:szCs w:val="20"/>
        </w:rPr>
        <w:t xml:space="preserve"> </w:t>
      </w:r>
      <w:r w:rsidR="00AA1F6A">
        <w:rPr>
          <w:rFonts w:ascii="Garamond" w:hAnsi="Garamond"/>
          <w:sz w:val="20"/>
          <w:szCs w:val="20"/>
        </w:rPr>
        <w:t>písomnej</w:t>
      </w:r>
      <w:r w:rsidR="009E09CC" w:rsidRPr="009E09CC">
        <w:rPr>
          <w:rFonts w:ascii="Garamond" w:hAnsi="Garamond"/>
          <w:sz w:val="20"/>
          <w:szCs w:val="20"/>
        </w:rPr>
        <w:t xml:space="preserve"> </w:t>
      </w:r>
      <w:r w:rsidR="009428B7" w:rsidRPr="009E09CC">
        <w:rPr>
          <w:rFonts w:ascii="Garamond" w:hAnsi="Garamond"/>
          <w:sz w:val="20"/>
          <w:szCs w:val="20"/>
        </w:rPr>
        <w:t>objednáv</w:t>
      </w:r>
      <w:r w:rsidR="00AA1F6A">
        <w:rPr>
          <w:rFonts w:ascii="Garamond" w:hAnsi="Garamond"/>
          <w:sz w:val="20"/>
          <w:szCs w:val="20"/>
        </w:rPr>
        <w:t>ky</w:t>
      </w:r>
      <w:r w:rsidR="008C0DC4">
        <w:rPr>
          <w:rFonts w:ascii="Garamond" w:hAnsi="Garamond"/>
          <w:sz w:val="20"/>
          <w:szCs w:val="20"/>
        </w:rPr>
        <w:t xml:space="preserve">. </w:t>
      </w:r>
      <w:r w:rsidR="008C0DC4">
        <w:rPr>
          <w:rFonts w:ascii="Garamond" w:hAnsi="Garamond" w:cstheme="minorHAnsi"/>
          <w:sz w:val="20"/>
          <w:szCs w:val="20"/>
        </w:rPr>
        <w:t xml:space="preserve">Objednávateľ je oprávnený zadanie Objednávky podmieniť </w:t>
      </w:r>
      <w:r w:rsidR="002A7B0A">
        <w:rPr>
          <w:rFonts w:ascii="Garamond" w:hAnsi="Garamond" w:cstheme="minorHAnsi"/>
          <w:sz w:val="20"/>
          <w:szCs w:val="20"/>
        </w:rPr>
        <w:t>schválením</w:t>
      </w:r>
      <w:r w:rsidR="008C0DC4">
        <w:rPr>
          <w:rFonts w:ascii="Garamond" w:hAnsi="Garamond" w:cstheme="minorHAnsi"/>
          <w:sz w:val="20"/>
          <w:szCs w:val="20"/>
        </w:rPr>
        <w:t xml:space="preserve"> dotačných finančných prostriedkov od Hlavného mesta Slovenskej republiky Bratislavy</w:t>
      </w:r>
      <w:r w:rsidR="002A7B0A">
        <w:rPr>
          <w:rFonts w:ascii="Garamond" w:hAnsi="Garamond" w:cstheme="minorHAnsi"/>
          <w:sz w:val="20"/>
          <w:szCs w:val="20"/>
        </w:rPr>
        <w:t xml:space="preserve"> na vykonanie Diela</w:t>
      </w:r>
      <w:r w:rsidR="008C0DC4">
        <w:rPr>
          <w:rFonts w:ascii="Garamond" w:hAnsi="Garamond" w:cstheme="minorHAnsi"/>
          <w:sz w:val="20"/>
          <w:szCs w:val="20"/>
        </w:rPr>
        <w:t>.</w:t>
      </w:r>
      <w:r w:rsidR="00AA1F6A">
        <w:rPr>
          <w:rFonts w:ascii="Garamond" w:hAnsi="Garamond"/>
          <w:sz w:val="20"/>
          <w:szCs w:val="20"/>
        </w:rPr>
        <w:t xml:space="preserve"> </w:t>
      </w:r>
      <w:r w:rsidR="00AC3E20">
        <w:rPr>
          <w:rFonts w:ascii="Garamond" w:hAnsi="Garamond"/>
          <w:sz w:val="20"/>
          <w:szCs w:val="20"/>
        </w:rPr>
        <w:t>Doručením objednávky Zhotoviteľovi sa</w:t>
      </w:r>
      <w:r w:rsidR="00AC3E20" w:rsidRPr="00D20307">
        <w:rPr>
          <w:rFonts w:ascii="Garamond" w:hAnsi="Garamond" w:cs="Arial"/>
          <w:sz w:val="20"/>
          <w:szCs w:val="20"/>
          <w:lang w:eastAsia="ar-SA"/>
        </w:rPr>
        <w:t xml:space="preserve"> objednávka </w:t>
      </w:r>
      <w:r w:rsidR="00AC3E20">
        <w:rPr>
          <w:rFonts w:ascii="Garamond" w:hAnsi="Garamond" w:cs="Arial"/>
          <w:sz w:val="20"/>
          <w:szCs w:val="20"/>
          <w:lang w:eastAsia="ar-SA"/>
        </w:rPr>
        <w:t>považuje za potvrdenú Zhotoviteľom a</w:t>
      </w:r>
      <w:r w:rsidR="00AC3E20">
        <w:rPr>
          <w:rFonts w:ascii="Garamond" w:hAnsi="Garamond"/>
          <w:sz w:val="20"/>
          <w:szCs w:val="20"/>
        </w:rPr>
        <w:t xml:space="preserve"> </w:t>
      </w:r>
      <w:r w:rsidR="00AA1F6A">
        <w:rPr>
          <w:rFonts w:ascii="Garamond" w:hAnsi="Garamond"/>
          <w:sz w:val="20"/>
          <w:szCs w:val="20"/>
        </w:rPr>
        <w:t>je podkladom pre fakturáciu podľa článku 5 bod 5.3 Zmluvy.</w:t>
      </w:r>
      <w:r w:rsidR="008C0DC4">
        <w:rPr>
          <w:rFonts w:ascii="Garamond" w:hAnsi="Garamond"/>
          <w:sz w:val="20"/>
          <w:szCs w:val="20"/>
        </w:rPr>
        <w:t xml:space="preserve"> </w:t>
      </w:r>
    </w:p>
    <w:p w14:paraId="5E9E2762" w14:textId="77777777" w:rsidR="00AA1F6A" w:rsidRDefault="00AA1F6A" w:rsidP="008768A9">
      <w:pPr>
        <w:pStyle w:val="NoSpacing"/>
        <w:keepNext/>
        <w:ind w:left="705" w:hanging="705"/>
        <w:jc w:val="both"/>
        <w:rPr>
          <w:rFonts w:ascii="Garamond" w:hAnsi="Garamond"/>
          <w:sz w:val="20"/>
          <w:szCs w:val="20"/>
        </w:rPr>
      </w:pPr>
    </w:p>
    <w:p w14:paraId="7459C55F" w14:textId="77777777" w:rsidR="00820EC9" w:rsidRPr="009E09CC" w:rsidRDefault="000E6CA0" w:rsidP="008768A9">
      <w:pPr>
        <w:keepNext/>
        <w:numPr>
          <w:ilvl w:val="0"/>
          <w:numId w:val="7"/>
        </w:numPr>
        <w:tabs>
          <w:tab w:val="num" w:pos="720"/>
        </w:tabs>
        <w:spacing w:after="0" w:line="240" w:lineRule="auto"/>
        <w:ind w:hanging="720"/>
        <w:contextualSpacing/>
        <w:jc w:val="both"/>
        <w:rPr>
          <w:rFonts w:ascii="Garamond" w:hAnsi="Garamond"/>
          <w:sz w:val="20"/>
          <w:szCs w:val="20"/>
        </w:rPr>
      </w:pPr>
      <w:r w:rsidRPr="009E09CC">
        <w:rPr>
          <w:rFonts w:ascii="Garamond" w:eastAsia="Times New Roman" w:hAnsi="Garamond" w:cs="Times New Roman"/>
          <w:sz w:val="20"/>
          <w:szCs w:val="20"/>
        </w:rPr>
        <w:t>Zhotoviteľ</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zaväzuje</w:t>
      </w:r>
      <w:r w:rsidR="009E09CC" w:rsidRPr="009E09CC">
        <w:rPr>
          <w:rFonts w:ascii="Garamond" w:eastAsia="Times New Roman" w:hAnsi="Garamond" w:cs="Arial"/>
          <w:sz w:val="20"/>
          <w:szCs w:val="20"/>
        </w:rPr>
        <w:t xml:space="preserve"> </w:t>
      </w:r>
      <w:r w:rsidR="0044220D">
        <w:rPr>
          <w:rFonts w:ascii="Garamond" w:eastAsia="Times New Roman" w:hAnsi="Garamond" w:cs="Arial"/>
          <w:sz w:val="20"/>
          <w:szCs w:val="20"/>
        </w:rPr>
        <w:t>vykonať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Objednávateľa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Dielo</w:t>
      </w:r>
      <w:r w:rsidR="009E09CC" w:rsidRPr="009E09CC">
        <w:rPr>
          <w:rFonts w:ascii="Garamond" w:hAnsi="Garamond" w:cs="Arial"/>
          <w:sz w:val="20"/>
          <w:szCs w:val="20"/>
        </w:rPr>
        <w:t xml:space="preserve"> </w:t>
      </w:r>
      <w:r w:rsidR="000C2507" w:rsidRPr="009E09CC">
        <w:rPr>
          <w:rFonts w:ascii="Garamond" w:eastAsia="Times New Roman" w:hAnsi="Garamond" w:cs="Arial"/>
          <w:sz w:val="20"/>
          <w:szCs w:val="20"/>
        </w:rPr>
        <w:t>riadne</w:t>
      </w:r>
      <w:r w:rsidR="009E09CC" w:rsidRPr="009E09CC">
        <w:rPr>
          <w:rFonts w:ascii="Garamond" w:eastAsia="Times New Roman" w:hAnsi="Garamond" w:cs="Arial"/>
          <w:sz w:val="20"/>
          <w:szCs w:val="20"/>
        </w:rPr>
        <w:t xml:space="preserve"> </w:t>
      </w:r>
      <w:r w:rsidR="000C2507"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0C2507" w:rsidRPr="009E09CC">
        <w:rPr>
          <w:rFonts w:ascii="Garamond" w:eastAsia="Times New Roman" w:hAnsi="Garamond" w:cs="Arial"/>
          <w:sz w:val="20"/>
          <w:szCs w:val="20"/>
        </w:rPr>
        <w:t>včas,</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vo</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vlastnom</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mene,</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vlastnú</w:t>
      </w:r>
      <w:r w:rsidR="009E09CC" w:rsidRPr="009E09CC">
        <w:rPr>
          <w:rFonts w:ascii="Garamond" w:eastAsia="Times New Roman" w:hAnsi="Garamond" w:cs="Arial"/>
          <w:sz w:val="20"/>
          <w:szCs w:val="20"/>
        </w:rPr>
        <w:t xml:space="preserve"> </w:t>
      </w:r>
      <w:r w:rsidR="00B377EB" w:rsidRPr="009E09CC">
        <w:rPr>
          <w:rFonts w:ascii="Garamond" w:eastAsia="Times New Roman" w:hAnsi="Garamond" w:cs="Arial"/>
          <w:sz w:val="20"/>
          <w:szCs w:val="20"/>
        </w:rPr>
        <w:t>zodpovednosť</w:t>
      </w:r>
      <w:r w:rsidR="009E09CC" w:rsidRPr="009E09CC">
        <w:rPr>
          <w:rFonts w:ascii="Garamond" w:eastAsia="Times New Roman" w:hAnsi="Garamond" w:cs="Arial"/>
          <w:sz w:val="20"/>
          <w:szCs w:val="20"/>
        </w:rPr>
        <w:t xml:space="preserve"> </w:t>
      </w:r>
      <w:r w:rsidR="00CD7C58" w:rsidRPr="009E09CC">
        <w:rPr>
          <w:rFonts w:ascii="Garamond" w:hAnsi="Garamond"/>
          <w:sz w:val="20"/>
          <w:szCs w:val="20"/>
        </w:rPr>
        <w:t>a</w:t>
      </w:r>
      <w:r w:rsidR="00AA1F6A">
        <w:rPr>
          <w:rFonts w:ascii="Garamond" w:hAnsi="Garamond"/>
          <w:sz w:val="20"/>
          <w:szCs w:val="20"/>
        </w:rPr>
        <w:t xml:space="preserve"> na </w:t>
      </w:r>
      <w:r w:rsidR="00CD7C58" w:rsidRPr="009E09CC">
        <w:rPr>
          <w:rFonts w:ascii="Garamond" w:hAnsi="Garamond"/>
          <w:sz w:val="20"/>
          <w:szCs w:val="20"/>
        </w:rPr>
        <w:t>vlastné</w:t>
      </w:r>
      <w:r w:rsidR="009E09CC" w:rsidRPr="009E09CC">
        <w:rPr>
          <w:rFonts w:ascii="Garamond" w:hAnsi="Garamond"/>
          <w:sz w:val="20"/>
          <w:szCs w:val="20"/>
        </w:rPr>
        <w:t xml:space="preserve"> </w:t>
      </w:r>
      <w:r w:rsidR="00CD7C58" w:rsidRPr="009E09CC">
        <w:rPr>
          <w:rFonts w:ascii="Garamond" w:hAnsi="Garamond"/>
          <w:sz w:val="20"/>
          <w:szCs w:val="20"/>
        </w:rPr>
        <w:t>nebezpečenstvo,</w:t>
      </w:r>
      <w:r w:rsidR="009E09CC" w:rsidRPr="009E09CC">
        <w:rPr>
          <w:rFonts w:ascii="Garamond" w:hAnsi="Garamond"/>
          <w:sz w:val="20"/>
          <w:szCs w:val="20"/>
        </w:rPr>
        <w:t xml:space="preserve"> </w:t>
      </w:r>
      <w:r w:rsidR="00CD7C58" w:rsidRPr="009E09CC">
        <w:rPr>
          <w:rFonts w:ascii="Garamond" w:hAnsi="Garamond"/>
          <w:sz w:val="20"/>
          <w:szCs w:val="20"/>
        </w:rPr>
        <w:t>za</w:t>
      </w:r>
      <w:r w:rsidR="009E09CC" w:rsidRPr="009E09CC">
        <w:rPr>
          <w:rFonts w:ascii="Garamond" w:hAnsi="Garamond"/>
          <w:sz w:val="20"/>
          <w:szCs w:val="20"/>
        </w:rPr>
        <w:t xml:space="preserve"> </w:t>
      </w:r>
      <w:r w:rsidR="00CD7C58" w:rsidRPr="009E09CC">
        <w:rPr>
          <w:rFonts w:ascii="Garamond" w:hAnsi="Garamond"/>
          <w:sz w:val="20"/>
          <w:szCs w:val="20"/>
        </w:rPr>
        <w:t>podmienok</w:t>
      </w:r>
      <w:r w:rsidR="009E09CC" w:rsidRPr="009E09CC">
        <w:rPr>
          <w:rFonts w:ascii="Garamond" w:hAnsi="Garamond"/>
          <w:sz w:val="20"/>
          <w:szCs w:val="20"/>
        </w:rPr>
        <w:t xml:space="preserve"> </w:t>
      </w:r>
      <w:r w:rsidR="00CD7C58" w:rsidRPr="009E09CC">
        <w:rPr>
          <w:rFonts w:ascii="Garamond" w:hAnsi="Garamond"/>
          <w:sz w:val="20"/>
          <w:szCs w:val="20"/>
        </w:rPr>
        <w:t>dohodnutých</w:t>
      </w:r>
      <w:r w:rsidR="009E09CC" w:rsidRPr="009E09CC">
        <w:rPr>
          <w:rFonts w:ascii="Garamond" w:hAnsi="Garamond"/>
          <w:sz w:val="20"/>
          <w:szCs w:val="20"/>
        </w:rPr>
        <w:t xml:space="preserve"> </w:t>
      </w:r>
      <w:r w:rsidR="00CD7C58" w:rsidRPr="009E09CC">
        <w:rPr>
          <w:rFonts w:ascii="Garamond" w:hAnsi="Garamond"/>
          <w:sz w:val="20"/>
          <w:szCs w:val="20"/>
        </w:rPr>
        <w:t>v</w:t>
      </w:r>
      <w:r w:rsidR="009E09CC" w:rsidRPr="009E09CC">
        <w:rPr>
          <w:rFonts w:ascii="Garamond" w:hAnsi="Garamond"/>
          <w:sz w:val="20"/>
          <w:szCs w:val="20"/>
        </w:rPr>
        <w:t xml:space="preserve"> </w:t>
      </w:r>
      <w:r w:rsidR="00CD7C58" w:rsidRPr="009E09CC">
        <w:rPr>
          <w:rFonts w:ascii="Garamond" w:hAnsi="Garamond"/>
          <w:sz w:val="20"/>
          <w:szCs w:val="20"/>
        </w:rPr>
        <w:t>Zmluve</w:t>
      </w:r>
      <w:r w:rsidR="009E09CC" w:rsidRPr="009E09CC">
        <w:rPr>
          <w:rFonts w:ascii="Garamond" w:hAnsi="Garamond"/>
          <w:sz w:val="20"/>
          <w:szCs w:val="20"/>
        </w:rPr>
        <w:t xml:space="preserve"> </w:t>
      </w:r>
      <w:r w:rsidR="00CD7C58" w:rsidRPr="009E09CC">
        <w:rPr>
          <w:rFonts w:ascii="Garamond" w:hAnsi="Garamond"/>
          <w:sz w:val="20"/>
          <w:szCs w:val="20"/>
        </w:rPr>
        <w:t>a</w:t>
      </w:r>
      <w:r w:rsidR="009E09CC" w:rsidRPr="009E09CC">
        <w:rPr>
          <w:rFonts w:ascii="Garamond" w:hAnsi="Garamond"/>
          <w:sz w:val="20"/>
          <w:szCs w:val="20"/>
        </w:rPr>
        <w:t xml:space="preserve"> </w:t>
      </w:r>
      <w:r w:rsidR="000C2507" w:rsidRPr="009E09CC">
        <w:rPr>
          <w:rFonts w:ascii="Garamond" w:hAnsi="Garamond"/>
          <w:sz w:val="20"/>
          <w:szCs w:val="20"/>
        </w:rPr>
        <w:t>v</w:t>
      </w:r>
      <w:r w:rsidR="009E09CC" w:rsidRPr="009E09CC">
        <w:rPr>
          <w:rFonts w:ascii="Garamond" w:hAnsi="Garamond"/>
          <w:sz w:val="20"/>
          <w:szCs w:val="20"/>
        </w:rPr>
        <w:t xml:space="preserve"> </w:t>
      </w:r>
      <w:r w:rsidR="000C2507" w:rsidRPr="009E09CC">
        <w:rPr>
          <w:rFonts w:ascii="Garamond" w:hAnsi="Garamond"/>
          <w:sz w:val="20"/>
          <w:szCs w:val="20"/>
        </w:rPr>
        <w:t>rozsahu</w:t>
      </w:r>
      <w:r w:rsidR="009E09CC" w:rsidRPr="009E09CC">
        <w:rPr>
          <w:rFonts w:ascii="Garamond" w:hAnsi="Garamond"/>
          <w:sz w:val="20"/>
          <w:szCs w:val="20"/>
        </w:rPr>
        <w:t xml:space="preserve"> </w:t>
      </w:r>
      <w:r w:rsidR="000C2507" w:rsidRPr="009E09CC">
        <w:rPr>
          <w:rFonts w:ascii="Garamond" w:hAnsi="Garamond"/>
          <w:sz w:val="20"/>
          <w:szCs w:val="20"/>
        </w:rPr>
        <w:t>podľa</w:t>
      </w:r>
      <w:r w:rsidR="009E09CC" w:rsidRPr="009E09CC">
        <w:rPr>
          <w:rFonts w:ascii="Garamond" w:hAnsi="Garamond"/>
          <w:sz w:val="20"/>
          <w:szCs w:val="20"/>
        </w:rPr>
        <w:t xml:space="preserve"> </w:t>
      </w:r>
      <w:r w:rsidR="000C2507" w:rsidRPr="009E09CC">
        <w:rPr>
          <w:rFonts w:ascii="Garamond" w:hAnsi="Garamond"/>
          <w:sz w:val="20"/>
          <w:szCs w:val="20"/>
        </w:rPr>
        <w:t>príloh</w:t>
      </w:r>
      <w:r w:rsidR="009E09CC" w:rsidRPr="009E09CC">
        <w:rPr>
          <w:rFonts w:ascii="Garamond" w:hAnsi="Garamond"/>
          <w:sz w:val="20"/>
          <w:szCs w:val="20"/>
        </w:rPr>
        <w:t xml:space="preserve"> </w:t>
      </w:r>
      <w:r w:rsidR="000C2507" w:rsidRPr="009E09CC">
        <w:rPr>
          <w:rFonts w:ascii="Garamond" w:hAnsi="Garamond"/>
          <w:sz w:val="20"/>
          <w:szCs w:val="20"/>
        </w:rPr>
        <w:t>Zmluvy</w:t>
      </w:r>
      <w:r w:rsidR="00CD7C58" w:rsidRPr="009E09CC">
        <w:rPr>
          <w:rFonts w:ascii="Garamond" w:hAnsi="Garamond"/>
          <w:sz w:val="20"/>
          <w:szCs w:val="20"/>
        </w:rPr>
        <w:t>,</w:t>
      </w:r>
      <w:r w:rsidR="009E09CC" w:rsidRPr="009E09CC">
        <w:rPr>
          <w:rFonts w:ascii="Garamond" w:hAnsi="Garamond"/>
          <w:sz w:val="20"/>
          <w:szCs w:val="20"/>
        </w:rPr>
        <w:t xml:space="preserve"> </w:t>
      </w:r>
      <w:r w:rsidR="00CD7C58" w:rsidRPr="009E09CC">
        <w:rPr>
          <w:rFonts w:ascii="Garamond" w:hAnsi="Garamond"/>
          <w:sz w:val="20"/>
          <w:szCs w:val="20"/>
        </w:rPr>
        <w:t>samostatne</w:t>
      </w:r>
      <w:r w:rsidR="009E09CC" w:rsidRPr="009E09CC">
        <w:rPr>
          <w:rFonts w:ascii="Garamond" w:hAnsi="Garamond"/>
          <w:sz w:val="20"/>
          <w:szCs w:val="20"/>
        </w:rPr>
        <w:t xml:space="preserve"> </w:t>
      </w:r>
      <w:r w:rsidR="00CD7C58" w:rsidRPr="009E09CC">
        <w:rPr>
          <w:rFonts w:ascii="Garamond" w:hAnsi="Garamond"/>
          <w:sz w:val="20"/>
          <w:szCs w:val="20"/>
        </w:rPr>
        <w:t>a</w:t>
      </w:r>
      <w:r w:rsidR="009E09CC" w:rsidRPr="009E09CC">
        <w:rPr>
          <w:rFonts w:ascii="Garamond" w:hAnsi="Garamond"/>
          <w:sz w:val="20"/>
          <w:szCs w:val="20"/>
        </w:rPr>
        <w:t xml:space="preserve"> </w:t>
      </w:r>
      <w:r w:rsidR="00CD7C58" w:rsidRPr="009E09CC">
        <w:rPr>
          <w:rFonts w:ascii="Garamond" w:hAnsi="Garamond"/>
          <w:sz w:val="20"/>
          <w:szCs w:val="20"/>
        </w:rPr>
        <w:t>na</w:t>
      </w:r>
      <w:r w:rsidR="009E09CC" w:rsidRPr="009E09CC">
        <w:rPr>
          <w:rFonts w:ascii="Garamond" w:hAnsi="Garamond"/>
          <w:sz w:val="20"/>
          <w:szCs w:val="20"/>
        </w:rPr>
        <w:t xml:space="preserve"> </w:t>
      </w:r>
      <w:r w:rsidR="00CD7C58" w:rsidRPr="009E09CC">
        <w:rPr>
          <w:rFonts w:ascii="Garamond" w:hAnsi="Garamond"/>
          <w:sz w:val="20"/>
          <w:szCs w:val="20"/>
        </w:rPr>
        <w:t>požadovanej</w:t>
      </w:r>
      <w:r w:rsidR="009E09CC" w:rsidRPr="009E09CC">
        <w:rPr>
          <w:rFonts w:ascii="Garamond" w:hAnsi="Garamond"/>
          <w:sz w:val="20"/>
          <w:szCs w:val="20"/>
        </w:rPr>
        <w:t xml:space="preserve"> </w:t>
      </w:r>
      <w:r w:rsidR="00CD7C58" w:rsidRPr="009E09CC">
        <w:rPr>
          <w:rFonts w:ascii="Garamond" w:hAnsi="Garamond"/>
          <w:sz w:val="20"/>
          <w:szCs w:val="20"/>
        </w:rPr>
        <w:t>odbornej</w:t>
      </w:r>
      <w:r w:rsidR="009E09CC" w:rsidRPr="009E09CC">
        <w:rPr>
          <w:rFonts w:ascii="Garamond" w:hAnsi="Garamond"/>
          <w:sz w:val="20"/>
          <w:szCs w:val="20"/>
        </w:rPr>
        <w:t xml:space="preserve"> </w:t>
      </w:r>
      <w:r w:rsidR="00CD7C58" w:rsidRPr="009E09CC">
        <w:rPr>
          <w:rFonts w:ascii="Garamond" w:hAnsi="Garamond"/>
          <w:sz w:val="20"/>
          <w:szCs w:val="20"/>
        </w:rPr>
        <w:t>úrovni.</w:t>
      </w:r>
      <w:r w:rsidR="009E09CC" w:rsidRPr="009E09CC">
        <w:rPr>
          <w:rFonts w:ascii="Garamond" w:hAnsi="Garamond"/>
          <w:sz w:val="20"/>
          <w:szCs w:val="20"/>
        </w:rPr>
        <w:t xml:space="preserve"> </w:t>
      </w:r>
      <w:r w:rsidR="00CD7C58" w:rsidRPr="009E09CC">
        <w:rPr>
          <w:rFonts w:ascii="Garamond" w:hAnsi="Garamond" w:cs="Garamond"/>
          <w:sz w:val="20"/>
          <w:szCs w:val="20"/>
        </w:rPr>
        <w:t>Zmluvné</w:t>
      </w:r>
      <w:r w:rsidR="009E09CC" w:rsidRPr="009E09CC">
        <w:rPr>
          <w:rFonts w:ascii="Garamond" w:hAnsi="Garamond" w:cs="Garamond"/>
          <w:sz w:val="20"/>
          <w:szCs w:val="20"/>
        </w:rPr>
        <w:t xml:space="preserve"> </w:t>
      </w:r>
      <w:r w:rsidR="00CD7C58" w:rsidRPr="009E09CC">
        <w:rPr>
          <w:rFonts w:ascii="Garamond" w:hAnsi="Garamond" w:cs="Garamond"/>
          <w:sz w:val="20"/>
          <w:szCs w:val="20"/>
        </w:rPr>
        <w:t>strany</w:t>
      </w:r>
      <w:r w:rsidR="009E09CC" w:rsidRPr="009E09CC">
        <w:rPr>
          <w:rFonts w:ascii="Garamond" w:hAnsi="Garamond" w:cs="Garamond"/>
          <w:sz w:val="20"/>
          <w:szCs w:val="20"/>
        </w:rPr>
        <w:t xml:space="preserve"> </w:t>
      </w:r>
      <w:r w:rsidR="00CD7C58" w:rsidRPr="009E09CC">
        <w:rPr>
          <w:rFonts w:ascii="Garamond" w:hAnsi="Garamond" w:cs="Garamond"/>
          <w:sz w:val="20"/>
          <w:szCs w:val="20"/>
        </w:rPr>
        <w:t>sa</w:t>
      </w:r>
      <w:r w:rsidR="009E09CC" w:rsidRPr="009E09CC">
        <w:rPr>
          <w:rFonts w:ascii="Garamond" w:hAnsi="Garamond" w:cs="Garamond"/>
          <w:sz w:val="20"/>
          <w:szCs w:val="20"/>
        </w:rPr>
        <w:t xml:space="preserve"> </w:t>
      </w:r>
      <w:r w:rsidR="00CD7C58" w:rsidRPr="009E09CC">
        <w:rPr>
          <w:rFonts w:ascii="Garamond" w:hAnsi="Garamond" w:cs="Garamond"/>
          <w:sz w:val="20"/>
          <w:szCs w:val="20"/>
        </w:rPr>
        <w:t>dohodli,</w:t>
      </w:r>
      <w:r w:rsidR="009E09CC" w:rsidRPr="009E09CC">
        <w:rPr>
          <w:rFonts w:ascii="Garamond" w:hAnsi="Garamond" w:cs="Garamond"/>
          <w:sz w:val="20"/>
          <w:szCs w:val="20"/>
        </w:rPr>
        <w:t xml:space="preserve"> </w:t>
      </w:r>
      <w:r w:rsidR="00CD7C58" w:rsidRPr="009E09CC">
        <w:rPr>
          <w:rFonts w:ascii="Garamond" w:hAnsi="Garamond" w:cs="Garamond"/>
          <w:sz w:val="20"/>
          <w:szCs w:val="20"/>
        </w:rPr>
        <w:t>že</w:t>
      </w:r>
      <w:r w:rsidR="009E09CC" w:rsidRPr="009E09CC">
        <w:rPr>
          <w:rFonts w:ascii="Garamond" w:hAnsi="Garamond" w:cs="Garamond"/>
          <w:sz w:val="20"/>
          <w:szCs w:val="20"/>
        </w:rPr>
        <w:t xml:space="preserve"> </w:t>
      </w:r>
      <w:r w:rsidR="00CD7C58" w:rsidRPr="009E09CC">
        <w:rPr>
          <w:rFonts w:ascii="Garamond" w:hAnsi="Garamond" w:cs="Garamond"/>
          <w:sz w:val="20"/>
          <w:szCs w:val="20"/>
        </w:rPr>
        <w:t>porušenie</w:t>
      </w:r>
      <w:r w:rsidR="009E09CC" w:rsidRPr="009E09CC">
        <w:rPr>
          <w:rFonts w:ascii="Garamond" w:hAnsi="Garamond" w:cs="Garamond"/>
          <w:sz w:val="20"/>
          <w:szCs w:val="20"/>
        </w:rPr>
        <w:t xml:space="preserve"> </w:t>
      </w:r>
      <w:r w:rsidR="00CD7C58" w:rsidRPr="009E09CC">
        <w:rPr>
          <w:rFonts w:ascii="Garamond" w:hAnsi="Garamond" w:cs="Garamond"/>
          <w:sz w:val="20"/>
          <w:szCs w:val="20"/>
        </w:rPr>
        <w:t>odbornej</w:t>
      </w:r>
      <w:r w:rsidR="009E09CC" w:rsidRPr="009E09CC">
        <w:rPr>
          <w:rFonts w:ascii="Garamond" w:hAnsi="Garamond" w:cs="Garamond"/>
          <w:sz w:val="20"/>
          <w:szCs w:val="20"/>
        </w:rPr>
        <w:t xml:space="preserve"> </w:t>
      </w:r>
      <w:r w:rsidR="00CD7C58" w:rsidRPr="009E09CC">
        <w:rPr>
          <w:rFonts w:ascii="Garamond" w:hAnsi="Garamond" w:cs="Garamond"/>
          <w:sz w:val="20"/>
          <w:szCs w:val="20"/>
        </w:rPr>
        <w:t>starostlivosti</w:t>
      </w:r>
      <w:r w:rsidR="009E09CC" w:rsidRPr="009E09CC">
        <w:rPr>
          <w:rFonts w:ascii="Garamond" w:hAnsi="Garamond" w:cs="Garamond"/>
          <w:sz w:val="20"/>
          <w:szCs w:val="20"/>
        </w:rPr>
        <w:t xml:space="preserve"> </w:t>
      </w:r>
      <w:r w:rsidR="00CD7C58" w:rsidRPr="009E09CC">
        <w:rPr>
          <w:rFonts w:ascii="Garamond" w:hAnsi="Garamond" w:cs="Garamond"/>
          <w:sz w:val="20"/>
          <w:szCs w:val="20"/>
        </w:rPr>
        <w:t>Zhotoviteľom</w:t>
      </w:r>
      <w:r w:rsidR="009E09CC" w:rsidRPr="009E09CC">
        <w:rPr>
          <w:rFonts w:ascii="Garamond" w:hAnsi="Garamond" w:cs="Garamond"/>
          <w:sz w:val="20"/>
          <w:szCs w:val="20"/>
        </w:rPr>
        <w:t xml:space="preserve"> </w:t>
      </w:r>
      <w:r w:rsidR="00CD7C58" w:rsidRPr="009E09CC">
        <w:rPr>
          <w:rFonts w:ascii="Garamond" w:hAnsi="Garamond" w:cs="Garamond"/>
          <w:sz w:val="20"/>
          <w:szCs w:val="20"/>
        </w:rPr>
        <w:t>sa</w:t>
      </w:r>
      <w:r w:rsidR="009E09CC" w:rsidRPr="009E09CC">
        <w:rPr>
          <w:rFonts w:ascii="Garamond" w:hAnsi="Garamond" w:cs="Garamond"/>
          <w:sz w:val="20"/>
          <w:szCs w:val="20"/>
        </w:rPr>
        <w:t xml:space="preserve"> </w:t>
      </w:r>
      <w:r w:rsidR="00CD7C58" w:rsidRPr="009E09CC">
        <w:rPr>
          <w:rFonts w:ascii="Garamond" w:hAnsi="Garamond" w:cs="Garamond"/>
          <w:sz w:val="20"/>
          <w:szCs w:val="20"/>
        </w:rPr>
        <w:t>považuje</w:t>
      </w:r>
      <w:r w:rsidR="009E09CC" w:rsidRPr="009E09CC">
        <w:rPr>
          <w:rFonts w:ascii="Garamond" w:hAnsi="Garamond" w:cs="Garamond"/>
          <w:sz w:val="20"/>
          <w:szCs w:val="20"/>
        </w:rPr>
        <w:t xml:space="preserve"> </w:t>
      </w:r>
      <w:r w:rsidR="00CD7C58" w:rsidRPr="009E09CC">
        <w:rPr>
          <w:rFonts w:ascii="Garamond" w:hAnsi="Garamond" w:cs="Garamond"/>
          <w:sz w:val="20"/>
          <w:szCs w:val="20"/>
        </w:rPr>
        <w:t>za</w:t>
      </w:r>
      <w:r w:rsidR="009E09CC" w:rsidRPr="009E09CC">
        <w:rPr>
          <w:rFonts w:ascii="Garamond" w:hAnsi="Garamond" w:cs="Garamond"/>
          <w:sz w:val="20"/>
          <w:szCs w:val="20"/>
        </w:rPr>
        <w:t xml:space="preserve"> </w:t>
      </w:r>
      <w:r w:rsidR="00CD7C58" w:rsidRPr="009E09CC">
        <w:rPr>
          <w:rFonts w:ascii="Garamond" w:hAnsi="Garamond" w:cs="Garamond"/>
          <w:sz w:val="20"/>
          <w:szCs w:val="20"/>
        </w:rPr>
        <w:t>podstatné</w:t>
      </w:r>
      <w:r w:rsidR="009E09CC" w:rsidRPr="009E09CC">
        <w:rPr>
          <w:rFonts w:ascii="Garamond" w:hAnsi="Garamond" w:cs="Garamond"/>
          <w:sz w:val="20"/>
          <w:szCs w:val="20"/>
        </w:rPr>
        <w:t xml:space="preserve"> </w:t>
      </w:r>
      <w:r w:rsidR="00CD7C58" w:rsidRPr="009E09CC">
        <w:rPr>
          <w:rFonts w:ascii="Garamond" w:hAnsi="Garamond" w:cs="Garamond"/>
          <w:sz w:val="20"/>
          <w:szCs w:val="20"/>
        </w:rPr>
        <w:t>porušenie</w:t>
      </w:r>
      <w:r w:rsidR="009E09CC" w:rsidRPr="009E09CC">
        <w:rPr>
          <w:rFonts w:ascii="Garamond" w:hAnsi="Garamond" w:cs="Garamond"/>
          <w:sz w:val="20"/>
          <w:szCs w:val="20"/>
        </w:rPr>
        <w:t xml:space="preserve"> </w:t>
      </w:r>
      <w:r w:rsidR="00CD7C58" w:rsidRPr="009E09CC">
        <w:rPr>
          <w:rFonts w:ascii="Garamond" w:hAnsi="Garamond" w:cs="Garamond"/>
          <w:sz w:val="20"/>
          <w:szCs w:val="20"/>
        </w:rPr>
        <w:t>Zmluvy.</w:t>
      </w:r>
      <w:r w:rsidR="009E09CC" w:rsidRPr="009E09CC">
        <w:rPr>
          <w:rFonts w:ascii="Garamond" w:hAnsi="Garamond" w:cs="Garamond"/>
          <w:sz w:val="20"/>
          <w:szCs w:val="20"/>
        </w:rPr>
        <w:t xml:space="preserve"> </w:t>
      </w:r>
      <w:r w:rsidR="000C2507" w:rsidRPr="009E09CC">
        <w:rPr>
          <w:rFonts w:ascii="Garamond" w:hAnsi="Garamond" w:cs="Garamond"/>
          <w:sz w:val="20"/>
          <w:szCs w:val="20"/>
        </w:rPr>
        <w:t>Zhotoviteľ</w:t>
      </w:r>
      <w:r w:rsidR="009E09CC" w:rsidRPr="009E09CC">
        <w:rPr>
          <w:rFonts w:ascii="Garamond" w:hAnsi="Garamond" w:cs="Garamond"/>
          <w:sz w:val="20"/>
          <w:szCs w:val="20"/>
        </w:rPr>
        <w:t xml:space="preserve"> </w:t>
      </w:r>
      <w:r w:rsidR="000C2507" w:rsidRPr="009E09CC">
        <w:rPr>
          <w:rFonts w:ascii="Garamond" w:hAnsi="Garamond" w:cs="Garamond"/>
          <w:sz w:val="20"/>
          <w:szCs w:val="20"/>
        </w:rPr>
        <w:t>zodpovedá</w:t>
      </w:r>
      <w:r w:rsidR="009E09CC" w:rsidRPr="009E09CC">
        <w:rPr>
          <w:rFonts w:ascii="Garamond" w:hAnsi="Garamond" w:cs="Garamond"/>
          <w:sz w:val="20"/>
          <w:szCs w:val="20"/>
        </w:rPr>
        <w:t xml:space="preserve"> </w:t>
      </w:r>
      <w:r w:rsidR="000C2507" w:rsidRPr="009E09CC">
        <w:rPr>
          <w:rFonts w:ascii="Garamond" w:hAnsi="Garamond" w:cs="Garamond"/>
          <w:sz w:val="20"/>
          <w:szCs w:val="20"/>
        </w:rPr>
        <w:t>Objednávateľovi</w:t>
      </w:r>
      <w:r w:rsidR="009E09CC" w:rsidRPr="009E09CC">
        <w:rPr>
          <w:rFonts w:ascii="Garamond" w:hAnsi="Garamond" w:cs="Garamond"/>
          <w:sz w:val="20"/>
          <w:szCs w:val="20"/>
        </w:rPr>
        <w:t xml:space="preserve"> </w:t>
      </w:r>
      <w:r w:rsidR="000C2507" w:rsidRPr="009E09CC">
        <w:rPr>
          <w:rFonts w:ascii="Garamond" w:hAnsi="Garamond" w:cs="Garamond"/>
          <w:sz w:val="20"/>
          <w:szCs w:val="20"/>
        </w:rPr>
        <w:t>za</w:t>
      </w:r>
      <w:r w:rsidR="009E09CC" w:rsidRPr="009E09CC">
        <w:rPr>
          <w:rFonts w:ascii="Garamond" w:hAnsi="Garamond" w:cs="Garamond"/>
          <w:sz w:val="20"/>
          <w:szCs w:val="20"/>
        </w:rPr>
        <w:t xml:space="preserve"> </w:t>
      </w:r>
      <w:r w:rsidR="00AA1F6A">
        <w:rPr>
          <w:rFonts w:ascii="Garamond" w:hAnsi="Garamond" w:cs="Garamond"/>
          <w:sz w:val="20"/>
          <w:szCs w:val="20"/>
        </w:rPr>
        <w:t>vykonanie</w:t>
      </w:r>
      <w:r w:rsidR="009E09CC" w:rsidRPr="009E09CC">
        <w:rPr>
          <w:rFonts w:ascii="Garamond" w:hAnsi="Garamond" w:cs="Garamond"/>
          <w:sz w:val="20"/>
          <w:szCs w:val="20"/>
        </w:rPr>
        <w:t xml:space="preserve"> </w:t>
      </w:r>
      <w:r w:rsidR="000C2507" w:rsidRPr="009E09CC">
        <w:rPr>
          <w:rFonts w:ascii="Garamond" w:hAnsi="Garamond" w:cs="Garamond"/>
          <w:sz w:val="20"/>
          <w:szCs w:val="20"/>
        </w:rPr>
        <w:t>Diela</w:t>
      </w:r>
      <w:r w:rsidR="009E09CC" w:rsidRPr="009E09CC">
        <w:rPr>
          <w:rFonts w:ascii="Garamond" w:hAnsi="Garamond" w:cs="Garamond"/>
          <w:sz w:val="20"/>
          <w:szCs w:val="20"/>
        </w:rPr>
        <w:t xml:space="preserve"> </w:t>
      </w:r>
      <w:r w:rsidR="000C2507" w:rsidRPr="009E09CC">
        <w:rPr>
          <w:rFonts w:ascii="Garamond" w:hAnsi="Garamond" w:cs="Garamond"/>
          <w:sz w:val="20"/>
          <w:szCs w:val="20"/>
        </w:rPr>
        <w:t>v</w:t>
      </w:r>
      <w:r w:rsidR="009E09CC" w:rsidRPr="009E09CC">
        <w:rPr>
          <w:rFonts w:ascii="Garamond" w:hAnsi="Garamond" w:cs="Garamond"/>
          <w:sz w:val="20"/>
          <w:szCs w:val="20"/>
        </w:rPr>
        <w:t xml:space="preserve"> </w:t>
      </w:r>
      <w:r w:rsidR="000C2507" w:rsidRPr="009E09CC">
        <w:rPr>
          <w:rFonts w:ascii="Garamond" w:hAnsi="Garamond" w:cs="Garamond"/>
          <w:sz w:val="20"/>
          <w:szCs w:val="20"/>
        </w:rPr>
        <w:t>celom</w:t>
      </w:r>
      <w:r w:rsidR="009E09CC" w:rsidRPr="009E09CC">
        <w:rPr>
          <w:rFonts w:ascii="Garamond" w:hAnsi="Garamond" w:cs="Garamond"/>
          <w:sz w:val="20"/>
          <w:szCs w:val="20"/>
        </w:rPr>
        <w:t xml:space="preserve"> </w:t>
      </w:r>
      <w:r w:rsidR="000C2507" w:rsidRPr="009E09CC">
        <w:rPr>
          <w:rFonts w:ascii="Garamond" w:hAnsi="Garamond" w:cs="Garamond"/>
          <w:sz w:val="20"/>
          <w:szCs w:val="20"/>
        </w:rPr>
        <w:t>rozsahu</w:t>
      </w:r>
      <w:r w:rsidR="009E09CC" w:rsidRPr="009E09CC">
        <w:rPr>
          <w:rFonts w:ascii="Garamond" w:hAnsi="Garamond" w:cs="Garamond"/>
          <w:sz w:val="20"/>
          <w:szCs w:val="20"/>
        </w:rPr>
        <w:t xml:space="preserve"> </w:t>
      </w:r>
      <w:r w:rsidR="000C2507" w:rsidRPr="009E09CC">
        <w:rPr>
          <w:rFonts w:ascii="Garamond" w:hAnsi="Garamond" w:cs="Garamond"/>
          <w:sz w:val="20"/>
          <w:szCs w:val="20"/>
        </w:rPr>
        <w:t>bez</w:t>
      </w:r>
      <w:r w:rsidR="009E09CC" w:rsidRPr="009E09CC">
        <w:rPr>
          <w:rFonts w:ascii="Garamond" w:hAnsi="Garamond" w:cs="Garamond"/>
          <w:sz w:val="20"/>
          <w:szCs w:val="20"/>
        </w:rPr>
        <w:t xml:space="preserve"> </w:t>
      </w:r>
      <w:r w:rsidR="000C2507" w:rsidRPr="009E09CC">
        <w:rPr>
          <w:rFonts w:ascii="Garamond" w:hAnsi="Garamond" w:cs="Garamond"/>
          <w:sz w:val="20"/>
          <w:szCs w:val="20"/>
        </w:rPr>
        <w:t>ohľadu</w:t>
      </w:r>
      <w:r w:rsidR="009E09CC" w:rsidRPr="009E09CC">
        <w:rPr>
          <w:rFonts w:ascii="Garamond" w:hAnsi="Garamond" w:cs="Garamond"/>
          <w:sz w:val="20"/>
          <w:szCs w:val="20"/>
        </w:rPr>
        <w:t xml:space="preserve"> </w:t>
      </w:r>
      <w:r w:rsidR="000C2507" w:rsidRPr="009E09CC">
        <w:rPr>
          <w:rFonts w:ascii="Garamond" w:hAnsi="Garamond" w:cs="Garamond"/>
          <w:sz w:val="20"/>
          <w:szCs w:val="20"/>
        </w:rPr>
        <w:t>na</w:t>
      </w:r>
      <w:r w:rsidR="009E09CC" w:rsidRPr="009E09CC">
        <w:rPr>
          <w:rFonts w:ascii="Garamond" w:hAnsi="Garamond" w:cs="Garamond"/>
          <w:sz w:val="20"/>
          <w:szCs w:val="20"/>
        </w:rPr>
        <w:t xml:space="preserve"> </w:t>
      </w:r>
      <w:r w:rsidR="002A3841" w:rsidRPr="009E09CC">
        <w:rPr>
          <w:rFonts w:ascii="Garamond" w:hAnsi="Garamond" w:cs="Garamond"/>
          <w:sz w:val="20"/>
          <w:szCs w:val="20"/>
        </w:rPr>
        <w:t>osobu</w:t>
      </w:r>
      <w:r w:rsidR="002652FC" w:rsidRPr="009E09CC">
        <w:rPr>
          <w:rFonts w:ascii="Garamond" w:hAnsi="Garamond" w:cs="Garamond"/>
          <w:sz w:val="20"/>
          <w:szCs w:val="20"/>
        </w:rPr>
        <w:t>,</w:t>
      </w:r>
      <w:r w:rsidR="009E09CC" w:rsidRPr="009E09CC">
        <w:rPr>
          <w:rFonts w:ascii="Garamond" w:hAnsi="Garamond" w:cs="Garamond"/>
          <w:sz w:val="20"/>
          <w:szCs w:val="20"/>
        </w:rPr>
        <w:t xml:space="preserve"> </w:t>
      </w:r>
      <w:r w:rsidR="002652FC" w:rsidRPr="009E09CC">
        <w:rPr>
          <w:rFonts w:ascii="Garamond" w:hAnsi="Garamond" w:cs="Garamond"/>
          <w:sz w:val="20"/>
          <w:szCs w:val="20"/>
        </w:rPr>
        <w:t>ktorá</w:t>
      </w:r>
      <w:r w:rsidR="009E09CC" w:rsidRPr="009E09CC">
        <w:rPr>
          <w:rFonts w:ascii="Garamond" w:hAnsi="Garamond" w:cs="Garamond"/>
          <w:sz w:val="20"/>
          <w:szCs w:val="20"/>
        </w:rPr>
        <w:t xml:space="preserve"> </w:t>
      </w:r>
      <w:r w:rsidR="002A3841" w:rsidRPr="009E09CC">
        <w:rPr>
          <w:rFonts w:ascii="Garamond" w:hAnsi="Garamond" w:cs="Garamond"/>
          <w:sz w:val="20"/>
          <w:szCs w:val="20"/>
        </w:rPr>
        <w:t>Dielo</w:t>
      </w:r>
      <w:r w:rsidR="009E09CC" w:rsidRPr="009E09CC">
        <w:rPr>
          <w:rFonts w:ascii="Garamond" w:hAnsi="Garamond" w:cs="Garamond"/>
          <w:sz w:val="20"/>
          <w:szCs w:val="20"/>
        </w:rPr>
        <w:t xml:space="preserve"> </w:t>
      </w:r>
      <w:r w:rsidR="002A3841" w:rsidRPr="009E09CC">
        <w:rPr>
          <w:rFonts w:ascii="Garamond" w:hAnsi="Garamond" w:cs="Garamond"/>
          <w:sz w:val="20"/>
          <w:szCs w:val="20"/>
        </w:rPr>
        <w:t>skutočne</w:t>
      </w:r>
      <w:r w:rsidR="009E09CC" w:rsidRPr="009E09CC">
        <w:rPr>
          <w:rFonts w:ascii="Garamond" w:hAnsi="Garamond" w:cs="Garamond"/>
          <w:sz w:val="20"/>
          <w:szCs w:val="20"/>
        </w:rPr>
        <w:t xml:space="preserve"> </w:t>
      </w:r>
      <w:r w:rsidR="00AA1F6A">
        <w:rPr>
          <w:rFonts w:ascii="Garamond" w:hAnsi="Garamond" w:cs="Garamond"/>
          <w:sz w:val="20"/>
          <w:szCs w:val="20"/>
        </w:rPr>
        <w:t>vykoná</w:t>
      </w:r>
      <w:r w:rsidR="002A3841" w:rsidRPr="009E09CC">
        <w:rPr>
          <w:rFonts w:ascii="Garamond" w:hAnsi="Garamond" w:cs="Garamond"/>
          <w:sz w:val="20"/>
          <w:szCs w:val="20"/>
        </w:rPr>
        <w:t>.</w:t>
      </w:r>
      <w:r w:rsidR="009E09CC" w:rsidRPr="009E09CC">
        <w:rPr>
          <w:rFonts w:ascii="Garamond" w:hAnsi="Garamond" w:cs="Garamond"/>
          <w:sz w:val="20"/>
          <w:szCs w:val="20"/>
        </w:rPr>
        <w:t xml:space="preserve"> </w:t>
      </w:r>
    </w:p>
    <w:p w14:paraId="32F5C77F" w14:textId="77777777" w:rsidR="002A3841" w:rsidRPr="009E09CC" w:rsidRDefault="002A3841" w:rsidP="008768A9">
      <w:pPr>
        <w:keepNext/>
        <w:spacing w:after="0" w:line="240" w:lineRule="auto"/>
        <w:jc w:val="both"/>
        <w:rPr>
          <w:rFonts w:ascii="Garamond" w:eastAsia="Calibri" w:hAnsi="Garamond" w:cs="Times New Roman"/>
          <w:sz w:val="20"/>
          <w:szCs w:val="20"/>
        </w:rPr>
      </w:pPr>
    </w:p>
    <w:p w14:paraId="19F321E4" w14:textId="77777777" w:rsidR="00D175E5" w:rsidRPr="00D175E5" w:rsidRDefault="00D175E5" w:rsidP="008768A9">
      <w:pPr>
        <w:keepNext/>
        <w:numPr>
          <w:ilvl w:val="0"/>
          <w:numId w:val="7"/>
        </w:numPr>
        <w:tabs>
          <w:tab w:val="num" w:pos="720"/>
        </w:tabs>
        <w:spacing w:after="0" w:line="240" w:lineRule="auto"/>
        <w:ind w:hanging="720"/>
        <w:contextualSpacing/>
        <w:jc w:val="both"/>
        <w:rPr>
          <w:rFonts w:ascii="Garamond" w:eastAsia="Calibri" w:hAnsi="Garamond" w:cs="Times New Roman"/>
          <w:sz w:val="20"/>
          <w:szCs w:val="20"/>
        </w:rPr>
      </w:pPr>
      <w:r w:rsidRPr="00D248C8">
        <w:rPr>
          <w:rFonts w:ascii="Garamond" w:eastAsia="Calibri" w:hAnsi="Garamond" w:cs="Times New Roman"/>
          <w:sz w:val="20"/>
          <w:szCs w:val="20"/>
        </w:rPr>
        <w:t xml:space="preserve">Objednávateľ je oprávnený počas </w:t>
      </w:r>
      <w:r>
        <w:rPr>
          <w:rFonts w:ascii="Garamond" w:eastAsia="Calibri" w:hAnsi="Garamond" w:cs="Times New Roman"/>
          <w:sz w:val="20"/>
          <w:szCs w:val="20"/>
        </w:rPr>
        <w:t>vykonávania</w:t>
      </w:r>
      <w:r w:rsidRPr="00D248C8">
        <w:rPr>
          <w:rFonts w:ascii="Garamond" w:eastAsia="Calibri" w:hAnsi="Garamond" w:cs="Times New Roman"/>
          <w:sz w:val="20"/>
          <w:szCs w:val="20"/>
        </w:rPr>
        <w:t xml:space="preserve"> Diela spresniť rozsah Diela alebo zmeniť riešenie oproti projektu v nadväznosti na svoje prevádzkové a ekonomické podmienky, alebo prípadné výsledky stavebného konania, ak je to potrebné.</w:t>
      </w:r>
    </w:p>
    <w:p w14:paraId="1F67D7A2" w14:textId="77777777" w:rsidR="00D175E5" w:rsidRPr="00D175E5" w:rsidRDefault="00D175E5" w:rsidP="008768A9">
      <w:pPr>
        <w:keepNext/>
        <w:spacing w:after="0" w:line="240" w:lineRule="auto"/>
        <w:ind w:left="720"/>
        <w:contextualSpacing/>
        <w:jc w:val="both"/>
        <w:rPr>
          <w:rFonts w:ascii="Garamond" w:eastAsia="Calibri" w:hAnsi="Garamond" w:cs="Times New Roman"/>
          <w:sz w:val="20"/>
          <w:szCs w:val="20"/>
        </w:rPr>
      </w:pPr>
    </w:p>
    <w:p w14:paraId="6DC83758" w14:textId="77777777" w:rsidR="00650732" w:rsidRPr="009E09CC" w:rsidRDefault="00650732" w:rsidP="008768A9">
      <w:pPr>
        <w:keepNext/>
        <w:numPr>
          <w:ilvl w:val="0"/>
          <w:numId w:val="7"/>
        </w:numPr>
        <w:tabs>
          <w:tab w:val="num" w:pos="720"/>
        </w:tabs>
        <w:spacing w:after="0" w:line="240" w:lineRule="auto"/>
        <w:ind w:hanging="720"/>
        <w:contextualSpacing/>
        <w:jc w:val="both"/>
        <w:rPr>
          <w:rFonts w:ascii="Garamond" w:eastAsia="Calibri" w:hAnsi="Garamond" w:cs="Times New Roman"/>
          <w:sz w:val="20"/>
          <w:szCs w:val="20"/>
        </w:rPr>
      </w:pPr>
      <w:r w:rsidRPr="00AA1F6A">
        <w:rPr>
          <w:rFonts w:ascii="Garamond" w:eastAsia="Times New Roman"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vzájomne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zaväzujú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poskytovať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všetku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potrebnú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súčinnosť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plnenie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záväzkov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p>
    <w:p w14:paraId="35000E79" w14:textId="77777777" w:rsidR="006B4B49" w:rsidRPr="009E09CC" w:rsidRDefault="006B4B49" w:rsidP="008768A9">
      <w:pPr>
        <w:keepNext/>
        <w:spacing w:after="0" w:line="240" w:lineRule="auto"/>
        <w:contextualSpacing/>
        <w:jc w:val="both"/>
        <w:rPr>
          <w:rFonts w:ascii="Garamond" w:eastAsia="Calibri" w:hAnsi="Garamond" w:cs="Times New Roman"/>
          <w:sz w:val="20"/>
          <w:szCs w:val="20"/>
        </w:rPr>
      </w:pPr>
    </w:p>
    <w:p w14:paraId="5E381A30" w14:textId="77777777" w:rsidR="00650732" w:rsidRPr="009E09CC" w:rsidRDefault="00650732" w:rsidP="008768A9">
      <w:pPr>
        <w:keepNext/>
        <w:numPr>
          <w:ilvl w:val="0"/>
          <w:numId w:val="3"/>
        </w:numPr>
        <w:tabs>
          <w:tab w:val="left" w:pos="720"/>
        </w:tabs>
        <w:spacing w:after="0" w:line="240" w:lineRule="auto"/>
        <w:ind w:hanging="720"/>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TERMÍN</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A</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MIESTO</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PLNENIA</w:t>
      </w:r>
    </w:p>
    <w:p w14:paraId="2951824C" w14:textId="77777777" w:rsidR="00650732" w:rsidRPr="009E09CC" w:rsidRDefault="00650732" w:rsidP="008768A9">
      <w:pPr>
        <w:keepNext/>
        <w:tabs>
          <w:tab w:val="left" w:pos="720"/>
        </w:tabs>
        <w:spacing w:after="0" w:line="240" w:lineRule="auto"/>
        <w:ind w:left="709" w:hanging="709"/>
        <w:jc w:val="both"/>
        <w:outlineLvl w:val="1"/>
        <w:rPr>
          <w:rFonts w:ascii="Garamond" w:eastAsia="Times New Roman" w:hAnsi="Garamond" w:cs="Times New Roman"/>
          <w:bCs/>
          <w:caps/>
          <w:sz w:val="20"/>
          <w:szCs w:val="20"/>
        </w:rPr>
      </w:pPr>
    </w:p>
    <w:p w14:paraId="370075CD" w14:textId="4297825B" w:rsidR="00AC3E20" w:rsidRPr="00BA558A" w:rsidRDefault="00AC3E20" w:rsidP="008768A9">
      <w:pPr>
        <w:pStyle w:val="ListParagraph"/>
        <w:keepNext/>
        <w:numPr>
          <w:ilvl w:val="1"/>
          <w:numId w:val="20"/>
        </w:numPr>
        <w:tabs>
          <w:tab w:val="left" w:pos="720"/>
        </w:tabs>
        <w:spacing w:after="0" w:line="240" w:lineRule="auto"/>
        <w:ind w:hanging="720"/>
        <w:jc w:val="both"/>
        <w:outlineLvl w:val="1"/>
        <w:rPr>
          <w:rFonts w:ascii="Garamond" w:eastAsia="Times New Roman" w:hAnsi="Garamond" w:cs="Times New Roman"/>
          <w:bCs/>
          <w:sz w:val="20"/>
          <w:szCs w:val="20"/>
        </w:rPr>
      </w:pPr>
      <w:r>
        <w:rPr>
          <w:rFonts w:ascii="Garamond" w:eastAsia="Times New Roman" w:hAnsi="Garamond" w:cs="Times New Roman"/>
          <w:bCs/>
          <w:sz w:val="20"/>
          <w:szCs w:val="20"/>
        </w:rPr>
        <w:t xml:space="preserve">Zhotoviteľ sa zaväzuje vykonať Dielo </w:t>
      </w:r>
      <w:r w:rsidRPr="00BA558A">
        <w:rPr>
          <w:rFonts w:ascii="Garamond" w:eastAsia="Times New Roman" w:hAnsi="Garamond" w:cs="Times New Roman"/>
          <w:b/>
          <w:bCs/>
          <w:sz w:val="20"/>
          <w:szCs w:val="20"/>
        </w:rPr>
        <w:t xml:space="preserve">do </w:t>
      </w:r>
      <w:r w:rsidR="000610F2">
        <w:rPr>
          <w:rFonts w:ascii="Garamond" w:hAnsi="Garamond"/>
          <w:b/>
          <w:bCs/>
          <w:sz w:val="20"/>
          <w:szCs w:val="20"/>
          <w:lang w:eastAsia="cs-CZ"/>
        </w:rPr>
        <w:t>2</w:t>
      </w:r>
      <w:r w:rsidRPr="00BA558A">
        <w:rPr>
          <w:rFonts w:ascii="Garamond" w:eastAsia="Times New Roman" w:hAnsi="Garamond" w:cs="Times New Roman"/>
          <w:b/>
          <w:bCs/>
          <w:sz w:val="20"/>
          <w:szCs w:val="20"/>
        </w:rPr>
        <w:t xml:space="preserve"> (</w:t>
      </w:r>
      <w:r w:rsidR="000610F2">
        <w:rPr>
          <w:rFonts w:ascii="Garamond" w:hAnsi="Garamond"/>
          <w:b/>
          <w:bCs/>
          <w:sz w:val="20"/>
          <w:szCs w:val="20"/>
          <w:lang w:eastAsia="cs-CZ"/>
        </w:rPr>
        <w:t>dvoch</w:t>
      </w:r>
      <w:r w:rsidRPr="00BA558A">
        <w:rPr>
          <w:rFonts w:ascii="Garamond" w:eastAsia="Times New Roman" w:hAnsi="Garamond" w:cs="Times New Roman"/>
          <w:b/>
          <w:bCs/>
          <w:sz w:val="20"/>
          <w:szCs w:val="20"/>
        </w:rPr>
        <w:t xml:space="preserve">) </w:t>
      </w:r>
      <w:r w:rsidR="00664212">
        <w:rPr>
          <w:rFonts w:ascii="Garamond" w:eastAsia="Times New Roman" w:hAnsi="Garamond" w:cs="Times New Roman"/>
          <w:b/>
          <w:bCs/>
          <w:sz w:val="20"/>
          <w:szCs w:val="20"/>
        </w:rPr>
        <w:t>mesiacov</w:t>
      </w:r>
      <w:r w:rsidRPr="00BA558A">
        <w:rPr>
          <w:rFonts w:ascii="Garamond" w:eastAsia="Times New Roman" w:hAnsi="Garamond" w:cs="Times New Roman"/>
          <w:bCs/>
          <w:sz w:val="20"/>
          <w:szCs w:val="20"/>
        </w:rPr>
        <w:t xml:space="preserve"> odo dňa odovzdania staveniska po</w:t>
      </w:r>
      <w:r w:rsidR="004B3B23">
        <w:rPr>
          <w:rFonts w:ascii="Garamond" w:eastAsia="Times New Roman" w:hAnsi="Garamond" w:cs="Times New Roman"/>
          <w:bCs/>
          <w:sz w:val="20"/>
          <w:szCs w:val="20"/>
        </w:rPr>
        <w:t xml:space="preserve">dľa tohto článku bod 3.2 Zmluvy, najneskôr však do </w:t>
      </w:r>
      <w:r w:rsidR="008C0DC4">
        <w:rPr>
          <w:rFonts w:ascii="Garamond" w:hAnsi="Garamond"/>
          <w:bCs/>
          <w:sz w:val="20"/>
          <w:szCs w:val="20"/>
          <w:lang w:eastAsia="cs-CZ"/>
        </w:rPr>
        <w:t>30.11.2020</w:t>
      </w:r>
      <w:r w:rsidR="004B3B23">
        <w:rPr>
          <w:rFonts w:ascii="Garamond" w:eastAsia="Times New Roman" w:hAnsi="Garamond" w:cs="Times New Roman"/>
          <w:bCs/>
          <w:sz w:val="20"/>
          <w:szCs w:val="20"/>
        </w:rPr>
        <w:t>.</w:t>
      </w:r>
    </w:p>
    <w:p w14:paraId="27B40B4C" w14:textId="77777777" w:rsidR="00AC3E20" w:rsidRPr="00BA558A" w:rsidRDefault="00AC3E20" w:rsidP="008768A9">
      <w:pPr>
        <w:pStyle w:val="ListParagraph"/>
        <w:keepNext/>
        <w:tabs>
          <w:tab w:val="left" w:pos="720"/>
        </w:tabs>
        <w:spacing w:after="0" w:line="240" w:lineRule="auto"/>
        <w:jc w:val="both"/>
        <w:outlineLvl w:val="1"/>
        <w:rPr>
          <w:rFonts w:ascii="Garamond" w:eastAsia="Times New Roman" w:hAnsi="Garamond" w:cs="Times New Roman"/>
          <w:bCs/>
          <w:sz w:val="20"/>
          <w:szCs w:val="20"/>
        </w:rPr>
      </w:pPr>
    </w:p>
    <w:p w14:paraId="41222393" w14:textId="1B4BE285" w:rsidR="00AC3E20" w:rsidRPr="00BA558A" w:rsidRDefault="00AC3E20" w:rsidP="008768A9">
      <w:pPr>
        <w:pStyle w:val="ListParagraph"/>
        <w:keepNext/>
        <w:numPr>
          <w:ilvl w:val="1"/>
          <w:numId w:val="20"/>
        </w:numPr>
        <w:tabs>
          <w:tab w:val="left" w:pos="720"/>
        </w:tabs>
        <w:spacing w:after="0" w:line="240" w:lineRule="auto"/>
        <w:ind w:hanging="720"/>
        <w:jc w:val="both"/>
        <w:outlineLvl w:val="1"/>
        <w:rPr>
          <w:rFonts w:ascii="Garamond" w:eastAsia="Times New Roman" w:hAnsi="Garamond" w:cs="Times New Roman"/>
          <w:bCs/>
          <w:sz w:val="20"/>
          <w:szCs w:val="20"/>
        </w:rPr>
      </w:pPr>
      <w:r w:rsidRPr="00BA558A">
        <w:rPr>
          <w:rFonts w:ascii="Garamond" w:eastAsia="Times New Roman" w:hAnsi="Garamond" w:cs="Times New Roman"/>
          <w:bCs/>
          <w:sz w:val="20"/>
          <w:szCs w:val="20"/>
        </w:rPr>
        <w:t xml:space="preserve">Predpokladaný termín </w:t>
      </w:r>
      <w:r w:rsidR="004B3B23">
        <w:rPr>
          <w:rFonts w:ascii="Garamond" w:eastAsia="Times New Roman" w:hAnsi="Garamond" w:cs="Times New Roman"/>
          <w:bCs/>
          <w:sz w:val="20"/>
          <w:szCs w:val="20"/>
        </w:rPr>
        <w:t xml:space="preserve">odovzdania </w:t>
      </w:r>
      <w:r w:rsidRPr="00BA558A">
        <w:rPr>
          <w:rFonts w:ascii="Garamond" w:eastAsia="Times New Roman" w:hAnsi="Garamond" w:cs="Times New Roman"/>
          <w:bCs/>
          <w:sz w:val="20"/>
          <w:szCs w:val="20"/>
        </w:rPr>
        <w:t xml:space="preserve">staveniska je do </w:t>
      </w:r>
      <w:r w:rsidR="000610F2">
        <w:rPr>
          <w:rFonts w:ascii="Garamond" w:hAnsi="Garamond"/>
          <w:bCs/>
          <w:sz w:val="20"/>
          <w:szCs w:val="20"/>
          <w:lang w:eastAsia="cs-CZ"/>
        </w:rPr>
        <w:t>14</w:t>
      </w:r>
      <w:r w:rsidRPr="00BA558A">
        <w:rPr>
          <w:rFonts w:ascii="Garamond" w:eastAsia="Times New Roman" w:hAnsi="Garamond" w:cs="Times New Roman"/>
          <w:bCs/>
          <w:sz w:val="20"/>
          <w:szCs w:val="20"/>
        </w:rPr>
        <w:t xml:space="preserve"> (</w:t>
      </w:r>
      <w:r w:rsidR="000610F2">
        <w:rPr>
          <w:rFonts w:ascii="Garamond" w:hAnsi="Garamond"/>
          <w:bCs/>
          <w:sz w:val="20"/>
          <w:szCs w:val="20"/>
          <w:lang w:eastAsia="cs-CZ"/>
        </w:rPr>
        <w:t>štrnástich</w:t>
      </w:r>
      <w:r w:rsidRPr="00BA558A">
        <w:rPr>
          <w:rFonts w:ascii="Garamond" w:eastAsia="Times New Roman" w:hAnsi="Garamond" w:cs="Times New Roman"/>
          <w:bCs/>
          <w:sz w:val="20"/>
          <w:szCs w:val="20"/>
        </w:rPr>
        <w:t>) Pracovných dní odo dňa dor</w:t>
      </w:r>
      <w:r w:rsidR="004B0F93" w:rsidRPr="00BA558A">
        <w:rPr>
          <w:rFonts w:ascii="Garamond" w:eastAsia="Times New Roman" w:hAnsi="Garamond" w:cs="Times New Roman"/>
          <w:bCs/>
          <w:sz w:val="20"/>
          <w:szCs w:val="20"/>
        </w:rPr>
        <w:t>učenia objednávky Zhotoviteľovi, pričom presný dátum odovzdania staveniska Objednávateľ oznámi Zhotoviteľovi písomne najneskôr 3 (tri) Pracovné dni vopred</w:t>
      </w:r>
      <w:r w:rsidR="00BA558A">
        <w:rPr>
          <w:rFonts w:ascii="Garamond" w:eastAsia="Times New Roman" w:hAnsi="Garamond" w:cs="Times New Roman"/>
          <w:bCs/>
          <w:sz w:val="20"/>
          <w:szCs w:val="20"/>
        </w:rPr>
        <w:t>, a to následne po prehlásení Zhotoviteľa o jeho pripravenosti na vykonanie Diela</w:t>
      </w:r>
      <w:r w:rsidR="004B0F93" w:rsidRPr="00BA558A">
        <w:rPr>
          <w:rFonts w:ascii="Garamond" w:eastAsia="Times New Roman" w:hAnsi="Garamond" w:cs="Times New Roman"/>
          <w:bCs/>
          <w:sz w:val="20"/>
          <w:szCs w:val="20"/>
        </w:rPr>
        <w:t>.</w:t>
      </w:r>
    </w:p>
    <w:p w14:paraId="55BB8462" w14:textId="77777777" w:rsidR="00AC3E20" w:rsidRPr="00BA558A" w:rsidRDefault="00AC3E20" w:rsidP="008768A9">
      <w:pPr>
        <w:pStyle w:val="ListParagraph"/>
        <w:keepNext/>
        <w:rPr>
          <w:rFonts w:ascii="Garamond" w:eastAsia="Times New Roman" w:hAnsi="Garamond" w:cs="Times New Roman"/>
          <w:bCs/>
          <w:sz w:val="20"/>
          <w:szCs w:val="20"/>
        </w:rPr>
      </w:pPr>
    </w:p>
    <w:p w14:paraId="15D29678" w14:textId="77777777" w:rsidR="00B80A87" w:rsidRPr="00BA558A" w:rsidRDefault="00AA1F6A" w:rsidP="008768A9">
      <w:pPr>
        <w:pStyle w:val="ListParagraph"/>
        <w:keepNext/>
        <w:numPr>
          <w:ilvl w:val="1"/>
          <w:numId w:val="20"/>
        </w:numPr>
        <w:tabs>
          <w:tab w:val="left" w:pos="720"/>
        </w:tabs>
        <w:spacing w:after="0" w:line="240" w:lineRule="auto"/>
        <w:ind w:hanging="720"/>
        <w:jc w:val="both"/>
        <w:outlineLvl w:val="1"/>
        <w:rPr>
          <w:rFonts w:ascii="Garamond" w:eastAsia="Times New Roman" w:hAnsi="Garamond" w:cs="Times New Roman"/>
          <w:bCs/>
          <w:sz w:val="20"/>
          <w:szCs w:val="20"/>
        </w:rPr>
      </w:pPr>
      <w:r w:rsidRPr="00BA558A">
        <w:rPr>
          <w:rFonts w:ascii="Garamond" w:eastAsia="Times New Roman" w:hAnsi="Garamond" w:cs="Times New Roman"/>
          <w:bCs/>
          <w:sz w:val="20"/>
          <w:szCs w:val="20"/>
        </w:rPr>
        <w:t xml:space="preserve">Zhotoviteľ sa zaväzuje pri </w:t>
      </w:r>
      <w:r w:rsidR="00AC3E20" w:rsidRPr="00BA558A">
        <w:rPr>
          <w:rFonts w:ascii="Garamond" w:eastAsia="Times New Roman" w:hAnsi="Garamond" w:cs="Times New Roman"/>
          <w:bCs/>
          <w:sz w:val="20"/>
          <w:szCs w:val="20"/>
        </w:rPr>
        <w:t>vykonaní</w:t>
      </w:r>
      <w:r w:rsidRPr="00BA558A">
        <w:rPr>
          <w:rFonts w:ascii="Garamond" w:eastAsia="Times New Roman" w:hAnsi="Garamond" w:cs="Times New Roman"/>
          <w:bCs/>
          <w:sz w:val="20"/>
          <w:szCs w:val="20"/>
        </w:rPr>
        <w:t xml:space="preserve"> Diela postupovať v termínoch podľa schváleného harmonogramu postupného zhotovenia Diela v zmysle Prílohy 2 Zmluvy – Harmonogram postupného zhotovenia Diela</w:t>
      </w:r>
      <w:r w:rsidR="00B45FF0">
        <w:rPr>
          <w:rFonts w:ascii="Garamond" w:eastAsia="Times New Roman" w:hAnsi="Garamond" w:cs="Times New Roman"/>
          <w:bCs/>
          <w:sz w:val="20"/>
          <w:szCs w:val="20"/>
        </w:rPr>
        <w:t xml:space="preserve"> a podľa realizačného projektu</w:t>
      </w:r>
      <w:r w:rsidRPr="00BA558A">
        <w:rPr>
          <w:rFonts w:ascii="Garamond" w:eastAsia="Times New Roman" w:hAnsi="Garamond" w:cs="Times New Roman"/>
          <w:bCs/>
          <w:sz w:val="20"/>
          <w:szCs w:val="20"/>
        </w:rPr>
        <w:t>.</w:t>
      </w:r>
      <w:r w:rsidR="009E09CC" w:rsidRPr="00BA558A">
        <w:rPr>
          <w:rFonts w:ascii="Garamond" w:hAnsi="Garamond"/>
          <w:bCs/>
          <w:sz w:val="20"/>
          <w:szCs w:val="20"/>
        </w:rPr>
        <w:t xml:space="preserve"> </w:t>
      </w:r>
      <w:r w:rsidR="00B80A87" w:rsidRPr="00BA558A">
        <w:rPr>
          <w:rFonts w:ascii="Garamond" w:eastAsia="Times New Roman" w:hAnsi="Garamond" w:cs="Times New Roman"/>
          <w:bCs/>
          <w:sz w:val="20"/>
          <w:szCs w:val="20"/>
        </w:rPr>
        <w:t>Meniť</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a</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spresňovať</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termíny</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a</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organizáciu</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práce</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možno</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len</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po</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vzájomnej</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dohode</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Zmluvných</w:t>
      </w:r>
      <w:r w:rsidR="009E09CC" w:rsidRPr="00BA558A">
        <w:rPr>
          <w:rFonts w:ascii="Garamond" w:eastAsia="Times New Roman" w:hAnsi="Garamond" w:cs="Times New Roman"/>
          <w:bCs/>
          <w:sz w:val="20"/>
          <w:szCs w:val="20"/>
        </w:rPr>
        <w:t xml:space="preserve"> </w:t>
      </w:r>
      <w:r w:rsidR="00B80A87" w:rsidRPr="00BA558A">
        <w:rPr>
          <w:rFonts w:ascii="Garamond" w:eastAsia="Times New Roman" w:hAnsi="Garamond" w:cs="Times New Roman"/>
          <w:bCs/>
          <w:sz w:val="20"/>
          <w:szCs w:val="20"/>
        </w:rPr>
        <w:t>strán.</w:t>
      </w:r>
      <w:r w:rsidR="009E09CC" w:rsidRPr="00BA558A">
        <w:rPr>
          <w:rFonts w:ascii="Garamond" w:eastAsia="Times New Roman" w:hAnsi="Garamond" w:cs="Times New Roman"/>
          <w:bCs/>
          <w:sz w:val="20"/>
          <w:szCs w:val="20"/>
        </w:rPr>
        <w:t xml:space="preserve"> </w:t>
      </w:r>
    </w:p>
    <w:p w14:paraId="4AE33E87" w14:textId="77777777" w:rsidR="00806F24" w:rsidRPr="009E09CC" w:rsidRDefault="009E09CC" w:rsidP="008768A9">
      <w:pPr>
        <w:pStyle w:val="ListParagraph"/>
        <w:keepNext/>
        <w:tabs>
          <w:tab w:val="left" w:pos="720"/>
        </w:tabs>
        <w:spacing w:after="0" w:line="240" w:lineRule="auto"/>
        <w:ind w:left="709" w:hanging="709"/>
        <w:jc w:val="both"/>
        <w:outlineLvl w:val="1"/>
        <w:rPr>
          <w:rFonts w:ascii="Garamond" w:eastAsia="Times New Roman" w:hAnsi="Garamond" w:cs="Times New Roman"/>
          <w:bCs/>
          <w:sz w:val="20"/>
          <w:szCs w:val="20"/>
        </w:rPr>
      </w:pPr>
      <w:r w:rsidRPr="009E09CC">
        <w:rPr>
          <w:rFonts w:ascii="Garamond" w:eastAsia="Times New Roman" w:hAnsi="Garamond" w:cs="Times New Roman"/>
          <w:bCs/>
          <w:sz w:val="20"/>
          <w:szCs w:val="20"/>
        </w:rPr>
        <w:t xml:space="preserve"> </w:t>
      </w:r>
    </w:p>
    <w:p w14:paraId="0AE29F15" w14:textId="77777777" w:rsidR="00500482" w:rsidRPr="004B0F93" w:rsidRDefault="00AC3E20" w:rsidP="008768A9">
      <w:pPr>
        <w:pStyle w:val="ListParagraph"/>
        <w:keepNext/>
        <w:numPr>
          <w:ilvl w:val="1"/>
          <w:numId w:val="20"/>
        </w:numPr>
        <w:tabs>
          <w:tab w:val="left" w:pos="720"/>
        </w:tabs>
        <w:spacing w:after="0" w:line="240" w:lineRule="auto"/>
        <w:ind w:left="709" w:hanging="709"/>
        <w:jc w:val="both"/>
        <w:outlineLvl w:val="1"/>
        <w:rPr>
          <w:rFonts w:ascii="Garamond" w:eastAsia="Times New Roman" w:hAnsi="Garamond" w:cs="Times New Roman"/>
          <w:bCs/>
          <w:sz w:val="20"/>
          <w:szCs w:val="20"/>
        </w:rPr>
      </w:pPr>
      <w:r w:rsidRPr="00D248C8">
        <w:rPr>
          <w:rFonts w:ascii="Garamond" w:eastAsia="Times New Roman" w:hAnsi="Garamond" w:cs="Times New Roman"/>
          <w:bCs/>
          <w:sz w:val="20"/>
          <w:szCs w:val="20"/>
        </w:rPr>
        <w:lastRenderedPageBreak/>
        <w:t xml:space="preserve">Miestom plnenia je </w:t>
      </w:r>
      <w:r>
        <w:rPr>
          <w:rFonts w:ascii="Garamond" w:eastAsia="Times New Roman" w:hAnsi="Garamond" w:cs="Times New Roman"/>
          <w:bCs/>
          <w:sz w:val="20"/>
          <w:szCs w:val="20"/>
        </w:rPr>
        <w:t>h</w:t>
      </w:r>
      <w:r w:rsidRPr="00D248C8">
        <w:rPr>
          <w:rFonts w:ascii="Garamond" w:eastAsia="Times New Roman" w:hAnsi="Garamond" w:cs="Times New Roman"/>
          <w:bCs/>
          <w:sz w:val="20"/>
          <w:szCs w:val="20"/>
        </w:rPr>
        <w:t xml:space="preserve">lavné mesto Slovenskej republiky Bratislava – </w:t>
      </w:r>
      <w:r w:rsidR="0083131E">
        <w:rPr>
          <w:rFonts w:ascii="Garamond" w:hAnsi="Garamond" w:cs="Arial"/>
          <w:sz w:val="20"/>
          <w:szCs w:val="20"/>
        </w:rPr>
        <w:t>električková trať</w:t>
      </w:r>
      <w:r w:rsidR="00664212">
        <w:rPr>
          <w:rFonts w:ascii="Garamond" w:hAnsi="Garamond" w:cs="Arial"/>
          <w:sz w:val="20"/>
          <w:szCs w:val="20"/>
        </w:rPr>
        <w:t xml:space="preserve"> na Americkom námestí a Radlinského ulici v úseku od Špitálskej ulice po </w:t>
      </w:r>
      <w:proofErr w:type="spellStart"/>
      <w:r w:rsidR="00664212">
        <w:rPr>
          <w:rFonts w:ascii="Garamond" w:hAnsi="Garamond" w:cs="Arial"/>
          <w:sz w:val="20"/>
          <w:szCs w:val="20"/>
        </w:rPr>
        <w:t>Blumentál</w:t>
      </w:r>
      <w:proofErr w:type="spellEnd"/>
      <w:r w:rsidR="00664212">
        <w:rPr>
          <w:rFonts w:ascii="Garamond" w:eastAsia="Times New Roman" w:hAnsi="Garamond" w:cs="Times New Roman"/>
          <w:bCs/>
          <w:sz w:val="20"/>
          <w:szCs w:val="20"/>
        </w:rPr>
        <w:t>.</w:t>
      </w:r>
    </w:p>
    <w:p w14:paraId="32FD9A88" w14:textId="77777777" w:rsidR="004B0F93" w:rsidRDefault="004B0F93" w:rsidP="008768A9">
      <w:pPr>
        <w:pStyle w:val="ListParagraph"/>
        <w:keepNext/>
        <w:tabs>
          <w:tab w:val="left" w:pos="720"/>
        </w:tabs>
        <w:spacing w:after="0" w:line="240" w:lineRule="auto"/>
        <w:ind w:left="709"/>
        <w:jc w:val="both"/>
        <w:outlineLvl w:val="1"/>
        <w:rPr>
          <w:rFonts w:ascii="Garamond" w:eastAsia="Times New Roman" w:hAnsi="Garamond" w:cs="Times New Roman"/>
          <w:bCs/>
          <w:sz w:val="20"/>
          <w:szCs w:val="20"/>
        </w:rPr>
      </w:pPr>
    </w:p>
    <w:p w14:paraId="461E2C32" w14:textId="77777777" w:rsidR="004B0F93" w:rsidRPr="008B336D" w:rsidRDefault="00806F24" w:rsidP="008768A9">
      <w:pPr>
        <w:pStyle w:val="ListParagraph"/>
        <w:keepNext/>
        <w:numPr>
          <w:ilvl w:val="1"/>
          <w:numId w:val="20"/>
        </w:numPr>
        <w:tabs>
          <w:tab w:val="left" w:pos="720"/>
        </w:tabs>
        <w:spacing w:after="0" w:line="240" w:lineRule="auto"/>
        <w:ind w:left="709" w:hanging="709"/>
        <w:jc w:val="both"/>
        <w:outlineLvl w:val="1"/>
        <w:rPr>
          <w:rFonts w:ascii="Garamond" w:eastAsia="Times New Roman" w:hAnsi="Garamond" w:cs="Times New Roman"/>
          <w:bCs/>
          <w:sz w:val="20"/>
          <w:szCs w:val="20"/>
        </w:rPr>
      </w:pPr>
      <w:r w:rsidRPr="009E09CC">
        <w:rPr>
          <w:rFonts w:ascii="Garamond" w:eastAsia="Times New Roman" w:hAnsi="Garamond" w:cs="Times New Roman"/>
          <w:bCs/>
          <w:sz w:val="20"/>
          <w:szCs w:val="20"/>
        </w:rPr>
        <w:t>Po</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dokončení</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stavebných</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prác</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Zhotoviteľ</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odovzdá</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stavenisko</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vypratané</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a</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upravené</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do</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pôvodného</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stavu</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alebo</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podľa</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dohody</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Zmluvných</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strán</w:t>
      </w:r>
      <w:r w:rsidR="0044220D">
        <w:rPr>
          <w:rFonts w:ascii="Garamond" w:eastAsia="Times New Roman" w:hAnsi="Garamond" w:cs="Times New Roman"/>
          <w:bCs/>
          <w:sz w:val="20"/>
          <w:szCs w:val="20"/>
        </w:rPr>
        <w:t xml:space="preserve">, najneskôr </w:t>
      </w:r>
      <w:r w:rsidRPr="009E09CC">
        <w:rPr>
          <w:rFonts w:ascii="Garamond" w:eastAsia="Times New Roman" w:hAnsi="Garamond" w:cs="Times New Roman"/>
          <w:bCs/>
          <w:sz w:val="20"/>
          <w:szCs w:val="20"/>
        </w:rPr>
        <w:t>do</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3</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(troch)</w:t>
      </w:r>
      <w:r w:rsidR="009E09CC" w:rsidRPr="009E09CC">
        <w:rPr>
          <w:rFonts w:ascii="Garamond" w:eastAsia="Times New Roman" w:hAnsi="Garamond" w:cs="Times New Roman"/>
          <w:bCs/>
          <w:sz w:val="20"/>
          <w:szCs w:val="20"/>
        </w:rPr>
        <w:t xml:space="preserve"> </w:t>
      </w:r>
      <w:r w:rsidR="0044220D">
        <w:rPr>
          <w:rFonts w:ascii="Garamond" w:eastAsia="Times New Roman" w:hAnsi="Garamond" w:cs="Times New Roman"/>
          <w:bCs/>
          <w:sz w:val="20"/>
          <w:szCs w:val="20"/>
        </w:rPr>
        <w:t xml:space="preserve">Pracovných </w:t>
      </w:r>
      <w:r w:rsidRPr="009E09CC">
        <w:rPr>
          <w:rFonts w:ascii="Garamond" w:eastAsia="Times New Roman" w:hAnsi="Garamond" w:cs="Times New Roman"/>
          <w:bCs/>
          <w:sz w:val="20"/>
          <w:szCs w:val="20"/>
        </w:rPr>
        <w:t>dní</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po</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ukončení</w:t>
      </w:r>
      <w:r w:rsidR="009E09CC" w:rsidRPr="009E09CC">
        <w:rPr>
          <w:rFonts w:ascii="Garamond" w:eastAsia="Times New Roman" w:hAnsi="Garamond" w:cs="Times New Roman"/>
          <w:bCs/>
          <w:sz w:val="20"/>
          <w:szCs w:val="20"/>
        </w:rPr>
        <w:t xml:space="preserve"> </w:t>
      </w:r>
      <w:r w:rsidR="00AC3E20">
        <w:rPr>
          <w:rFonts w:ascii="Garamond" w:eastAsia="Times New Roman" w:hAnsi="Garamond" w:cs="Times New Roman"/>
          <w:bCs/>
          <w:sz w:val="20"/>
          <w:szCs w:val="20"/>
        </w:rPr>
        <w:t xml:space="preserve">stavebných </w:t>
      </w:r>
      <w:r w:rsidRPr="009E09CC">
        <w:rPr>
          <w:rFonts w:ascii="Garamond" w:eastAsia="Times New Roman" w:hAnsi="Garamond" w:cs="Times New Roman"/>
          <w:bCs/>
          <w:sz w:val="20"/>
          <w:szCs w:val="20"/>
        </w:rPr>
        <w:t>prác</w:t>
      </w:r>
      <w:r w:rsidR="00AC3E20">
        <w:rPr>
          <w:rFonts w:ascii="Garamond" w:eastAsia="Times New Roman" w:hAnsi="Garamond" w:cs="Times New Roman"/>
          <w:bCs/>
          <w:sz w:val="20"/>
          <w:szCs w:val="20"/>
        </w:rPr>
        <w:t xml:space="preserve"> na Diele</w:t>
      </w:r>
      <w:r w:rsidRPr="009E09CC">
        <w:rPr>
          <w:rFonts w:ascii="Garamond" w:eastAsia="Times New Roman" w:hAnsi="Garamond" w:cs="Times New Roman"/>
          <w:bCs/>
          <w:sz w:val="20"/>
          <w:szCs w:val="20"/>
        </w:rPr>
        <w:t>,</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ak</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Objednávateľ</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neurčí</w:t>
      </w:r>
      <w:r w:rsidR="009E09CC" w:rsidRPr="009E09CC">
        <w:rPr>
          <w:rFonts w:ascii="Garamond" w:eastAsia="Times New Roman" w:hAnsi="Garamond" w:cs="Times New Roman"/>
          <w:bCs/>
          <w:sz w:val="20"/>
          <w:szCs w:val="20"/>
        </w:rPr>
        <w:t xml:space="preserve"> </w:t>
      </w:r>
      <w:r w:rsidRPr="009E09CC">
        <w:rPr>
          <w:rFonts w:ascii="Garamond" w:eastAsia="Times New Roman" w:hAnsi="Garamond" w:cs="Times New Roman"/>
          <w:bCs/>
          <w:sz w:val="20"/>
          <w:szCs w:val="20"/>
        </w:rPr>
        <w:t>inak.</w:t>
      </w:r>
    </w:p>
    <w:p w14:paraId="0E925D5F" w14:textId="77777777" w:rsidR="008B336D" w:rsidRPr="009E09CC" w:rsidRDefault="008B336D" w:rsidP="008768A9">
      <w:pPr>
        <w:keepNext/>
        <w:tabs>
          <w:tab w:val="left" w:pos="720"/>
        </w:tabs>
        <w:spacing w:after="0" w:line="240" w:lineRule="auto"/>
        <w:jc w:val="both"/>
        <w:outlineLvl w:val="1"/>
        <w:rPr>
          <w:rFonts w:ascii="Garamond" w:eastAsia="Times New Roman" w:hAnsi="Garamond" w:cs="Times New Roman"/>
          <w:b/>
          <w:bCs/>
          <w:caps/>
          <w:sz w:val="20"/>
          <w:szCs w:val="20"/>
        </w:rPr>
      </w:pPr>
    </w:p>
    <w:p w14:paraId="2014CBDF" w14:textId="77777777" w:rsidR="006B4B49" w:rsidRPr="009E09CC" w:rsidRDefault="00B377EB" w:rsidP="008768A9">
      <w:pPr>
        <w:keepNext/>
        <w:numPr>
          <w:ilvl w:val="0"/>
          <w:numId w:val="20"/>
        </w:numPr>
        <w:tabs>
          <w:tab w:val="left" w:pos="720"/>
        </w:tabs>
        <w:spacing w:after="0" w:line="240" w:lineRule="auto"/>
        <w:ind w:left="709" w:hanging="709"/>
        <w:jc w:val="both"/>
        <w:outlineLvl w:val="1"/>
        <w:rPr>
          <w:rFonts w:ascii="Garamond" w:eastAsia="Times New Roman" w:hAnsi="Garamond" w:cs="Times New Roman"/>
          <w:b/>
          <w:bCs/>
          <w:caps/>
          <w:sz w:val="20"/>
          <w:szCs w:val="20"/>
        </w:rPr>
      </w:pPr>
      <w:r w:rsidRPr="009E09CC">
        <w:rPr>
          <w:rFonts w:ascii="Garamond" w:eastAsia="Times New Roman" w:hAnsi="Garamond" w:cs="Times New Roman"/>
          <w:b/>
          <w:bCs/>
          <w:caps/>
          <w:sz w:val="20"/>
          <w:szCs w:val="20"/>
        </w:rPr>
        <w:t>PODMIENKY</w:t>
      </w:r>
      <w:r w:rsidR="009E09CC" w:rsidRPr="009E09CC">
        <w:rPr>
          <w:rFonts w:ascii="Garamond" w:eastAsia="Times New Roman" w:hAnsi="Garamond" w:cs="Times New Roman"/>
          <w:b/>
          <w:bCs/>
          <w:caps/>
          <w:sz w:val="20"/>
          <w:szCs w:val="20"/>
        </w:rPr>
        <w:t xml:space="preserve"> </w:t>
      </w:r>
      <w:r w:rsidR="00A029A5">
        <w:rPr>
          <w:rFonts w:ascii="Garamond" w:eastAsia="Times New Roman" w:hAnsi="Garamond" w:cs="Times New Roman"/>
          <w:b/>
          <w:bCs/>
          <w:caps/>
          <w:sz w:val="20"/>
          <w:szCs w:val="20"/>
        </w:rPr>
        <w:t>VYKONANIA</w:t>
      </w:r>
      <w:r w:rsidR="009E09CC" w:rsidRPr="009E09CC">
        <w:rPr>
          <w:rFonts w:ascii="Garamond" w:eastAsia="Times New Roman" w:hAnsi="Garamond" w:cs="Times New Roman"/>
          <w:b/>
          <w:bCs/>
          <w:caps/>
          <w:sz w:val="20"/>
          <w:szCs w:val="20"/>
        </w:rPr>
        <w:t xml:space="preserve"> </w:t>
      </w:r>
      <w:r w:rsidRPr="009E09CC">
        <w:rPr>
          <w:rFonts w:ascii="Garamond" w:eastAsia="Times New Roman" w:hAnsi="Garamond" w:cs="Times New Roman"/>
          <w:b/>
          <w:bCs/>
          <w:caps/>
          <w:sz w:val="20"/>
          <w:szCs w:val="20"/>
        </w:rPr>
        <w:t>DIELA</w:t>
      </w:r>
    </w:p>
    <w:p w14:paraId="58DDF2FE" w14:textId="77777777" w:rsidR="006B4B49" w:rsidRPr="009E09CC" w:rsidRDefault="006B4B49" w:rsidP="008768A9">
      <w:pPr>
        <w:keepNext/>
        <w:spacing w:after="0" w:line="240" w:lineRule="auto"/>
        <w:jc w:val="both"/>
        <w:rPr>
          <w:rFonts w:ascii="Garamond" w:eastAsia="Calibri" w:hAnsi="Garamond" w:cs="Times New Roman"/>
          <w:sz w:val="20"/>
          <w:szCs w:val="20"/>
        </w:rPr>
      </w:pPr>
    </w:p>
    <w:p w14:paraId="55BFD0F7" w14:textId="77777777" w:rsidR="008B336D" w:rsidRPr="00D248C8"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 xml:space="preserve">Zhotoviteľ </w:t>
      </w:r>
      <w:r>
        <w:rPr>
          <w:rFonts w:ascii="Garamond" w:hAnsi="Garamond"/>
          <w:sz w:val="20"/>
          <w:szCs w:val="20"/>
        </w:rPr>
        <w:t xml:space="preserve">sa </w:t>
      </w:r>
      <w:r w:rsidRPr="00D248C8">
        <w:rPr>
          <w:rFonts w:ascii="Garamond" w:hAnsi="Garamond"/>
          <w:sz w:val="20"/>
          <w:szCs w:val="20"/>
        </w:rPr>
        <w:t xml:space="preserve">zaväzuje </w:t>
      </w:r>
      <w:r>
        <w:rPr>
          <w:rFonts w:ascii="Garamond" w:hAnsi="Garamond"/>
          <w:sz w:val="20"/>
          <w:szCs w:val="20"/>
        </w:rPr>
        <w:t>vykonať Dielo</w:t>
      </w:r>
      <w:r w:rsidRPr="00D248C8">
        <w:rPr>
          <w:rFonts w:ascii="Garamond" w:hAnsi="Garamond"/>
          <w:sz w:val="20"/>
          <w:szCs w:val="20"/>
        </w:rPr>
        <w:t xml:space="preserve"> podľa </w:t>
      </w:r>
      <w:r>
        <w:rPr>
          <w:rFonts w:ascii="Garamond" w:hAnsi="Garamond"/>
          <w:sz w:val="20"/>
          <w:szCs w:val="20"/>
        </w:rPr>
        <w:t>projektovej dokumentácie</w:t>
      </w:r>
      <w:r w:rsidRPr="00D248C8">
        <w:rPr>
          <w:rFonts w:ascii="Garamond" w:hAnsi="Garamond"/>
          <w:sz w:val="20"/>
          <w:szCs w:val="20"/>
        </w:rPr>
        <w:t xml:space="preserve"> a v súlade podmienkami stanovenými v Zmluve. Zhotoviteľ potvrdzuje, že bol oboznámený so zámerom Objednávateľa, že vykonal pred uzavretím Zmluvy obhliadku staveniska</w:t>
      </w:r>
      <w:r>
        <w:rPr>
          <w:rFonts w:ascii="Garamond" w:hAnsi="Garamond"/>
          <w:sz w:val="20"/>
          <w:szCs w:val="20"/>
        </w:rPr>
        <w:t>,</w:t>
      </w:r>
      <w:r w:rsidRPr="00D248C8">
        <w:rPr>
          <w:rFonts w:ascii="Garamond" w:hAnsi="Garamond"/>
          <w:sz w:val="20"/>
          <w:szCs w:val="20"/>
        </w:rPr>
        <w:t xml:space="preserve"> a že je oboznámený s podmienkami, za ktorých má Dielo vykonať.</w:t>
      </w:r>
    </w:p>
    <w:p w14:paraId="3AC073A4" w14:textId="77777777" w:rsidR="008B336D" w:rsidRPr="00D248C8" w:rsidRDefault="008B336D" w:rsidP="008768A9">
      <w:pPr>
        <w:keepNext/>
        <w:spacing w:after="0" w:line="240" w:lineRule="auto"/>
        <w:ind w:left="720"/>
        <w:jc w:val="both"/>
        <w:rPr>
          <w:rFonts w:ascii="Garamond" w:hAnsi="Garamond"/>
          <w:sz w:val="20"/>
          <w:szCs w:val="20"/>
        </w:rPr>
      </w:pPr>
    </w:p>
    <w:p w14:paraId="0421213D" w14:textId="77777777" w:rsidR="008B336D" w:rsidRPr="00D248C8"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 xml:space="preserve">Dielo je vymedzené </w:t>
      </w:r>
      <w:r>
        <w:rPr>
          <w:rFonts w:ascii="Garamond" w:hAnsi="Garamond"/>
          <w:sz w:val="20"/>
          <w:szCs w:val="20"/>
        </w:rPr>
        <w:t>projektovou dokumentáciou</w:t>
      </w:r>
      <w:r w:rsidRPr="00D248C8">
        <w:rPr>
          <w:rFonts w:ascii="Garamond" w:hAnsi="Garamond"/>
          <w:sz w:val="20"/>
          <w:szCs w:val="20"/>
        </w:rPr>
        <w:t xml:space="preserve">, vrátane oceneného výkazu výmer. </w:t>
      </w:r>
      <w:r w:rsidRPr="000C7316">
        <w:rPr>
          <w:rFonts w:ascii="Garamond" w:hAnsi="Garamond"/>
          <w:sz w:val="20"/>
          <w:szCs w:val="20"/>
        </w:rPr>
        <w:t xml:space="preserve">V prípade akéhokoľvek obsahového nesúladu medzi projektovou dokumentáciou a výkazom výmer je záväzným dokumentom pre </w:t>
      </w:r>
      <w:r>
        <w:rPr>
          <w:rFonts w:ascii="Garamond" w:hAnsi="Garamond"/>
          <w:sz w:val="20"/>
          <w:szCs w:val="20"/>
        </w:rPr>
        <w:t xml:space="preserve">vykonanie </w:t>
      </w:r>
      <w:r w:rsidRPr="000C7316">
        <w:rPr>
          <w:rFonts w:ascii="Garamond" w:hAnsi="Garamond"/>
          <w:sz w:val="20"/>
          <w:szCs w:val="20"/>
        </w:rPr>
        <w:t>Diela projektová dokumentácia</w:t>
      </w:r>
    </w:p>
    <w:p w14:paraId="0604DFA7" w14:textId="77777777" w:rsidR="008B336D" w:rsidRPr="00D248C8" w:rsidRDefault="008B336D" w:rsidP="008768A9">
      <w:pPr>
        <w:pStyle w:val="ListParagraph"/>
        <w:keepNext/>
        <w:spacing w:after="0" w:line="240" w:lineRule="auto"/>
        <w:ind w:hanging="720"/>
        <w:rPr>
          <w:rFonts w:ascii="Garamond" w:hAnsi="Garamond"/>
          <w:sz w:val="20"/>
          <w:szCs w:val="20"/>
        </w:rPr>
      </w:pPr>
    </w:p>
    <w:p w14:paraId="0404CFE1" w14:textId="77777777" w:rsidR="008B336D" w:rsidRPr="00903B4E"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Východiskovými podkladmi k </w:t>
      </w:r>
      <w:r>
        <w:rPr>
          <w:rFonts w:ascii="Garamond" w:hAnsi="Garamond"/>
          <w:sz w:val="20"/>
          <w:szCs w:val="20"/>
        </w:rPr>
        <w:t>vykonaniu</w:t>
      </w:r>
      <w:r w:rsidRPr="00D248C8">
        <w:rPr>
          <w:rFonts w:ascii="Garamond" w:hAnsi="Garamond"/>
          <w:sz w:val="20"/>
          <w:szCs w:val="20"/>
        </w:rPr>
        <w:t xml:space="preserve"> Diela sú </w:t>
      </w:r>
      <w:r>
        <w:rPr>
          <w:rFonts w:ascii="Garamond" w:hAnsi="Garamond"/>
          <w:sz w:val="20"/>
          <w:szCs w:val="20"/>
        </w:rPr>
        <w:t>projektová dokumentácia</w:t>
      </w:r>
      <w:r w:rsidRPr="00D248C8">
        <w:rPr>
          <w:rFonts w:ascii="Garamond" w:hAnsi="Garamond"/>
          <w:sz w:val="20"/>
          <w:szCs w:val="20"/>
        </w:rPr>
        <w:t xml:space="preserve"> vrátane príslušného výkazu výmer</w:t>
      </w:r>
      <w:r w:rsidR="004B3B23">
        <w:rPr>
          <w:rFonts w:ascii="Garamond" w:hAnsi="Garamond"/>
          <w:sz w:val="20"/>
          <w:szCs w:val="20"/>
        </w:rPr>
        <w:t>, stavebné povolenie</w:t>
      </w:r>
      <w:r w:rsidRPr="00D248C8">
        <w:rPr>
          <w:rFonts w:ascii="Garamond" w:hAnsi="Garamond"/>
          <w:sz w:val="20"/>
          <w:szCs w:val="20"/>
        </w:rPr>
        <w:t xml:space="preserve"> a obhliadka staveniska.</w:t>
      </w:r>
    </w:p>
    <w:p w14:paraId="47A7A5C8" w14:textId="77777777" w:rsidR="008B336D" w:rsidRPr="00D248C8" w:rsidRDefault="008B336D" w:rsidP="008768A9">
      <w:pPr>
        <w:pStyle w:val="ListParagraph"/>
        <w:keepNext/>
        <w:spacing w:after="0" w:line="240" w:lineRule="auto"/>
        <w:ind w:hanging="720"/>
        <w:rPr>
          <w:rFonts w:ascii="Garamond" w:hAnsi="Garamond"/>
          <w:sz w:val="20"/>
          <w:szCs w:val="20"/>
        </w:rPr>
      </w:pPr>
    </w:p>
    <w:p w14:paraId="058FC898" w14:textId="77777777" w:rsidR="00664212" w:rsidRPr="00664212" w:rsidRDefault="00664212"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Zhotoviteľ sa zaväzuje zabezpečiť vypracovanie</w:t>
      </w:r>
      <w:r>
        <w:rPr>
          <w:rFonts w:ascii="Garamond" w:hAnsi="Garamond"/>
          <w:sz w:val="20"/>
          <w:szCs w:val="20"/>
        </w:rPr>
        <w:t xml:space="preserve"> a odsúhlasenie realizačného projektu Diela, vrátane projektu organizácie výstavby a projektu organizácie dopravy, ako aj dokumentácie</w:t>
      </w:r>
      <w:r w:rsidRPr="00D248C8">
        <w:rPr>
          <w:rFonts w:ascii="Garamond" w:hAnsi="Garamond"/>
          <w:sz w:val="20"/>
          <w:szCs w:val="20"/>
        </w:rPr>
        <w:t xml:space="preserve"> skutočného zhotovenia Diela.</w:t>
      </w:r>
      <w:r>
        <w:rPr>
          <w:rFonts w:ascii="Garamond" w:hAnsi="Garamond"/>
          <w:sz w:val="20"/>
          <w:szCs w:val="20"/>
        </w:rPr>
        <w:t xml:space="preserve"> Realizačný projekt predloží Zhotoviteľ Objednávateľovi na odsúhlasenie minimálne 7 (sedem) dní pred predpokladaným začatím stavebných prác.</w:t>
      </w:r>
    </w:p>
    <w:p w14:paraId="780F2803" w14:textId="77777777" w:rsidR="00664212" w:rsidRDefault="00664212" w:rsidP="008768A9">
      <w:pPr>
        <w:keepNext/>
        <w:spacing w:after="0" w:line="240" w:lineRule="auto"/>
        <w:ind w:left="720"/>
        <w:jc w:val="both"/>
        <w:rPr>
          <w:rFonts w:ascii="Garamond" w:hAnsi="Garamond"/>
          <w:sz w:val="20"/>
          <w:szCs w:val="20"/>
        </w:rPr>
      </w:pPr>
    </w:p>
    <w:p w14:paraId="787EEF27" w14:textId="77777777" w:rsidR="008B336D" w:rsidRPr="00BA558A" w:rsidRDefault="008B336D" w:rsidP="008768A9">
      <w:pPr>
        <w:keepNext/>
        <w:numPr>
          <w:ilvl w:val="0"/>
          <w:numId w:val="10"/>
        </w:numPr>
        <w:spacing w:after="0" w:line="240" w:lineRule="auto"/>
        <w:ind w:hanging="720"/>
        <w:jc w:val="both"/>
        <w:rPr>
          <w:rFonts w:ascii="Garamond" w:hAnsi="Garamond"/>
          <w:sz w:val="20"/>
          <w:szCs w:val="20"/>
        </w:rPr>
      </w:pPr>
      <w:r w:rsidRPr="00BA558A">
        <w:rPr>
          <w:rFonts w:ascii="Garamond" w:hAnsi="Garamond"/>
          <w:sz w:val="20"/>
          <w:szCs w:val="20"/>
        </w:rPr>
        <w:t xml:space="preserve">Zhotoviteľ je povinný Dielo </w:t>
      </w:r>
      <w:r w:rsidR="009965FF" w:rsidRPr="00BA558A">
        <w:rPr>
          <w:rFonts w:ascii="Garamond" w:hAnsi="Garamond"/>
          <w:sz w:val="20"/>
          <w:szCs w:val="20"/>
        </w:rPr>
        <w:t>vykonať</w:t>
      </w:r>
      <w:r w:rsidRPr="00BA558A">
        <w:rPr>
          <w:rFonts w:ascii="Garamond" w:hAnsi="Garamond"/>
          <w:sz w:val="20"/>
          <w:szCs w:val="20"/>
        </w:rPr>
        <w:t xml:space="preserve"> a odovzdať v zmysle platných STN, v rozsahu a kvalite podľa </w:t>
      </w:r>
      <w:r w:rsidR="009965FF" w:rsidRPr="00BA558A">
        <w:rPr>
          <w:rFonts w:ascii="Garamond" w:hAnsi="Garamond"/>
          <w:sz w:val="20"/>
          <w:szCs w:val="20"/>
        </w:rPr>
        <w:t xml:space="preserve">Zmluvy a v termínoch podľa </w:t>
      </w:r>
      <w:r w:rsidRPr="00BA558A">
        <w:rPr>
          <w:rFonts w:ascii="Garamond" w:hAnsi="Garamond"/>
          <w:sz w:val="20"/>
          <w:szCs w:val="20"/>
        </w:rPr>
        <w:t>odsúhlaseného harmonogramu postupného zhotovenia Diela</w:t>
      </w:r>
      <w:r w:rsidRPr="00BA558A">
        <w:rPr>
          <w:rFonts w:ascii="Garamond" w:eastAsia="Times New Roman" w:hAnsi="Garamond" w:cs="Times New Roman"/>
          <w:bCs/>
          <w:sz w:val="20"/>
          <w:szCs w:val="20"/>
        </w:rPr>
        <w:t xml:space="preserve"> v zmysle Prílohy 2 Zmluvy.</w:t>
      </w:r>
    </w:p>
    <w:p w14:paraId="38A992F2" w14:textId="77777777" w:rsidR="008B336D" w:rsidRPr="00BA558A" w:rsidRDefault="008B336D" w:rsidP="008768A9">
      <w:pPr>
        <w:keepNext/>
        <w:spacing w:after="0" w:line="240" w:lineRule="auto"/>
        <w:ind w:left="397" w:hanging="720"/>
        <w:jc w:val="both"/>
        <w:rPr>
          <w:rFonts w:ascii="Garamond" w:hAnsi="Garamond"/>
          <w:sz w:val="20"/>
          <w:szCs w:val="20"/>
        </w:rPr>
      </w:pPr>
    </w:p>
    <w:p w14:paraId="5C77176B" w14:textId="77777777" w:rsidR="008B336D" w:rsidRPr="00BA558A" w:rsidRDefault="008B336D" w:rsidP="008768A9">
      <w:pPr>
        <w:keepNext/>
        <w:numPr>
          <w:ilvl w:val="0"/>
          <w:numId w:val="10"/>
        </w:numPr>
        <w:spacing w:after="0" w:line="240" w:lineRule="auto"/>
        <w:ind w:hanging="720"/>
        <w:jc w:val="both"/>
        <w:rPr>
          <w:rFonts w:ascii="Garamond" w:hAnsi="Garamond"/>
          <w:sz w:val="20"/>
          <w:szCs w:val="20"/>
        </w:rPr>
      </w:pPr>
      <w:r w:rsidRPr="00BA558A">
        <w:rPr>
          <w:rFonts w:ascii="Garamond" w:hAnsi="Garamond"/>
          <w:sz w:val="20"/>
          <w:szCs w:val="20"/>
        </w:rPr>
        <w:t>Zhotoviteľ sa zaväzuje zabezpečiť vedenie stavebného denníka.</w:t>
      </w:r>
    </w:p>
    <w:p w14:paraId="3CA67E2B" w14:textId="77777777" w:rsidR="008B336D" w:rsidRDefault="008B336D" w:rsidP="008768A9">
      <w:pPr>
        <w:pStyle w:val="ListParagraph"/>
        <w:keepNext/>
        <w:spacing w:after="0" w:line="240" w:lineRule="auto"/>
        <w:jc w:val="both"/>
        <w:rPr>
          <w:rFonts w:ascii="Garamond" w:hAnsi="Garamond"/>
          <w:sz w:val="20"/>
          <w:szCs w:val="20"/>
        </w:rPr>
      </w:pPr>
    </w:p>
    <w:p w14:paraId="5A4303F9" w14:textId="28861DEF" w:rsidR="008B336D" w:rsidRPr="002051A8" w:rsidRDefault="008B336D" w:rsidP="008768A9">
      <w:pPr>
        <w:keepNext/>
        <w:numPr>
          <w:ilvl w:val="0"/>
          <w:numId w:val="10"/>
        </w:numPr>
        <w:spacing w:after="0" w:line="240" w:lineRule="auto"/>
        <w:ind w:hanging="720"/>
        <w:jc w:val="both"/>
        <w:rPr>
          <w:rFonts w:ascii="Garamond" w:hAnsi="Garamond"/>
          <w:sz w:val="20"/>
          <w:szCs w:val="20"/>
        </w:rPr>
      </w:pPr>
      <w:r w:rsidRPr="00BA558A">
        <w:rPr>
          <w:rFonts w:ascii="Garamond" w:hAnsi="Garamond"/>
          <w:sz w:val="20"/>
          <w:szCs w:val="20"/>
        </w:rPr>
        <w:t xml:space="preserve">Zhotoviteľ je povinný počas </w:t>
      </w:r>
      <w:r w:rsidR="009965FF" w:rsidRPr="00BA558A">
        <w:rPr>
          <w:rFonts w:ascii="Garamond" w:hAnsi="Garamond"/>
          <w:sz w:val="20"/>
          <w:szCs w:val="20"/>
        </w:rPr>
        <w:t>trvania</w:t>
      </w:r>
      <w:r w:rsidRPr="00BA558A">
        <w:rPr>
          <w:rFonts w:ascii="Garamond" w:hAnsi="Garamond"/>
          <w:sz w:val="20"/>
          <w:szCs w:val="20"/>
        </w:rPr>
        <w:t xml:space="preserve"> Zmluvy pravidelne predkladať Objednávateľovi správy o vykonaných aktivitách vo formáte určenom Objednávateľom (stavebný denník). V prípade rozporu predkladanej správy so skutkovým stavom </w:t>
      </w:r>
      <w:r w:rsidR="009965FF" w:rsidRPr="002051A8">
        <w:rPr>
          <w:rFonts w:ascii="Garamond" w:hAnsi="Garamond"/>
          <w:sz w:val="20"/>
          <w:szCs w:val="20"/>
        </w:rPr>
        <w:t>vykonávania</w:t>
      </w:r>
      <w:r w:rsidRPr="002051A8">
        <w:rPr>
          <w:rFonts w:ascii="Garamond" w:hAnsi="Garamond"/>
          <w:sz w:val="20"/>
          <w:szCs w:val="20"/>
        </w:rPr>
        <w:t xml:space="preserve"> Diela alebo so Zmluvou, je Zhotoviteľ povinný v lehote určenej Objednávateľom tento rozpor odôvodniť.</w:t>
      </w:r>
      <w:r w:rsidR="007F10D7" w:rsidRPr="002051A8">
        <w:rPr>
          <w:rFonts w:ascii="Garamond" w:hAnsi="Garamond"/>
          <w:sz w:val="20"/>
          <w:szCs w:val="20"/>
        </w:rPr>
        <w:t xml:space="preserve"> Pre odstránenie akýchkoľvek pochybností sa </w:t>
      </w:r>
      <w:r w:rsidR="00DB79D4">
        <w:rPr>
          <w:rFonts w:ascii="Garamond" w:hAnsi="Garamond"/>
          <w:sz w:val="20"/>
          <w:szCs w:val="20"/>
        </w:rPr>
        <w:t>Zmluvné strany dohodli</w:t>
      </w:r>
      <w:r w:rsidR="007F10D7" w:rsidRPr="002051A8">
        <w:rPr>
          <w:rFonts w:ascii="Garamond" w:hAnsi="Garamond"/>
          <w:sz w:val="20"/>
          <w:szCs w:val="20"/>
        </w:rPr>
        <w:t>, že v prípade protichodných názorov Objednávateľa a Zhotoviteľa sa za pravdivé považujú záznamy v stavebnom denníku.</w:t>
      </w:r>
    </w:p>
    <w:p w14:paraId="57FC44D1" w14:textId="77777777" w:rsidR="008B336D" w:rsidRPr="00BA558A" w:rsidRDefault="008B336D" w:rsidP="008768A9">
      <w:pPr>
        <w:pStyle w:val="ListParagraph"/>
        <w:keepNext/>
        <w:spacing w:after="0" w:line="240" w:lineRule="auto"/>
        <w:ind w:hanging="720"/>
        <w:rPr>
          <w:rFonts w:ascii="Garamond" w:hAnsi="Garamond"/>
          <w:sz w:val="20"/>
          <w:szCs w:val="20"/>
        </w:rPr>
      </w:pPr>
    </w:p>
    <w:p w14:paraId="03E8EC35" w14:textId="77777777" w:rsidR="008B336D" w:rsidRPr="00BA558A" w:rsidRDefault="008B336D" w:rsidP="008768A9">
      <w:pPr>
        <w:keepNext/>
        <w:numPr>
          <w:ilvl w:val="0"/>
          <w:numId w:val="10"/>
        </w:numPr>
        <w:spacing w:after="0" w:line="240" w:lineRule="auto"/>
        <w:ind w:hanging="720"/>
        <w:jc w:val="both"/>
        <w:rPr>
          <w:rFonts w:ascii="Garamond" w:hAnsi="Garamond"/>
          <w:sz w:val="20"/>
          <w:szCs w:val="20"/>
        </w:rPr>
      </w:pPr>
      <w:r w:rsidRPr="00BA558A">
        <w:rPr>
          <w:rFonts w:ascii="Garamond" w:hAnsi="Garamond"/>
          <w:sz w:val="20"/>
          <w:szCs w:val="20"/>
        </w:rPr>
        <w:t xml:space="preserve">Zhotoviteľ je povinný pri </w:t>
      </w:r>
      <w:r w:rsidR="009965FF" w:rsidRPr="00BA558A">
        <w:rPr>
          <w:rFonts w:ascii="Garamond" w:hAnsi="Garamond"/>
          <w:sz w:val="20"/>
          <w:szCs w:val="20"/>
        </w:rPr>
        <w:t>vykonávaní</w:t>
      </w:r>
      <w:r w:rsidRPr="00BA558A">
        <w:rPr>
          <w:rFonts w:ascii="Garamond" w:hAnsi="Garamond"/>
          <w:sz w:val="20"/>
          <w:szCs w:val="20"/>
        </w:rPr>
        <w:t xml:space="preserve"> Diela poveriť svojho zástupcu pre koordináciu bezpečnosti pri uskutočňovaní stavby v zmysle nariadenia vlády </w:t>
      </w:r>
      <w:r w:rsidR="00463403">
        <w:rPr>
          <w:rFonts w:ascii="Garamond" w:hAnsi="Garamond"/>
          <w:sz w:val="20"/>
          <w:szCs w:val="20"/>
        </w:rPr>
        <w:t>Slovenskej republiky</w:t>
      </w:r>
      <w:r w:rsidRPr="00BA558A">
        <w:rPr>
          <w:rFonts w:ascii="Garamond" w:hAnsi="Garamond"/>
          <w:sz w:val="20"/>
          <w:szCs w:val="20"/>
        </w:rPr>
        <w:t xml:space="preserve"> č. 396/2006 Z. z. o minimálnych bezpečnostných a zdravotných požiadavkách na stavenisko v znení neskorších predpisov.</w:t>
      </w:r>
    </w:p>
    <w:p w14:paraId="19BA5E69" w14:textId="77777777" w:rsidR="008B336D" w:rsidRPr="00BA558A" w:rsidRDefault="008B336D" w:rsidP="008768A9">
      <w:pPr>
        <w:keepNext/>
        <w:spacing w:after="0" w:line="240" w:lineRule="auto"/>
        <w:ind w:hanging="720"/>
        <w:jc w:val="both"/>
        <w:rPr>
          <w:rFonts w:ascii="Garamond" w:hAnsi="Garamond"/>
          <w:sz w:val="20"/>
          <w:szCs w:val="20"/>
        </w:rPr>
      </w:pPr>
    </w:p>
    <w:p w14:paraId="1DC49B9E" w14:textId="77777777" w:rsidR="008B336D" w:rsidRPr="00BA558A" w:rsidRDefault="008B336D" w:rsidP="008768A9">
      <w:pPr>
        <w:keepNext/>
        <w:numPr>
          <w:ilvl w:val="0"/>
          <w:numId w:val="10"/>
        </w:numPr>
        <w:spacing w:after="0" w:line="240" w:lineRule="auto"/>
        <w:ind w:hanging="720"/>
        <w:jc w:val="both"/>
        <w:rPr>
          <w:rFonts w:ascii="Garamond" w:hAnsi="Garamond"/>
          <w:sz w:val="20"/>
          <w:szCs w:val="20"/>
        </w:rPr>
      </w:pPr>
      <w:r w:rsidRPr="00BA558A">
        <w:rPr>
          <w:rFonts w:ascii="Garamond" w:hAnsi="Garamond"/>
          <w:sz w:val="20"/>
          <w:szCs w:val="20"/>
        </w:rPr>
        <w:t xml:space="preserve">Zhotoviteľ je povinný zabezpečiť počas uskutočňovania stavebných prác prítomnosť svojho zodpovedného zástupcu (stavby vedúceho) na stavbe, ktorý bude mať splnomocnenie riešiť problémy počas </w:t>
      </w:r>
      <w:r w:rsidR="009965FF" w:rsidRPr="00BA558A">
        <w:rPr>
          <w:rFonts w:ascii="Garamond" w:hAnsi="Garamond"/>
          <w:sz w:val="20"/>
          <w:szCs w:val="20"/>
        </w:rPr>
        <w:t>vykonávania</w:t>
      </w:r>
      <w:r w:rsidRPr="00BA558A">
        <w:rPr>
          <w:rFonts w:ascii="Garamond" w:hAnsi="Garamond"/>
          <w:sz w:val="20"/>
          <w:szCs w:val="20"/>
        </w:rPr>
        <w:t xml:space="preserve"> Diela.</w:t>
      </w:r>
    </w:p>
    <w:p w14:paraId="1A92BC17" w14:textId="77777777" w:rsidR="008B336D" w:rsidRPr="00D248C8" w:rsidRDefault="008B336D" w:rsidP="008768A9">
      <w:pPr>
        <w:pStyle w:val="ListParagraph"/>
        <w:keepNext/>
        <w:spacing w:after="0" w:line="240" w:lineRule="auto"/>
        <w:ind w:hanging="720"/>
        <w:rPr>
          <w:rFonts w:ascii="Garamond" w:hAnsi="Garamond"/>
          <w:sz w:val="20"/>
          <w:szCs w:val="20"/>
        </w:rPr>
      </w:pPr>
    </w:p>
    <w:p w14:paraId="0A4680F8" w14:textId="77777777" w:rsidR="008B336D" w:rsidRPr="00D248C8"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 xml:space="preserve">Zhotoviteľ je povinný priebežne informovať Objednávateľa o stave </w:t>
      </w:r>
      <w:r w:rsidR="00BA558A">
        <w:rPr>
          <w:rFonts w:ascii="Garamond" w:hAnsi="Garamond"/>
          <w:sz w:val="20"/>
          <w:szCs w:val="20"/>
        </w:rPr>
        <w:t>vykonávaného</w:t>
      </w:r>
      <w:r w:rsidRPr="00D248C8">
        <w:rPr>
          <w:rFonts w:ascii="Garamond" w:hAnsi="Garamond"/>
          <w:sz w:val="20"/>
          <w:szCs w:val="20"/>
        </w:rPr>
        <w:t xml:space="preserve"> Diela na kontrolných poradách a na operatívnych poradách vedenia stavby.</w:t>
      </w:r>
    </w:p>
    <w:p w14:paraId="4DCE6FED" w14:textId="77777777" w:rsidR="008B336D" w:rsidRPr="00D248C8" w:rsidRDefault="008B336D" w:rsidP="008768A9">
      <w:pPr>
        <w:pStyle w:val="ListParagraph"/>
        <w:keepNext/>
        <w:spacing w:after="0" w:line="240" w:lineRule="auto"/>
        <w:ind w:hanging="720"/>
        <w:rPr>
          <w:rFonts w:ascii="Garamond" w:hAnsi="Garamond"/>
          <w:sz w:val="20"/>
          <w:szCs w:val="20"/>
        </w:rPr>
      </w:pPr>
    </w:p>
    <w:p w14:paraId="03A8BC08" w14:textId="77777777" w:rsidR="008B336D" w:rsidRPr="00D248C8"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 xml:space="preserve">Zhotoviteľ sa zaväzuje strpieť výkon kontroly Objednávateľa súvisiacej s dodávaným tovarom, prácami a službami kedykoľvek počas </w:t>
      </w:r>
      <w:r w:rsidR="009965FF">
        <w:rPr>
          <w:rFonts w:ascii="Garamond" w:hAnsi="Garamond"/>
          <w:sz w:val="20"/>
          <w:szCs w:val="20"/>
        </w:rPr>
        <w:t>trvania</w:t>
      </w:r>
      <w:r w:rsidRPr="00D248C8">
        <w:rPr>
          <w:rFonts w:ascii="Garamond" w:hAnsi="Garamond"/>
          <w:sz w:val="20"/>
          <w:szCs w:val="20"/>
        </w:rPr>
        <w:t xml:space="preserve"> Zmluvy, a to oprávnenými osobami Objednávateľa a poskytnúť im všetku potrebnú súčinnosť.</w:t>
      </w:r>
    </w:p>
    <w:p w14:paraId="7B4225B7" w14:textId="77777777" w:rsidR="008B336D" w:rsidRPr="00D248C8" w:rsidRDefault="008B336D" w:rsidP="008768A9">
      <w:pPr>
        <w:keepNext/>
        <w:spacing w:after="0" w:line="240" w:lineRule="auto"/>
        <w:ind w:left="397" w:hanging="720"/>
        <w:jc w:val="both"/>
        <w:rPr>
          <w:rFonts w:ascii="Garamond" w:hAnsi="Garamond"/>
          <w:sz w:val="20"/>
          <w:szCs w:val="20"/>
        </w:rPr>
      </w:pPr>
    </w:p>
    <w:p w14:paraId="33ADE121" w14:textId="3FAD1E6C" w:rsidR="008B336D" w:rsidRPr="005A5734"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 xml:space="preserve">Zhotoviteľ sa zaväzuje zabezpečiť sám alebo prostredníctvom oprávnenej tretej osoby nakladanie s odpadmi, v súlade </w:t>
      </w:r>
      <w:r w:rsidRPr="00803CA5">
        <w:rPr>
          <w:rFonts w:ascii="Garamond" w:hAnsi="Garamond"/>
          <w:sz w:val="20"/>
          <w:szCs w:val="20"/>
        </w:rPr>
        <w:t>so zákonom č. 79/2015 Z. z. o odpadoch a o zmene a doplnení niektorých zákonov v znení neskorších predpi</w:t>
      </w:r>
      <w:r w:rsidR="009965FF">
        <w:rPr>
          <w:rFonts w:ascii="Garamond" w:hAnsi="Garamond"/>
          <w:sz w:val="20"/>
          <w:szCs w:val="20"/>
        </w:rPr>
        <w:t>sov, vzniknutými v súvislosti s</w:t>
      </w:r>
      <w:r w:rsidRPr="00803CA5">
        <w:rPr>
          <w:rFonts w:ascii="Garamond" w:hAnsi="Garamond"/>
          <w:sz w:val="20"/>
          <w:szCs w:val="20"/>
        </w:rPr>
        <w:t xml:space="preserve"> </w:t>
      </w:r>
      <w:r w:rsidR="009965FF">
        <w:rPr>
          <w:rFonts w:ascii="Garamond" w:hAnsi="Garamond"/>
          <w:sz w:val="20"/>
          <w:szCs w:val="20"/>
        </w:rPr>
        <w:t>vykonávaním</w:t>
      </w:r>
      <w:r w:rsidRPr="00803CA5">
        <w:rPr>
          <w:rFonts w:ascii="Garamond" w:hAnsi="Garamond"/>
          <w:sz w:val="20"/>
          <w:szCs w:val="20"/>
        </w:rPr>
        <w:t xml:space="preserve"> Diela.</w:t>
      </w:r>
      <w:r w:rsidR="005A5734">
        <w:rPr>
          <w:rFonts w:ascii="Garamond" w:hAnsi="Garamond"/>
          <w:sz w:val="20"/>
          <w:szCs w:val="20"/>
        </w:rPr>
        <w:t xml:space="preserve"> </w:t>
      </w:r>
      <w:r w:rsidR="005A5734" w:rsidRPr="005A5734">
        <w:rPr>
          <w:rFonts w:ascii="Garamond" w:hAnsi="Garamond"/>
          <w:color w:val="000000" w:themeColor="text1"/>
          <w:sz w:val="20"/>
          <w:szCs w:val="20"/>
        </w:rPr>
        <w:t>Objednávateľ určí Zhotoviteľovi pred začatím prác spôsob naloženia s použitým koľajovým a trolejovým materiálom, jeho miesto uloženia v rámci hlavného mesta Slovenskej republiky Bratislavy a prípravu.</w:t>
      </w:r>
    </w:p>
    <w:p w14:paraId="30A28E60" w14:textId="77777777" w:rsidR="008B336D" w:rsidRPr="00D248C8" w:rsidRDefault="008B336D" w:rsidP="008768A9">
      <w:pPr>
        <w:pStyle w:val="ListParagraph"/>
        <w:keepNext/>
        <w:spacing w:after="0" w:line="240" w:lineRule="auto"/>
        <w:ind w:hanging="720"/>
        <w:rPr>
          <w:rFonts w:ascii="Garamond" w:hAnsi="Garamond"/>
          <w:sz w:val="20"/>
          <w:szCs w:val="20"/>
        </w:rPr>
      </w:pPr>
    </w:p>
    <w:p w14:paraId="673CB51E" w14:textId="77777777" w:rsidR="008B336D" w:rsidRPr="00D248C8"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Zhotoviteľ je povinný prevziať zodpovednosť za čistotu komunikácií v súvislosti s vykonávaným Dielom.</w:t>
      </w:r>
    </w:p>
    <w:p w14:paraId="1EFD1B3D" w14:textId="77777777" w:rsidR="008B336D" w:rsidRPr="00D248C8" w:rsidRDefault="008B336D" w:rsidP="008768A9">
      <w:pPr>
        <w:keepNext/>
        <w:spacing w:after="0" w:line="240" w:lineRule="auto"/>
        <w:ind w:hanging="720"/>
        <w:jc w:val="both"/>
        <w:rPr>
          <w:rFonts w:ascii="Garamond" w:hAnsi="Garamond"/>
          <w:sz w:val="20"/>
          <w:szCs w:val="20"/>
        </w:rPr>
      </w:pPr>
    </w:p>
    <w:p w14:paraId="6F0AB6BE" w14:textId="45A6AB22" w:rsidR="008B336D" w:rsidRPr="00D248C8"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 xml:space="preserve">Zhotoviteľ má právo zabezpečiť od tretích osôb dodávku tovarov, služieb a prác potrebných pre </w:t>
      </w:r>
      <w:r w:rsidR="009965FF">
        <w:rPr>
          <w:rFonts w:ascii="Garamond" w:hAnsi="Garamond"/>
          <w:sz w:val="20"/>
          <w:szCs w:val="20"/>
        </w:rPr>
        <w:t>vykonanie</w:t>
      </w:r>
      <w:r w:rsidRPr="00D248C8">
        <w:rPr>
          <w:rFonts w:ascii="Garamond" w:hAnsi="Garamond"/>
          <w:sz w:val="20"/>
          <w:szCs w:val="20"/>
        </w:rPr>
        <w:t xml:space="preserve"> Diela</w:t>
      </w:r>
      <w:r>
        <w:rPr>
          <w:rFonts w:ascii="Garamond" w:hAnsi="Garamond"/>
          <w:sz w:val="20"/>
          <w:szCs w:val="20"/>
        </w:rPr>
        <w:t xml:space="preserve">, a to pri dodržaní povinnosti Zhotoviteľa podľa článku </w:t>
      </w:r>
      <w:r w:rsidR="008768A9">
        <w:rPr>
          <w:rFonts w:ascii="Garamond" w:hAnsi="Garamond"/>
          <w:sz w:val="20"/>
          <w:szCs w:val="20"/>
        </w:rPr>
        <w:t>8</w:t>
      </w:r>
      <w:r>
        <w:rPr>
          <w:rFonts w:ascii="Garamond" w:hAnsi="Garamond"/>
          <w:sz w:val="20"/>
          <w:szCs w:val="20"/>
        </w:rPr>
        <w:t xml:space="preserve"> Zmluvy</w:t>
      </w:r>
      <w:r w:rsidRPr="00D248C8">
        <w:rPr>
          <w:rFonts w:ascii="Garamond" w:hAnsi="Garamond"/>
          <w:sz w:val="20"/>
          <w:szCs w:val="20"/>
        </w:rPr>
        <w:t>.</w:t>
      </w:r>
    </w:p>
    <w:p w14:paraId="09119116" w14:textId="77777777" w:rsidR="008B336D" w:rsidRPr="00D248C8" w:rsidRDefault="008B336D" w:rsidP="008768A9">
      <w:pPr>
        <w:pStyle w:val="ListParagraph"/>
        <w:keepNext/>
        <w:spacing w:after="0" w:line="240" w:lineRule="auto"/>
        <w:ind w:hanging="720"/>
        <w:rPr>
          <w:rFonts w:ascii="Garamond" w:hAnsi="Garamond"/>
          <w:sz w:val="20"/>
          <w:szCs w:val="20"/>
        </w:rPr>
      </w:pPr>
    </w:p>
    <w:p w14:paraId="01F7A86D" w14:textId="77777777" w:rsidR="008B336D" w:rsidRPr="002051A8"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t xml:space="preserve">Zhotoviteľ sa zaväzuje zabezpečiť doklady o kvalite materiálov, výrobkov a konštrukcií zabudovaných do Diela a použitých v rámci </w:t>
      </w:r>
      <w:r w:rsidR="009965FF">
        <w:rPr>
          <w:rFonts w:ascii="Garamond" w:hAnsi="Garamond"/>
          <w:sz w:val="20"/>
          <w:szCs w:val="20"/>
        </w:rPr>
        <w:t>vykonávania</w:t>
      </w:r>
      <w:r w:rsidRPr="00D248C8">
        <w:rPr>
          <w:rFonts w:ascii="Garamond" w:hAnsi="Garamond"/>
          <w:sz w:val="20"/>
          <w:szCs w:val="20"/>
        </w:rPr>
        <w:t xml:space="preserve"> Diela ako jeho súčasť, v súlade so stavebným zákonom, zákonom o štátnom skúšobníctve, vyhláškou o certifikácii výrobkov, zákonom o stavebných výrobkoch, zákonom o technických požiadavkách na výrobky a posudzovaní zhody a inými súvisiaci</w:t>
      </w:r>
      <w:r>
        <w:rPr>
          <w:rFonts w:ascii="Garamond" w:hAnsi="Garamond"/>
          <w:sz w:val="20"/>
          <w:szCs w:val="20"/>
        </w:rPr>
        <w:t>mi právnymi normami a predpismi, ako aj geometrický plán, potvrdenia správcu digitálnej mapy o jej odovzdaní a ostatné náležitosti potrebné k vydaniu oprávnenia k užívaniu Diela (skúšky, oprávnenia, revízie a iné).</w:t>
      </w:r>
    </w:p>
    <w:p w14:paraId="26001337" w14:textId="77777777" w:rsidR="008768A9" w:rsidRDefault="008768A9" w:rsidP="008768A9">
      <w:pPr>
        <w:keepNext/>
        <w:spacing w:after="0" w:line="240" w:lineRule="auto"/>
        <w:ind w:left="720"/>
        <w:jc w:val="both"/>
        <w:rPr>
          <w:rFonts w:ascii="Garamond" w:hAnsi="Garamond"/>
          <w:sz w:val="20"/>
          <w:szCs w:val="20"/>
        </w:rPr>
      </w:pPr>
    </w:p>
    <w:p w14:paraId="15051041" w14:textId="77777777" w:rsidR="008B336D" w:rsidRPr="009965FF" w:rsidRDefault="008B336D" w:rsidP="008768A9">
      <w:pPr>
        <w:keepNext/>
        <w:numPr>
          <w:ilvl w:val="0"/>
          <w:numId w:val="10"/>
        </w:numPr>
        <w:spacing w:after="0" w:line="240" w:lineRule="auto"/>
        <w:ind w:hanging="720"/>
        <w:jc w:val="both"/>
        <w:rPr>
          <w:rFonts w:ascii="Garamond" w:hAnsi="Garamond"/>
          <w:sz w:val="20"/>
          <w:szCs w:val="20"/>
        </w:rPr>
      </w:pPr>
      <w:r w:rsidRPr="00D248C8">
        <w:rPr>
          <w:rFonts w:ascii="Garamond" w:hAnsi="Garamond"/>
          <w:sz w:val="20"/>
          <w:szCs w:val="20"/>
        </w:rPr>
        <w:lastRenderedPageBreak/>
        <w:t>Zhotoviteľ sa zaväzuje zabezpečiť vykonanie kvalitatívnych skúšok a potrebných meraní, predpísaných príslušnými právnymi normami a predpismi a STN.</w:t>
      </w:r>
    </w:p>
    <w:p w14:paraId="7E4D38FF" w14:textId="77777777" w:rsidR="004B3B23" w:rsidRDefault="004B3B23" w:rsidP="008768A9">
      <w:pPr>
        <w:keepNext/>
        <w:spacing w:after="0" w:line="240" w:lineRule="auto"/>
        <w:ind w:left="720"/>
        <w:jc w:val="both"/>
        <w:rPr>
          <w:rFonts w:ascii="Garamond" w:hAnsi="Garamond"/>
          <w:sz w:val="20"/>
          <w:szCs w:val="20"/>
        </w:rPr>
      </w:pPr>
    </w:p>
    <w:p w14:paraId="739085FF" w14:textId="77777777" w:rsidR="008B336D" w:rsidRPr="00AF2B0B" w:rsidRDefault="008B336D" w:rsidP="008768A9">
      <w:pPr>
        <w:keepNext/>
        <w:numPr>
          <w:ilvl w:val="0"/>
          <w:numId w:val="10"/>
        </w:numPr>
        <w:spacing w:after="0" w:line="240" w:lineRule="auto"/>
        <w:ind w:hanging="720"/>
        <w:jc w:val="both"/>
        <w:rPr>
          <w:rFonts w:ascii="Garamond" w:hAnsi="Garamond"/>
          <w:sz w:val="20"/>
          <w:szCs w:val="20"/>
        </w:rPr>
      </w:pPr>
      <w:r w:rsidRPr="00AF2B0B">
        <w:rPr>
          <w:rFonts w:ascii="Garamond" w:hAnsi="Garamond"/>
          <w:sz w:val="20"/>
          <w:szCs w:val="20"/>
        </w:rPr>
        <w:t xml:space="preserve">Zhotoviteľ sa zaväzuje zabezpečiť dodržiavanie </w:t>
      </w:r>
      <w:r w:rsidR="009965FF" w:rsidRPr="00AF2B0B">
        <w:rPr>
          <w:rFonts w:ascii="Garamond" w:hAnsi="Garamond"/>
          <w:sz w:val="20"/>
          <w:szCs w:val="20"/>
        </w:rPr>
        <w:t>osobitných predpisov</w:t>
      </w:r>
      <w:r w:rsidRPr="00AF2B0B">
        <w:rPr>
          <w:rFonts w:ascii="Garamond" w:hAnsi="Garamond"/>
          <w:sz w:val="20"/>
          <w:szCs w:val="20"/>
        </w:rPr>
        <w:t xml:space="preserve"> platných pre </w:t>
      </w:r>
      <w:r w:rsidR="009965FF" w:rsidRPr="00AF2B0B">
        <w:rPr>
          <w:rFonts w:ascii="Garamond" w:hAnsi="Garamond"/>
          <w:sz w:val="20"/>
          <w:szCs w:val="20"/>
        </w:rPr>
        <w:t>vykonávanie</w:t>
      </w:r>
      <w:r w:rsidRPr="00AF2B0B">
        <w:rPr>
          <w:rFonts w:ascii="Garamond" w:hAnsi="Garamond"/>
          <w:sz w:val="20"/>
          <w:szCs w:val="20"/>
        </w:rPr>
        <w:t xml:space="preserve"> Diela minimálne v rozsahu:</w:t>
      </w:r>
    </w:p>
    <w:p w14:paraId="0A716F1E"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3CC07F88"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124/2006 Z. z. o bezpečnosti a ochrane zdravia pri práci a o zmene a doplnení niektorých zákonov v znení neskorších predpisov;</w:t>
      </w:r>
    </w:p>
    <w:p w14:paraId="3FE94FA2"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74A0E1C6"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vyhlášky č. 147/2013 Z. z. ktorou sa ustanovujú podrobnosti na zaistenie bezpečnosti a ochrany zdravia pri práci a prácach s nimi súvisiacich a podrobnosti o odbornej spôsobilosti na výkon niektorých činností v znení niektorých predpisov;</w:t>
      </w:r>
    </w:p>
    <w:p w14:paraId="5B0266A8"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06293372"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51/1988 Zb. o banskej činnosti, výbušninách a štátnej banskej správe v znení neskorších predpisov;</w:t>
      </w:r>
    </w:p>
    <w:p w14:paraId="75A74BEA"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2E18565B"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513/2009 Z. z. o dráhach v znení neskorších predpisov,</w:t>
      </w:r>
    </w:p>
    <w:p w14:paraId="76B5AEC2"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32FE302E"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50/1976 Zb. o územnom plánovaní a stavebnom poriadku (stavebný zákon) v znení neskorších predpisov;</w:t>
      </w:r>
    </w:p>
    <w:p w14:paraId="5C8B172C"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5F04D13E"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17/1992 Zb. o životnom prostredí v znení neskorších predpisov;</w:t>
      </w:r>
    </w:p>
    <w:p w14:paraId="56DC24B1"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56788D17"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137/2010 Z. z. o ovzduší v znení neskorších predpisov a zákona č. 401/1998 Z. z. o poplatkoch za znečistenie ovzdušia v znení neskorších predpisov;</w:t>
      </w:r>
    </w:p>
    <w:p w14:paraId="69C98FAF"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749A0EBA"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364/2004 Z. z. o vodách a o zmene zákona č. 372/1990 Zb. o priestupkoch v znení neskorších predpisov (vodný zákon) v znení neskorších predpisov;</w:t>
      </w:r>
    </w:p>
    <w:p w14:paraId="5533F3D3"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451DC20A"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656/2004 Z. z. o energetike a o zmene niektorých zákonov v znení neskorších predpisov;</w:t>
      </w:r>
    </w:p>
    <w:p w14:paraId="21A9D20D"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0AEBFD17"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351/2011 Z. z. o elektronických komunikáciách v znení neskorších predpisov;</w:t>
      </w:r>
    </w:p>
    <w:p w14:paraId="1A590FF5"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65C5F11C"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zákona č. 314/2001 Z. z. o ochrane pred požiarmi v znení neskorších predpisov; a</w:t>
      </w:r>
    </w:p>
    <w:p w14:paraId="75BFA778" w14:textId="77777777" w:rsidR="008B336D" w:rsidRPr="00AF2B0B" w:rsidRDefault="008B336D" w:rsidP="008768A9">
      <w:pPr>
        <w:pStyle w:val="ListParagraph"/>
        <w:keepNext/>
        <w:spacing w:after="0" w:line="240" w:lineRule="auto"/>
        <w:ind w:left="1418"/>
        <w:jc w:val="both"/>
        <w:rPr>
          <w:rFonts w:ascii="Garamond" w:hAnsi="Garamond"/>
          <w:sz w:val="20"/>
          <w:szCs w:val="20"/>
        </w:rPr>
      </w:pPr>
    </w:p>
    <w:p w14:paraId="5488A0CD" w14:textId="77777777" w:rsidR="008B336D" w:rsidRPr="00AF2B0B" w:rsidRDefault="008B336D" w:rsidP="008768A9">
      <w:pPr>
        <w:pStyle w:val="ListParagraph"/>
        <w:keepNext/>
        <w:numPr>
          <w:ilvl w:val="2"/>
          <w:numId w:val="33"/>
        </w:numPr>
        <w:tabs>
          <w:tab w:val="clear" w:pos="720"/>
          <w:tab w:val="num" w:pos="1418"/>
        </w:tabs>
        <w:spacing w:after="0" w:line="240" w:lineRule="auto"/>
        <w:ind w:left="1418" w:hanging="709"/>
        <w:jc w:val="both"/>
        <w:rPr>
          <w:rFonts w:ascii="Garamond" w:hAnsi="Garamond"/>
          <w:sz w:val="20"/>
          <w:szCs w:val="20"/>
        </w:rPr>
      </w:pPr>
      <w:r w:rsidRPr="00AF2B0B">
        <w:rPr>
          <w:rFonts w:ascii="Garamond" w:hAnsi="Garamond"/>
          <w:sz w:val="20"/>
          <w:szCs w:val="20"/>
        </w:rPr>
        <w:t>ostatných súvisiacich právnych predpisov, všeobecne záväzných nariadení mesta a mestských častí, STN a iných technických predpisov súvisiacich so zhotovovaním Diela.</w:t>
      </w:r>
    </w:p>
    <w:p w14:paraId="188DBC34" w14:textId="77777777" w:rsidR="008B336D" w:rsidRPr="00AF2B0B" w:rsidRDefault="008B336D" w:rsidP="008768A9">
      <w:pPr>
        <w:keepNext/>
        <w:spacing w:after="0" w:line="240" w:lineRule="auto"/>
        <w:ind w:left="397"/>
        <w:jc w:val="both"/>
        <w:rPr>
          <w:rFonts w:ascii="Garamond" w:hAnsi="Garamond"/>
          <w:sz w:val="20"/>
          <w:szCs w:val="20"/>
        </w:rPr>
      </w:pPr>
    </w:p>
    <w:p w14:paraId="1079E7AB" w14:textId="77777777" w:rsidR="008B336D" w:rsidRPr="00AF2B0B" w:rsidRDefault="008B336D" w:rsidP="008768A9">
      <w:pPr>
        <w:keepNext/>
        <w:numPr>
          <w:ilvl w:val="0"/>
          <w:numId w:val="10"/>
        </w:numPr>
        <w:spacing w:after="0" w:line="240" w:lineRule="auto"/>
        <w:ind w:hanging="720"/>
        <w:jc w:val="both"/>
        <w:rPr>
          <w:rFonts w:ascii="Garamond" w:hAnsi="Garamond"/>
          <w:sz w:val="20"/>
          <w:szCs w:val="20"/>
        </w:rPr>
      </w:pPr>
      <w:r w:rsidRPr="00AF2B0B">
        <w:rPr>
          <w:rFonts w:ascii="Garamond" w:hAnsi="Garamond"/>
          <w:sz w:val="20"/>
          <w:szCs w:val="20"/>
        </w:rPr>
        <w:t xml:space="preserve">Zhotoviteľ sa zaväzuje zabezpečiť počas </w:t>
      </w:r>
      <w:r w:rsidR="009965FF" w:rsidRPr="00AF2B0B">
        <w:rPr>
          <w:rFonts w:ascii="Garamond" w:hAnsi="Garamond"/>
          <w:sz w:val="20"/>
          <w:szCs w:val="20"/>
        </w:rPr>
        <w:t>vykonávania Diela</w:t>
      </w:r>
      <w:r w:rsidRPr="00AF2B0B">
        <w:rPr>
          <w:rFonts w:ascii="Garamond" w:hAnsi="Garamond"/>
          <w:sz w:val="20"/>
          <w:szCs w:val="20"/>
        </w:rPr>
        <w:t xml:space="preserve"> ochranu staveniska pred vstupom cudzích osôb, udržiavanie poriadku a čistoty na stavenisku a jeho okolí, ako aj na prístupových komunikáciách.</w:t>
      </w:r>
    </w:p>
    <w:p w14:paraId="2FB93741" w14:textId="77777777" w:rsidR="008B336D" w:rsidRPr="00AF2B0B" w:rsidRDefault="008B336D" w:rsidP="008768A9">
      <w:pPr>
        <w:keepNext/>
        <w:spacing w:after="0" w:line="240" w:lineRule="auto"/>
        <w:jc w:val="both"/>
        <w:rPr>
          <w:rFonts w:ascii="Garamond" w:hAnsi="Garamond"/>
          <w:sz w:val="20"/>
          <w:szCs w:val="20"/>
        </w:rPr>
      </w:pPr>
    </w:p>
    <w:p w14:paraId="6F8991ED" w14:textId="77777777" w:rsidR="008B336D" w:rsidRPr="00AF2B0B" w:rsidRDefault="008B336D" w:rsidP="008768A9">
      <w:pPr>
        <w:keepNext/>
        <w:numPr>
          <w:ilvl w:val="0"/>
          <w:numId w:val="10"/>
        </w:numPr>
        <w:spacing w:after="0" w:line="240" w:lineRule="auto"/>
        <w:ind w:hanging="720"/>
        <w:jc w:val="both"/>
        <w:rPr>
          <w:rFonts w:ascii="Garamond" w:hAnsi="Garamond"/>
          <w:sz w:val="20"/>
          <w:szCs w:val="20"/>
        </w:rPr>
      </w:pPr>
      <w:r w:rsidRPr="00AF2B0B">
        <w:rPr>
          <w:rFonts w:ascii="Garamond" w:hAnsi="Garamond"/>
          <w:sz w:val="20"/>
          <w:szCs w:val="20"/>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0BB01EB9" w14:textId="77777777" w:rsidR="008B336D" w:rsidRPr="00AF2B0B" w:rsidRDefault="008B336D" w:rsidP="008768A9">
      <w:pPr>
        <w:keepNext/>
        <w:spacing w:after="0" w:line="240" w:lineRule="auto"/>
        <w:jc w:val="both"/>
        <w:rPr>
          <w:rFonts w:ascii="Garamond" w:hAnsi="Garamond"/>
          <w:sz w:val="20"/>
          <w:szCs w:val="20"/>
        </w:rPr>
      </w:pPr>
    </w:p>
    <w:p w14:paraId="7E9748CA" w14:textId="77777777" w:rsidR="008B336D" w:rsidRPr="00AF2B0B" w:rsidRDefault="008B336D" w:rsidP="008768A9">
      <w:pPr>
        <w:keepNext/>
        <w:numPr>
          <w:ilvl w:val="0"/>
          <w:numId w:val="10"/>
        </w:numPr>
        <w:spacing w:after="0" w:line="240" w:lineRule="auto"/>
        <w:ind w:hanging="720"/>
        <w:jc w:val="both"/>
        <w:rPr>
          <w:rFonts w:ascii="Garamond" w:hAnsi="Garamond"/>
          <w:sz w:val="20"/>
          <w:szCs w:val="20"/>
        </w:rPr>
      </w:pPr>
      <w:r w:rsidRPr="00AF2B0B">
        <w:rPr>
          <w:rFonts w:ascii="Garamond" w:hAnsi="Garamond"/>
          <w:sz w:val="20"/>
          <w:szCs w:val="20"/>
        </w:rPr>
        <w:t xml:space="preserve">Zhotoviteľ je povinný prevziať zodpovednosť za to, že pracovníci </w:t>
      </w:r>
      <w:r w:rsidR="009965FF" w:rsidRPr="00AF2B0B">
        <w:rPr>
          <w:rFonts w:ascii="Garamond" w:hAnsi="Garamond"/>
          <w:sz w:val="20"/>
          <w:szCs w:val="20"/>
        </w:rPr>
        <w:t>vykonávajúci</w:t>
      </w:r>
      <w:r w:rsidRPr="00AF2B0B">
        <w:rPr>
          <w:rFonts w:ascii="Garamond" w:hAnsi="Garamond"/>
          <w:sz w:val="20"/>
          <w:szCs w:val="20"/>
        </w:rPr>
        <w:t xml:space="preserve"> Dielo budú mať doklady o absolvovaní predpísaných školení o bezpečnosti a ochrane zdravia pri práci a o požiarnej bezpečnosti, lekárske potvrdenia o vyhovujúcom zdravotnom stave pre vykonávané činnosti a preukazy spôsobilosti na výkon vybraných činností. Zhotoviteľ je povinný na výzvu Objednávateľa predložiť kópie týchto dokladov.</w:t>
      </w:r>
    </w:p>
    <w:p w14:paraId="0CD06652" w14:textId="77777777" w:rsidR="008B336D" w:rsidRPr="00AF2B0B" w:rsidRDefault="008B336D" w:rsidP="008768A9">
      <w:pPr>
        <w:keepNext/>
        <w:spacing w:after="0" w:line="240" w:lineRule="auto"/>
        <w:jc w:val="both"/>
        <w:rPr>
          <w:rFonts w:ascii="Garamond" w:hAnsi="Garamond"/>
          <w:sz w:val="20"/>
          <w:szCs w:val="20"/>
        </w:rPr>
      </w:pPr>
    </w:p>
    <w:p w14:paraId="31F211DC" w14:textId="77777777" w:rsidR="008B336D" w:rsidRPr="00AF2B0B" w:rsidRDefault="008B336D" w:rsidP="008768A9">
      <w:pPr>
        <w:keepNext/>
        <w:numPr>
          <w:ilvl w:val="0"/>
          <w:numId w:val="10"/>
        </w:numPr>
        <w:spacing w:after="0" w:line="240" w:lineRule="auto"/>
        <w:ind w:hanging="720"/>
        <w:jc w:val="both"/>
        <w:rPr>
          <w:rFonts w:ascii="Garamond" w:hAnsi="Garamond"/>
          <w:sz w:val="20"/>
          <w:szCs w:val="20"/>
        </w:rPr>
      </w:pPr>
      <w:r w:rsidRPr="00AF2B0B">
        <w:rPr>
          <w:rFonts w:ascii="Garamond" w:hAnsi="Garamond"/>
          <w:sz w:val="20"/>
          <w:szCs w:val="20"/>
        </w:rPr>
        <w:t xml:space="preserve">Zhotoviteľ je povinný riadiť vykonávanie prác tak, aby nedošlo k poškodeniu zdravia vlastných pracovníkov ani tretích osôb a poškodeniu majetku. Zhotoviteľ zodpovedá za bezpečnosť a ochranu zdravia svojich zamestnancov a tretích osôb oprávnene sa zdržujúcich na stavenisku a dodržiavanie </w:t>
      </w:r>
      <w:r w:rsidR="009965FF" w:rsidRPr="00AF2B0B">
        <w:rPr>
          <w:rFonts w:ascii="Garamond" w:hAnsi="Garamond"/>
          <w:sz w:val="20"/>
          <w:szCs w:val="20"/>
        </w:rPr>
        <w:t xml:space="preserve">osobitných </w:t>
      </w:r>
      <w:r w:rsidRPr="00AF2B0B">
        <w:rPr>
          <w:rFonts w:ascii="Garamond" w:hAnsi="Garamond"/>
          <w:sz w:val="20"/>
          <w:szCs w:val="20"/>
        </w:rPr>
        <w:t>predpisov požiarnej ochrany.</w:t>
      </w:r>
    </w:p>
    <w:p w14:paraId="2EA3F5FF" w14:textId="77777777" w:rsidR="008B336D" w:rsidRPr="00AF2B0B" w:rsidRDefault="008B336D" w:rsidP="008768A9">
      <w:pPr>
        <w:keepNext/>
        <w:spacing w:after="0" w:line="240" w:lineRule="auto"/>
        <w:jc w:val="both"/>
        <w:rPr>
          <w:rFonts w:ascii="Garamond" w:hAnsi="Garamond"/>
          <w:sz w:val="20"/>
          <w:szCs w:val="20"/>
        </w:rPr>
      </w:pPr>
    </w:p>
    <w:p w14:paraId="03FC25C7" w14:textId="54D11546" w:rsidR="008B336D" w:rsidRPr="00843B17" w:rsidRDefault="008B336D" w:rsidP="008768A9">
      <w:pPr>
        <w:keepNext/>
        <w:numPr>
          <w:ilvl w:val="0"/>
          <w:numId w:val="10"/>
        </w:numPr>
        <w:spacing w:after="0" w:line="240" w:lineRule="auto"/>
        <w:ind w:hanging="720"/>
        <w:jc w:val="both"/>
        <w:rPr>
          <w:rFonts w:ascii="Garamond" w:hAnsi="Garamond"/>
          <w:sz w:val="20"/>
          <w:szCs w:val="20"/>
        </w:rPr>
      </w:pPr>
      <w:r w:rsidRPr="00AF2B0B">
        <w:rPr>
          <w:rFonts w:ascii="Garamond" w:hAnsi="Garamond"/>
          <w:sz w:val="20"/>
          <w:szCs w:val="20"/>
        </w:rPr>
        <w:t>Zhotoviteľ je povinný zabezpečiť jednotlivé pracoviská staveniska proti možnosti vzniku úrazu alebo škody počas vykonávania prác, ako aj po ukončení každej pracovnej zmeny.</w:t>
      </w:r>
    </w:p>
    <w:p w14:paraId="6BEDFE71" w14:textId="77777777" w:rsidR="008768A9" w:rsidRDefault="008768A9" w:rsidP="008768A9">
      <w:pPr>
        <w:keepNext/>
        <w:spacing w:after="0" w:line="240" w:lineRule="auto"/>
        <w:ind w:left="720"/>
        <w:jc w:val="both"/>
        <w:rPr>
          <w:rFonts w:ascii="Garamond" w:hAnsi="Garamond"/>
          <w:sz w:val="20"/>
          <w:szCs w:val="20"/>
        </w:rPr>
      </w:pPr>
    </w:p>
    <w:p w14:paraId="7B41E5AF" w14:textId="77777777" w:rsidR="008B336D" w:rsidRPr="00AF2B0B" w:rsidRDefault="008B336D" w:rsidP="008768A9">
      <w:pPr>
        <w:keepNext/>
        <w:numPr>
          <w:ilvl w:val="0"/>
          <w:numId w:val="10"/>
        </w:numPr>
        <w:spacing w:after="0" w:line="240" w:lineRule="auto"/>
        <w:ind w:hanging="720"/>
        <w:jc w:val="both"/>
        <w:rPr>
          <w:rFonts w:ascii="Garamond" w:hAnsi="Garamond"/>
          <w:sz w:val="20"/>
          <w:szCs w:val="20"/>
        </w:rPr>
      </w:pPr>
      <w:r w:rsidRPr="00AF2B0B">
        <w:rPr>
          <w:rFonts w:ascii="Garamond" w:hAnsi="Garamond"/>
          <w:sz w:val="20"/>
          <w:szCs w:val="20"/>
        </w:rPr>
        <w:t xml:space="preserve">Počas </w:t>
      </w:r>
      <w:r w:rsidR="009965FF" w:rsidRPr="00AF2B0B">
        <w:rPr>
          <w:rFonts w:ascii="Garamond" w:hAnsi="Garamond"/>
          <w:sz w:val="20"/>
          <w:szCs w:val="20"/>
        </w:rPr>
        <w:t>vykonávania</w:t>
      </w:r>
      <w:r w:rsidRPr="00AF2B0B">
        <w:rPr>
          <w:rFonts w:ascii="Garamond" w:hAnsi="Garamond"/>
          <w:sz w:val="20"/>
          <w:szCs w:val="20"/>
        </w:rPr>
        <w:t xml:space="preserve"> Diela bude Objednávateľ zabezpečovať na stavbe tieto činnosti:</w:t>
      </w:r>
    </w:p>
    <w:p w14:paraId="2A1552BA" w14:textId="77777777" w:rsidR="008B336D" w:rsidRPr="00AF2B0B" w:rsidRDefault="008B336D" w:rsidP="008768A9">
      <w:pPr>
        <w:keepNext/>
        <w:spacing w:after="0" w:line="240" w:lineRule="auto"/>
        <w:jc w:val="both"/>
        <w:rPr>
          <w:rFonts w:ascii="Garamond" w:hAnsi="Garamond"/>
          <w:sz w:val="20"/>
          <w:szCs w:val="20"/>
        </w:rPr>
      </w:pPr>
    </w:p>
    <w:p w14:paraId="0F136FA2" w14:textId="6E6CDE7B" w:rsidR="008B336D" w:rsidRPr="002051A8" w:rsidRDefault="008B336D" w:rsidP="008768A9">
      <w:pPr>
        <w:pStyle w:val="ListParagraph"/>
        <w:keepNext/>
        <w:numPr>
          <w:ilvl w:val="1"/>
          <w:numId w:val="10"/>
        </w:numPr>
        <w:spacing w:after="0" w:line="240" w:lineRule="auto"/>
        <w:ind w:left="1418" w:hanging="709"/>
        <w:jc w:val="both"/>
        <w:rPr>
          <w:rFonts w:ascii="Garamond" w:hAnsi="Garamond"/>
          <w:sz w:val="20"/>
          <w:szCs w:val="20"/>
        </w:rPr>
      </w:pPr>
      <w:r w:rsidRPr="002051A8">
        <w:rPr>
          <w:rFonts w:ascii="Garamond" w:hAnsi="Garamond"/>
          <w:sz w:val="20"/>
          <w:szCs w:val="20"/>
        </w:rPr>
        <w:t xml:space="preserve">vykonávať dozor počas celej doby </w:t>
      </w:r>
      <w:r w:rsidR="009965FF" w:rsidRPr="002051A8">
        <w:rPr>
          <w:rFonts w:ascii="Garamond" w:hAnsi="Garamond"/>
          <w:sz w:val="20"/>
          <w:szCs w:val="20"/>
        </w:rPr>
        <w:t>vykonávania</w:t>
      </w:r>
      <w:r w:rsidRPr="002051A8">
        <w:rPr>
          <w:rFonts w:ascii="Garamond" w:hAnsi="Garamond"/>
          <w:sz w:val="20"/>
          <w:szCs w:val="20"/>
        </w:rPr>
        <w:t xml:space="preserve"> Diela</w:t>
      </w:r>
      <w:r w:rsidR="00463403" w:rsidRPr="002051A8">
        <w:rPr>
          <w:rFonts w:ascii="Garamond" w:hAnsi="Garamond"/>
          <w:sz w:val="20"/>
          <w:szCs w:val="20"/>
        </w:rPr>
        <w:t xml:space="preserve">, pričom </w:t>
      </w:r>
      <w:r w:rsidRPr="002051A8">
        <w:rPr>
          <w:rFonts w:ascii="Garamond" w:hAnsi="Garamond"/>
          <w:sz w:val="20"/>
          <w:szCs w:val="20"/>
        </w:rPr>
        <w:t xml:space="preserve">Objednávateľa bude počas </w:t>
      </w:r>
      <w:r w:rsidR="009965FF" w:rsidRPr="002051A8">
        <w:rPr>
          <w:rFonts w:ascii="Garamond" w:hAnsi="Garamond"/>
          <w:sz w:val="20"/>
          <w:szCs w:val="20"/>
        </w:rPr>
        <w:t xml:space="preserve">vykonávania </w:t>
      </w:r>
      <w:r w:rsidRPr="002051A8">
        <w:rPr>
          <w:rFonts w:ascii="Garamond" w:hAnsi="Garamond"/>
          <w:sz w:val="20"/>
          <w:szCs w:val="20"/>
        </w:rPr>
        <w:t xml:space="preserve">Diela zastupovať Ing. </w:t>
      </w:r>
      <w:r w:rsidR="00664212" w:rsidRPr="002051A8">
        <w:rPr>
          <w:rFonts w:ascii="Garamond" w:hAnsi="Garamond"/>
          <w:sz w:val="20"/>
          <w:szCs w:val="20"/>
        </w:rPr>
        <w:t>Ivan Čuperka</w:t>
      </w:r>
      <w:r w:rsidRPr="002051A8">
        <w:rPr>
          <w:rFonts w:ascii="Garamond" w:hAnsi="Garamond"/>
          <w:sz w:val="20"/>
          <w:szCs w:val="20"/>
        </w:rPr>
        <w:t xml:space="preserve"> </w:t>
      </w:r>
      <w:r w:rsidR="00F6455B" w:rsidRPr="002051A8">
        <w:rPr>
          <w:rFonts w:ascii="Garamond" w:hAnsi="Garamond"/>
          <w:sz w:val="20"/>
          <w:szCs w:val="20"/>
        </w:rPr>
        <w:t>ako stavebný dozor</w:t>
      </w:r>
      <w:r w:rsidR="00B35A69" w:rsidRPr="002051A8">
        <w:rPr>
          <w:rFonts w:ascii="Garamond" w:hAnsi="Garamond"/>
          <w:sz w:val="20"/>
          <w:szCs w:val="20"/>
        </w:rPr>
        <w:t xml:space="preserve"> </w:t>
      </w:r>
      <w:r w:rsidR="00193268" w:rsidRPr="002051A8">
        <w:rPr>
          <w:rFonts w:ascii="Garamond" w:hAnsi="Garamond"/>
          <w:sz w:val="20"/>
          <w:szCs w:val="20"/>
        </w:rPr>
        <w:t>(</w:t>
      </w:r>
      <w:r w:rsidR="00B35A69" w:rsidRPr="002051A8">
        <w:rPr>
          <w:rFonts w:ascii="Garamond" w:hAnsi="Garamond"/>
          <w:sz w:val="20"/>
          <w:szCs w:val="20"/>
        </w:rPr>
        <w:t>pre SO 101, 102, 103, 104</w:t>
      </w:r>
      <w:r w:rsidR="00193268" w:rsidRPr="002051A8">
        <w:rPr>
          <w:rFonts w:ascii="Garamond" w:hAnsi="Garamond"/>
          <w:sz w:val="20"/>
          <w:szCs w:val="20"/>
        </w:rPr>
        <w:t>)</w:t>
      </w:r>
      <w:r w:rsidR="00F6455B" w:rsidRPr="002051A8">
        <w:rPr>
          <w:rFonts w:ascii="Garamond" w:hAnsi="Garamond"/>
          <w:sz w:val="20"/>
          <w:szCs w:val="20"/>
        </w:rPr>
        <w:t xml:space="preserve"> </w:t>
      </w:r>
      <w:r w:rsidR="00AC784F" w:rsidRPr="002051A8">
        <w:rPr>
          <w:rFonts w:ascii="Garamond" w:hAnsi="Garamond"/>
          <w:sz w:val="20"/>
          <w:szCs w:val="20"/>
        </w:rPr>
        <w:t xml:space="preserve">a Ing. Karol Kollár </w:t>
      </w:r>
      <w:r w:rsidRPr="002051A8">
        <w:rPr>
          <w:rFonts w:ascii="Garamond" w:hAnsi="Garamond"/>
          <w:sz w:val="20"/>
          <w:szCs w:val="20"/>
        </w:rPr>
        <w:t>ako technický dozor</w:t>
      </w:r>
      <w:r w:rsidR="00B35A69" w:rsidRPr="002051A8">
        <w:rPr>
          <w:rFonts w:ascii="Garamond" w:hAnsi="Garamond"/>
          <w:sz w:val="20"/>
          <w:szCs w:val="20"/>
        </w:rPr>
        <w:t xml:space="preserve"> </w:t>
      </w:r>
      <w:r w:rsidR="00193268" w:rsidRPr="002051A8">
        <w:rPr>
          <w:rFonts w:ascii="Garamond" w:hAnsi="Garamond"/>
          <w:sz w:val="20"/>
          <w:szCs w:val="20"/>
        </w:rPr>
        <w:t>(</w:t>
      </w:r>
      <w:r w:rsidR="00B35A69" w:rsidRPr="002051A8">
        <w:rPr>
          <w:rFonts w:ascii="Garamond" w:hAnsi="Garamond"/>
          <w:sz w:val="20"/>
          <w:szCs w:val="20"/>
        </w:rPr>
        <w:t xml:space="preserve">pre SO 101.1, 601, 602, 603, 604, 605, 606, 607, 608, PS </w:t>
      </w:r>
      <w:r w:rsidR="00193268" w:rsidRPr="002051A8">
        <w:rPr>
          <w:rFonts w:ascii="Garamond" w:hAnsi="Garamond"/>
          <w:sz w:val="20"/>
          <w:szCs w:val="20"/>
        </w:rPr>
        <w:t>01, 02</w:t>
      </w:r>
      <w:r w:rsidR="001F2C69">
        <w:rPr>
          <w:rFonts w:ascii="Garamond" w:hAnsi="Garamond"/>
          <w:sz w:val="20"/>
          <w:szCs w:val="20"/>
        </w:rPr>
        <w:t>, 03</w:t>
      </w:r>
      <w:r w:rsidR="00193268" w:rsidRPr="002051A8">
        <w:rPr>
          <w:rFonts w:ascii="Garamond" w:hAnsi="Garamond"/>
          <w:sz w:val="20"/>
          <w:szCs w:val="20"/>
        </w:rPr>
        <w:t>),</w:t>
      </w:r>
      <w:r w:rsidRPr="002051A8">
        <w:rPr>
          <w:rFonts w:ascii="Garamond" w:hAnsi="Garamond"/>
          <w:sz w:val="20"/>
          <w:szCs w:val="20"/>
        </w:rPr>
        <w:t xml:space="preserve"> ktor</w:t>
      </w:r>
      <w:r w:rsidR="00DB79D4">
        <w:rPr>
          <w:rFonts w:ascii="Garamond" w:hAnsi="Garamond"/>
          <w:sz w:val="20"/>
          <w:szCs w:val="20"/>
        </w:rPr>
        <w:t>í</w:t>
      </w:r>
      <w:r w:rsidRPr="002051A8">
        <w:rPr>
          <w:rFonts w:ascii="Garamond" w:hAnsi="Garamond"/>
          <w:sz w:val="20"/>
          <w:szCs w:val="20"/>
        </w:rPr>
        <w:t xml:space="preserve"> </w:t>
      </w:r>
      <w:r w:rsidR="00AC784F" w:rsidRPr="002051A8">
        <w:rPr>
          <w:rFonts w:ascii="Garamond" w:hAnsi="Garamond"/>
          <w:sz w:val="20"/>
          <w:szCs w:val="20"/>
        </w:rPr>
        <w:t>sú</w:t>
      </w:r>
      <w:r w:rsidRPr="002051A8">
        <w:rPr>
          <w:rFonts w:ascii="Garamond" w:hAnsi="Garamond"/>
          <w:sz w:val="20"/>
          <w:szCs w:val="20"/>
        </w:rPr>
        <w:t xml:space="preserve"> oprávnen</w:t>
      </w:r>
      <w:r w:rsidR="00DB79D4">
        <w:rPr>
          <w:rFonts w:ascii="Garamond" w:hAnsi="Garamond"/>
          <w:sz w:val="20"/>
          <w:szCs w:val="20"/>
        </w:rPr>
        <w:t>í</w:t>
      </w:r>
      <w:r w:rsidRPr="002051A8">
        <w:rPr>
          <w:rFonts w:ascii="Garamond" w:hAnsi="Garamond"/>
          <w:sz w:val="20"/>
          <w:szCs w:val="20"/>
        </w:rPr>
        <w:t xml:space="preserve"> zastupovať Objednávateľa na kontrolných dňoch, pri kontrole vykonaných prác a preberaní ukončeného Diela;</w:t>
      </w:r>
    </w:p>
    <w:p w14:paraId="77AE46F5" w14:textId="77777777" w:rsidR="008B336D" w:rsidRPr="002051A8" w:rsidRDefault="008B336D" w:rsidP="008768A9">
      <w:pPr>
        <w:keepNext/>
        <w:spacing w:after="0" w:line="240" w:lineRule="auto"/>
        <w:ind w:left="1418"/>
        <w:jc w:val="both"/>
        <w:rPr>
          <w:rFonts w:ascii="Garamond" w:hAnsi="Garamond"/>
          <w:sz w:val="20"/>
          <w:szCs w:val="20"/>
        </w:rPr>
      </w:pPr>
    </w:p>
    <w:p w14:paraId="73E50C2D" w14:textId="77777777" w:rsidR="008B336D" w:rsidRPr="002051A8" w:rsidRDefault="008B336D" w:rsidP="008768A9">
      <w:pPr>
        <w:keepNext/>
        <w:numPr>
          <w:ilvl w:val="1"/>
          <w:numId w:val="10"/>
        </w:numPr>
        <w:spacing w:after="0" w:line="240" w:lineRule="auto"/>
        <w:ind w:left="1418" w:hanging="709"/>
        <w:jc w:val="both"/>
        <w:rPr>
          <w:rFonts w:ascii="Garamond" w:hAnsi="Garamond"/>
          <w:sz w:val="20"/>
          <w:szCs w:val="20"/>
        </w:rPr>
      </w:pPr>
      <w:r w:rsidRPr="002051A8">
        <w:rPr>
          <w:rFonts w:ascii="Garamond" w:hAnsi="Garamond"/>
          <w:sz w:val="20"/>
          <w:szCs w:val="20"/>
        </w:rPr>
        <w:t xml:space="preserve">kontrolovať vecný a časový postup </w:t>
      </w:r>
      <w:r w:rsidR="009965FF" w:rsidRPr="002051A8">
        <w:rPr>
          <w:rFonts w:ascii="Garamond" w:hAnsi="Garamond"/>
          <w:sz w:val="20"/>
          <w:szCs w:val="20"/>
        </w:rPr>
        <w:t>vykonávania</w:t>
      </w:r>
      <w:r w:rsidRPr="002051A8">
        <w:rPr>
          <w:rFonts w:ascii="Garamond" w:hAnsi="Garamond"/>
          <w:sz w:val="20"/>
          <w:szCs w:val="20"/>
        </w:rPr>
        <w:t xml:space="preserve"> Diela a jeho súlad s</w:t>
      </w:r>
      <w:r w:rsidR="009965FF" w:rsidRPr="002051A8">
        <w:rPr>
          <w:rFonts w:ascii="Garamond" w:hAnsi="Garamond"/>
          <w:sz w:val="20"/>
          <w:szCs w:val="20"/>
        </w:rPr>
        <w:t> projektovou dokumentáciou</w:t>
      </w:r>
      <w:r w:rsidRPr="002051A8">
        <w:rPr>
          <w:rFonts w:ascii="Garamond" w:hAnsi="Garamond"/>
          <w:sz w:val="20"/>
          <w:szCs w:val="20"/>
        </w:rPr>
        <w:t>; a</w:t>
      </w:r>
    </w:p>
    <w:p w14:paraId="35111F32" w14:textId="77777777" w:rsidR="008B336D" w:rsidRPr="002051A8" w:rsidRDefault="008B336D" w:rsidP="008768A9">
      <w:pPr>
        <w:keepNext/>
        <w:spacing w:after="0" w:line="240" w:lineRule="auto"/>
        <w:ind w:left="1418"/>
        <w:jc w:val="both"/>
        <w:rPr>
          <w:rFonts w:ascii="Garamond" w:hAnsi="Garamond"/>
          <w:sz w:val="20"/>
          <w:szCs w:val="20"/>
        </w:rPr>
      </w:pPr>
    </w:p>
    <w:p w14:paraId="662003AC" w14:textId="69FDFAAE" w:rsidR="00D175E5" w:rsidRPr="008768A9" w:rsidRDefault="008B336D" w:rsidP="008768A9">
      <w:pPr>
        <w:keepNext/>
        <w:numPr>
          <w:ilvl w:val="1"/>
          <w:numId w:val="10"/>
        </w:numPr>
        <w:spacing w:after="0" w:line="240" w:lineRule="auto"/>
        <w:ind w:left="1418" w:hanging="709"/>
        <w:jc w:val="both"/>
        <w:rPr>
          <w:rFonts w:ascii="Garamond" w:hAnsi="Garamond"/>
          <w:sz w:val="20"/>
          <w:szCs w:val="20"/>
        </w:rPr>
      </w:pPr>
      <w:r w:rsidRPr="002051A8">
        <w:rPr>
          <w:rFonts w:ascii="Garamond" w:hAnsi="Garamond"/>
          <w:sz w:val="20"/>
          <w:szCs w:val="20"/>
        </w:rPr>
        <w:lastRenderedPageBreak/>
        <w:t xml:space="preserve">sledovať denné zápisy Zhotoviteľa v stavebnom denníku a pripájať k nim svoje upozornenia na nedostatky Zhotoviteľa, zistené pri </w:t>
      </w:r>
      <w:r w:rsidR="009965FF" w:rsidRPr="002051A8">
        <w:rPr>
          <w:rFonts w:ascii="Garamond" w:hAnsi="Garamond"/>
          <w:sz w:val="20"/>
          <w:szCs w:val="20"/>
        </w:rPr>
        <w:t>vykonávaní</w:t>
      </w:r>
      <w:r w:rsidRPr="002051A8">
        <w:rPr>
          <w:rFonts w:ascii="Garamond" w:hAnsi="Garamond"/>
          <w:sz w:val="20"/>
          <w:szCs w:val="20"/>
        </w:rPr>
        <w:t xml:space="preserve"> Diela, ako aj vznášať na Zhotoviteľa pokyny, súvisiace s postupom, kvalitou a rozsahom </w:t>
      </w:r>
      <w:r w:rsidR="009965FF" w:rsidRPr="002051A8">
        <w:rPr>
          <w:rFonts w:ascii="Garamond" w:hAnsi="Garamond"/>
          <w:sz w:val="20"/>
          <w:szCs w:val="20"/>
        </w:rPr>
        <w:t>vykonávaného</w:t>
      </w:r>
      <w:r w:rsidR="007B445B" w:rsidRPr="002051A8">
        <w:rPr>
          <w:rFonts w:ascii="Garamond" w:hAnsi="Garamond"/>
          <w:sz w:val="20"/>
          <w:szCs w:val="20"/>
        </w:rPr>
        <w:t xml:space="preserve"> Diela.</w:t>
      </w:r>
    </w:p>
    <w:p w14:paraId="61A00CF1" w14:textId="77777777" w:rsidR="001F2C69" w:rsidRPr="001F2C69" w:rsidRDefault="001F2C69" w:rsidP="001F2C69">
      <w:pPr>
        <w:keepNext/>
        <w:spacing w:after="0" w:line="240" w:lineRule="auto"/>
        <w:ind w:left="720"/>
        <w:jc w:val="both"/>
        <w:rPr>
          <w:rFonts w:ascii="Garamond" w:eastAsia="Calibri" w:hAnsi="Garamond" w:cs="Times New Roman"/>
          <w:sz w:val="20"/>
          <w:szCs w:val="20"/>
        </w:rPr>
      </w:pPr>
    </w:p>
    <w:p w14:paraId="7539BED0" w14:textId="1F9B6BC6" w:rsidR="008B336D" w:rsidRPr="002051A8" w:rsidRDefault="008B336D" w:rsidP="008768A9">
      <w:pPr>
        <w:keepNext/>
        <w:numPr>
          <w:ilvl w:val="0"/>
          <w:numId w:val="10"/>
        </w:numPr>
        <w:spacing w:after="0" w:line="240" w:lineRule="auto"/>
        <w:ind w:hanging="720"/>
        <w:jc w:val="both"/>
        <w:rPr>
          <w:rFonts w:ascii="Garamond" w:eastAsia="Calibri" w:hAnsi="Garamond" w:cs="Times New Roman"/>
          <w:sz w:val="20"/>
          <w:szCs w:val="20"/>
        </w:rPr>
      </w:pPr>
      <w:r w:rsidRPr="002051A8">
        <w:rPr>
          <w:rFonts w:ascii="Garamond" w:hAnsi="Garamond"/>
          <w:sz w:val="20"/>
          <w:szCs w:val="20"/>
        </w:rPr>
        <w:t>Objednávateľ</w:t>
      </w:r>
      <w:r w:rsidRPr="002051A8">
        <w:rPr>
          <w:rFonts w:ascii="Garamond" w:hAnsi="Garamond" w:cs="Arial"/>
          <w:sz w:val="20"/>
          <w:szCs w:val="20"/>
        </w:rPr>
        <w:t xml:space="preserve"> sa zaväzuje odovzdať Zhotoviteľovi bez zbytočného odkladu po podpise Zmluvy všetky podklady potrebné pre </w:t>
      </w:r>
      <w:r w:rsidR="009965FF" w:rsidRPr="002051A8">
        <w:rPr>
          <w:rFonts w:ascii="Garamond" w:hAnsi="Garamond" w:cs="Arial"/>
          <w:sz w:val="20"/>
          <w:szCs w:val="20"/>
        </w:rPr>
        <w:t>vykonanie</w:t>
      </w:r>
      <w:r w:rsidRPr="002051A8">
        <w:rPr>
          <w:rFonts w:ascii="Garamond" w:hAnsi="Garamond" w:cs="Arial"/>
          <w:sz w:val="20"/>
          <w:szCs w:val="20"/>
        </w:rPr>
        <w:t xml:space="preserve"> Diela, ktoré má k</w:t>
      </w:r>
      <w:r w:rsidR="00B45FF0" w:rsidRPr="002051A8">
        <w:rPr>
          <w:rFonts w:ascii="Garamond" w:hAnsi="Garamond" w:cs="Arial"/>
          <w:sz w:val="20"/>
          <w:szCs w:val="20"/>
        </w:rPr>
        <w:t> </w:t>
      </w:r>
      <w:r w:rsidRPr="002051A8">
        <w:rPr>
          <w:rFonts w:ascii="Garamond" w:hAnsi="Garamond" w:cs="Arial"/>
          <w:sz w:val="20"/>
          <w:szCs w:val="20"/>
        </w:rPr>
        <w:t>dispozícii</w:t>
      </w:r>
      <w:r w:rsidR="005A4E95">
        <w:rPr>
          <w:rFonts w:ascii="Garamond" w:hAnsi="Garamond" w:cs="Arial"/>
          <w:sz w:val="20"/>
          <w:szCs w:val="20"/>
        </w:rPr>
        <w:t>, a to predovšetkým príslušné projektové dokumentácie vypracované spoločnosťami</w:t>
      </w:r>
      <w:r w:rsidR="00B45FF0" w:rsidRPr="002051A8">
        <w:rPr>
          <w:rFonts w:ascii="Garamond" w:hAnsi="Garamond" w:cs="Arial"/>
          <w:sz w:val="20"/>
          <w:szCs w:val="20"/>
        </w:rPr>
        <w:t xml:space="preserve"> </w:t>
      </w:r>
      <w:r w:rsidR="005A4E95">
        <w:rPr>
          <w:rFonts w:ascii="Garamond" w:eastAsia="Times New Roman" w:hAnsi="Garamond" w:cs="Arial"/>
          <w:sz w:val="20"/>
          <w:szCs w:val="20"/>
          <w:lang w:eastAsia="ar-SA"/>
        </w:rPr>
        <w:t>PROKOS s.r.o. a DELTES spol. s r.o.</w:t>
      </w:r>
    </w:p>
    <w:p w14:paraId="435A2FE4" w14:textId="77777777" w:rsidR="008B336D" w:rsidRPr="002051A8" w:rsidRDefault="008B336D" w:rsidP="008768A9">
      <w:pPr>
        <w:keepNext/>
        <w:spacing w:after="0" w:line="240" w:lineRule="auto"/>
        <w:jc w:val="both"/>
        <w:rPr>
          <w:rFonts w:ascii="Garamond" w:hAnsi="Garamond"/>
          <w:sz w:val="20"/>
          <w:szCs w:val="20"/>
        </w:rPr>
      </w:pPr>
    </w:p>
    <w:p w14:paraId="75EC2141" w14:textId="77777777" w:rsidR="008B336D" w:rsidRPr="002051A8" w:rsidRDefault="008B336D" w:rsidP="008768A9">
      <w:pPr>
        <w:keepNext/>
        <w:numPr>
          <w:ilvl w:val="0"/>
          <w:numId w:val="10"/>
        </w:numPr>
        <w:spacing w:after="0" w:line="240" w:lineRule="auto"/>
        <w:ind w:hanging="720"/>
        <w:jc w:val="both"/>
        <w:rPr>
          <w:rFonts w:ascii="Garamond" w:hAnsi="Garamond"/>
          <w:sz w:val="20"/>
          <w:szCs w:val="20"/>
        </w:rPr>
      </w:pPr>
      <w:r w:rsidRPr="002051A8">
        <w:rPr>
          <w:rFonts w:ascii="Garamond" w:hAnsi="Garamond"/>
          <w:sz w:val="20"/>
          <w:szCs w:val="20"/>
        </w:rPr>
        <w:t>Objednávateľ sa ďalej zaväzuje poskytnúť Zhotoviteľovi predovšetkým nasledovné spolupôsobenie:</w:t>
      </w:r>
    </w:p>
    <w:p w14:paraId="7EC4BC3C" w14:textId="77777777" w:rsidR="008B336D" w:rsidRPr="002051A8" w:rsidRDefault="008B336D" w:rsidP="008768A9">
      <w:pPr>
        <w:pStyle w:val="ListParagraph"/>
        <w:keepNext/>
        <w:spacing w:after="0" w:line="240" w:lineRule="auto"/>
        <w:ind w:left="1418"/>
        <w:jc w:val="both"/>
        <w:rPr>
          <w:rFonts w:ascii="Garamond" w:hAnsi="Garamond"/>
          <w:sz w:val="20"/>
          <w:szCs w:val="20"/>
        </w:rPr>
      </w:pPr>
    </w:p>
    <w:p w14:paraId="5C76534A" w14:textId="77777777" w:rsidR="008B336D" w:rsidRPr="002051A8" w:rsidRDefault="008B336D" w:rsidP="008768A9">
      <w:pPr>
        <w:pStyle w:val="ListParagraph"/>
        <w:keepNext/>
        <w:numPr>
          <w:ilvl w:val="1"/>
          <w:numId w:val="10"/>
        </w:numPr>
        <w:spacing w:after="0" w:line="240" w:lineRule="auto"/>
        <w:ind w:left="1418" w:hanging="709"/>
        <w:jc w:val="both"/>
        <w:rPr>
          <w:rFonts w:ascii="Garamond" w:hAnsi="Garamond"/>
          <w:sz w:val="20"/>
          <w:szCs w:val="20"/>
        </w:rPr>
      </w:pPr>
      <w:r w:rsidRPr="002051A8">
        <w:rPr>
          <w:rFonts w:ascii="Garamond" w:hAnsi="Garamond"/>
          <w:sz w:val="20"/>
          <w:szCs w:val="20"/>
        </w:rPr>
        <w:t xml:space="preserve">odovzdať mu riadne a včas stavenisko spôsobilé na </w:t>
      </w:r>
      <w:r w:rsidR="00CF5B4A" w:rsidRPr="002051A8">
        <w:rPr>
          <w:rFonts w:ascii="Garamond" w:hAnsi="Garamond"/>
          <w:sz w:val="20"/>
          <w:szCs w:val="20"/>
        </w:rPr>
        <w:t>vykonanie</w:t>
      </w:r>
      <w:r w:rsidRPr="002051A8">
        <w:rPr>
          <w:rFonts w:ascii="Garamond" w:hAnsi="Garamond"/>
          <w:sz w:val="20"/>
          <w:szCs w:val="20"/>
        </w:rPr>
        <w:t xml:space="preserve"> Diela;</w:t>
      </w:r>
      <w:r w:rsidR="00BA558A" w:rsidRPr="002051A8">
        <w:rPr>
          <w:rFonts w:ascii="Garamond" w:hAnsi="Garamond"/>
          <w:sz w:val="20"/>
          <w:szCs w:val="20"/>
        </w:rPr>
        <w:t xml:space="preserve"> a</w:t>
      </w:r>
    </w:p>
    <w:p w14:paraId="426623B6" w14:textId="77777777" w:rsidR="00BA558A" w:rsidRPr="002051A8" w:rsidRDefault="00BA558A" w:rsidP="008768A9">
      <w:pPr>
        <w:pStyle w:val="ListParagraph"/>
        <w:keepNext/>
        <w:spacing w:after="0" w:line="240" w:lineRule="auto"/>
        <w:ind w:left="1418"/>
        <w:jc w:val="both"/>
        <w:rPr>
          <w:rFonts w:ascii="Garamond" w:hAnsi="Garamond"/>
          <w:sz w:val="20"/>
          <w:szCs w:val="20"/>
        </w:rPr>
      </w:pPr>
    </w:p>
    <w:p w14:paraId="6374D12F" w14:textId="77777777" w:rsidR="008B336D" w:rsidRPr="002051A8" w:rsidRDefault="008B336D" w:rsidP="008768A9">
      <w:pPr>
        <w:pStyle w:val="ListParagraph"/>
        <w:keepNext/>
        <w:numPr>
          <w:ilvl w:val="1"/>
          <w:numId w:val="10"/>
        </w:numPr>
        <w:spacing w:after="0" w:line="240" w:lineRule="auto"/>
        <w:ind w:left="1418" w:hanging="709"/>
        <w:jc w:val="both"/>
        <w:rPr>
          <w:rFonts w:ascii="Garamond" w:hAnsi="Garamond"/>
          <w:sz w:val="20"/>
          <w:szCs w:val="20"/>
        </w:rPr>
      </w:pPr>
      <w:r w:rsidRPr="002051A8">
        <w:rPr>
          <w:rFonts w:ascii="Garamond" w:hAnsi="Garamond"/>
          <w:sz w:val="20"/>
          <w:szCs w:val="20"/>
        </w:rPr>
        <w:t>ďalšie spolupôsobenie podľa dohody Zmluvných strán.</w:t>
      </w:r>
    </w:p>
    <w:p w14:paraId="1389F0A3" w14:textId="77777777" w:rsidR="008B336D" w:rsidRPr="002051A8" w:rsidRDefault="008B336D" w:rsidP="008768A9">
      <w:pPr>
        <w:keepNext/>
        <w:spacing w:after="0" w:line="240" w:lineRule="auto"/>
        <w:ind w:left="720"/>
        <w:jc w:val="both"/>
        <w:rPr>
          <w:rFonts w:ascii="Garamond" w:hAnsi="Garamond"/>
          <w:sz w:val="20"/>
          <w:szCs w:val="20"/>
        </w:rPr>
      </w:pPr>
    </w:p>
    <w:p w14:paraId="2DE15AA8" w14:textId="77777777" w:rsidR="008B336D" w:rsidRPr="002051A8" w:rsidRDefault="008B336D" w:rsidP="008768A9">
      <w:pPr>
        <w:keepNext/>
        <w:numPr>
          <w:ilvl w:val="0"/>
          <w:numId w:val="10"/>
        </w:numPr>
        <w:spacing w:after="0" w:line="240" w:lineRule="auto"/>
        <w:ind w:hanging="720"/>
        <w:jc w:val="both"/>
        <w:rPr>
          <w:rFonts w:ascii="Garamond" w:hAnsi="Garamond"/>
          <w:sz w:val="20"/>
          <w:szCs w:val="20"/>
        </w:rPr>
      </w:pPr>
      <w:r w:rsidRPr="002051A8">
        <w:rPr>
          <w:rFonts w:ascii="Garamond" w:hAnsi="Garamond"/>
          <w:sz w:val="20"/>
          <w:szCs w:val="20"/>
        </w:rPr>
        <w:t>Zhotoviteľ</w:t>
      </w:r>
      <w:r w:rsidRPr="002051A8">
        <w:rPr>
          <w:rFonts w:ascii="Garamond" w:hAnsi="Garamond" w:cs="Arial"/>
          <w:sz w:val="20"/>
          <w:szCs w:val="20"/>
        </w:rPr>
        <w:t xml:space="preserve"> sa bude riadiť zadaním a podkladmi dodanými v súlade so Zmluvou, pokynmi Objednávateľa, zápisnicami zo vzájomných rokovaní, písomnými dohodami Zmluvných strán, vyjadreniami a rozhodnutiami. Zhotoviteľ je povinný počas celej doby </w:t>
      </w:r>
      <w:r w:rsidR="00CF5B4A" w:rsidRPr="002051A8">
        <w:rPr>
          <w:rFonts w:ascii="Garamond" w:hAnsi="Garamond" w:cs="Arial"/>
          <w:sz w:val="20"/>
          <w:szCs w:val="20"/>
        </w:rPr>
        <w:t>vykonávania</w:t>
      </w:r>
      <w:r w:rsidRPr="002051A8">
        <w:rPr>
          <w:rFonts w:ascii="Garamond" w:hAnsi="Garamond" w:cs="Arial"/>
          <w:sz w:val="20"/>
          <w:szCs w:val="20"/>
        </w:rPr>
        <w:t xml:space="preserve"> Diela plniť pokyny Objednávateľa, pričom v prípade potreby je zároveň povinný upozorniť Objednávateľa na nevhodnosť jeho pokynov.</w:t>
      </w:r>
    </w:p>
    <w:p w14:paraId="395FB6C6" w14:textId="77777777" w:rsidR="008B336D" w:rsidRPr="002051A8" w:rsidRDefault="008B336D" w:rsidP="008768A9">
      <w:pPr>
        <w:pStyle w:val="ListParagraph"/>
        <w:keepNext/>
        <w:spacing w:after="0" w:line="240" w:lineRule="auto"/>
        <w:rPr>
          <w:rFonts w:ascii="Garamond" w:hAnsi="Garamond" w:cs="Arial"/>
          <w:sz w:val="20"/>
          <w:szCs w:val="20"/>
        </w:rPr>
      </w:pPr>
    </w:p>
    <w:p w14:paraId="27F3984E" w14:textId="77777777" w:rsidR="001B1482" w:rsidRPr="002051A8" w:rsidRDefault="008B336D" w:rsidP="008768A9">
      <w:pPr>
        <w:keepNext/>
        <w:numPr>
          <w:ilvl w:val="0"/>
          <w:numId w:val="10"/>
        </w:numPr>
        <w:spacing w:after="0" w:line="240" w:lineRule="auto"/>
        <w:ind w:hanging="720"/>
        <w:jc w:val="both"/>
        <w:rPr>
          <w:rFonts w:ascii="Garamond" w:hAnsi="Garamond"/>
          <w:sz w:val="20"/>
          <w:szCs w:val="20"/>
        </w:rPr>
      </w:pPr>
      <w:r w:rsidRPr="002051A8">
        <w:rPr>
          <w:rFonts w:ascii="Garamond" w:hAnsi="Garamond"/>
          <w:sz w:val="20"/>
          <w:szCs w:val="20"/>
        </w:rPr>
        <w:t>Zhotoviteľ sa zaväzuje včas informovať Objednávateľa o všetkých podstatných zmenách v </w:t>
      </w:r>
      <w:r w:rsidR="00CF5B4A" w:rsidRPr="002051A8">
        <w:rPr>
          <w:rFonts w:ascii="Garamond" w:hAnsi="Garamond"/>
          <w:sz w:val="20"/>
          <w:szCs w:val="20"/>
        </w:rPr>
        <w:t>osobitných</w:t>
      </w:r>
      <w:r w:rsidRPr="002051A8">
        <w:rPr>
          <w:rFonts w:ascii="Garamond" w:hAnsi="Garamond"/>
          <w:sz w:val="20"/>
          <w:szCs w:val="20"/>
        </w:rPr>
        <w:t xml:space="preserve"> predpisoch priamo súvisiacich so Zmluvou a vykonávaním Diela.</w:t>
      </w:r>
    </w:p>
    <w:p w14:paraId="4726C206" w14:textId="77777777" w:rsidR="001B1482" w:rsidRPr="002051A8" w:rsidRDefault="001B1482" w:rsidP="008768A9">
      <w:pPr>
        <w:keepNext/>
        <w:spacing w:after="0" w:line="240" w:lineRule="auto"/>
        <w:ind w:left="720"/>
        <w:jc w:val="both"/>
        <w:rPr>
          <w:rFonts w:ascii="Garamond" w:hAnsi="Garamond"/>
          <w:sz w:val="20"/>
          <w:szCs w:val="20"/>
        </w:rPr>
      </w:pPr>
    </w:p>
    <w:p w14:paraId="34EE4A47" w14:textId="77777777" w:rsidR="006B4B49" w:rsidRPr="002051A8" w:rsidRDefault="00B377EB" w:rsidP="008768A9">
      <w:pPr>
        <w:keepNext/>
        <w:numPr>
          <w:ilvl w:val="0"/>
          <w:numId w:val="20"/>
        </w:numPr>
        <w:tabs>
          <w:tab w:val="left" w:pos="720"/>
        </w:tabs>
        <w:spacing w:after="0" w:line="240" w:lineRule="auto"/>
        <w:ind w:left="851" w:hanging="851"/>
        <w:jc w:val="both"/>
        <w:outlineLvl w:val="1"/>
        <w:rPr>
          <w:rFonts w:ascii="Garamond" w:eastAsia="Times New Roman" w:hAnsi="Garamond" w:cs="Times New Roman"/>
          <w:b/>
          <w:bCs/>
          <w:sz w:val="20"/>
          <w:szCs w:val="20"/>
        </w:rPr>
      </w:pPr>
      <w:r w:rsidRPr="002051A8">
        <w:rPr>
          <w:rFonts w:ascii="Garamond" w:eastAsia="Times New Roman" w:hAnsi="Garamond" w:cs="Times New Roman"/>
          <w:b/>
          <w:bCs/>
          <w:sz w:val="20"/>
          <w:szCs w:val="20"/>
        </w:rPr>
        <w:t>CENA</w:t>
      </w:r>
      <w:r w:rsidR="009E09CC" w:rsidRPr="002051A8">
        <w:rPr>
          <w:rFonts w:ascii="Garamond" w:eastAsia="Times New Roman" w:hAnsi="Garamond" w:cs="Times New Roman"/>
          <w:b/>
          <w:bCs/>
          <w:sz w:val="20"/>
          <w:szCs w:val="20"/>
        </w:rPr>
        <w:t xml:space="preserve"> </w:t>
      </w:r>
      <w:r w:rsidRPr="002051A8">
        <w:rPr>
          <w:rFonts w:ascii="Garamond" w:eastAsia="Times New Roman" w:hAnsi="Garamond" w:cs="Times New Roman"/>
          <w:b/>
          <w:bCs/>
          <w:sz w:val="20"/>
          <w:szCs w:val="20"/>
        </w:rPr>
        <w:t>ZA</w:t>
      </w:r>
      <w:r w:rsidR="009E09CC" w:rsidRPr="002051A8">
        <w:rPr>
          <w:rFonts w:ascii="Garamond" w:eastAsia="Times New Roman" w:hAnsi="Garamond" w:cs="Times New Roman"/>
          <w:b/>
          <w:bCs/>
          <w:sz w:val="20"/>
          <w:szCs w:val="20"/>
        </w:rPr>
        <w:t xml:space="preserve"> </w:t>
      </w:r>
      <w:r w:rsidRPr="002051A8">
        <w:rPr>
          <w:rFonts w:ascii="Garamond" w:eastAsia="Times New Roman" w:hAnsi="Garamond" w:cs="Times New Roman"/>
          <w:b/>
          <w:bCs/>
          <w:sz w:val="20"/>
          <w:szCs w:val="20"/>
        </w:rPr>
        <w:t>DIELO</w:t>
      </w:r>
      <w:r w:rsidR="009E09CC" w:rsidRPr="002051A8">
        <w:rPr>
          <w:rFonts w:ascii="Garamond" w:eastAsia="Times New Roman" w:hAnsi="Garamond" w:cs="Times New Roman"/>
          <w:b/>
          <w:bCs/>
          <w:sz w:val="20"/>
          <w:szCs w:val="20"/>
        </w:rPr>
        <w:t xml:space="preserve"> </w:t>
      </w:r>
      <w:r w:rsidRPr="002051A8">
        <w:rPr>
          <w:rFonts w:ascii="Garamond" w:eastAsia="Times New Roman" w:hAnsi="Garamond" w:cs="Times New Roman"/>
          <w:b/>
          <w:bCs/>
          <w:sz w:val="20"/>
          <w:szCs w:val="20"/>
        </w:rPr>
        <w:t>A</w:t>
      </w:r>
      <w:r w:rsidR="009E09CC" w:rsidRPr="002051A8">
        <w:rPr>
          <w:rFonts w:ascii="Garamond" w:eastAsia="Times New Roman" w:hAnsi="Garamond" w:cs="Times New Roman"/>
          <w:b/>
          <w:bCs/>
          <w:sz w:val="20"/>
          <w:szCs w:val="20"/>
        </w:rPr>
        <w:t xml:space="preserve"> </w:t>
      </w:r>
      <w:r w:rsidR="006B4B49" w:rsidRPr="002051A8">
        <w:rPr>
          <w:rFonts w:ascii="Garamond" w:eastAsia="Times New Roman" w:hAnsi="Garamond" w:cs="Times New Roman"/>
          <w:b/>
          <w:bCs/>
          <w:sz w:val="20"/>
          <w:szCs w:val="20"/>
        </w:rPr>
        <w:t>PLATOBNÉ</w:t>
      </w:r>
      <w:r w:rsidR="009E09CC" w:rsidRPr="002051A8">
        <w:rPr>
          <w:rFonts w:ascii="Garamond" w:eastAsia="Times New Roman" w:hAnsi="Garamond" w:cs="Times New Roman"/>
          <w:b/>
          <w:bCs/>
          <w:sz w:val="20"/>
          <w:szCs w:val="20"/>
        </w:rPr>
        <w:t xml:space="preserve"> </w:t>
      </w:r>
      <w:r w:rsidR="006B4B49" w:rsidRPr="002051A8">
        <w:rPr>
          <w:rFonts w:ascii="Garamond" w:eastAsia="Times New Roman" w:hAnsi="Garamond" w:cs="Times New Roman"/>
          <w:b/>
          <w:bCs/>
          <w:sz w:val="20"/>
          <w:szCs w:val="20"/>
        </w:rPr>
        <w:t>PODMIENKY</w:t>
      </w:r>
    </w:p>
    <w:p w14:paraId="34A4676D" w14:textId="77777777" w:rsidR="006B4B49" w:rsidRPr="002051A8" w:rsidRDefault="006B4B49" w:rsidP="008768A9">
      <w:pPr>
        <w:keepNext/>
        <w:spacing w:after="0" w:line="240" w:lineRule="auto"/>
        <w:jc w:val="both"/>
        <w:rPr>
          <w:rFonts w:ascii="Garamond" w:eastAsia="Calibri" w:hAnsi="Garamond" w:cs="Times New Roman"/>
          <w:sz w:val="20"/>
          <w:szCs w:val="20"/>
        </w:rPr>
      </w:pPr>
    </w:p>
    <w:p w14:paraId="22208E13" w14:textId="77777777" w:rsidR="00CF5B4A" w:rsidRPr="002051A8" w:rsidRDefault="00CF5B4A" w:rsidP="008768A9">
      <w:pPr>
        <w:keepNext/>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 xml:space="preserve">Cena za Dielo je stanovená na základe vzájomne odsúhlaseného rozpočtu vyjadreného v ocenenom výkaze výmer stavy podľa Prílohy 3 Zmluvy v celkovej výške </w:t>
      </w:r>
      <w:r w:rsidR="008B4793" w:rsidRPr="002051A8">
        <w:rPr>
          <w:rFonts w:ascii="Garamond" w:eastAsia="Times New Roman" w:hAnsi="Garamond" w:cs="Arial"/>
          <w:sz w:val="20"/>
          <w:szCs w:val="20"/>
          <w:lang w:eastAsia="ar-SA"/>
        </w:rPr>
        <w:t>[</w:t>
      </w:r>
      <w:r w:rsidR="008B4793" w:rsidRPr="00DB79D4">
        <w:rPr>
          <w:rFonts w:ascii="Garamond" w:hAnsi="Garamond"/>
          <w:sz w:val="20"/>
          <w:highlight w:val="yellow"/>
        </w:rPr>
        <w:t>doplniť</w:t>
      </w:r>
      <w:r w:rsidR="008B4793"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 xml:space="preserve">EUR (slovom: </w:t>
      </w:r>
      <w:r w:rsidR="008B4793" w:rsidRPr="002051A8">
        <w:rPr>
          <w:rFonts w:ascii="Garamond" w:eastAsia="Times New Roman" w:hAnsi="Garamond" w:cs="Arial"/>
          <w:sz w:val="20"/>
          <w:szCs w:val="20"/>
          <w:lang w:eastAsia="ar-SA"/>
        </w:rPr>
        <w:t>[</w:t>
      </w:r>
      <w:r w:rsidR="008B4793" w:rsidRPr="00DB79D4">
        <w:rPr>
          <w:rFonts w:ascii="Garamond" w:hAnsi="Garamond"/>
          <w:sz w:val="20"/>
          <w:highlight w:val="yellow"/>
        </w:rPr>
        <w:t>doplniť</w:t>
      </w:r>
      <w:r w:rsidR="008B4793"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eur)</w:t>
      </w:r>
      <w:r w:rsidR="008B4793" w:rsidRPr="002051A8">
        <w:rPr>
          <w:rFonts w:ascii="Garamond" w:eastAsia="Times New Roman" w:hAnsi="Garamond" w:cs="Arial"/>
          <w:sz w:val="20"/>
          <w:szCs w:val="20"/>
          <w:lang w:eastAsia="ar-SA"/>
        </w:rPr>
        <w:t xml:space="preserve"> bez DPH</w:t>
      </w:r>
      <w:r w:rsidRPr="002051A8">
        <w:rPr>
          <w:rFonts w:ascii="Garamond" w:eastAsia="Times New Roman" w:hAnsi="Garamond" w:cs="Arial"/>
          <w:color w:val="000000" w:themeColor="text1"/>
          <w:sz w:val="20"/>
          <w:szCs w:val="20"/>
        </w:rPr>
        <w:t>.</w:t>
      </w:r>
      <w:r w:rsidRPr="002051A8">
        <w:rPr>
          <w:rFonts w:ascii="Garamond" w:eastAsia="Times New Roman" w:hAnsi="Garamond" w:cs="Arial"/>
          <w:sz w:val="20"/>
          <w:szCs w:val="20"/>
          <w:lang w:eastAsia="ar-SA"/>
        </w:rPr>
        <w:t xml:space="preserve"> Pri DPH sa bude postupovať v zmysle </w:t>
      </w:r>
      <w:r w:rsidR="00463403" w:rsidRPr="002051A8">
        <w:rPr>
          <w:rFonts w:ascii="Garamond" w:eastAsia="Times New Roman" w:hAnsi="Garamond" w:cs="Arial"/>
          <w:sz w:val="20"/>
          <w:szCs w:val="20"/>
          <w:lang w:eastAsia="ar-SA"/>
        </w:rPr>
        <w:t>osobitných</w:t>
      </w:r>
      <w:r w:rsidRPr="002051A8">
        <w:rPr>
          <w:rFonts w:ascii="Garamond" w:eastAsia="Times New Roman" w:hAnsi="Garamond" w:cs="Arial"/>
          <w:sz w:val="20"/>
          <w:szCs w:val="20"/>
          <w:lang w:eastAsia="ar-SA"/>
        </w:rPr>
        <w:t xml:space="preserve"> predpisov.</w:t>
      </w:r>
    </w:p>
    <w:p w14:paraId="55F741B2" w14:textId="77777777" w:rsidR="00CF5B4A" w:rsidRPr="002051A8" w:rsidRDefault="00CF5B4A" w:rsidP="008768A9">
      <w:pPr>
        <w:keepNext/>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09A03EDB" w14:textId="77777777" w:rsidR="00CF5B4A" w:rsidRPr="002051A8" w:rsidRDefault="00CF5B4A" w:rsidP="008768A9">
      <w:pPr>
        <w:keepNext/>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K zmene Ceny za Dielo môže dôjsť:</w:t>
      </w:r>
    </w:p>
    <w:p w14:paraId="63980E54" w14:textId="77777777" w:rsidR="00CF5B4A" w:rsidRPr="002051A8" w:rsidRDefault="00CF5B4A" w:rsidP="008768A9">
      <w:pPr>
        <w:pStyle w:val="ListParagraph"/>
        <w:keepNext/>
        <w:spacing w:after="0" w:line="240" w:lineRule="auto"/>
        <w:rPr>
          <w:rFonts w:ascii="Garamond" w:eastAsia="Times New Roman" w:hAnsi="Garamond" w:cs="Arial"/>
          <w:sz w:val="20"/>
          <w:szCs w:val="20"/>
          <w:lang w:eastAsia="ar-SA"/>
        </w:rPr>
      </w:pPr>
    </w:p>
    <w:p w14:paraId="5B6AA440" w14:textId="77777777" w:rsidR="00CF5B4A" w:rsidRPr="002051A8" w:rsidRDefault="00CF5B4A" w:rsidP="008768A9">
      <w:pPr>
        <w:pStyle w:val="ListParagraph"/>
        <w:keepNext/>
        <w:numPr>
          <w:ilvl w:val="1"/>
          <w:numId w:val="10"/>
        </w:numPr>
        <w:tabs>
          <w:tab w:val="left" w:pos="709"/>
        </w:tabs>
        <w:suppressAutoHyphens/>
        <w:spacing w:after="0" w:line="240" w:lineRule="auto"/>
        <w:ind w:hanging="11"/>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v prípade rozšírenia alebo zúženia predmetu Zmluvy zo strany Objednávateľa; a</w:t>
      </w:r>
      <w:r w:rsidR="00463403" w:rsidRPr="002051A8">
        <w:rPr>
          <w:rFonts w:ascii="Garamond" w:eastAsia="Times New Roman" w:hAnsi="Garamond" w:cs="Arial"/>
          <w:sz w:val="20"/>
          <w:szCs w:val="20"/>
          <w:lang w:eastAsia="ar-SA"/>
        </w:rPr>
        <w:t>/alebo</w:t>
      </w:r>
    </w:p>
    <w:p w14:paraId="252C0F22" w14:textId="77777777" w:rsidR="00CF5B4A" w:rsidRPr="002051A8" w:rsidRDefault="00CF5B4A" w:rsidP="008768A9">
      <w:pPr>
        <w:pStyle w:val="ListParagraph"/>
        <w:keepNext/>
        <w:tabs>
          <w:tab w:val="left" w:pos="709"/>
        </w:tabs>
        <w:suppressAutoHyphens/>
        <w:spacing w:after="0" w:line="240" w:lineRule="auto"/>
        <w:jc w:val="both"/>
        <w:rPr>
          <w:rFonts w:ascii="Garamond" w:eastAsia="Times New Roman" w:hAnsi="Garamond" w:cs="Arial"/>
          <w:sz w:val="20"/>
          <w:szCs w:val="20"/>
          <w:lang w:eastAsia="ar-SA"/>
        </w:rPr>
      </w:pPr>
    </w:p>
    <w:p w14:paraId="264D43B3" w14:textId="77777777" w:rsidR="00CF5B4A" w:rsidRPr="002051A8" w:rsidRDefault="00CF5B4A" w:rsidP="008768A9">
      <w:pPr>
        <w:pStyle w:val="ListParagraph"/>
        <w:keepNext/>
        <w:numPr>
          <w:ilvl w:val="1"/>
          <w:numId w:val="10"/>
        </w:numPr>
        <w:tabs>
          <w:tab w:val="left" w:pos="709"/>
        </w:tabs>
        <w:suppressAutoHyphens/>
        <w:spacing w:after="0" w:line="240" w:lineRule="auto"/>
        <w:ind w:hanging="11"/>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pri zmene technického riešenia požadovaného Objednávateľom;</w:t>
      </w:r>
    </w:p>
    <w:p w14:paraId="7D2AF447" w14:textId="77777777" w:rsidR="00CF5B4A" w:rsidRPr="002051A8" w:rsidRDefault="00CF5B4A" w:rsidP="008768A9">
      <w:pPr>
        <w:pStyle w:val="ListParagraph"/>
        <w:keepNext/>
        <w:rPr>
          <w:rFonts w:ascii="Garamond" w:eastAsia="Times New Roman" w:hAnsi="Garamond" w:cs="Arial"/>
          <w:sz w:val="20"/>
          <w:szCs w:val="20"/>
          <w:lang w:eastAsia="ar-SA"/>
        </w:rPr>
      </w:pPr>
    </w:p>
    <w:p w14:paraId="73EA4838" w14:textId="77777777" w:rsidR="00CF5B4A" w:rsidRPr="002051A8" w:rsidRDefault="00CF5B4A" w:rsidP="008768A9">
      <w:pPr>
        <w:pStyle w:val="ListParagraph"/>
        <w:keepNext/>
        <w:tabs>
          <w:tab w:val="left" w:pos="709"/>
        </w:tabs>
        <w:suppressAutoHyphens/>
        <w:spacing w:after="0" w:line="240" w:lineRule="auto"/>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a to len na základe písomného dodatku k</w:t>
      </w:r>
      <w:r w:rsidR="00463403" w:rsidRPr="002051A8">
        <w:rPr>
          <w:rFonts w:ascii="Garamond" w:eastAsia="Times New Roman" w:hAnsi="Garamond" w:cs="Arial"/>
          <w:sz w:val="20"/>
          <w:szCs w:val="20"/>
          <w:lang w:eastAsia="ar-SA"/>
        </w:rPr>
        <w:t> </w:t>
      </w:r>
      <w:r w:rsidRPr="002051A8">
        <w:rPr>
          <w:rFonts w:ascii="Garamond" w:eastAsia="Times New Roman" w:hAnsi="Garamond" w:cs="Arial"/>
          <w:sz w:val="20"/>
          <w:szCs w:val="20"/>
          <w:lang w:eastAsia="ar-SA"/>
        </w:rPr>
        <w:t>Zmluve</w:t>
      </w:r>
      <w:r w:rsidR="00463403" w:rsidRPr="002051A8">
        <w:rPr>
          <w:rFonts w:ascii="Garamond" w:eastAsia="Times New Roman" w:hAnsi="Garamond" w:cs="Arial"/>
          <w:sz w:val="20"/>
          <w:szCs w:val="20"/>
          <w:lang w:eastAsia="ar-SA"/>
        </w:rPr>
        <w:t>, pričom</w:t>
      </w:r>
      <w:r w:rsidRPr="002051A8">
        <w:rPr>
          <w:rFonts w:ascii="Garamond" w:eastAsia="Times New Roman" w:hAnsi="Garamond" w:cs="Arial"/>
          <w:sz w:val="20"/>
          <w:szCs w:val="20"/>
          <w:lang w:eastAsia="ar-SA"/>
        </w:rPr>
        <w:t xml:space="preserve"> </w:t>
      </w:r>
      <w:r w:rsidR="00463403" w:rsidRPr="002051A8">
        <w:rPr>
          <w:rFonts w:ascii="Garamond" w:eastAsia="Times New Roman" w:hAnsi="Garamond" w:cs="Arial"/>
          <w:sz w:val="20"/>
          <w:szCs w:val="20"/>
          <w:lang w:eastAsia="ar-SA"/>
        </w:rPr>
        <w:t>k</w:t>
      </w:r>
      <w:r w:rsidRPr="002051A8">
        <w:rPr>
          <w:rFonts w:ascii="Garamond" w:eastAsia="Times New Roman" w:hAnsi="Garamond" w:cs="Arial"/>
          <w:sz w:val="20"/>
          <w:szCs w:val="20"/>
          <w:lang w:eastAsia="ar-SA"/>
        </w:rPr>
        <w:t>u každému dodatku, ktorým sa mení rozsah plnenia a Cena za Dielo musí byť priložený:</w:t>
      </w:r>
    </w:p>
    <w:p w14:paraId="7DE17311" w14:textId="77777777" w:rsidR="00CF5B4A" w:rsidRPr="002051A8" w:rsidRDefault="00CF5B4A" w:rsidP="008768A9">
      <w:pPr>
        <w:pStyle w:val="ListParagraph"/>
        <w:keepNext/>
        <w:tabs>
          <w:tab w:val="left" w:pos="709"/>
        </w:tabs>
        <w:suppressAutoHyphens/>
        <w:spacing w:after="0" w:line="240" w:lineRule="auto"/>
        <w:jc w:val="both"/>
        <w:rPr>
          <w:rFonts w:ascii="Garamond" w:eastAsia="Times New Roman" w:hAnsi="Garamond" w:cs="Arial"/>
          <w:sz w:val="20"/>
          <w:szCs w:val="20"/>
          <w:lang w:eastAsia="ar-SA"/>
        </w:rPr>
      </w:pPr>
    </w:p>
    <w:p w14:paraId="4D085494" w14:textId="77777777" w:rsidR="00CF5B4A" w:rsidRPr="002051A8" w:rsidRDefault="00CF5B4A" w:rsidP="008768A9">
      <w:pPr>
        <w:pStyle w:val="ListParagraph"/>
        <w:keepNext/>
        <w:numPr>
          <w:ilvl w:val="4"/>
          <w:numId w:val="33"/>
        </w:numPr>
        <w:tabs>
          <w:tab w:val="left" w:pos="709"/>
        </w:tabs>
        <w:suppressAutoHyphens/>
        <w:spacing w:after="0" w:line="240" w:lineRule="auto"/>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písomný súhlas Objednávateľa so zmenou rozsahu plnenia Zhotoviteľa alebo so zmenou technického riešenia časti Diela; a</w:t>
      </w:r>
    </w:p>
    <w:p w14:paraId="53A17FEA" w14:textId="77777777" w:rsidR="00CF5B4A" w:rsidRPr="002051A8" w:rsidRDefault="00CF5B4A" w:rsidP="008768A9">
      <w:pPr>
        <w:pStyle w:val="ListParagraph"/>
        <w:keepNext/>
        <w:tabs>
          <w:tab w:val="left" w:pos="709"/>
        </w:tabs>
        <w:suppressAutoHyphens/>
        <w:spacing w:after="0" w:line="240" w:lineRule="auto"/>
        <w:ind w:left="1440"/>
        <w:jc w:val="both"/>
        <w:rPr>
          <w:rFonts w:ascii="Garamond" w:eastAsia="Times New Roman" w:hAnsi="Garamond" w:cs="Arial"/>
          <w:sz w:val="20"/>
          <w:szCs w:val="20"/>
          <w:lang w:eastAsia="ar-SA"/>
        </w:rPr>
      </w:pPr>
    </w:p>
    <w:p w14:paraId="75B51F27" w14:textId="77777777" w:rsidR="00CF5B4A" w:rsidRPr="002051A8" w:rsidRDefault="00CF5B4A" w:rsidP="008768A9">
      <w:pPr>
        <w:pStyle w:val="ListParagraph"/>
        <w:keepNext/>
        <w:numPr>
          <w:ilvl w:val="4"/>
          <w:numId w:val="33"/>
        </w:numPr>
        <w:tabs>
          <w:tab w:val="left" w:pos="709"/>
        </w:tabs>
        <w:suppressAutoHyphens/>
        <w:spacing w:after="0" w:line="240" w:lineRule="auto"/>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po položkách ocenený výkaz výmer prác naviac alebo nevykonaných prác písomne odsúhlasený Objednávateľom.</w:t>
      </w:r>
    </w:p>
    <w:p w14:paraId="407911A1" w14:textId="77777777" w:rsidR="00CF5B4A" w:rsidRPr="002051A8" w:rsidRDefault="00CF5B4A" w:rsidP="008768A9">
      <w:pPr>
        <w:keepNext/>
        <w:tabs>
          <w:tab w:val="left" w:pos="709"/>
        </w:tabs>
        <w:suppressAutoHyphens/>
        <w:spacing w:after="0" w:line="240" w:lineRule="auto"/>
        <w:jc w:val="both"/>
        <w:rPr>
          <w:rFonts w:ascii="Garamond" w:eastAsia="Times New Roman" w:hAnsi="Garamond" w:cs="Arial"/>
          <w:sz w:val="20"/>
          <w:szCs w:val="20"/>
          <w:lang w:eastAsia="ar-SA"/>
        </w:rPr>
      </w:pPr>
    </w:p>
    <w:p w14:paraId="7FA62E11" w14:textId="77777777" w:rsidR="00872442" w:rsidRPr="002051A8" w:rsidRDefault="00872442" w:rsidP="008768A9">
      <w:pPr>
        <w:pStyle w:val="ListParagraph"/>
        <w:keepNext/>
        <w:numPr>
          <w:ilvl w:val="1"/>
          <w:numId w:val="26"/>
        </w:numPr>
        <w:tabs>
          <w:tab w:val="left" w:pos="709"/>
        </w:tabs>
        <w:suppressAutoHyphens/>
        <w:spacing w:after="0" w:line="240" w:lineRule="auto"/>
        <w:ind w:left="709" w:hanging="709"/>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Právo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Zhotoviteľa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zaplatenie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Ceny</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Dielo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vzniká</w:t>
      </w:r>
      <w:r w:rsidR="009E09CC" w:rsidRPr="002051A8">
        <w:rPr>
          <w:rFonts w:ascii="Garamond" w:eastAsia="Times New Roman" w:hAnsi="Garamond" w:cs="Arial"/>
          <w:sz w:val="20"/>
          <w:szCs w:val="20"/>
          <w:lang w:eastAsia="ar-SA"/>
        </w:rPr>
        <w:t xml:space="preserve"> </w:t>
      </w:r>
      <w:r w:rsidR="00B45FF0" w:rsidRPr="002051A8">
        <w:rPr>
          <w:rFonts w:ascii="Garamond" w:eastAsia="Times New Roman" w:hAnsi="Garamond" w:cs="Arial"/>
          <w:sz w:val="20"/>
          <w:szCs w:val="20"/>
          <w:lang w:eastAsia="ar-SA"/>
        </w:rPr>
        <w:t xml:space="preserve">postupne </w:t>
      </w:r>
      <w:r w:rsidRPr="002051A8">
        <w:rPr>
          <w:rFonts w:ascii="Garamond" w:eastAsia="Times New Roman" w:hAnsi="Garamond" w:cs="Arial"/>
          <w:sz w:val="20"/>
          <w:szCs w:val="20"/>
          <w:lang w:eastAsia="ar-SA"/>
        </w:rPr>
        <w:t>riadnym</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odovzdaním</w:t>
      </w:r>
      <w:r w:rsidR="00B45FF0" w:rsidRPr="002051A8">
        <w:rPr>
          <w:rFonts w:ascii="Garamond" w:eastAsia="Times New Roman" w:hAnsi="Garamond" w:cs="Arial"/>
          <w:sz w:val="20"/>
          <w:szCs w:val="20"/>
          <w:lang w:eastAsia="ar-SA"/>
        </w:rPr>
        <w:t xml:space="preserve"> časti</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Diela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podľa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článku</w:t>
      </w:r>
      <w:r w:rsidR="009E09CC" w:rsidRPr="002051A8">
        <w:rPr>
          <w:rFonts w:ascii="Garamond" w:eastAsia="Times New Roman" w:hAnsi="Garamond" w:cs="Arial"/>
          <w:sz w:val="20"/>
          <w:szCs w:val="20"/>
          <w:lang w:eastAsia="ar-SA"/>
        </w:rPr>
        <w:t xml:space="preserve"> </w:t>
      </w:r>
      <w:r w:rsidR="00F164A6" w:rsidRPr="002051A8">
        <w:rPr>
          <w:rFonts w:ascii="Garamond" w:eastAsia="Times New Roman" w:hAnsi="Garamond" w:cs="Arial"/>
          <w:sz w:val="20"/>
          <w:szCs w:val="20"/>
          <w:lang w:eastAsia="ar-SA"/>
        </w:rPr>
        <w:t>6</w:t>
      </w:r>
      <w:r w:rsidR="009E09CC" w:rsidRPr="002051A8">
        <w:rPr>
          <w:rFonts w:ascii="Garamond" w:eastAsia="Times New Roman" w:hAnsi="Garamond" w:cs="Arial"/>
          <w:sz w:val="20"/>
          <w:szCs w:val="20"/>
          <w:lang w:eastAsia="ar-SA"/>
        </w:rPr>
        <w:t xml:space="preserve"> </w:t>
      </w:r>
      <w:r w:rsidR="00351D33" w:rsidRPr="002051A8">
        <w:rPr>
          <w:rFonts w:ascii="Garamond" w:eastAsia="Times New Roman" w:hAnsi="Garamond" w:cs="Arial"/>
          <w:sz w:val="20"/>
          <w:szCs w:val="20"/>
          <w:lang w:eastAsia="ar-SA"/>
        </w:rPr>
        <w:t xml:space="preserve">bod 6.3 </w:t>
      </w:r>
      <w:r w:rsidRPr="002051A8">
        <w:rPr>
          <w:rFonts w:ascii="Garamond" w:eastAsia="Times New Roman" w:hAnsi="Garamond" w:cs="Arial"/>
          <w:sz w:val="20"/>
          <w:szCs w:val="20"/>
          <w:lang w:eastAsia="ar-SA"/>
        </w:rPr>
        <w:t>Zmluvy.</w:t>
      </w:r>
      <w:r w:rsidR="009E09CC" w:rsidRPr="002051A8">
        <w:rPr>
          <w:rFonts w:ascii="Garamond" w:eastAsia="Times New Roman" w:hAnsi="Garamond" w:cs="Arial"/>
          <w:sz w:val="20"/>
          <w:szCs w:val="20"/>
          <w:lang w:eastAsia="ar-SA"/>
        </w:rPr>
        <w:t xml:space="preserve"> </w:t>
      </w:r>
      <w:r w:rsidRPr="002051A8">
        <w:rPr>
          <w:rFonts w:ascii="Garamond" w:hAnsi="Garamond" w:cs="Arial"/>
          <w:color w:val="000000"/>
          <w:sz w:val="20"/>
          <w:szCs w:val="20"/>
        </w:rPr>
        <w:t>Zhotoviteľ</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vystaví</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Objednávateľovi</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faktúru</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na</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zaplatenie</w:t>
      </w:r>
      <w:r w:rsidR="00B45FF0" w:rsidRPr="002051A8">
        <w:rPr>
          <w:rFonts w:ascii="Garamond" w:hAnsi="Garamond" w:cs="Arial"/>
          <w:color w:val="000000"/>
          <w:sz w:val="20"/>
          <w:szCs w:val="20"/>
        </w:rPr>
        <w:t xml:space="preserve"> príslušnej časti</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Ceny</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za</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Dielo</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a</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doručí</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ju</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Objednávateľovi</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najneskôr</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do</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3</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(troch)</w:t>
      </w:r>
      <w:r w:rsidR="009E09CC" w:rsidRPr="002051A8">
        <w:rPr>
          <w:rFonts w:ascii="Garamond" w:hAnsi="Garamond" w:cs="Arial"/>
          <w:color w:val="000000"/>
          <w:sz w:val="20"/>
          <w:szCs w:val="20"/>
        </w:rPr>
        <w:t xml:space="preserve"> </w:t>
      </w:r>
      <w:r w:rsidR="00FB1286" w:rsidRPr="002051A8">
        <w:rPr>
          <w:rFonts w:ascii="Garamond" w:hAnsi="Garamond" w:cs="Arial"/>
          <w:color w:val="000000"/>
          <w:sz w:val="20"/>
          <w:szCs w:val="20"/>
        </w:rPr>
        <w:t xml:space="preserve">Pracovných </w:t>
      </w:r>
      <w:r w:rsidRPr="002051A8">
        <w:rPr>
          <w:rFonts w:ascii="Garamond" w:hAnsi="Garamond" w:cs="Arial"/>
          <w:color w:val="000000"/>
          <w:sz w:val="20"/>
          <w:szCs w:val="20"/>
        </w:rPr>
        <w:t>dní</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odo</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dňa</w:t>
      </w:r>
      <w:r w:rsidR="009E09CC" w:rsidRPr="002051A8">
        <w:rPr>
          <w:rFonts w:ascii="Garamond" w:hAnsi="Garamond" w:cs="Arial"/>
          <w:color w:val="000000"/>
          <w:sz w:val="20"/>
          <w:szCs w:val="20"/>
        </w:rPr>
        <w:t xml:space="preserve"> </w:t>
      </w:r>
      <w:r w:rsidRPr="002051A8">
        <w:rPr>
          <w:rFonts w:ascii="Garamond" w:hAnsi="Garamond" w:cs="Arial"/>
          <w:color w:val="000000"/>
          <w:sz w:val="20"/>
          <w:szCs w:val="20"/>
        </w:rPr>
        <w:t>odovzdania</w:t>
      </w:r>
      <w:r w:rsidR="009E09CC" w:rsidRPr="002051A8">
        <w:rPr>
          <w:rFonts w:ascii="Garamond" w:hAnsi="Garamond" w:cs="Arial"/>
          <w:color w:val="000000"/>
          <w:sz w:val="20"/>
          <w:szCs w:val="20"/>
        </w:rPr>
        <w:t xml:space="preserve"> </w:t>
      </w:r>
      <w:r w:rsidR="00B45FF0" w:rsidRPr="002051A8">
        <w:rPr>
          <w:rFonts w:ascii="Garamond" w:hAnsi="Garamond" w:cs="Arial"/>
          <w:color w:val="000000"/>
          <w:sz w:val="20"/>
          <w:szCs w:val="20"/>
        </w:rPr>
        <w:t xml:space="preserve">príslušnej časti </w:t>
      </w:r>
      <w:r w:rsidRPr="002051A8">
        <w:rPr>
          <w:rFonts w:ascii="Garamond" w:hAnsi="Garamond" w:cs="Arial"/>
          <w:color w:val="000000"/>
          <w:sz w:val="20"/>
          <w:szCs w:val="20"/>
        </w:rPr>
        <w:t>Diela</w:t>
      </w:r>
      <w:r w:rsidR="00CF5B4A" w:rsidRPr="002051A8">
        <w:rPr>
          <w:rFonts w:ascii="Garamond" w:eastAsia="Times New Roman" w:hAnsi="Garamond" w:cs="Arial"/>
          <w:sz w:val="20"/>
          <w:szCs w:val="20"/>
          <w:lang w:eastAsia="ar-SA"/>
        </w:rPr>
        <w:t xml:space="preserve">, pričom prílohou faktúry bude Objednávateľom potvrdený súpis vykonaných prác a dodávok a Preberací protokol. </w:t>
      </w:r>
    </w:p>
    <w:p w14:paraId="2542478D" w14:textId="77777777" w:rsidR="00872442" w:rsidRPr="002051A8" w:rsidRDefault="00872442" w:rsidP="008768A9">
      <w:pPr>
        <w:keepNext/>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7ABFABFC" w14:textId="77777777" w:rsidR="00FB1286" w:rsidRPr="002051A8" w:rsidRDefault="00FB1286" w:rsidP="008768A9">
      <w:pPr>
        <w:pStyle w:val="ListParagraph"/>
        <w:keepNext/>
        <w:numPr>
          <w:ilvl w:val="0"/>
          <w:numId w:val="19"/>
        </w:numPr>
        <w:tabs>
          <w:tab w:val="left" w:pos="709"/>
        </w:tabs>
        <w:suppressAutoHyphens/>
        <w:spacing w:after="0" w:line="240" w:lineRule="auto"/>
        <w:ind w:left="709" w:hanging="709"/>
        <w:jc w:val="both"/>
        <w:rPr>
          <w:rFonts w:ascii="Garamond" w:hAnsi="Garamond"/>
          <w:vanish/>
          <w:sz w:val="20"/>
          <w:szCs w:val="20"/>
        </w:rPr>
      </w:pPr>
    </w:p>
    <w:p w14:paraId="2635D27E" w14:textId="77777777" w:rsidR="00FB1286" w:rsidRPr="002051A8" w:rsidRDefault="00FB1286" w:rsidP="008768A9">
      <w:pPr>
        <w:pStyle w:val="ListParagraph"/>
        <w:keepNext/>
        <w:numPr>
          <w:ilvl w:val="0"/>
          <w:numId w:val="19"/>
        </w:numPr>
        <w:tabs>
          <w:tab w:val="left" w:pos="709"/>
        </w:tabs>
        <w:suppressAutoHyphens/>
        <w:spacing w:after="0" w:line="240" w:lineRule="auto"/>
        <w:ind w:left="709" w:hanging="709"/>
        <w:jc w:val="both"/>
        <w:rPr>
          <w:rFonts w:ascii="Garamond" w:hAnsi="Garamond"/>
          <w:vanish/>
          <w:sz w:val="20"/>
          <w:szCs w:val="20"/>
        </w:rPr>
      </w:pPr>
    </w:p>
    <w:p w14:paraId="79D8EDA2" w14:textId="77777777" w:rsidR="00FB1286" w:rsidRPr="002051A8" w:rsidRDefault="00FB1286" w:rsidP="008768A9">
      <w:pPr>
        <w:pStyle w:val="ListParagraph"/>
        <w:keepNext/>
        <w:numPr>
          <w:ilvl w:val="0"/>
          <w:numId w:val="19"/>
        </w:numPr>
        <w:tabs>
          <w:tab w:val="left" w:pos="709"/>
        </w:tabs>
        <w:suppressAutoHyphens/>
        <w:spacing w:after="0" w:line="240" w:lineRule="auto"/>
        <w:ind w:left="709" w:hanging="709"/>
        <w:jc w:val="both"/>
        <w:rPr>
          <w:rFonts w:ascii="Garamond" w:hAnsi="Garamond"/>
          <w:vanish/>
          <w:sz w:val="20"/>
          <w:szCs w:val="20"/>
        </w:rPr>
      </w:pPr>
    </w:p>
    <w:p w14:paraId="12215318" w14:textId="77777777" w:rsidR="00B45FF0" w:rsidRPr="002051A8" w:rsidRDefault="00B45FF0" w:rsidP="008768A9">
      <w:pPr>
        <w:keepNext/>
        <w:numPr>
          <w:ilvl w:val="0"/>
          <w:numId w:val="19"/>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 xml:space="preserve">Zhotoviteľ je po riadnom odovzdaní celého Diela podľa článku 6 bod 6.4 Zmluvy oprávnený predložiť Objednávateľovi konečnú faktúru na zaplatenie Ceny za Dielo </w:t>
      </w:r>
      <w:r w:rsidRPr="002051A8">
        <w:rPr>
          <w:rFonts w:ascii="Garamond" w:hAnsi="Garamond" w:cs="Arial"/>
          <w:color w:val="000000"/>
          <w:sz w:val="20"/>
          <w:szCs w:val="20"/>
        </w:rPr>
        <w:t>a doručí ju Objednávateľovi najneskôr do 3 (troch) dní odo dňa odovzdania celého Diela</w:t>
      </w:r>
      <w:r w:rsidRPr="002051A8">
        <w:rPr>
          <w:rFonts w:ascii="Garamond" w:hAnsi="Garamond" w:cs="Arial"/>
          <w:sz w:val="20"/>
          <w:szCs w:val="20"/>
          <w:lang w:eastAsia="ar-SA"/>
        </w:rPr>
        <w:t xml:space="preserve">, pričom prílohou faktúry bude Zmluvnými stranami potvrdená </w:t>
      </w:r>
      <w:r w:rsidRPr="002051A8">
        <w:rPr>
          <w:rFonts w:ascii="Garamond" w:hAnsi="Garamond"/>
          <w:sz w:val="20"/>
          <w:szCs w:val="20"/>
        </w:rPr>
        <w:t>zápisnica o ukončení Diela.</w:t>
      </w:r>
    </w:p>
    <w:p w14:paraId="237D8148" w14:textId="77777777" w:rsidR="00B45FF0" w:rsidRPr="002051A8" w:rsidRDefault="00B45FF0" w:rsidP="008768A9">
      <w:pPr>
        <w:keepNext/>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20D57E86" w14:textId="77777777" w:rsidR="00872442" w:rsidRPr="002051A8" w:rsidRDefault="00872442" w:rsidP="008768A9">
      <w:pPr>
        <w:keepNext/>
        <w:numPr>
          <w:ilvl w:val="0"/>
          <w:numId w:val="19"/>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2051A8">
        <w:rPr>
          <w:rFonts w:ascii="Garamond" w:hAnsi="Garamond"/>
          <w:sz w:val="20"/>
          <w:szCs w:val="20"/>
        </w:rPr>
        <w:t>Faktúra</w:t>
      </w:r>
      <w:r w:rsidR="009E09CC" w:rsidRPr="002051A8">
        <w:rPr>
          <w:rFonts w:ascii="Garamond" w:hAnsi="Garamond"/>
          <w:sz w:val="20"/>
          <w:szCs w:val="20"/>
        </w:rPr>
        <w:t xml:space="preserve"> </w:t>
      </w:r>
      <w:r w:rsidRPr="002051A8">
        <w:rPr>
          <w:rFonts w:ascii="Garamond" w:hAnsi="Garamond"/>
          <w:sz w:val="20"/>
          <w:szCs w:val="20"/>
        </w:rPr>
        <w:t>musí</w:t>
      </w:r>
      <w:r w:rsidR="009E09CC" w:rsidRPr="002051A8">
        <w:rPr>
          <w:rFonts w:ascii="Garamond" w:hAnsi="Garamond"/>
          <w:sz w:val="20"/>
          <w:szCs w:val="20"/>
        </w:rPr>
        <w:t xml:space="preserve"> </w:t>
      </w:r>
      <w:r w:rsidRPr="002051A8">
        <w:rPr>
          <w:rFonts w:ascii="Garamond" w:hAnsi="Garamond"/>
          <w:sz w:val="20"/>
          <w:szCs w:val="20"/>
        </w:rPr>
        <w:t>obsahovať</w:t>
      </w:r>
      <w:r w:rsidR="009E09CC" w:rsidRPr="002051A8">
        <w:rPr>
          <w:rFonts w:ascii="Garamond" w:hAnsi="Garamond"/>
          <w:sz w:val="20"/>
          <w:szCs w:val="20"/>
        </w:rPr>
        <w:t xml:space="preserve"> </w:t>
      </w:r>
      <w:r w:rsidRPr="002051A8">
        <w:rPr>
          <w:rFonts w:ascii="Garamond" w:hAnsi="Garamond"/>
          <w:sz w:val="20"/>
          <w:szCs w:val="20"/>
        </w:rPr>
        <w:t>všetky</w:t>
      </w:r>
      <w:r w:rsidR="009E09CC" w:rsidRPr="002051A8">
        <w:rPr>
          <w:rFonts w:ascii="Garamond" w:hAnsi="Garamond"/>
          <w:sz w:val="20"/>
          <w:szCs w:val="20"/>
        </w:rPr>
        <w:t xml:space="preserve"> </w:t>
      </w:r>
      <w:r w:rsidRPr="002051A8">
        <w:rPr>
          <w:rFonts w:ascii="Garamond" w:hAnsi="Garamond"/>
          <w:sz w:val="20"/>
          <w:szCs w:val="20"/>
        </w:rPr>
        <w:t>náležitosti</w:t>
      </w:r>
      <w:r w:rsidR="009E09CC" w:rsidRPr="002051A8">
        <w:rPr>
          <w:rFonts w:ascii="Garamond" w:hAnsi="Garamond"/>
          <w:sz w:val="20"/>
          <w:szCs w:val="20"/>
        </w:rPr>
        <w:t xml:space="preserve"> </w:t>
      </w:r>
      <w:r w:rsidRPr="002051A8">
        <w:rPr>
          <w:rFonts w:ascii="Garamond" w:hAnsi="Garamond"/>
          <w:sz w:val="20"/>
          <w:szCs w:val="20"/>
        </w:rPr>
        <w:t>účtovného</w:t>
      </w:r>
      <w:r w:rsidR="009E09CC" w:rsidRPr="002051A8">
        <w:rPr>
          <w:rFonts w:ascii="Garamond" w:hAnsi="Garamond"/>
          <w:sz w:val="20"/>
          <w:szCs w:val="20"/>
        </w:rPr>
        <w:t xml:space="preserve"> </w:t>
      </w:r>
      <w:r w:rsidRPr="002051A8">
        <w:rPr>
          <w:rFonts w:ascii="Garamond" w:hAnsi="Garamond"/>
          <w:sz w:val="20"/>
          <w:szCs w:val="20"/>
        </w:rPr>
        <w:t>dokladu</w:t>
      </w:r>
      <w:r w:rsidR="009E09CC" w:rsidRPr="002051A8">
        <w:rPr>
          <w:rFonts w:ascii="Garamond" w:hAnsi="Garamond"/>
          <w:sz w:val="20"/>
          <w:szCs w:val="20"/>
        </w:rPr>
        <w:t xml:space="preserve"> </w:t>
      </w:r>
      <w:r w:rsidRPr="002051A8">
        <w:rPr>
          <w:rFonts w:ascii="Garamond" w:hAnsi="Garamond"/>
          <w:sz w:val="20"/>
          <w:szCs w:val="20"/>
        </w:rPr>
        <w:t>podľa</w:t>
      </w:r>
      <w:r w:rsidR="009E09CC" w:rsidRPr="002051A8">
        <w:rPr>
          <w:rFonts w:ascii="Garamond" w:hAnsi="Garamond"/>
          <w:sz w:val="20"/>
          <w:szCs w:val="20"/>
        </w:rPr>
        <w:t xml:space="preserve"> </w:t>
      </w:r>
      <w:r w:rsidRPr="002051A8">
        <w:rPr>
          <w:rFonts w:ascii="Garamond" w:hAnsi="Garamond"/>
          <w:sz w:val="20"/>
          <w:szCs w:val="20"/>
        </w:rPr>
        <w:t>§</w:t>
      </w:r>
      <w:r w:rsidR="009E09CC" w:rsidRPr="002051A8">
        <w:rPr>
          <w:rFonts w:ascii="Garamond" w:hAnsi="Garamond"/>
          <w:sz w:val="20"/>
          <w:szCs w:val="20"/>
        </w:rPr>
        <w:t xml:space="preserve"> </w:t>
      </w:r>
      <w:r w:rsidRPr="002051A8">
        <w:rPr>
          <w:rFonts w:ascii="Garamond" w:hAnsi="Garamond"/>
          <w:sz w:val="20"/>
          <w:szCs w:val="20"/>
        </w:rPr>
        <w:t>10</w:t>
      </w:r>
      <w:r w:rsidR="009E09CC" w:rsidRPr="002051A8">
        <w:rPr>
          <w:rFonts w:ascii="Garamond" w:hAnsi="Garamond"/>
          <w:sz w:val="20"/>
          <w:szCs w:val="20"/>
        </w:rPr>
        <w:t xml:space="preserve"> </w:t>
      </w:r>
      <w:r w:rsidRPr="002051A8">
        <w:rPr>
          <w:rFonts w:ascii="Garamond" w:hAnsi="Garamond"/>
          <w:sz w:val="20"/>
          <w:szCs w:val="20"/>
        </w:rPr>
        <w:t>zákona</w:t>
      </w:r>
      <w:r w:rsidR="009E09CC" w:rsidRPr="002051A8">
        <w:rPr>
          <w:rFonts w:ascii="Garamond" w:hAnsi="Garamond"/>
          <w:sz w:val="20"/>
          <w:szCs w:val="20"/>
        </w:rPr>
        <w:t xml:space="preserve"> </w:t>
      </w:r>
      <w:r w:rsidRPr="002051A8">
        <w:rPr>
          <w:rFonts w:ascii="Garamond" w:hAnsi="Garamond"/>
          <w:sz w:val="20"/>
          <w:szCs w:val="20"/>
        </w:rPr>
        <w:t>č.</w:t>
      </w:r>
      <w:r w:rsidR="009E09CC" w:rsidRPr="002051A8">
        <w:rPr>
          <w:rFonts w:ascii="Garamond" w:hAnsi="Garamond"/>
          <w:sz w:val="20"/>
          <w:szCs w:val="20"/>
        </w:rPr>
        <w:t xml:space="preserve"> </w:t>
      </w:r>
      <w:r w:rsidRPr="002051A8">
        <w:rPr>
          <w:rFonts w:ascii="Garamond" w:hAnsi="Garamond"/>
          <w:sz w:val="20"/>
          <w:szCs w:val="20"/>
        </w:rPr>
        <w:t>431/2002</w:t>
      </w:r>
      <w:r w:rsidR="009E09CC" w:rsidRPr="002051A8">
        <w:rPr>
          <w:rFonts w:ascii="Garamond" w:hAnsi="Garamond"/>
          <w:sz w:val="20"/>
          <w:szCs w:val="20"/>
        </w:rPr>
        <w:t xml:space="preserve"> </w:t>
      </w:r>
      <w:r w:rsidRPr="002051A8">
        <w:rPr>
          <w:rFonts w:ascii="Garamond" w:hAnsi="Garamond"/>
          <w:sz w:val="20"/>
          <w:szCs w:val="20"/>
        </w:rPr>
        <w:t>Z.</w:t>
      </w:r>
      <w:r w:rsidR="009E09CC" w:rsidRPr="002051A8">
        <w:rPr>
          <w:rFonts w:ascii="Garamond" w:hAnsi="Garamond"/>
          <w:sz w:val="20"/>
          <w:szCs w:val="20"/>
        </w:rPr>
        <w:t xml:space="preserve"> </w:t>
      </w:r>
      <w:r w:rsidRPr="002051A8">
        <w:rPr>
          <w:rFonts w:ascii="Garamond" w:hAnsi="Garamond"/>
          <w:sz w:val="20"/>
          <w:szCs w:val="20"/>
        </w:rPr>
        <w:t>z.</w:t>
      </w:r>
      <w:r w:rsidR="009E09CC" w:rsidRPr="002051A8">
        <w:rPr>
          <w:rFonts w:ascii="Garamond" w:hAnsi="Garamond"/>
          <w:sz w:val="20"/>
          <w:szCs w:val="20"/>
        </w:rPr>
        <w:t xml:space="preserve"> </w:t>
      </w:r>
      <w:r w:rsidRPr="002051A8">
        <w:rPr>
          <w:rFonts w:ascii="Garamond" w:hAnsi="Garamond"/>
          <w:sz w:val="20"/>
          <w:szCs w:val="20"/>
        </w:rPr>
        <w:t>o</w:t>
      </w:r>
      <w:r w:rsidR="009E09CC" w:rsidRPr="002051A8">
        <w:rPr>
          <w:rFonts w:ascii="Garamond" w:hAnsi="Garamond"/>
          <w:sz w:val="20"/>
          <w:szCs w:val="20"/>
        </w:rPr>
        <w:t xml:space="preserve"> </w:t>
      </w:r>
      <w:r w:rsidRPr="002051A8">
        <w:rPr>
          <w:rFonts w:ascii="Garamond" w:hAnsi="Garamond"/>
          <w:sz w:val="20"/>
          <w:szCs w:val="20"/>
        </w:rPr>
        <w:t>účtovníctve</w:t>
      </w:r>
      <w:r w:rsidR="009E09CC" w:rsidRPr="002051A8">
        <w:rPr>
          <w:rFonts w:ascii="Garamond" w:hAnsi="Garamond"/>
          <w:sz w:val="20"/>
          <w:szCs w:val="20"/>
        </w:rPr>
        <w:t xml:space="preserve"> </w:t>
      </w:r>
      <w:r w:rsidRPr="002051A8">
        <w:rPr>
          <w:rFonts w:ascii="Garamond" w:hAnsi="Garamond"/>
          <w:sz w:val="20"/>
          <w:szCs w:val="20"/>
        </w:rPr>
        <w:t>v</w:t>
      </w:r>
      <w:r w:rsidR="009E09CC" w:rsidRPr="002051A8">
        <w:rPr>
          <w:rFonts w:ascii="Garamond" w:hAnsi="Garamond"/>
          <w:sz w:val="20"/>
          <w:szCs w:val="20"/>
        </w:rPr>
        <w:t xml:space="preserve"> </w:t>
      </w:r>
      <w:r w:rsidRPr="002051A8">
        <w:rPr>
          <w:rFonts w:ascii="Garamond" w:hAnsi="Garamond"/>
          <w:sz w:val="20"/>
          <w:szCs w:val="20"/>
        </w:rPr>
        <w:t>znení</w:t>
      </w:r>
      <w:r w:rsidR="009E09CC" w:rsidRPr="002051A8">
        <w:rPr>
          <w:rFonts w:ascii="Garamond" w:hAnsi="Garamond"/>
          <w:sz w:val="20"/>
          <w:szCs w:val="20"/>
        </w:rPr>
        <w:t xml:space="preserve"> </w:t>
      </w:r>
      <w:r w:rsidRPr="002051A8">
        <w:rPr>
          <w:rFonts w:ascii="Garamond" w:hAnsi="Garamond"/>
          <w:sz w:val="20"/>
          <w:szCs w:val="20"/>
        </w:rPr>
        <w:t>neskorších</w:t>
      </w:r>
      <w:r w:rsidR="009E09CC" w:rsidRPr="002051A8">
        <w:rPr>
          <w:rFonts w:ascii="Garamond" w:hAnsi="Garamond"/>
          <w:sz w:val="20"/>
          <w:szCs w:val="20"/>
        </w:rPr>
        <w:t xml:space="preserve"> </w:t>
      </w:r>
      <w:r w:rsidRPr="002051A8">
        <w:rPr>
          <w:rFonts w:ascii="Garamond" w:hAnsi="Garamond"/>
          <w:sz w:val="20"/>
          <w:szCs w:val="20"/>
        </w:rPr>
        <w:t>predpisov,</w:t>
      </w:r>
      <w:r w:rsidR="009E09CC" w:rsidRPr="002051A8">
        <w:rPr>
          <w:rFonts w:ascii="Garamond" w:hAnsi="Garamond"/>
          <w:sz w:val="20"/>
          <w:szCs w:val="20"/>
        </w:rPr>
        <w:t xml:space="preserve"> </w:t>
      </w:r>
      <w:r w:rsidRPr="002051A8">
        <w:rPr>
          <w:rFonts w:ascii="Garamond" w:hAnsi="Garamond"/>
          <w:sz w:val="20"/>
          <w:szCs w:val="20"/>
        </w:rPr>
        <w:t>náležitosti</w:t>
      </w:r>
      <w:r w:rsidR="009E09CC" w:rsidRPr="002051A8">
        <w:rPr>
          <w:rFonts w:ascii="Garamond" w:hAnsi="Garamond"/>
          <w:sz w:val="20"/>
          <w:szCs w:val="20"/>
        </w:rPr>
        <w:t xml:space="preserve"> </w:t>
      </w:r>
      <w:r w:rsidRPr="002051A8">
        <w:rPr>
          <w:rFonts w:ascii="Garamond" w:hAnsi="Garamond"/>
          <w:sz w:val="20"/>
          <w:szCs w:val="20"/>
        </w:rPr>
        <w:t>podľa</w:t>
      </w:r>
      <w:r w:rsidR="009E09CC" w:rsidRPr="002051A8">
        <w:rPr>
          <w:rFonts w:ascii="Garamond" w:hAnsi="Garamond"/>
          <w:sz w:val="20"/>
          <w:szCs w:val="20"/>
        </w:rPr>
        <w:t xml:space="preserve"> </w:t>
      </w:r>
      <w:r w:rsidRPr="002051A8">
        <w:rPr>
          <w:rFonts w:ascii="Garamond" w:hAnsi="Garamond"/>
          <w:sz w:val="20"/>
          <w:szCs w:val="20"/>
        </w:rPr>
        <w:t>§</w:t>
      </w:r>
      <w:r w:rsidR="009E09CC" w:rsidRPr="002051A8">
        <w:rPr>
          <w:rFonts w:ascii="Garamond" w:hAnsi="Garamond"/>
          <w:sz w:val="20"/>
          <w:szCs w:val="20"/>
        </w:rPr>
        <w:t xml:space="preserve"> </w:t>
      </w:r>
      <w:r w:rsidRPr="002051A8">
        <w:rPr>
          <w:rFonts w:ascii="Garamond" w:hAnsi="Garamond"/>
          <w:sz w:val="20"/>
          <w:szCs w:val="20"/>
        </w:rPr>
        <w:t>74</w:t>
      </w:r>
      <w:r w:rsidR="009E09CC" w:rsidRPr="002051A8">
        <w:rPr>
          <w:rFonts w:ascii="Garamond" w:hAnsi="Garamond"/>
          <w:sz w:val="20"/>
          <w:szCs w:val="20"/>
        </w:rPr>
        <w:t xml:space="preserve"> </w:t>
      </w:r>
      <w:r w:rsidRPr="002051A8">
        <w:rPr>
          <w:rFonts w:ascii="Garamond" w:hAnsi="Garamond"/>
          <w:sz w:val="20"/>
          <w:szCs w:val="20"/>
        </w:rPr>
        <w:t>zákona</w:t>
      </w:r>
      <w:r w:rsidR="009E09CC" w:rsidRPr="002051A8">
        <w:rPr>
          <w:rFonts w:ascii="Garamond" w:hAnsi="Garamond"/>
          <w:sz w:val="20"/>
          <w:szCs w:val="20"/>
        </w:rPr>
        <w:t xml:space="preserve"> </w:t>
      </w:r>
      <w:r w:rsidRPr="002051A8">
        <w:rPr>
          <w:rFonts w:ascii="Garamond" w:hAnsi="Garamond"/>
          <w:sz w:val="20"/>
          <w:szCs w:val="20"/>
        </w:rPr>
        <w:t>č.</w:t>
      </w:r>
      <w:r w:rsidR="009E09CC" w:rsidRPr="002051A8">
        <w:rPr>
          <w:rFonts w:ascii="Garamond" w:hAnsi="Garamond"/>
          <w:sz w:val="20"/>
          <w:szCs w:val="20"/>
        </w:rPr>
        <w:t xml:space="preserve"> </w:t>
      </w:r>
      <w:r w:rsidRPr="002051A8">
        <w:rPr>
          <w:rFonts w:ascii="Garamond" w:hAnsi="Garamond"/>
          <w:sz w:val="20"/>
          <w:szCs w:val="20"/>
        </w:rPr>
        <w:t>222/2004</w:t>
      </w:r>
      <w:r w:rsidR="009E09CC" w:rsidRPr="002051A8">
        <w:rPr>
          <w:rFonts w:ascii="Garamond" w:hAnsi="Garamond"/>
          <w:sz w:val="20"/>
          <w:szCs w:val="20"/>
        </w:rPr>
        <w:t xml:space="preserve"> </w:t>
      </w:r>
      <w:r w:rsidRPr="002051A8">
        <w:rPr>
          <w:rFonts w:ascii="Garamond" w:hAnsi="Garamond"/>
          <w:sz w:val="20"/>
          <w:szCs w:val="20"/>
        </w:rPr>
        <w:t>Z.</w:t>
      </w:r>
      <w:r w:rsidR="009E09CC" w:rsidRPr="002051A8">
        <w:rPr>
          <w:rFonts w:ascii="Garamond" w:hAnsi="Garamond"/>
          <w:sz w:val="20"/>
          <w:szCs w:val="20"/>
        </w:rPr>
        <w:t xml:space="preserve"> </w:t>
      </w:r>
      <w:r w:rsidRPr="002051A8">
        <w:rPr>
          <w:rFonts w:ascii="Garamond" w:hAnsi="Garamond"/>
          <w:sz w:val="20"/>
          <w:szCs w:val="20"/>
        </w:rPr>
        <w:t>z.</w:t>
      </w:r>
      <w:r w:rsidR="009E09CC" w:rsidRPr="002051A8">
        <w:rPr>
          <w:rFonts w:ascii="Garamond" w:hAnsi="Garamond"/>
          <w:sz w:val="20"/>
          <w:szCs w:val="20"/>
        </w:rPr>
        <w:t xml:space="preserve"> </w:t>
      </w:r>
      <w:r w:rsidRPr="002051A8">
        <w:rPr>
          <w:rFonts w:ascii="Garamond" w:hAnsi="Garamond"/>
          <w:sz w:val="20"/>
          <w:szCs w:val="20"/>
        </w:rPr>
        <w:t>o</w:t>
      </w:r>
      <w:r w:rsidR="009E09CC" w:rsidRPr="002051A8">
        <w:rPr>
          <w:rFonts w:ascii="Garamond" w:hAnsi="Garamond"/>
          <w:sz w:val="20"/>
          <w:szCs w:val="20"/>
        </w:rPr>
        <w:t xml:space="preserve"> </w:t>
      </w:r>
      <w:r w:rsidRPr="002051A8">
        <w:rPr>
          <w:rFonts w:ascii="Garamond" w:hAnsi="Garamond"/>
          <w:sz w:val="20"/>
          <w:szCs w:val="20"/>
        </w:rPr>
        <w:t>dani</w:t>
      </w:r>
      <w:r w:rsidR="009E09CC" w:rsidRPr="002051A8">
        <w:rPr>
          <w:rFonts w:ascii="Garamond" w:hAnsi="Garamond"/>
          <w:sz w:val="20"/>
          <w:szCs w:val="20"/>
        </w:rPr>
        <w:t xml:space="preserve"> </w:t>
      </w:r>
      <w:r w:rsidRPr="002051A8">
        <w:rPr>
          <w:rFonts w:ascii="Garamond" w:hAnsi="Garamond"/>
          <w:sz w:val="20"/>
          <w:szCs w:val="20"/>
        </w:rPr>
        <w:t>z</w:t>
      </w:r>
      <w:r w:rsidR="009E09CC" w:rsidRPr="002051A8">
        <w:rPr>
          <w:rFonts w:ascii="Garamond" w:hAnsi="Garamond"/>
          <w:sz w:val="20"/>
          <w:szCs w:val="20"/>
        </w:rPr>
        <w:t xml:space="preserve"> </w:t>
      </w:r>
      <w:r w:rsidRPr="002051A8">
        <w:rPr>
          <w:rFonts w:ascii="Garamond" w:hAnsi="Garamond"/>
          <w:sz w:val="20"/>
          <w:szCs w:val="20"/>
        </w:rPr>
        <w:t>pridanej</w:t>
      </w:r>
      <w:r w:rsidR="009E09CC" w:rsidRPr="002051A8">
        <w:rPr>
          <w:rFonts w:ascii="Garamond" w:hAnsi="Garamond"/>
          <w:sz w:val="20"/>
          <w:szCs w:val="20"/>
        </w:rPr>
        <w:t xml:space="preserve"> </w:t>
      </w:r>
      <w:r w:rsidRPr="002051A8">
        <w:rPr>
          <w:rFonts w:ascii="Garamond" w:hAnsi="Garamond"/>
          <w:sz w:val="20"/>
          <w:szCs w:val="20"/>
        </w:rPr>
        <w:t>hodnoty</w:t>
      </w:r>
      <w:r w:rsidR="009E09CC" w:rsidRPr="002051A8">
        <w:rPr>
          <w:rFonts w:ascii="Garamond" w:hAnsi="Garamond"/>
          <w:sz w:val="20"/>
          <w:szCs w:val="20"/>
        </w:rPr>
        <w:t xml:space="preserve"> </w:t>
      </w:r>
      <w:r w:rsidRPr="002051A8">
        <w:rPr>
          <w:rFonts w:ascii="Garamond" w:hAnsi="Garamond"/>
          <w:sz w:val="20"/>
          <w:szCs w:val="20"/>
        </w:rPr>
        <w:t>v</w:t>
      </w:r>
      <w:r w:rsidR="009E09CC" w:rsidRPr="002051A8">
        <w:rPr>
          <w:rFonts w:ascii="Garamond" w:hAnsi="Garamond"/>
          <w:sz w:val="20"/>
          <w:szCs w:val="20"/>
        </w:rPr>
        <w:t xml:space="preserve"> </w:t>
      </w:r>
      <w:r w:rsidRPr="002051A8">
        <w:rPr>
          <w:rFonts w:ascii="Garamond" w:hAnsi="Garamond"/>
          <w:sz w:val="20"/>
          <w:szCs w:val="20"/>
        </w:rPr>
        <w:t>znení</w:t>
      </w:r>
      <w:r w:rsidR="009E09CC" w:rsidRPr="002051A8">
        <w:rPr>
          <w:rFonts w:ascii="Garamond" w:hAnsi="Garamond"/>
          <w:sz w:val="20"/>
          <w:szCs w:val="20"/>
        </w:rPr>
        <w:t xml:space="preserve"> </w:t>
      </w:r>
      <w:r w:rsidRPr="002051A8">
        <w:rPr>
          <w:rFonts w:ascii="Garamond" w:hAnsi="Garamond"/>
          <w:sz w:val="20"/>
          <w:szCs w:val="20"/>
        </w:rPr>
        <w:t>neskorších</w:t>
      </w:r>
      <w:r w:rsidR="009E09CC" w:rsidRPr="002051A8">
        <w:rPr>
          <w:rFonts w:ascii="Garamond" w:hAnsi="Garamond"/>
          <w:sz w:val="20"/>
          <w:szCs w:val="20"/>
        </w:rPr>
        <w:t xml:space="preserve"> </w:t>
      </w:r>
      <w:r w:rsidRPr="002051A8">
        <w:rPr>
          <w:rFonts w:ascii="Garamond" w:hAnsi="Garamond"/>
          <w:sz w:val="20"/>
          <w:szCs w:val="20"/>
        </w:rPr>
        <w:t>predpisov,</w:t>
      </w:r>
      <w:r w:rsidR="009E09CC" w:rsidRPr="002051A8">
        <w:rPr>
          <w:rFonts w:ascii="Garamond" w:hAnsi="Garamond"/>
          <w:sz w:val="20"/>
          <w:szCs w:val="20"/>
        </w:rPr>
        <w:t xml:space="preserve"> </w:t>
      </w:r>
      <w:r w:rsidRPr="002051A8">
        <w:rPr>
          <w:rFonts w:ascii="Garamond" w:hAnsi="Garamond"/>
          <w:sz w:val="20"/>
          <w:szCs w:val="20"/>
        </w:rPr>
        <w:t>evidenčné</w:t>
      </w:r>
      <w:r w:rsidR="009E09CC" w:rsidRPr="002051A8">
        <w:rPr>
          <w:rFonts w:ascii="Garamond" w:hAnsi="Garamond"/>
          <w:sz w:val="20"/>
          <w:szCs w:val="20"/>
        </w:rPr>
        <w:t xml:space="preserve"> </w:t>
      </w:r>
      <w:r w:rsidRPr="002051A8">
        <w:rPr>
          <w:rFonts w:ascii="Garamond" w:hAnsi="Garamond"/>
          <w:sz w:val="20"/>
          <w:szCs w:val="20"/>
        </w:rPr>
        <w:t>číslo</w:t>
      </w:r>
      <w:r w:rsidR="009E09CC" w:rsidRPr="002051A8">
        <w:rPr>
          <w:rFonts w:ascii="Garamond" w:hAnsi="Garamond"/>
          <w:sz w:val="20"/>
          <w:szCs w:val="20"/>
        </w:rPr>
        <w:t xml:space="preserve"> </w:t>
      </w:r>
      <w:r w:rsidRPr="002051A8">
        <w:rPr>
          <w:rFonts w:ascii="Garamond" w:hAnsi="Garamond"/>
          <w:sz w:val="20"/>
          <w:szCs w:val="20"/>
        </w:rPr>
        <w:t>Zmluvy,</w:t>
      </w:r>
      <w:r w:rsidR="009E09CC" w:rsidRPr="002051A8">
        <w:rPr>
          <w:rFonts w:ascii="Garamond" w:hAnsi="Garamond"/>
          <w:sz w:val="20"/>
          <w:szCs w:val="20"/>
        </w:rPr>
        <w:t xml:space="preserve"> </w:t>
      </w:r>
      <w:r w:rsidRPr="002051A8">
        <w:rPr>
          <w:rFonts w:ascii="Garamond" w:hAnsi="Garamond"/>
          <w:sz w:val="20"/>
          <w:szCs w:val="20"/>
        </w:rPr>
        <w:t>pod</w:t>
      </w:r>
      <w:r w:rsidR="009E09CC" w:rsidRPr="002051A8">
        <w:rPr>
          <w:rFonts w:ascii="Garamond" w:hAnsi="Garamond"/>
          <w:sz w:val="20"/>
          <w:szCs w:val="20"/>
        </w:rPr>
        <w:t xml:space="preserve"> </w:t>
      </w:r>
      <w:r w:rsidRPr="002051A8">
        <w:rPr>
          <w:rFonts w:ascii="Garamond" w:hAnsi="Garamond"/>
          <w:sz w:val="20"/>
          <w:szCs w:val="20"/>
        </w:rPr>
        <w:t>ktorou</w:t>
      </w:r>
      <w:r w:rsidR="009E09CC" w:rsidRPr="002051A8">
        <w:rPr>
          <w:rFonts w:ascii="Garamond" w:hAnsi="Garamond"/>
          <w:sz w:val="20"/>
          <w:szCs w:val="20"/>
        </w:rPr>
        <w:t xml:space="preserve"> </w:t>
      </w:r>
      <w:r w:rsidRPr="002051A8">
        <w:rPr>
          <w:rFonts w:ascii="Garamond" w:hAnsi="Garamond"/>
          <w:sz w:val="20"/>
          <w:szCs w:val="20"/>
        </w:rPr>
        <w:t>je</w:t>
      </w:r>
      <w:r w:rsidR="009E09CC" w:rsidRPr="002051A8">
        <w:rPr>
          <w:rFonts w:ascii="Garamond" w:hAnsi="Garamond"/>
          <w:sz w:val="20"/>
          <w:szCs w:val="20"/>
        </w:rPr>
        <w:t xml:space="preserve"> </w:t>
      </w:r>
      <w:r w:rsidRPr="002051A8">
        <w:rPr>
          <w:rFonts w:ascii="Garamond" w:hAnsi="Garamond"/>
          <w:sz w:val="20"/>
          <w:szCs w:val="20"/>
        </w:rPr>
        <w:t>Zmluva</w:t>
      </w:r>
      <w:r w:rsidR="009E09CC" w:rsidRPr="002051A8">
        <w:rPr>
          <w:rFonts w:ascii="Garamond" w:hAnsi="Garamond"/>
          <w:sz w:val="20"/>
          <w:szCs w:val="20"/>
        </w:rPr>
        <w:t xml:space="preserve"> </w:t>
      </w:r>
      <w:r w:rsidRPr="002051A8">
        <w:rPr>
          <w:rFonts w:ascii="Garamond" w:hAnsi="Garamond"/>
          <w:sz w:val="20"/>
          <w:szCs w:val="20"/>
        </w:rPr>
        <w:t>evidovaná</w:t>
      </w:r>
      <w:r w:rsidR="009E09CC" w:rsidRPr="002051A8">
        <w:rPr>
          <w:rFonts w:ascii="Garamond" w:hAnsi="Garamond"/>
          <w:sz w:val="20"/>
          <w:szCs w:val="20"/>
        </w:rPr>
        <w:t xml:space="preserve"> </w:t>
      </w:r>
      <w:r w:rsidRPr="002051A8">
        <w:rPr>
          <w:rFonts w:ascii="Garamond" w:hAnsi="Garamond"/>
          <w:sz w:val="20"/>
          <w:szCs w:val="20"/>
        </w:rPr>
        <w:t>Objednávateľ</w:t>
      </w:r>
      <w:r w:rsidR="00A371BF" w:rsidRPr="002051A8">
        <w:rPr>
          <w:rFonts w:ascii="Garamond" w:hAnsi="Garamond"/>
          <w:sz w:val="20"/>
          <w:szCs w:val="20"/>
        </w:rPr>
        <w:t>om</w:t>
      </w:r>
      <w:r w:rsidRPr="002051A8">
        <w:rPr>
          <w:rFonts w:ascii="Garamond" w:hAnsi="Garamond"/>
          <w:sz w:val="20"/>
          <w:szCs w:val="20"/>
        </w:rPr>
        <w:t>,</w:t>
      </w:r>
      <w:r w:rsidR="009E09CC" w:rsidRPr="002051A8">
        <w:rPr>
          <w:rFonts w:ascii="Garamond" w:hAnsi="Garamond"/>
          <w:sz w:val="20"/>
          <w:szCs w:val="20"/>
        </w:rPr>
        <w:t xml:space="preserve"> </w:t>
      </w:r>
      <w:r w:rsidRPr="002051A8">
        <w:rPr>
          <w:rFonts w:ascii="Garamond" w:hAnsi="Garamond"/>
          <w:sz w:val="20"/>
          <w:szCs w:val="20"/>
        </w:rPr>
        <w:t>číslo</w:t>
      </w:r>
      <w:r w:rsidR="009E09CC" w:rsidRPr="002051A8">
        <w:rPr>
          <w:rFonts w:ascii="Garamond" w:hAnsi="Garamond"/>
          <w:sz w:val="20"/>
          <w:szCs w:val="20"/>
        </w:rPr>
        <w:t xml:space="preserve"> </w:t>
      </w:r>
      <w:r w:rsidRPr="002051A8">
        <w:rPr>
          <w:rFonts w:ascii="Garamond" w:hAnsi="Garamond"/>
          <w:sz w:val="20"/>
          <w:szCs w:val="20"/>
        </w:rPr>
        <w:t>objednávky,</w:t>
      </w:r>
      <w:r w:rsidR="009E09CC" w:rsidRPr="002051A8">
        <w:rPr>
          <w:rFonts w:ascii="Garamond" w:hAnsi="Garamond"/>
          <w:sz w:val="20"/>
          <w:szCs w:val="20"/>
        </w:rPr>
        <w:t xml:space="preserve"> </w:t>
      </w:r>
      <w:r w:rsidRPr="002051A8">
        <w:rPr>
          <w:rFonts w:ascii="Garamond" w:hAnsi="Garamond"/>
          <w:sz w:val="20"/>
          <w:szCs w:val="20"/>
        </w:rPr>
        <w:t>ku</w:t>
      </w:r>
      <w:r w:rsidR="009E09CC" w:rsidRPr="002051A8">
        <w:rPr>
          <w:rFonts w:ascii="Garamond" w:hAnsi="Garamond"/>
          <w:sz w:val="20"/>
          <w:szCs w:val="20"/>
        </w:rPr>
        <w:t xml:space="preserve"> </w:t>
      </w:r>
      <w:r w:rsidRPr="002051A8">
        <w:rPr>
          <w:rFonts w:ascii="Garamond" w:hAnsi="Garamond"/>
          <w:sz w:val="20"/>
          <w:szCs w:val="20"/>
        </w:rPr>
        <w:t>ktorej</w:t>
      </w:r>
      <w:r w:rsidR="009E09CC" w:rsidRPr="002051A8">
        <w:rPr>
          <w:rFonts w:ascii="Garamond" w:hAnsi="Garamond"/>
          <w:sz w:val="20"/>
          <w:szCs w:val="20"/>
        </w:rPr>
        <w:t xml:space="preserve"> </w:t>
      </w:r>
      <w:r w:rsidRPr="002051A8">
        <w:rPr>
          <w:rFonts w:ascii="Garamond" w:hAnsi="Garamond"/>
          <w:sz w:val="20"/>
          <w:szCs w:val="20"/>
        </w:rPr>
        <w:t>sa</w:t>
      </w:r>
      <w:r w:rsidR="009E09CC" w:rsidRPr="002051A8">
        <w:rPr>
          <w:rFonts w:ascii="Garamond" w:hAnsi="Garamond"/>
          <w:sz w:val="20"/>
          <w:szCs w:val="20"/>
        </w:rPr>
        <w:t xml:space="preserve"> </w:t>
      </w:r>
      <w:r w:rsidRPr="002051A8">
        <w:rPr>
          <w:rFonts w:ascii="Garamond" w:hAnsi="Garamond"/>
          <w:sz w:val="20"/>
          <w:szCs w:val="20"/>
        </w:rPr>
        <w:t>faktúra</w:t>
      </w:r>
      <w:r w:rsidR="009E09CC" w:rsidRPr="002051A8">
        <w:rPr>
          <w:rFonts w:ascii="Garamond" w:hAnsi="Garamond"/>
          <w:sz w:val="20"/>
          <w:szCs w:val="20"/>
        </w:rPr>
        <w:t xml:space="preserve"> </w:t>
      </w:r>
      <w:r w:rsidRPr="002051A8">
        <w:rPr>
          <w:rFonts w:ascii="Garamond" w:hAnsi="Garamond"/>
          <w:sz w:val="20"/>
          <w:szCs w:val="20"/>
        </w:rPr>
        <w:t>vzťahuje</w:t>
      </w:r>
      <w:r w:rsidR="009E09CC" w:rsidRPr="002051A8">
        <w:rPr>
          <w:rFonts w:ascii="Garamond" w:hAnsi="Garamond"/>
          <w:sz w:val="20"/>
          <w:szCs w:val="20"/>
        </w:rPr>
        <w:t xml:space="preserve"> </w:t>
      </w:r>
      <w:r w:rsidR="00CF5B4A" w:rsidRPr="002051A8">
        <w:rPr>
          <w:rFonts w:ascii="Garamond" w:hAnsi="Garamond"/>
          <w:sz w:val="20"/>
          <w:szCs w:val="20"/>
        </w:rPr>
        <w:t>Objednávateľom potvrdený súpis vykonaných prác a</w:t>
      </w:r>
      <w:r w:rsidR="00351D33" w:rsidRPr="002051A8">
        <w:rPr>
          <w:rFonts w:ascii="Garamond" w:hAnsi="Garamond"/>
          <w:sz w:val="20"/>
          <w:szCs w:val="20"/>
        </w:rPr>
        <w:t> </w:t>
      </w:r>
      <w:r w:rsidR="00CF5B4A" w:rsidRPr="002051A8">
        <w:rPr>
          <w:rFonts w:ascii="Garamond" w:hAnsi="Garamond"/>
          <w:sz w:val="20"/>
          <w:szCs w:val="20"/>
        </w:rPr>
        <w:t>dodávok</w:t>
      </w:r>
      <w:r w:rsidR="00351D33" w:rsidRPr="002051A8">
        <w:rPr>
          <w:rFonts w:ascii="Garamond" w:hAnsi="Garamond"/>
          <w:sz w:val="20"/>
          <w:szCs w:val="20"/>
        </w:rPr>
        <w:t>,</w:t>
      </w:r>
      <w:r w:rsidR="00CF5B4A" w:rsidRPr="002051A8">
        <w:rPr>
          <w:rFonts w:ascii="Garamond" w:hAnsi="Garamond"/>
          <w:sz w:val="20"/>
          <w:szCs w:val="20"/>
        </w:rPr>
        <w:t xml:space="preserve"> </w:t>
      </w:r>
      <w:r w:rsidR="009D0463" w:rsidRPr="002051A8">
        <w:rPr>
          <w:rFonts w:ascii="Garamond" w:eastAsia="Times New Roman" w:hAnsi="Garamond" w:cs="Arial"/>
          <w:sz w:val="20"/>
          <w:szCs w:val="20"/>
          <w:lang w:eastAsia="ar-SA"/>
        </w:rPr>
        <w:t>Zmluvnými</w:t>
      </w:r>
      <w:r w:rsidR="009E09CC" w:rsidRPr="002051A8">
        <w:rPr>
          <w:rFonts w:ascii="Garamond" w:eastAsia="Times New Roman" w:hAnsi="Garamond" w:cs="Arial"/>
          <w:sz w:val="20"/>
          <w:szCs w:val="20"/>
          <w:lang w:eastAsia="ar-SA"/>
        </w:rPr>
        <w:t xml:space="preserve"> </w:t>
      </w:r>
      <w:r w:rsidR="009D0463" w:rsidRPr="002051A8">
        <w:rPr>
          <w:rFonts w:ascii="Garamond" w:eastAsia="Times New Roman" w:hAnsi="Garamond" w:cs="Arial"/>
          <w:sz w:val="20"/>
          <w:szCs w:val="20"/>
          <w:lang w:eastAsia="ar-SA"/>
        </w:rPr>
        <w:t>stranami</w:t>
      </w:r>
      <w:r w:rsidR="009E09CC" w:rsidRPr="002051A8">
        <w:rPr>
          <w:rFonts w:ascii="Garamond" w:eastAsia="Times New Roman" w:hAnsi="Garamond" w:cs="Arial"/>
          <w:sz w:val="20"/>
          <w:szCs w:val="20"/>
          <w:lang w:eastAsia="ar-SA"/>
        </w:rPr>
        <w:t xml:space="preserve"> </w:t>
      </w:r>
      <w:r w:rsidR="009D0463" w:rsidRPr="002051A8">
        <w:rPr>
          <w:rFonts w:ascii="Garamond" w:eastAsia="Times New Roman" w:hAnsi="Garamond" w:cs="Arial"/>
          <w:sz w:val="20"/>
          <w:szCs w:val="20"/>
          <w:lang w:eastAsia="ar-SA"/>
        </w:rPr>
        <w:t>potvrdený</w:t>
      </w:r>
      <w:r w:rsidR="009E09CC" w:rsidRPr="002051A8">
        <w:rPr>
          <w:rFonts w:ascii="Garamond" w:eastAsia="Times New Roman" w:hAnsi="Garamond" w:cs="Arial"/>
          <w:sz w:val="20"/>
          <w:szCs w:val="20"/>
          <w:lang w:eastAsia="ar-SA"/>
        </w:rPr>
        <w:t xml:space="preserve"> </w:t>
      </w:r>
      <w:r w:rsidR="009D0463" w:rsidRPr="002051A8">
        <w:rPr>
          <w:rFonts w:ascii="Garamond" w:eastAsia="Times New Roman" w:hAnsi="Garamond" w:cs="Arial"/>
          <w:sz w:val="20"/>
          <w:szCs w:val="20"/>
          <w:lang w:eastAsia="ar-SA"/>
        </w:rPr>
        <w:t>Preberací</w:t>
      </w:r>
      <w:r w:rsidR="009E09CC" w:rsidRPr="002051A8">
        <w:rPr>
          <w:rFonts w:ascii="Garamond" w:eastAsia="Times New Roman" w:hAnsi="Garamond" w:cs="Arial"/>
          <w:sz w:val="20"/>
          <w:szCs w:val="20"/>
          <w:lang w:eastAsia="ar-SA"/>
        </w:rPr>
        <w:t xml:space="preserve"> </w:t>
      </w:r>
      <w:r w:rsidR="009D0463" w:rsidRPr="002051A8">
        <w:rPr>
          <w:rFonts w:ascii="Garamond" w:eastAsia="Times New Roman" w:hAnsi="Garamond" w:cs="Arial"/>
          <w:sz w:val="20"/>
          <w:szCs w:val="20"/>
          <w:lang w:eastAsia="ar-SA"/>
        </w:rPr>
        <w:t>protokol</w:t>
      </w:r>
      <w:r w:rsidR="00351D33" w:rsidRPr="002051A8">
        <w:rPr>
          <w:rFonts w:ascii="Garamond" w:eastAsia="Times New Roman" w:hAnsi="Garamond" w:cs="Arial"/>
          <w:sz w:val="20"/>
          <w:szCs w:val="20"/>
          <w:lang w:eastAsia="ar-SA"/>
        </w:rPr>
        <w:t xml:space="preserve"> a zápisnicu o ukončení Diela</w:t>
      </w:r>
      <w:r w:rsidRPr="002051A8">
        <w:rPr>
          <w:rFonts w:ascii="Garamond" w:hAnsi="Garamond"/>
          <w:sz w:val="20"/>
          <w:szCs w:val="20"/>
        </w:rPr>
        <w:t>.</w:t>
      </w:r>
      <w:r w:rsidR="009E09CC" w:rsidRPr="002051A8">
        <w:rPr>
          <w:rFonts w:ascii="Garamond" w:hAnsi="Garamond"/>
          <w:sz w:val="20"/>
          <w:szCs w:val="20"/>
        </w:rPr>
        <w:t xml:space="preserve"> </w:t>
      </w:r>
      <w:r w:rsidRPr="002051A8">
        <w:rPr>
          <w:rFonts w:ascii="Garamond" w:hAnsi="Garamond"/>
          <w:sz w:val="20"/>
          <w:szCs w:val="20"/>
        </w:rPr>
        <w:t>V</w:t>
      </w:r>
      <w:r w:rsidR="009E09CC" w:rsidRPr="002051A8">
        <w:rPr>
          <w:rFonts w:ascii="Garamond" w:hAnsi="Garamond"/>
          <w:sz w:val="20"/>
          <w:szCs w:val="20"/>
        </w:rPr>
        <w:t xml:space="preserve"> </w:t>
      </w:r>
      <w:r w:rsidRPr="002051A8">
        <w:rPr>
          <w:rFonts w:ascii="Garamond" w:hAnsi="Garamond"/>
          <w:sz w:val="20"/>
          <w:szCs w:val="20"/>
        </w:rPr>
        <w:t>prípade,</w:t>
      </w:r>
      <w:r w:rsidR="009E09CC" w:rsidRPr="002051A8">
        <w:rPr>
          <w:rFonts w:ascii="Garamond" w:hAnsi="Garamond"/>
          <w:sz w:val="20"/>
          <w:szCs w:val="20"/>
        </w:rPr>
        <w:t xml:space="preserve"> </w:t>
      </w:r>
      <w:r w:rsidRPr="002051A8">
        <w:rPr>
          <w:rFonts w:ascii="Garamond" w:hAnsi="Garamond"/>
          <w:sz w:val="20"/>
          <w:szCs w:val="20"/>
        </w:rPr>
        <w:t>ak</w:t>
      </w:r>
      <w:r w:rsidR="009E09CC" w:rsidRPr="002051A8">
        <w:rPr>
          <w:rFonts w:ascii="Garamond" w:hAnsi="Garamond"/>
          <w:sz w:val="20"/>
          <w:szCs w:val="20"/>
        </w:rPr>
        <w:t xml:space="preserve"> </w:t>
      </w:r>
      <w:r w:rsidRPr="002051A8">
        <w:rPr>
          <w:rFonts w:ascii="Garamond" w:hAnsi="Garamond"/>
          <w:sz w:val="20"/>
          <w:szCs w:val="20"/>
        </w:rPr>
        <w:t>faktúra</w:t>
      </w:r>
      <w:r w:rsidR="009E09CC" w:rsidRPr="002051A8">
        <w:rPr>
          <w:rFonts w:ascii="Garamond" w:hAnsi="Garamond"/>
          <w:sz w:val="20"/>
          <w:szCs w:val="20"/>
        </w:rPr>
        <w:t xml:space="preserve"> </w:t>
      </w:r>
      <w:r w:rsidRPr="002051A8">
        <w:rPr>
          <w:rFonts w:ascii="Garamond" w:hAnsi="Garamond"/>
          <w:sz w:val="20"/>
          <w:szCs w:val="20"/>
        </w:rPr>
        <w:t>nebude</w:t>
      </w:r>
      <w:r w:rsidR="009E09CC" w:rsidRPr="002051A8">
        <w:rPr>
          <w:rFonts w:ascii="Garamond" w:hAnsi="Garamond"/>
          <w:sz w:val="20"/>
          <w:szCs w:val="20"/>
        </w:rPr>
        <w:t xml:space="preserve"> </w:t>
      </w:r>
      <w:r w:rsidRPr="002051A8">
        <w:rPr>
          <w:rFonts w:ascii="Garamond" w:hAnsi="Garamond"/>
          <w:sz w:val="20"/>
          <w:szCs w:val="20"/>
        </w:rPr>
        <w:t>spĺňať</w:t>
      </w:r>
      <w:r w:rsidR="009E09CC" w:rsidRPr="002051A8">
        <w:rPr>
          <w:rFonts w:ascii="Garamond" w:hAnsi="Garamond"/>
          <w:sz w:val="20"/>
          <w:szCs w:val="20"/>
        </w:rPr>
        <w:t xml:space="preserve"> </w:t>
      </w:r>
      <w:r w:rsidRPr="002051A8">
        <w:rPr>
          <w:rFonts w:ascii="Garamond" w:hAnsi="Garamond"/>
          <w:sz w:val="20"/>
          <w:szCs w:val="20"/>
        </w:rPr>
        <w:t>tieto</w:t>
      </w:r>
      <w:r w:rsidR="009E09CC" w:rsidRPr="002051A8">
        <w:rPr>
          <w:rFonts w:ascii="Garamond" w:hAnsi="Garamond"/>
          <w:sz w:val="20"/>
          <w:szCs w:val="20"/>
        </w:rPr>
        <w:t xml:space="preserve"> </w:t>
      </w:r>
      <w:r w:rsidRPr="002051A8">
        <w:rPr>
          <w:rFonts w:ascii="Garamond" w:hAnsi="Garamond"/>
          <w:sz w:val="20"/>
          <w:szCs w:val="20"/>
        </w:rPr>
        <w:t>náležitosti,</w:t>
      </w:r>
      <w:r w:rsidR="009E09CC" w:rsidRPr="002051A8">
        <w:rPr>
          <w:rFonts w:ascii="Garamond" w:hAnsi="Garamond"/>
          <w:sz w:val="20"/>
          <w:szCs w:val="20"/>
        </w:rPr>
        <w:t xml:space="preserve"> </w:t>
      </w:r>
      <w:r w:rsidRPr="002051A8">
        <w:rPr>
          <w:rFonts w:ascii="Garamond" w:hAnsi="Garamond"/>
          <w:sz w:val="20"/>
          <w:szCs w:val="20"/>
        </w:rPr>
        <w:t>je</w:t>
      </w:r>
      <w:r w:rsidR="009E09CC" w:rsidRPr="002051A8">
        <w:rPr>
          <w:rFonts w:ascii="Garamond" w:hAnsi="Garamond"/>
          <w:sz w:val="20"/>
          <w:szCs w:val="20"/>
        </w:rPr>
        <w:t xml:space="preserve"> </w:t>
      </w:r>
      <w:r w:rsidRPr="002051A8">
        <w:rPr>
          <w:rFonts w:ascii="Garamond" w:hAnsi="Garamond"/>
          <w:sz w:val="20"/>
          <w:szCs w:val="20"/>
        </w:rPr>
        <w:t>Objednávateľ</w:t>
      </w:r>
      <w:r w:rsidR="009E09CC" w:rsidRPr="002051A8">
        <w:rPr>
          <w:rFonts w:ascii="Garamond" w:hAnsi="Garamond"/>
          <w:sz w:val="20"/>
          <w:szCs w:val="20"/>
        </w:rPr>
        <w:t xml:space="preserve"> </w:t>
      </w:r>
      <w:r w:rsidRPr="002051A8">
        <w:rPr>
          <w:rFonts w:ascii="Garamond" w:hAnsi="Garamond"/>
          <w:sz w:val="20"/>
          <w:szCs w:val="20"/>
        </w:rPr>
        <w:t>oprávnený</w:t>
      </w:r>
      <w:r w:rsidR="009E09CC" w:rsidRPr="002051A8">
        <w:rPr>
          <w:rFonts w:ascii="Garamond" w:hAnsi="Garamond"/>
          <w:sz w:val="20"/>
          <w:szCs w:val="20"/>
        </w:rPr>
        <w:t xml:space="preserve"> </w:t>
      </w:r>
      <w:r w:rsidRPr="002051A8">
        <w:rPr>
          <w:rFonts w:ascii="Garamond" w:hAnsi="Garamond"/>
          <w:sz w:val="20"/>
          <w:szCs w:val="20"/>
        </w:rPr>
        <w:t>vrátiť</w:t>
      </w:r>
      <w:r w:rsidR="009E09CC" w:rsidRPr="002051A8">
        <w:rPr>
          <w:rFonts w:ascii="Garamond" w:hAnsi="Garamond"/>
          <w:sz w:val="20"/>
          <w:szCs w:val="20"/>
        </w:rPr>
        <w:t xml:space="preserve"> </w:t>
      </w:r>
      <w:r w:rsidRPr="002051A8">
        <w:rPr>
          <w:rFonts w:ascii="Garamond" w:hAnsi="Garamond"/>
          <w:sz w:val="20"/>
          <w:szCs w:val="20"/>
        </w:rPr>
        <w:t>faktúru</w:t>
      </w:r>
      <w:r w:rsidR="009E09CC" w:rsidRPr="002051A8">
        <w:rPr>
          <w:rFonts w:ascii="Garamond" w:hAnsi="Garamond"/>
          <w:sz w:val="20"/>
          <w:szCs w:val="20"/>
        </w:rPr>
        <w:t xml:space="preserve"> </w:t>
      </w:r>
      <w:r w:rsidRPr="002051A8">
        <w:rPr>
          <w:rFonts w:ascii="Garamond" w:hAnsi="Garamond"/>
          <w:sz w:val="20"/>
          <w:szCs w:val="20"/>
        </w:rPr>
        <w:t>na</w:t>
      </w:r>
      <w:r w:rsidR="009E09CC" w:rsidRPr="002051A8">
        <w:rPr>
          <w:rFonts w:ascii="Garamond" w:hAnsi="Garamond"/>
          <w:sz w:val="20"/>
          <w:szCs w:val="20"/>
        </w:rPr>
        <w:t xml:space="preserve"> </w:t>
      </w:r>
      <w:r w:rsidRPr="002051A8">
        <w:rPr>
          <w:rFonts w:ascii="Garamond" w:hAnsi="Garamond"/>
          <w:sz w:val="20"/>
          <w:szCs w:val="20"/>
        </w:rPr>
        <w:t>dopracovanie,</w:t>
      </w:r>
      <w:r w:rsidR="009E09CC" w:rsidRPr="002051A8">
        <w:rPr>
          <w:rFonts w:ascii="Garamond" w:hAnsi="Garamond"/>
          <w:sz w:val="20"/>
          <w:szCs w:val="20"/>
        </w:rPr>
        <w:t xml:space="preserve"> </w:t>
      </w:r>
      <w:r w:rsidRPr="002051A8">
        <w:rPr>
          <w:rFonts w:ascii="Garamond" w:hAnsi="Garamond"/>
          <w:sz w:val="20"/>
          <w:szCs w:val="20"/>
        </w:rPr>
        <w:t>resp.</w:t>
      </w:r>
      <w:r w:rsidR="009E09CC" w:rsidRPr="002051A8">
        <w:rPr>
          <w:rFonts w:ascii="Garamond" w:hAnsi="Garamond"/>
          <w:sz w:val="20"/>
          <w:szCs w:val="20"/>
        </w:rPr>
        <w:t xml:space="preserve"> </w:t>
      </w:r>
      <w:r w:rsidRPr="002051A8">
        <w:rPr>
          <w:rFonts w:ascii="Garamond" w:hAnsi="Garamond"/>
          <w:sz w:val="20"/>
          <w:szCs w:val="20"/>
        </w:rPr>
        <w:t>opravu.</w:t>
      </w:r>
      <w:r w:rsidR="009E09CC" w:rsidRPr="002051A8">
        <w:rPr>
          <w:rFonts w:ascii="Garamond" w:hAnsi="Garamond"/>
          <w:sz w:val="20"/>
          <w:szCs w:val="20"/>
        </w:rPr>
        <w:t xml:space="preserve"> </w:t>
      </w:r>
      <w:r w:rsidRPr="002051A8">
        <w:rPr>
          <w:rFonts w:ascii="Garamond" w:eastAsia="Times New Roman" w:hAnsi="Garamond" w:cs="Arial"/>
          <w:sz w:val="20"/>
          <w:szCs w:val="20"/>
          <w:lang w:eastAsia="ar-SA"/>
        </w:rPr>
        <w:t>Taktiež</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prípade,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ak</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výška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fakturovanej</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sumy</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nebude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zodpovedať</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podkladom</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Objednávateľa,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je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Objednávateľ</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oprávnený</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vrátiť</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faktúru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Zhotoviteľovi</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prepracovanie.</w:t>
      </w:r>
      <w:r w:rsidR="009E09CC" w:rsidRPr="002051A8">
        <w:rPr>
          <w:rFonts w:ascii="Garamond" w:eastAsia="Times New Roman" w:hAnsi="Garamond" w:cs="Arial"/>
          <w:sz w:val="20"/>
          <w:szCs w:val="20"/>
          <w:lang w:eastAsia="ar-SA"/>
        </w:rPr>
        <w:t xml:space="preserve"> </w:t>
      </w:r>
      <w:r w:rsidRPr="002051A8">
        <w:rPr>
          <w:rFonts w:ascii="Garamond" w:hAnsi="Garamond"/>
          <w:sz w:val="20"/>
          <w:szCs w:val="20"/>
        </w:rPr>
        <w:t>Nová</w:t>
      </w:r>
      <w:r w:rsidR="009E09CC" w:rsidRPr="002051A8">
        <w:rPr>
          <w:rFonts w:ascii="Garamond" w:hAnsi="Garamond"/>
          <w:sz w:val="20"/>
          <w:szCs w:val="20"/>
        </w:rPr>
        <w:t xml:space="preserve"> </w:t>
      </w:r>
      <w:r w:rsidRPr="002051A8">
        <w:rPr>
          <w:rFonts w:ascii="Garamond" w:hAnsi="Garamond"/>
          <w:sz w:val="20"/>
          <w:szCs w:val="20"/>
        </w:rPr>
        <w:t>lehota</w:t>
      </w:r>
      <w:r w:rsidR="009E09CC" w:rsidRPr="002051A8">
        <w:rPr>
          <w:rFonts w:ascii="Garamond" w:hAnsi="Garamond"/>
          <w:sz w:val="20"/>
          <w:szCs w:val="20"/>
        </w:rPr>
        <w:t xml:space="preserve"> </w:t>
      </w:r>
      <w:r w:rsidRPr="002051A8">
        <w:rPr>
          <w:rFonts w:ascii="Garamond" w:hAnsi="Garamond"/>
          <w:sz w:val="20"/>
          <w:szCs w:val="20"/>
        </w:rPr>
        <w:t>splatnosti</w:t>
      </w:r>
      <w:r w:rsidR="009E09CC" w:rsidRPr="002051A8">
        <w:rPr>
          <w:rFonts w:ascii="Garamond" w:hAnsi="Garamond"/>
          <w:sz w:val="20"/>
          <w:szCs w:val="20"/>
        </w:rPr>
        <w:t xml:space="preserve"> </w:t>
      </w:r>
      <w:r w:rsidRPr="002051A8">
        <w:rPr>
          <w:rFonts w:ascii="Garamond" w:hAnsi="Garamond"/>
          <w:sz w:val="20"/>
          <w:szCs w:val="20"/>
        </w:rPr>
        <w:t>začína</w:t>
      </w:r>
      <w:r w:rsidR="009E09CC" w:rsidRPr="002051A8">
        <w:rPr>
          <w:rFonts w:ascii="Garamond" w:hAnsi="Garamond"/>
          <w:sz w:val="20"/>
          <w:szCs w:val="20"/>
        </w:rPr>
        <w:t xml:space="preserve"> </w:t>
      </w:r>
      <w:r w:rsidRPr="002051A8">
        <w:rPr>
          <w:rFonts w:ascii="Garamond" w:hAnsi="Garamond"/>
          <w:sz w:val="20"/>
          <w:szCs w:val="20"/>
        </w:rPr>
        <w:t>plynúť</w:t>
      </w:r>
      <w:r w:rsidR="009E09CC" w:rsidRPr="002051A8">
        <w:rPr>
          <w:rFonts w:ascii="Garamond" w:hAnsi="Garamond"/>
          <w:sz w:val="20"/>
          <w:szCs w:val="20"/>
        </w:rPr>
        <w:t xml:space="preserve"> </w:t>
      </w:r>
      <w:r w:rsidRPr="002051A8">
        <w:rPr>
          <w:rFonts w:ascii="Garamond" w:hAnsi="Garamond"/>
          <w:sz w:val="20"/>
          <w:szCs w:val="20"/>
        </w:rPr>
        <w:t>momentom</w:t>
      </w:r>
      <w:r w:rsidR="009E09CC" w:rsidRPr="002051A8">
        <w:rPr>
          <w:rFonts w:ascii="Garamond" w:hAnsi="Garamond"/>
          <w:sz w:val="20"/>
          <w:szCs w:val="20"/>
        </w:rPr>
        <w:t xml:space="preserve"> </w:t>
      </w:r>
      <w:r w:rsidRPr="002051A8">
        <w:rPr>
          <w:rFonts w:ascii="Garamond" w:hAnsi="Garamond"/>
          <w:sz w:val="20"/>
          <w:szCs w:val="20"/>
        </w:rPr>
        <w:t>doručenia</w:t>
      </w:r>
      <w:r w:rsidR="009E09CC" w:rsidRPr="002051A8">
        <w:rPr>
          <w:rFonts w:ascii="Garamond" w:hAnsi="Garamond"/>
          <w:sz w:val="20"/>
          <w:szCs w:val="20"/>
        </w:rPr>
        <w:t xml:space="preserve"> </w:t>
      </w:r>
      <w:r w:rsidRPr="002051A8">
        <w:rPr>
          <w:rFonts w:ascii="Garamond" w:hAnsi="Garamond"/>
          <w:sz w:val="20"/>
          <w:szCs w:val="20"/>
        </w:rPr>
        <w:t>opravenej</w:t>
      </w:r>
      <w:r w:rsidR="009E09CC" w:rsidRPr="002051A8">
        <w:rPr>
          <w:rFonts w:ascii="Garamond" w:hAnsi="Garamond"/>
          <w:sz w:val="20"/>
          <w:szCs w:val="20"/>
        </w:rPr>
        <w:t xml:space="preserve"> </w:t>
      </w:r>
      <w:r w:rsidRPr="002051A8">
        <w:rPr>
          <w:rFonts w:ascii="Garamond" w:hAnsi="Garamond"/>
          <w:sz w:val="20"/>
          <w:szCs w:val="20"/>
        </w:rPr>
        <w:t>faktúry</w:t>
      </w:r>
      <w:r w:rsidR="009E09CC" w:rsidRPr="002051A8">
        <w:rPr>
          <w:rFonts w:ascii="Garamond" w:hAnsi="Garamond"/>
          <w:sz w:val="20"/>
          <w:szCs w:val="20"/>
        </w:rPr>
        <w:t xml:space="preserve"> </w:t>
      </w:r>
      <w:r w:rsidRPr="002051A8">
        <w:rPr>
          <w:rFonts w:ascii="Garamond" w:hAnsi="Garamond"/>
          <w:sz w:val="20"/>
          <w:szCs w:val="20"/>
        </w:rPr>
        <w:t>Objednávateľovi</w:t>
      </w:r>
      <w:r w:rsidRPr="002051A8">
        <w:rPr>
          <w:rFonts w:ascii="Garamond" w:eastAsia="Times New Roman" w:hAnsi="Garamond" w:cs="Arial"/>
          <w:sz w:val="20"/>
          <w:szCs w:val="20"/>
          <w:lang w:eastAsia="ar-SA"/>
        </w:rPr>
        <w:t>.</w:t>
      </w:r>
    </w:p>
    <w:p w14:paraId="3963AC94" w14:textId="77777777" w:rsidR="00A76B68" w:rsidRPr="002051A8" w:rsidRDefault="00A76B68" w:rsidP="008768A9">
      <w:pPr>
        <w:keepNext/>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3FE071B2" w14:textId="77777777" w:rsidR="000B35BA" w:rsidRPr="002051A8" w:rsidRDefault="000B35BA" w:rsidP="008768A9">
      <w:pPr>
        <w:keepNext/>
        <w:numPr>
          <w:ilvl w:val="0"/>
          <w:numId w:val="12"/>
        </w:numPr>
        <w:tabs>
          <w:tab w:val="left" w:pos="709"/>
        </w:tabs>
        <w:suppressAutoHyphens/>
        <w:spacing w:after="0" w:line="240" w:lineRule="auto"/>
        <w:ind w:left="709" w:hanging="709"/>
        <w:contextualSpacing/>
        <w:jc w:val="both"/>
        <w:rPr>
          <w:rFonts w:ascii="Garamond" w:eastAsia="Times New Roman" w:hAnsi="Garamond" w:cs="Arial"/>
          <w:sz w:val="20"/>
          <w:szCs w:val="20"/>
          <w:lang w:eastAsia="ar-SA"/>
        </w:rPr>
      </w:pPr>
      <w:r w:rsidRPr="002051A8">
        <w:rPr>
          <w:rFonts w:ascii="Garamond" w:eastAsia="Times New Roman" w:hAnsi="Garamond" w:cs="Arial"/>
          <w:sz w:val="20"/>
          <w:szCs w:val="20"/>
          <w:lang w:eastAsia="ar-SA"/>
        </w:rPr>
        <w:t>Faktúra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je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splatná</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b/>
          <w:sz w:val="20"/>
          <w:szCs w:val="20"/>
          <w:lang w:eastAsia="ar-SA"/>
        </w:rPr>
        <w:t>60</w:t>
      </w:r>
      <w:r w:rsidR="009E09CC" w:rsidRPr="002051A8">
        <w:rPr>
          <w:rFonts w:ascii="Garamond" w:eastAsia="Times New Roman" w:hAnsi="Garamond" w:cs="Arial"/>
          <w:b/>
          <w:sz w:val="20"/>
          <w:szCs w:val="20"/>
          <w:lang w:eastAsia="ar-SA"/>
        </w:rPr>
        <w:t xml:space="preserve"> </w:t>
      </w:r>
      <w:r w:rsidR="00BF414C" w:rsidRPr="002051A8">
        <w:rPr>
          <w:rFonts w:ascii="Garamond" w:eastAsia="Times New Roman" w:hAnsi="Garamond" w:cs="Arial"/>
          <w:b/>
          <w:sz w:val="20"/>
          <w:szCs w:val="20"/>
          <w:lang w:eastAsia="ar-SA"/>
        </w:rPr>
        <w:t>(šesťdesiat)</w:t>
      </w:r>
      <w:r w:rsidR="009E09CC" w:rsidRPr="002051A8">
        <w:rPr>
          <w:rFonts w:ascii="Garamond" w:eastAsia="Times New Roman" w:hAnsi="Garamond" w:cs="Arial"/>
          <w:b/>
          <w:sz w:val="20"/>
          <w:szCs w:val="20"/>
          <w:lang w:eastAsia="ar-SA"/>
        </w:rPr>
        <w:t xml:space="preserve"> </w:t>
      </w:r>
      <w:r w:rsidRPr="002051A8">
        <w:rPr>
          <w:rFonts w:ascii="Garamond" w:eastAsia="Times New Roman" w:hAnsi="Garamond" w:cs="Arial"/>
          <w:b/>
          <w:sz w:val="20"/>
          <w:szCs w:val="20"/>
          <w:lang w:eastAsia="ar-SA"/>
        </w:rPr>
        <w:t>dní</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jej</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doručení.</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Ak</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deň</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splatnosti</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faktúry</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pripadne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sobotu,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nedeľu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alebo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sviatok,</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splatnosť</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takejto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posúva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najbližší</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nasledujúci</w:t>
      </w:r>
      <w:r w:rsidR="009E09CC" w:rsidRPr="002051A8">
        <w:rPr>
          <w:rFonts w:ascii="Garamond" w:eastAsia="Times New Roman" w:hAnsi="Garamond" w:cs="Arial"/>
          <w:sz w:val="20"/>
          <w:szCs w:val="20"/>
          <w:lang w:eastAsia="ar-SA"/>
        </w:rPr>
        <w:t xml:space="preserve"> </w:t>
      </w:r>
      <w:r w:rsidR="00A371BF" w:rsidRPr="002051A8">
        <w:rPr>
          <w:rFonts w:ascii="Garamond" w:eastAsia="Times New Roman" w:hAnsi="Garamond" w:cs="Arial"/>
          <w:sz w:val="20"/>
          <w:szCs w:val="20"/>
          <w:lang w:eastAsia="ar-SA"/>
        </w:rPr>
        <w:t>P</w:t>
      </w:r>
      <w:r w:rsidRPr="002051A8">
        <w:rPr>
          <w:rFonts w:ascii="Garamond" w:eastAsia="Times New Roman" w:hAnsi="Garamond" w:cs="Arial"/>
          <w:sz w:val="20"/>
          <w:szCs w:val="20"/>
          <w:lang w:eastAsia="ar-SA"/>
        </w:rPr>
        <w:t>racovný</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deň</w:t>
      </w:r>
      <w:r w:rsidR="00A371BF" w:rsidRPr="002051A8">
        <w:rPr>
          <w:rFonts w:ascii="Garamond" w:eastAsia="Times New Roman" w:hAnsi="Garamond" w:cs="Arial"/>
          <w:sz w:val="20"/>
          <w:szCs w:val="20"/>
          <w:lang w:eastAsia="ar-SA"/>
        </w:rPr>
        <w:t xml:space="preserve">. </w:t>
      </w:r>
      <w:r w:rsidR="009C6CA5" w:rsidRPr="002051A8">
        <w:rPr>
          <w:rFonts w:ascii="Garamond" w:eastAsia="Times New Roman" w:hAnsi="Garamond" w:cs="Arial"/>
          <w:sz w:val="20"/>
          <w:szCs w:val="20"/>
          <w:lang w:eastAsia="ar-SA"/>
        </w:rPr>
        <w:t>Z</w:t>
      </w:r>
      <w:r w:rsidRPr="002051A8">
        <w:rPr>
          <w:rFonts w:ascii="Garamond" w:eastAsia="Times New Roman" w:hAnsi="Garamond" w:cs="Arial"/>
          <w:sz w:val="20"/>
          <w:szCs w:val="20"/>
          <w:lang w:eastAsia="ar-SA"/>
        </w:rPr>
        <w:t>aplatením</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faktúry</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rozumie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deň</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odpísania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fakturovanej</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sumy</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účtu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Objednávateľa.</w:t>
      </w:r>
    </w:p>
    <w:p w14:paraId="2076A1E4" w14:textId="77777777" w:rsidR="000B35BA" w:rsidRPr="002051A8" w:rsidRDefault="000B35BA" w:rsidP="008768A9">
      <w:pPr>
        <w:keepNext/>
        <w:tabs>
          <w:tab w:val="left" w:pos="709"/>
        </w:tabs>
        <w:suppressAutoHyphens/>
        <w:spacing w:after="0" w:line="240" w:lineRule="auto"/>
        <w:ind w:left="709"/>
        <w:contextualSpacing/>
        <w:jc w:val="both"/>
        <w:rPr>
          <w:rFonts w:ascii="Garamond" w:eastAsia="Times New Roman" w:hAnsi="Garamond" w:cs="Arial"/>
          <w:sz w:val="20"/>
          <w:szCs w:val="20"/>
          <w:lang w:eastAsia="ar-SA"/>
        </w:rPr>
      </w:pPr>
    </w:p>
    <w:p w14:paraId="24E3052B" w14:textId="14D9C014" w:rsidR="007B445B" w:rsidRPr="008768A9" w:rsidRDefault="000B35BA" w:rsidP="008768A9">
      <w:pPr>
        <w:keepNext/>
        <w:numPr>
          <w:ilvl w:val="0"/>
          <w:numId w:val="12"/>
        </w:numPr>
        <w:tabs>
          <w:tab w:val="left" w:pos="709"/>
        </w:tabs>
        <w:suppressAutoHyphens/>
        <w:spacing w:after="0" w:line="240" w:lineRule="auto"/>
        <w:ind w:left="709" w:hanging="709"/>
        <w:contextualSpacing/>
        <w:jc w:val="both"/>
        <w:rPr>
          <w:rFonts w:ascii="Garamond" w:eastAsia="Calibri" w:hAnsi="Garamond" w:cs="Times New Roman"/>
          <w:sz w:val="20"/>
          <w:szCs w:val="20"/>
        </w:rPr>
      </w:pPr>
      <w:r w:rsidRPr="002051A8">
        <w:rPr>
          <w:rFonts w:ascii="Garamond" w:eastAsia="Times New Roman" w:hAnsi="Garamond" w:cs="Arial"/>
          <w:sz w:val="20"/>
          <w:szCs w:val="20"/>
          <w:lang w:eastAsia="ar-SA"/>
        </w:rPr>
        <w:t>Ak</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bude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Zhotoviteľ</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zverejnený</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Zozname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platiteľov</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DPH,</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ktorých</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nastali</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dôvody</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zrušenie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registrácie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zmysle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zákona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č.</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222/2004</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dani</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pridanej</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hodnoty</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znení</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neskorších</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predpisov,</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Objednávateľ</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neuhradí</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lastRenderedPageBreak/>
        <w:t>Zhotoviteľovi</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sumu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DPH</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uvedenú</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faktúre.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Sumu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DPH</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uhradí</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Objednávateľ</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Zhotoviteľ</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základe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preukázania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úhrady</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DPH</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daňovému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úradu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príslušný</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mesiac/štvrťrok</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čestným</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vyhlásením,</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že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DPH</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uvedená</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na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faktúre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bola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lehote</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splatnosti</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uhradená</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daňovému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úradu,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fotokópiou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daňového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priznania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a</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fotokópiou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výpisu</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o</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zaplatení</w:t>
      </w:r>
      <w:r w:rsidR="009E09CC" w:rsidRPr="002051A8">
        <w:rPr>
          <w:rFonts w:ascii="Garamond" w:eastAsia="Times New Roman" w:hAnsi="Garamond" w:cs="Arial"/>
          <w:sz w:val="20"/>
          <w:szCs w:val="20"/>
          <w:lang w:eastAsia="ar-SA"/>
        </w:rPr>
        <w:t xml:space="preserve"> </w:t>
      </w:r>
      <w:r w:rsidRPr="002051A8">
        <w:rPr>
          <w:rFonts w:ascii="Garamond" w:eastAsia="Times New Roman" w:hAnsi="Garamond" w:cs="Arial"/>
          <w:sz w:val="20"/>
          <w:szCs w:val="20"/>
          <w:lang w:eastAsia="ar-SA"/>
        </w:rPr>
        <w:t>DPH</w:t>
      </w:r>
      <w:r w:rsidR="000537B2" w:rsidRPr="002051A8">
        <w:rPr>
          <w:rFonts w:ascii="Garamond" w:eastAsia="Times New Roman" w:hAnsi="Garamond" w:cs="Arial"/>
          <w:sz w:val="20"/>
          <w:szCs w:val="20"/>
          <w:lang w:eastAsia="ar-SA"/>
        </w:rPr>
        <w:t>.</w:t>
      </w:r>
    </w:p>
    <w:p w14:paraId="541D67EB" w14:textId="77777777" w:rsidR="001F2C69" w:rsidRDefault="001F2C69" w:rsidP="001F2C69">
      <w:pPr>
        <w:pStyle w:val="Heading2"/>
        <w:tabs>
          <w:tab w:val="left" w:pos="720"/>
        </w:tabs>
        <w:ind w:left="709"/>
        <w:jc w:val="both"/>
        <w:rPr>
          <w:rFonts w:ascii="Garamond" w:hAnsi="Garamond" w:cs="Arial"/>
          <w:sz w:val="20"/>
          <w:szCs w:val="20"/>
          <w:lang w:eastAsia="ar-SA"/>
        </w:rPr>
      </w:pPr>
    </w:p>
    <w:p w14:paraId="344A0C0E" w14:textId="77777777" w:rsidR="00650732" w:rsidRPr="002051A8" w:rsidRDefault="00650732" w:rsidP="008768A9">
      <w:pPr>
        <w:pStyle w:val="Heading2"/>
        <w:numPr>
          <w:ilvl w:val="0"/>
          <w:numId w:val="26"/>
        </w:numPr>
        <w:tabs>
          <w:tab w:val="left" w:pos="720"/>
        </w:tabs>
        <w:ind w:left="709" w:hanging="709"/>
        <w:jc w:val="both"/>
        <w:rPr>
          <w:rFonts w:ascii="Garamond" w:hAnsi="Garamond" w:cs="Arial"/>
          <w:sz w:val="20"/>
          <w:szCs w:val="20"/>
          <w:lang w:eastAsia="ar-SA"/>
        </w:rPr>
      </w:pPr>
      <w:r w:rsidRPr="002051A8">
        <w:rPr>
          <w:rFonts w:ascii="Garamond" w:hAnsi="Garamond" w:cs="Arial"/>
          <w:sz w:val="20"/>
          <w:szCs w:val="20"/>
          <w:lang w:eastAsia="ar-SA"/>
        </w:rPr>
        <w:t>ODOVZDANIE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A</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PREVZATIE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DIELA</w:t>
      </w:r>
    </w:p>
    <w:p w14:paraId="17BD3FDE" w14:textId="77777777" w:rsidR="007B445B" w:rsidRPr="002051A8" w:rsidRDefault="007B445B" w:rsidP="008768A9">
      <w:pPr>
        <w:keepNext/>
        <w:spacing w:after="0" w:line="240" w:lineRule="auto"/>
        <w:ind w:left="709"/>
        <w:jc w:val="both"/>
        <w:rPr>
          <w:rFonts w:ascii="Garamond" w:hAnsi="Garamond"/>
          <w:sz w:val="20"/>
          <w:szCs w:val="20"/>
        </w:rPr>
      </w:pPr>
    </w:p>
    <w:p w14:paraId="5247E5C3" w14:textId="77777777" w:rsidR="00CF5B4A" w:rsidRPr="002051A8" w:rsidRDefault="00BF414C" w:rsidP="008768A9">
      <w:pPr>
        <w:keepNext/>
        <w:numPr>
          <w:ilvl w:val="0"/>
          <w:numId w:val="14"/>
        </w:numPr>
        <w:tabs>
          <w:tab w:val="clear" w:pos="397"/>
          <w:tab w:val="num" w:pos="709"/>
        </w:tabs>
        <w:spacing w:after="0" w:line="240" w:lineRule="auto"/>
        <w:ind w:left="709" w:hanging="709"/>
        <w:jc w:val="both"/>
        <w:rPr>
          <w:rFonts w:ascii="Garamond" w:hAnsi="Garamond"/>
          <w:sz w:val="20"/>
          <w:szCs w:val="20"/>
        </w:rPr>
      </w:pPr>
      <w:r w:rsidRPr="002051A8">
        <w:rPr>
          <w:rFonts w:ascii="Garamond" w:hAnsi="Garamond"/>
          <w:sz w:val="20"/>
          <w:szCs w:val="20"/>
        </w:rPr>
        <w:t>Odovzdanie</w:t>
      </w:r>
      <w:r w:rsidR="009E09CC" w:rsidRPr="002051A8">
        <w:rPr>
          <w:rFonts w:ascii="Garamond" w:hAnsi="Garamond"/>
          <w:sz w:val="20"/>
          <w:szCs w:val="20"/>
        </w:rPr>
        <w:t xml:space="preserve"> </w:t>
      </w:r>
      <w:r w:rsidRPr="002051A8">
        <w:rPr>
          <w:rFonts w:ascii="Garamond" w:hAnsi="Garamond"/>
          <w:sz w:val="20"/>
          <w:szCs w:val="20"/>
        </w:rPr>
        <w:t>a</w:t>
      </w:r>
      <w:r w:rsidR="009E09CC" w:rsidRPr="002051A8">
        <w:rPr>
          <w:rFonts w:ascii="Garamond" w:hAnsi="Garamond"/>
          <w:sz w:val="20"/>
          <w:szCs w:val="20"/>
        </w:rPr>
        <w:t xml:space="preserve"> </w:t>
      </w:r>
      <w:r w:rsidRPr="002051A8">
        <w:rPr>
          <w:rFonts w:ascii="Garamond" w:hAnsi="Garamond"/>
          <w:sz w:val="20"/>
          <w:szCs w:val="20"/>
        </w:rPr>
        <w:t>prevzatie</w:t>
      </w:r>
      <w:r w:rsidR="009E09CC" w:rsidRPr="002051A8">
        <w:rPr>
          <w:rFonts w:ascii="Garamond" w:hAnsi="Garamond"/>
          <w:sz w:val="20"/>
          <w:szCs w:val="20"/>
        </w:rPr>
        <w:t xml:space="preserve"> </w:t>
      </w:r>
      <w:r w:rsidRPr="002051A8">
        <w:rPr>
          <w:rFonts w:ascii="Garamond" w:hAnsi="Garamond"/>
          <w:sz w:val="20"/>
          <w:szCs w:val="20"/>
        </w:rPr>
        <w:t>dokončeného</w:t>
      </w:r>
      <w:r w:rsidR="009E09CC" w:rsidRPr="002051A8">
        <w:rPr>
          <w:rFonts w:ascii="Garamond" w:hAnsi="Garamond"/>
          <w:sz w:val="20"/>
          <w:szCs w:val="20"/>
        </w:rPr>
        <w:t xml:space="preserve"> </w:t>
      </w:r>
      <w:r w:rsidRPr="002051A8">
        <w:rPr>
          <w:rFonts w:ascii="Garamond" w:hAnsi="Garamond"/>
          <w:sz w:val="20"/>
          <w:szCs w:val="20"/>
        </w:rPr>
        <w:t>Diela</w:t>
      </w:r>
      <w:r w:rsidR="00351D33" w:rsidRPr="002051A8">
        <w:rPr>
          <w:rFonts w:ascii="Garamond" w:hAnsi="Garamond"/>
          <w:sz w:val="20"/>
          <w:szCs w:val="20"/>
        </w:rPr>
        <w:t xml:space="preserve"> alebo časti Diela</w:t>
      </w:r>
      <w:r w:rsidR="009E09CC" w:rsidRPr="002051A8">
        <w:rPr>
          <w:rFonts w:ascii="Garamond" w:hAnsi="Garamond"/>
          <w:sz w:val="20"/>
          <w:szCs w:val="20"/>
        </w:rPr>
        <w:t xml:space="preserve"> </w:t>
      </w:r>
      <w:r w:rsidRPr="002051A8">
        <w:rPr>
          <w:rFonts w:ascii="Garamond" w:hAnsi="Garamond"/>
          <w:sz w:val="20"/>
          <w:szCs w:val="20"/>
        </w:rPr>
        <w:t>sa</w:t>
      </w:r>
      <w:r w:rsidR="009E09CC" w:rsidRPr="002051A8">
        <w:rPr>
          <w:rFonts w:ascii="Garamond" w:hAnsi="Garamond"/>
          <w:sz w:val="20"/>
          <w:szCs w:val="20"/>
        </w:rPr>
        <w:t xml:space="preserve"> </w:t>
      </w:r>
      <w:r w:rsidRPr="002051A8">
        <w:rPr>
          <w:rFonts w:ascii="Garamond" w:hAnsi="Garamond"/>
          <w:sz w:val="20"/>
          <w:szCs w:val="20"/>
        </w:rPr>
        <w:t>uskutoční</w:t>
      </w:r>
      <w:r w:rsidR="009E09CC" w:rsidRPr="002051A8">
        <w:rPr>
          <w:rFonts w:ascii="Garamond" w:hAnsi="Garamond"/>
          <w:sz w:val="20"/>
          <w:szCs w:val="20"/>
        </w:rPr>
        <w:t xml:space="preserve"> </w:t>
      </w:r>
      <w:r w:rsidR="006520D7" w:rsidRPr="002051A8">
        <w:rPr>
          <w:rFonts w:ascii="Garamond" w:hAnsi="Garamond"/>
          <w:sz w:val="20"/>
          <w:szCs w:val="20"/>
        </w:rPr>
        <w:t xml:space="preserve">ihneď </w:t>
      </w:r>
      <w:r w:rsidRPr="002051A8">
        <w:rPr>
          <w:rFonts w:ascii="Garamond" w:hAnsi="Garamond"/>
          <w:sz w:val="20"/>
          <w:szCs w:val="20"/>
        </w:rPr>
        <w:t>po</w:t>
      </w:r>
      <w:r w:rsidR="009E09CC" w:rsidRPr="002051A8">
        <w:rPr>
          <w:rFonts w:ascii="Garamond" w:hAnsi="Garamond"/>
          <w:sz w:val="20"/>
          <w:szCs w:val="20"/>
        </w:rPr>
        <w:t xml:space="preserve"> </w:t>
      </w:r>
      <w:r w:rsidRPr="002051A8">
        <w:rPr>
          <w:rFonts w:ascii="Garamond" w:hAnsi="Garamond"/>
          <w:sz w:val="20"/>
          <w:szCs w:val="20"/>
        </w:rPr>
        <w:t>jeho</w:t>
      </w:r>
      <w:r w:rsidR="009E09CC" w:rsidRPr="002051A8">
        <w:rPr>
          <w:rFonts w:ascii="Garamond" w:hAnsi="Garamond"/>
          <w:sz w:val="20"/>
          <w:szCs w:val="20"/>
        </w:rPr>
        <w:t xml:space="preserve"> </w:t>
      </w:r>
      <w:r w:rsidRPr="002051A8">
        <w:rPr>
          <w:rFonts w:ascii="Garamond" w:hAnsi="Garamond"/>
          <w:sz w:val="20"/>
          <w:szCs w:val="20"/>
        </w:rPr>
        <w:t>riadnom</w:t>
      </w:r>
      <w:r w:rsidR="009E09CC" w:rsidRPr="002051A8">
        <w:rPr>
          <w:rFonts w:ascii="Garamond" w:hAnsi="Garamond"/>
          <w:sz w:val="20"/>
          <w:szCs w:val="20"/>
        </w:rPr>
        <w:t xml:space="preserve"> </w:t>
      </w:r>
      <w:r w:rsidR="00BA558A" w:rsidRPr="002051A8">
        <w:rPr>
          <w:rFonts w:ascii="Garamond" w:hAnsi="Garamond"/>
          <w:sz w:val="20"/>
          <w:szCs w:val="20"/>
        </w:rPr>
        <w:t>vykonaní</w:t>
      </w:r>
      <w:r w:rsidR="00351D33" w:rsidRPr="002051A8">
        <w:rPr>
          <w:rFonts w:ascii="Garamond" w:hAnsi="Garamond"/>
          <w:sz w:val="20"/>
          <w:szCs w:val="20"/>
        </w:rPr>
        <w:t xml:space="preserve"> priebežne</w:t>
      </w:r>
      <w:r w:rsidR="00BA558A" w:rsidRPr="002051A8">
        <w:rPr>
          <w:rFonts w:ascii="Garamond" w:hAnsi="Garamond"/>
          <w:sz w:val="20"/>
          <w:szCs w:val="20"/>
        </w:rPr>
        <w:t xml:space="preserve"> </w:t>
      </w:r>
      <w:r w:rsidRPr="002051A8">
        <w:rPr>
          <w:rFonts w:ascii="Garamond" w:hAnsi="Garamond"/>
          <w:sz w:val="20"/>
          <w:szCs w:val="20"/>
        </w:rPr>
        <w:t>v</w:t>
      </w:r>
      <w:r w:rsidR="009E09CC" w:rsidRPr="002051A8">
        <w:rPr>
          <w:rFonts w:ascii="Garamond" w:hAnsi="Garamond"/>
          <w:sz w:val="20"/>
          <w:szCs w:val="20"/>
        </w:rPr>
        <w:t xml:space="preserve"> </w:t>
      </w:r>
      <w:r w:rsidR="00351D33" w:rsidRPr="002051A8">
        <w:rPr>
          <w:rFonts w:ascii="Garamond" w:hAnsi="Garamond"/>
          <w:sz w:val="20"/>
          <w:szCs w:val="20"/>
        </w:rPr>
        <w:t>termínoch</w:t>
      </w:r>
      <w:r w:rsidR="009E09CC" w:rsidRPr="002051A8">
        <w:rPr>
          <w:rFonts w:ascii="Garamond" w:hAnsi="Garamond"/>
          <w:sz w:val="20"/>
          <w:szCs w:val="20"/>
        </w:rPr>
        <w:t xml:space="preserve"> </w:t>
      </w:r>
      <w:r w:rsidRPr="002051A8">
        <w:rPr>
          <w:rFonts w:ascii="Garamond" w:hAnsi="Garamond"/>
          <w:sz w:val="20"/>
          <w:szCs w:val="20"/>
        </w:rPr>
        <w:t>podľa</w:t>
      </w:r>
      <w:r w:rsidR="009E09CC" w:rsidRPr="002051A8">
        <w:rPr>
          <w:rFonts w:ascii="Garamond" w:hAnsi="Garamond"/>
          <w:sz w:val="20"/>
          <w:szCs w:val="20"/>
        </w:rPr>
        <w:t xml:space="preserve"> </w:t>
      </w:r>
      <w:r w:rsidR="00CF5B4A" w:rsidRPr="002051A8">
        <w:rPr>
          <w:rFonts w:ascii="Garamond" w:hAnsi="Garamond"/>
          <w:sz w:val="20"/>
          <w:szCs w:val="20"/>
        </w:rPr>
        <w:t xml:space="preserve">harmonogramu postupného zhotovenia Diela </w:t>
      </w:r>
      <w:r w:rsidR="00CF5B4A" w:rsidRPr="002051A8">
        <w:rPr>
          <w:rFonts w:ascii="Garamond" w:eastAsia="Times New Roman" w:hAnsi="Garamond" w:cs="Times New Roman"/>
          <w:bCs/>
          <w:sz w:val="20"/>
          <w:szCs w:val="20"/>
        </w:rPr>
        <w:t>v zmysle Prílohy 2 Zmluvy</w:t>
      </w:r>
      <w:r w:rsidRPr="002051A8">
        <w:rPr>
          <w:rFonts w:ascii="Garamond" w:hAnsi="Garamond"/>
          <w:sz w:val="20"/>
          <w:szCs w:val="20"/>
        </w:rPr>
        <w:t>,</w:t>
      </w:r>
      <w:r w:rsidR="009E09CC" w:rsidRPr="002051A8">
        <w:rPr>
          <w:rFonts w:ascii="Garamond" w:hAnsi="Garamond"/>
          <w:sz w:val="20"/>
          <w:szCs w:val="20"/>
        </w:rPr>
        <w:t xml:space="preserve"> </w:t>
      </w:r>
      <w:r w:rsidRPr="002051A8">
        <w:rPr>
          <w:rFonts w:ascii="Garamond" w:hAnsi="Garamond"/>
          <w:sz w:val="20"/>
          <w:szCs w:val="20"/>
        </w:rPr>
        <w:t>najneskôr</w:t>
      </w:r>
      <w:r w:rsidR="009E09CC" w:rsidRPr="002051A8">
        <w:rPr>
          <w:rFonts w:ascii="Garamond" w:hAnsi="Garamond"/>
          <w:sz w:val="20"/>
          <w:szCs w:val="20"/>
        </w:rPr>
        <w:t xml:space="preserve"> </w:t>
      </w:r>
      <w:r w:rsidR="001D1788" w:rsidRPr="002051A8">
        <w:rPr>
          <w:rFonts w:ascii="Garamond" w:hAnsi="Garamond"/>
          <w:sz w:val="20"/>
          <w:szCs w:val="20"/>
        </w:rPr>
        <w:t xml:space="preserve">však </w:t>
      </w:r>
      <w:r w:rsidRPr="002051A8">
        <w:rPr>
          <w:rFonts w:ascii="Garamond" w:hAnsi="Garamond"/>
          <w:sz w:val="20"/>
          <w:szCs w:val="20"/>
        </w:rPr>
        <w:t>do</w:t>
      </w:r>
      <w:r w:rsidR="009E09CC" w:rsidRPr="002051A8">
        <w:rPr>
          <w:rFonts w:ascii="Garamond" w:hAnsi="Garamond"/>
          <w:sz w:val="20"/>
          <w:szCs w:val="20"/>
        </w:rPr>
        <w:t xml:space="preserve"> </w:t>
      </w:r>
      <w:r w:rsidRPr="002051A8">
        <w:rPr>
          <w:rFonts w:ascii="Garamond" w:hAnsi="Garamond"/>
          <w:sz w:val="20"/>
          <w:szCs w:val="20"/>
        </w:rPr>
        <w:t>2</w:t>
      </w:r>
      <w:r w:rsidR="009E09CC" w:rsidRPr="002051A8">
        <w:rPr>
          <w:rFonts w:ascii="Garamond" w:hAnsi="Garamond"/>
          <w:sz w:val="20"/>
          <w:szCs w:val="20"/>
        </w:rPr>
        <w:t xml:space="preserve"> </w:t>
      </w:r>
      <w:r w:rsidRPr="002051A8">
        <w:rPr>
          <w:rFonts w:ascii="Garamond" w:hAnsi="Garamond"/>
          <w:sz w:val="20"/>
          <w:szCs w:val="20"/>
        </w:rPr>
        <w:t>(dvoch)</w:t>
      </w:r>
      <w:r w:rsidR="009E09CC" w:rsidRPr="002051A8">
        <w:rPr>
          <w:rFonts w:ascii="Garamond" w:hAnsi="Garamond"/>
          <w:sz w:val="20"/>
          <w:szCs w:val="20"/>
        </w:rPr>
        <w:t xml:space="preserve"> </w:t>
      </w:r>
      <w:r w:rsidR="00D20B6E" w:rsidRPr="002051A8">
        <w:rPr>
          <w:rFonts w:ascii="Garamond" w:hAnsi="Garamond"/>
          <w:sz w:val="20"/>
          <w:szCs w:val="20"/>
        </w:rPr>
        <w:t>P</w:t>
      </w:r>
      <w:r w:rsidRPr="002051A8">
        <w:rPr>
          <w:rFonts w:ascii="Garamond" w:hAnsi="Garamond"/>
          <w:sz w:val="20"/>
          <w:szCs w:val="20"/>
        </w:rPr>
        <w:t>racovných</w:t>
      </w:r>
      <w:r w:rsidR="009E09CC" w:rsidRPr="002051A8">
        <w:rPr>
          <w:rFonts w:ascii="Garamond" w:hAnsi="Garamond"/>
          <w:sz w:val="20"/>
          <w:szCs w:val="20"/>
        </w:rPr>
        <w:t xml:space="preserve"> </w:t>
      </w:r>
      <w:r w:rsidRPr="002051A8">
        <w:rPr>
          <w:rFonts w:ascii="Garamond" w:hAnsi="Garamond"/>
          <w:sz w:val="20"/>
          <w:szCs w:val="20"/>
        </w:rPr>
        <w:t>dní</w:t>
      </w:r>
      <w:r w:rsidR="009E09CC" w:rsidRPr="002051A8">
        <w:rPr>
          <w:rFonts w:ascii="Garamond" w:hAnsi="Garamond"/>
          <w:sz w:val="20"/>
          <w:szCs w:val="20"/>
        </w:rPr>
        <w:t xml:space="preserve"> </w:t>
      </w:r>
      <w:r w:rsidRPr="002051A8">
        <w:rPr>
          <w:rFonts w:ascii="Garamond" w:hAnsi="Garamond"/>
          <w:sz w:val="20"/>
          <w:szCs w:val="20"/>
        </w:rPr>
        <w:t>odo</w:t>
      </w:r>
      <w:r w:rsidR="009E09CC" w:rsidRPr="002051A8">
        <w:rPr>
          <w:rFonts w:ascii="Garamond" w:hAnsi="Garamond"/>
          <w:sz w:val="20"/>
          <w:szCs w:val="20"/>
        </w:rPr>
        <w:t xml:space="preserve"> </w:t>
      </w:r>
      <w:r w:rsidRPr="002051A8">
        <w:rPr>
          <w:rFonts w:ascii="Garamond" w:hAnsi="Garamond"/>
          <w:sz w:val="20"/>
          <w:szCs w:val="20"/>
        </w:rPr>
        <w:t>dňa</w:t>
      </w:r>
      <w:r w:rsidR="009E09CC" w:rsidRPr="002051A8">
        <w:rPr>
          <w:rFonts w:ascii="Garamond" w:hAnsi="Garamond"/>
          <w:sz w:val="20"/>
          <w:szCs w:val="20"/>
        </w:rPr>
        <w:t xml:space="preserve"> </w:t>
      </w:r>
      <w:r w:rsidRPr="002051A8">
        <w:rPr>
          <w:rFonts w:ascii="Garamond" w:hAnsi="Garamond"/>
          <w:sz w:val="20"/>
          <w:szCs w:val="20"/>
        </w:rPr>
        <w:t>riadneho</w:t>
      </w:r>
      <w:r w:rsidR="009E09CC" w:rsidRPr="002051A8">
        <w:rPr>
          <w:rFonts w:ascii="Garamond" w:hAnsi="Garamond"/>
          <w:sz w:val="20"/>
          <w:szCs w:val="20"/>
        </w:rPr>
        <w:t xml:space="preserve"> </w:t>
      </w:r>
      <w:r w:rsidRPr="002051A8">
        <w:rPr>
          <w:rFonts w:ascii="Garamond" w:hAnsi="Garamond"/>
          <w:sz w:val="20"/>
          <w:szCs w:val="20"/>
        </w:rPr>
        <w:t>dokončenia</w:t>
      </w:r>
      <w:r w:rsidR="009E09CC" w:rsidRPr="002051A8">
        <w:rPr>
          <w:rFonts w:ascii="Garamond" w:hAnsi="Garamond"/>
          <w:sz w:val="20"/>
          <w:szCs w:val="20"/>
        </w:rPr>
        <w:t xml:space="preserve"> </w:t>
      </w:r>
      <w:r w:rsidRPr="002051A8">
        <w:rPr>
          <w:rFonts w:ascii="Garamond" w:hAnsi="Garamond"/>
          <w:sz w:val="20"/>
          <w:szCs w:val="20"/>
        </w:rPr>
        <w:t>Diela</w:t>
      </w:r>
      <w:r w:rsidR="00351D33" w:rsidRPr="002051A8">
        <w:rPr>
          <w:rFonts w:ascii="Garamond" w:hAnsi="Garamond"/>
          <w:sz w:val="20"/>
          <w:szCs w:val="20"/>
        </w:rPr>
        <w:t xml:space="preserve"> alebo časti Diela</w:t>
      </w:r>
      <w:r w:rsidRPr="002051A8">
        <w:rPr>
          <w:rFonts w:ascii="Garamond" w:hAnsi="Garamond"/>
          <w:sz w:val="20"/>
          <w:szCs w:val="20"/>
        </w:rPr>
        <w:t>,</w:t>
      </w:r>
      <w:r w:rsidR="009E09CC" w:rsidRPr="002051A8">
        <w:rPr>
          <w:rFonts w:ascii="Garamond" w:hAnsi="Garamond"/>
          <w:sz w:val="20"/>
          <w:szCs w:val="20"/>
        </w:rPr>
        <w:t xml:space="preserve"> </w:t>
      </w:r>
      <w:r w:rsidRPr="002051A8">
        <w:rPr>
          <w:rFonts w:ascii="Garamond" w:hAnsi="Garamond"/>
          <w:sz w:val="20"/>
          <w:szCs w:val="20"/>
        </w:rPr>
        <w:t>na</w:t>
      </w:r>
      <w:r w:rsidR="009E09CC" w:rsidRPr="002051A8">
        <w:rPr>
          <w:rFonts w:ascii="Garamond" w:hAnsi="Garamond"/>
          <w:sz w:val="20"/>
          <w:szCs w:val="20"/>
        </w:rPr>
        <w:t xml:space="preserve"> </w:t>
      </w:r>
      <w:r w:rsidRPr="002051A8">
        <w:rPr>
          <w:rFonts w:ascii="Garamond" w:hAnsi="Garamond"/>
          <w:sz w:val="20"/>
          <w:szCs w:val="20"/>
        </w:rPr>
        <w:t>základe</w:t>
      </w:r>
      <w:r w:rsidR="009E09CC" w:rsidRPr="002051A8">
        <w:rPr>
          <w:rFonts w:ascii="Garamond" w:hAnsi="Garamond"/>
          <w:sz w:val="20"/>
          <w:szCs w:val="20"/>
        </w:rPr>
        <w:t xml:space="preserve"> </w:t>
      </w:r>
      <w:r w:rsidRPr="002051A8">
        <w:rPr>
          <w:rFonts w:ascii="Garamond" w:hAnsi="Garamond"/>
          <w:sz w:val="20"/>
          <w:szCs w:val="20"/>
        </w:rPr>
        <w:t>výzvy</w:t>
      </w:r>
      <w:r w:rsidR="009E09CC" w:rsidRPr="002051A8">
        <w:rPr>
          <w:rFonts w:ascii="Garamond" w:hAnsi="Garamond"/>
          <w:sz w:val="20"/>
          <w:szCs w:val="20"/>
        </w:rPr>
        <w:t xml:space="preserve"> </w:t>
      </w:r>
      <w:r w:rsidRPr="002051A8">
        <w:rPr>
          <w:rFonts w:ascii="Garamond" w:hAnsi="Garamond"/>
          <w:sz w:val="20"/>
          <w:szCs w:val="20"/>
        </w:rPr>
        <w:t>Zhotoviteľa.</w:t>
      </w:r>
      <w:r w:rsidR="009E09CC" w:rsidRPr="002051A8">
        <w:rPr>
          <w:rFonts w:ascii="Garamond" w:hAnsi="Garamond"/>
          <w:sz w:val="20"/>
          <w:szCs w:val="20"/>
        </w:rPr>
        <w:t xml:space="preserve"> </w:t>
      </w:r>
    </w:p>
    <w:p w14:paraId="2B4659EF" w14:textId="77777777" w:rsidR="00CF5B4A" w:rsidRPr="002051A8" w:rsidRDefault="00CF5B4A" w:rsidP="008768A9">
      <w:pPr>
        <w:keepNext/>
        <w:spacing w:after="0" w:line="240" w:lineRule="auto"/>
        <w:ind w:left="709"/>
        <w:jc w:val="both"/>
        <w:rPr>
          <w:rFonts w:ascii="Garamond" w:hAnsi="Garamond"/>
          <w:sz w:val="20"/>
          <w:szCs w:val="20"/>
        </w:rPr>
      </w:pPr>
    </w:p>
    <w:p w14:paraId="44F4F579" w14:textId="77777777" w:rsidR="00E93C19" w:rsidRPr="002051A8" w:rsidRDefault="00BF414C" w:rsidP="008768A9">
      <w:pPr>
        <w:keepNext/>
        <w:numPr>
          <w:ilvl w:val="0"/>
          <w:numId w:val="14"/>
        </w:numPr>
        <w:tabs>
          <w:tab w:val="clear" w:pos="397"/>
          <w:tab w:val="num" w:pos="709"/>
        </w:tabs>
        <w:spacing w:after="0" w:line="240" w:lineRule="auto"/>
        <w:ind w:left="709" w:hanging="709"/>
        <w:jc w:val="both"/>
        <w:rPr>
          <w:rFonts w:ascii="Garamond" w:hAnsi="Garamond"/>
          <w:sz w:val="20"/>
          <w:szCs w:val="20"/>
        </w:rPr>
      </w:pPr>
      <w:r w:rsidRPr="002051A8">
        <w:rPr>
          <w:rFonts w:ascii="Garamond" w:hAnsi="Garamond"/>
          <w:sz w:val="20"/>
          <w:szCs w:val="20"/>
        </w:rPr>
        <w:t>Pri</w:t>
      </w:r>
      <w:r w:rsidR="009E09CC" w:rsidRPr="002051A8">
        <w:rPr>
          <w:rFonts w:ascii="Garamond" w:hAnsi="Garamond"/>
          <w:sz w:val="20"/>
          <w:szCs w:val="20"/>
        </w:rPr>
        <w:t xml:space="preserve"> </w:t>
      </w:r>
      <w:r w:rsidRPr="002051A8">
        <w:rPr>
          <w:rFonts w:ascii="Garamond" w:hAnsi="Garamond"/>
          <w:sz w:val="20"/>
          <w:szCs w:val="20"/>
        </w:rPr>
        <w:t>odovzdaní</w:t>
      </w:r>
      <w:r w:rsidR="009E09CC" w:rsidRPr="002051A8">
        <w:rPr>
          <w:rFonts w:ascii="Garamond" w:hAnsi="Garamond"/>
          <w:sz w:val="20"/>
          <w:szCs w:val="20"/>
        </w:rPr>
        <w:t xml:space="preserve"> </w:t>
      </w:r>
      <w:r w:rsidRPr="002051A8">
        <w:rPr>
          <w:rFonts w:ascii="Garamond" w:hAnsi="Garamond"/>
          <w:sz w:val="20"/>
          <w:szCs w:val="20"/>
        </w:rPr>
        <w:t>a</w:t>
      </w:r>
      <w:r w:rsidR="009E09CC" w:rsidRPr="002051A8">
        <w:rPr>
          <w:rFonts w:ascii="Garamond" w:hAnsi="Garamond"/>
          <w:sz w:val="20"/>
          <w:szCs w:val="20"/>
        </w:rPr>
        <w:t xml:space="preserve"> </w:t>
      </w:r>
      <w:r w:rsidRPr="002051A8">
        <w:rPr>
          <w:rFonts w:ascii="Garamond" w:hAnsi="Garamond"/>
          <w:sz w:val="20"/>
          <w:szCs w:val="20"/>
        </w:rPr>
        <w:t>prevzatí</w:t>
      </w:r>
      <w:r w:rsidR="009E09CC" w:rsidRPr="002051A8">
        <w:rPr>
          <w:rFonts w:ascii="Garamond" w:hAnsi="Garamond"/>
          <w:sz w:val="20"/>
          <w:szCs w:val="20"/>
        </w:rPr>
        <w:t xml:space="preserve"> </w:t>
      </w:r>
      <w:r w:rsidR="00351D33" w:rsidRPr="002051A8">
        <w:rPr>
          <w:rFonts w:ascii="Garamond" w:hAnsi="Garamond"/>
          <w:sz w:val="20"/>
          <w:szCs w:val="20"/>
        </w:rPr>
        <w:t xml:space="preserve">Diela alebo časti Diela </w:t>
      </w:r>
      <w:r w:rsidRPr="002051A8">
        <w:rPr>
          <w:rFonts w:ascii="Garamond" w:hAnsi="Garamond"/>
          <w:sz w:val="20"/>
          <w:szCs w:val="20"/>
        </w:rPr>
        <w:t>Zhotoviteľ</w:t>
      </w:r>
      <w:r w:rsidR="009E09CC" w:rsidRPr="002051A8">
        <w:rPr>
          <w:rFonts w:ascii="Garamond" w:hAnsi="Garamond"/>
          <w:sz w:val="20"/>
          <w:szCs w:val="20"/>
        </w:rPr>
        <w:t xml:space="preserve"> </w:t>
      </w:r>
      <w:r w:rsidRPr="002051A8">
        <w:rPr>
          <w:rFonts w:ascii="Garamond" w:hAnsi="Garamond"/>
          <w:sz w:val="20"/>
          <w:szCs w:val="20"/>
        </w:rPr>
        <w:t>Objednávateľovi</w:t>
      </w:r>
      <w:r w:rsidR="009E09CC" w:rsidRPr="002051A8">
        <w:rPr>
          <w:rFonts w:ascii="Garamond" w:hAnsi="Garamond"/>
          <w:sz w:val="20"/>
          <w:szCs w:val="20"/>
        </w:rPr>
        <w:t xml:space="preserve"> </w:t>
      </w:r>
      <w:r w:rsidRPr="002051A8">
        <w:rPr>
          <w:rFonts w:ascii="Garamond" w:hAnsi="Garamond"/>
          <w:sz w:val="20"/>
          <w:szCs w:val="20"/>
        </w:rPr>
        <w:t>predloží</w:t>
      </w:r>
      <w:r w:rsidR="009E09CC" w:rsidRPr="002051A8">
        <w:rPr>
          <w:rFonts w:ascii="Garamond" w:hAnsi="Garamond"/>
          <w:sz w:val="20"/>
          <w:szCs w:val="20"/>
        </w:rPr>
        <w:t xml:space="preserve"> </w:t>
      </w:r>
      <w:r w:rsidR="00F164A6" w:rsidRPr="002051A8">
        <w:rPr>
          <w:rFonts w:ascii="Garamond" w:hAnsi="Garamond"/>
          <w:sz w:val="20"/>
          <w:szCs w:val="20"/>
        </w:rPr>
        <w:t>všetku</w:t>
      </w:r>
      <w:r w:rsidR="009E09CC" w:rsidRPr="002051A8">
        <w:rPr>
          <w:rFonts w:ascii="Garamond" w:hAnsi="Garamond"/>
          <w:sz w:val="20"/>
          <w:szCs w:val="20"/>
        </w:rPr>
        <w:t xml:space="preserve"> </w:t>
      </w:r>
      <w:r w:rsidR="000A74DD" w:rsidRPr="002051A8">
        <w:rPr>
          <w:rFonts w:ascii="Garamond" w:hAnsi="Garamond"/>
          <w:sz w:val="20"/>
          <w:szCs w:val="20"/>
        </w:rPr>
        <w:t>dokumentáciu</w:t>
      </w:r>
      <w:r w:rsidR="00F164A6" w:rsidRPr="002051A8">
        <w:rPr>
          <w:rFonts w:ascii="Garamond" w:hAnsi="Garamond"/>
          <w:sz w:val="20"/>
          <w:szCs w:val="20"/>
        </w:rPr>
        <w:t>,</w:t>
      </w:r>
      <w:r w:rsidR="009E09CC" w:rsidRPr="002051A8">
        <w:rPr>
          <w:rFonts w:ascii="Garamond" w:hAnsi="Garamond"/>
          <w:sz w:val="20"/>
          <w:szCs w:val="20"/>
        </w:rPr>
        <w:t xml:space="preserve"> </w:t>
      </w:r>
      <w:r w:rsidR="00F164A6" w:rsidRPr="002051A8">
        <w:rPr>
          <w:rFonts w:ascii="Garamond" w:hAnsi="Garamond" w:cs="Arial"/>
          <w:sz w:val="20"/>
          <w:szCs w:val="20"/>
        </w:rPr>
        <w:t>ktor</w:t>
      </w:r>
      <w:r w:rsidR="00900C0B" w:rsidRPr="002051A8">
        <w:rPr>
          <w:rFonts w:ascii="Garamond" w:hAnsi="Garamond" w:cs="Arial"/>
          <w:sz w:val="20"/>
          <w:szCs w:val="20"/>
        </w:rPr>
        <w:t>á</w:t>
      </w:r>
      <w:r w:rsidR="009E09CC" w:rsidRPr="002051A8">
        <w:rPr>
          <w:rFonts w:ascii="Garamond" w:hAnsi="Garamond" w:cs="Arial"/>
          <w:sz w:val="20"/>
          <w:szCs w:val="20"/>
        </w:rPr>
        <w:t xml:space="preserve"> </w:t>
      </w:r>
      <w:r w:rsidR="00900C0B" w:rsidRPr="002051A8">
        <w:rPr>
          <w:rFonts w:ascii="Garamond" w:hAnsi="Garamond" w:cs="Arial"/>
          <w:sz w:val="20"/>
          <w:szCs w:val="20"/>
        </w:rPr>
        <w:t>je</w:t>
      </w:r>
      <w:r w:rsidR="009E09CC" w:rsidRPr="002051A8">
        <w:rPr>
          <w:rFonts w:ascii="Garamond" w:hAnsi="Garamond" w:cs="Arial"/>
          <w:sz w:val="20"/>
          <w:szCs w:val="20"/>
        </w:rPr>
        <w:t xml:space="preserve"> </w:t>
      </w:r>
      <w:r w:rsidR="00F164A6" w:rsidRPr="002051A8">
        <w:rPr>
          <w:rFonts w:ascii="Garamond" w:hAnsi="Garamond" w:cs="Arial"/>
          <w:sz w:val="20"/>
          <w:szCs w:val="20"/>
        </w:rPr>
        <w:t>potrebn</w:t>
      </w:r>
      <w:r w:rsidR="00900C0B" w:rsidRPr="002051A8">
        <w:rPr>
          <w:rFonts w:ascii="Garamond" w:hAnsi="Garamond" w:cs="Arial"/>
          <w:sz w:val="20"/>
          <w:szCs w:val="20"/>
        </w:rPr>
        <w:t>á</w:t>
      </w:r>
      <w:r w:rsidR="009E09CC" w:rsidRPr="002051A8">
        <w:rPr>
          <w:rFonts w:ascii="Garamond" w:hAnsi="Garamond" w:cs="Arial"/>
          <w:sz w:val="20"/>
          <w:szCs w:val="20"/>
        </w:rPr>
        <w:t xml:space="preserve"> </w:t>
      </w:r>
      <w:r w:rsidR="00F164A6" w:rsidRPr="002051A8">
        <w:rPr>
          <w:rFonts w:ascii="Garamond" w:hAnsi="Garamond" w:cs="Arial"/>
          <w:sz w:val="20"/>
          <w:szCs w:val="20"/>
        </w:rPr>
        <w:t>na</w:t>
      </w:r>
      <w:r w:rsidR="009E09CC" w:rsidRPr="002051A8">
        <w:rPr>
          <w:rFonts w:ascii="Garamond" w:hAnsi="Garamond" w:cs="Arial"/>
          <w:sz w:val="20"/>
          <w:szCs w:val="20"/>
        </w:rPr>
        <w:t xml:space="preserve"> </w:t>
      </w:r>
      <w:r w:rsidR="00F164A6" w:rsidRPr="002051A8">
        <w:rPr>
          <w:rFonts w:ascii="Garamond" w:hAnsi="Garamond" w:cs="Arial"/>
          <w:sz w:val="20"/>
          <w:szCs w:val="20"/>
        </w:rPr>
        <w:t>prevzatie</w:t>
      </w:r>
      <w:r w:rsidR="009E09CC" w:rsidRPr="002051A8">
        <w:rPr>
          <w:rFonts w:ascii="Garamond" w:hAnsi="Garamond" w:cs="Arial"/>
          <w:sz w:val="20"/>
          <w:szCs w:val="20"/>
        </w:rPr>
        <w:t xml:space="preserve"> </w:t>
      </w:r>
      <w:r w:rsidR="00F164A6" w:rsidRPr="002051A8">
        <w:rPr>
          <w:rFonts w:ascii="Garamond" w:hAnsi="Garamond" w:cs="Arial"/>
          <w:sz w:val="20"/>
          <w:szCs w:val="20"/>
        </w:rPr>
        <w:t>a</w:t>
      </w:r>
      <w:r w:rsidR="009E09CC" w:rsidRPr="002051A8">
        <w:rPr>
          <w:rFonts w:ascii="Garamond" w:hAnsi="Garamond" w:cs="Arial"/>
          <w:sz w:val="20"/>
          <w:szCs w:val="20"/>
        </w:rPr>
        <w:t xml:space="preserve"> </w:t>
      </w:r>
      <w:r w:rsidR="00F164A6" w:rsidRPr="002051A8">
        <w:rPr>
          <w:rFonts w:ascii="Garamond" w:hAnsi="Garamond" w:cs="Arial"/>
          <w:sz w:val="20"/>
          <w:szCs w:val="20"/>
        </w:rPr>
        <w:t>na</w:t>
      </w:r>
      <w:r w:rsidR="009E09CC" w:rsidRPr="002051A8">
        <w:rPr>
          <w:rFonts w:ascii="Garamond" w:hAnsi="Garamond" w:cs="Arial"/>
          <w:sz w:val="20"/>
          <w:szCs w:val="20"/>
        </w:rPr>
        <w:t xml:space="preserve"> </w:t>
      </w:r>
      <w:r w:rsidR="00F164A6" w:rsidRPr="002051A8">
        <w:rPr>
          <w:rFonts w:ascii="Garamond" w:hAnsi="Garamond" w:cs="Arial"/>
          <w:sz w:val="20"/>
          <w:szCs w:val="20"/>
        </w:rPr>
        <w:t>užívanie</w:t>
      </w:r>
      <w:r w:rsidR="009E09CC" w:rsidRPr="002051A8">
        <w:rPr>
          <w:rFonts w:ascii="Garamond" w:hAnsi="Garamond" w:cs="Arial"/>
          <w:sz w:val="20"/>
          <w:szCs w:val="20"/>
        </w:rPr>
        <w:t xml:space="preserve"> </w:t>
      </w:r>
      <w:r w:rsidR="00F164A6" w:rsidRPr="002051A8">
        <w:rPr>
          <w:rFonts w:ascii="Garamond" w:hAnsi="Garamond" w:cs="Arial"/>
          <w:sz w:val="20"/>
          <w:szCs w:val="20"/>
        </w:rPr>
        <w:t>Diela</w:t>
      </w:r>
      <w:r w:rsidR="00CF5B4A" w:rsidRPr="002051A8">
        <w:rPr>
          <w:rFonts w:ascii="Garamond" w:hAnsi="Garamond"/>
          <w:sz w:val="20"/>
          <w:szCs w:val="20"/>
        </w:rPr>
        <w:t xml:space="preserve">, najmä kópie stavebného denníka, dokumentáciu skutočného vyhotovenia </w:t>
      </w:r>
      <w:r w:rsidR="004B3B23" w:rsidRPr="002051A8">
        <w:rPr>
          <w:rFonts w:ascii="Garamond" w:hAnsi="Garamond"/>
          <w:sz w:val="20"/>
          <w:szCs w:val="20"/>
        </w:rPr>
        <w:t xml:space="preserve">Diela </w:t>
      </w:r>
      <w:r w:rsidR="00CF5B4A" w:rsidRPr="002051A8">
        <w:rPr>
          <w:rFonts w:ascii="Garamond" w:hAnsi="Garamond"/>
          <w:sz w:val="20"/>
          <w:szCs w:val="20"/>
        </w:rPr>
        <w:t>a ďalšie doklady vyplávajúce z článku 4 Zmluvy.</w:t>
      </w:r>
      <w:r w:rsidR="009E09CC" w:rsidRPr="002051A8">
        <w:rPr>
          <w:rFonts w:ascii="Garamond" w:hAnsi="Garamond"/>
          <w:sz w:val="20"/>
          <w:szCs w:val="20"/>
        </w:rPr>
        <w:t xml:space="preserve"> </w:t>
      </w:r>
    </w:p>
    <w:p w14:paraId="047A0006" w14:textId="77777777" w:rsidR="00351D33" w:rsidRPr="002051A8" w:rsidRDefault="00351D33" w:rsidP="008768A9">
      <w:pPr>
        <w:keepNext/>
        <w:spacing w:after="0" w:line="240" w:lineRule="auto"/>
        <w:ind w:left="709"/>
        <w:jc w:val="both"/>
        <w:rPr>
          <w:rFonts w:ascii="Garamond" w:hAnsi="Garamond"/>
          <w:sz w:val="20"/>
          <w:szCs w:val="20"/>
        </w:rPr>
      </w:pPr>
    </w:p>
    <w:p w14:paraId="575F8A38" w14:textId="27AB7056" w:rsidR="00351D33" w:rsidRPr="002051A8" w:rsidRDefault="00E93C19" w:rsidP="008768A9">
      <w:pPr>
        <w:keepNext/>
        <w:numPr>
          <w:ilvl w:val="0"/>
          <w:numId w:val="14"/>
        </w:numPr>
        <w:tabs>
          <w:tab w:val="clear" w:pos="397"/>
          <w:tab w:val="num" w:pos="709"/>
        </w:tabs>
        <w:spacing w:after="0" w:line="240" w:lineRule="auto"/>
        <w:ind w:left="709" w:hanging="709"/>
        <w:jc w:val="both"/>
        <w:rPr>
          <w:rFonts w:ascii="Garamond" w:hAnsi="Garamond"/>
          <w:sz w:val="20"/>
          <w:szCs w:val="20"/>
        </w:rPr>
      </w:pPr>
      <w:r w:rsidRPr="002051A8">
        <w:rPr>
          <w:rFonts w:ascii="Garamond" w:hAnsi="Garamond" w:cs="Arial"/>
          <w:sz w:val="20"/>
          <w:szCs w:val="20"/>
        </w:rPr>
        <w:t>O</w:t>
      </w:r>
      <w:r w:rsidR="009E09CC" w:rsidRPr="002051A8">
        <w:rPr>
          <w:rFonts w:ascii="Garamond" w:hAnsi="Garamond" w:cs="Arial"/>
          <w:sz w:val="20"/>
          <w:szCs w:val="20"/>
        </w:rPr>
        <w:t xml:space="preserve"> </w:t>
      </w:r>
      <w:r w:rsidRPr="002051A8">
        <w:rPr>
          <w:rFonts w:ascii="Garamond" w:hAnsi="Garamond" w:cs="Arial"/>
          <w:sz w:val="20"/>
          <w:szCs w:val="20"/>
        </w:rPr>
        <w:t>prevzatí</w:t>
      </w:r>
      <w:r w:rsidR="009E09CC" w:rsidRPr="002051A8">
        <w:rPr>
          <w:rFonts w:ascii="Garamond" w:hAnsi="Garamond" w:cs="Arial"/>
          <w:sz w:val="20"/>
          <w:szCs w:val="20"/>
        </w:rPr>
        <w:t xml:space="preserve"> </w:t>
      </w:r>
      <w:r w:rsidR="00351D33" w:rsidRPr="002051A8">
        <w:rPr>
          <w:rFonts w:ascii="Garamond" w:hAnsi="Garamond" w:cs="Arial"/>
          <w:sz w:val="20"/>
          <w:szCs w:val="20"/>
        </w:rPr>
        <w:t xml:space="preserve">časti </w:t>
      </w:r>
      <w:r w:rsidRPr="002051A8">
        <w:rPr>
          <w:rFonts w:ascii="Garamond" w:hAnsi="Garamond" w:cs="Arial"/>
          <w:sz w:val="20"/>
          <w:szCs w:val="20"/>
        </w:rPr>
        <w:t>Diela</w:t>
      </w:r>
      <w:r w:rsidR="009E09CC" w:rsidRPr="002051A8">
        <w:rPr>
          <w:rFonts w:ascii="Garamond" w:hAnsi="Garamond" w:cs="Arial"/>
          <w:sz w:val="20"/>
          <w:szCs w:val="20"/>
        </w:rPr>
        <w:t xml:space="preserve"> </w:t>
      </w:r>
      <w:r w:rsidRPr="002051A8">
        <w:rPr>
          <w:rFonts w:ascii="Garamond" w:hAnsi="Garamond" w:cs="Arial"/>
          <w:sz w:val="20"/>
          <w:szCs w:val="20"/>
        </w:rPr>
        <w:t>Objednávateľom</w:t>
      </w:r>
      <w:r w:rsidR="009E09CC" w:rsidRPr="002051A8">
        <w:rPr>
          <w:rFonts w:ascii="Garamond" w:hAnsi="Garamond" w:cs="Arial"/>
          <w:sz w:val="20"/>
          <w:szCs w:val="20"/>
        </w:rPr>
        <w:t xml:space="preserve"> </w:t>
      </w:r>
      <w:r w:rsidRPr="002051A8">
        <w:rPr>
          <w:rFonts w:ascii="Garamond" w:hAnsi="Garamond" w:cs="Arial"/>
          <w:sz w:val="20"/>
          <w:szCs w:val="20"/>
        </w:rPr>
        <w:t>Zmluvné</w:t>
      </w:r>
      <w:r w:rsidR="009E09CC" w:rsidRPr="002051A8">
        <w:rPr>
          <w:rFonts w:ascii="Garamond" w:hAnsi="Garamond" w:cs="Arial"/>
          <w:sz w:val="20"/>
          <w:szCs w:val="20"/>
        </w:rPr>
        <w:t xml:space="preserve"> </w:t>
      </w:r>
      <w:r w:rsidRPr="002051A8">
        <w:rPr>
          <w:rFonts w:ascii="Garamond" w:hAnsi="Garamond" w:cs="Arial"/>
          <w:sz w:val="20"/>
          <w:szCs w:val="20"/>
        </w:rPr>
        <w:t>strany</w:t>
      </w:r>
      <w:r w:rsidR="009E09CC" w:rsidRPr="002051A8">
        <w:rPr>
          <w:rFonts w:ascii="Garamond" w:hAnsi="Garamond" w:cs="Arial"/>
          <w:sz w:val="20"/>
          <w:szCs w:val="20"/>
        </w:rPr>
        <w:t xml:space="preserve"> </w:t>
      </w:r>
      <w:r w:rsidRPr="002051A8">
        <w:rPr>
          <w:rFonts w:ascii="Garamond" w:hAnsi="Garamond" w:cs="Arial"/>
          <w:sz w:val="20"/>
          <w:szCs w:val="20"/>
        </w:rPr>
        <w:t>vyhotovia</w:t>
      </w:r>
      <w:r w:rsidR="009E09CC" w:rsidRPr="002051A8">
        <w:rPr>
          <w:rFonts w:ascii="Garamond" w:hAnsi="Garamond" w:cs="Arial"/>
          <w:sz w:val="20"/>
          <w:szCs w:val="20"/>
        </w:rPr>
        <w:t xml:space="preserve"> </w:t>
      </w:r>
      <w:r w:rsidRPr="002051A8">
        <w:rPr>
          <w:rFonts w:ascii="Garamond" w:hAnsi="Garamond" w:cs="Arial"/>
          <w:sz w:val="20"/>
          <w:szCs w:val="20"/>
        </w:rPr>
        <w:t>Preberací</w:t>
      </w:r>
      <w:r w:rsidR="009E09CC" w:rsidRPr="002051A8">
        <w:rPr>
          <w:rFonts w:ascii="Garamond" w:hAnsi="Garamond" w:cs="Arial"/>
          <w:sz w:val="20"/>
          <w:szCs w:val="20"/>
        </w:rPr>
        <w:t xml:space="preserve"> </w:t>
      </w:r>
      <w:r w:rsidRPr="002051A8">
        <w:rPr>
          <w:rFonts w:ascii="Garamond" w:hAnsi="Garamond" w:cs="Arial"/>
          <w:sz w:val="20"/>
          <w:szCs w:val="20"/>
        </w:rPr>
        <w:t>protokol.</w:t>
      </w:r>
      <w:r w:rsidR="009E09CC" w:rsidRPr="002051A8">
        <w:rPr>
          <w:rFonts w:ascii="Garamond" w:hAnsi="Garamond" w:cs="Arial"/>
          <w:sz w:val="20"/>
          <w:szCs w:val="20"/>
        </w:rPr>
        <w:t xml:space="preserve"> </w:t>
      </w:r>
      <w:r w:rsidRPr="002051A8">
        <w:rPr>
          <w:rFonts w:ascii="Garamond" w:hAnsi="Garamond"/>
          <w:sz w:val="20"/>
          <w:szCs w:val="20"/>
        </w:rPr>
        <w:t>Podpísaním</w:t>
      </w:r>
      <w:r w:rsidR="009E09CC" w:rsidRPr="002051A8">
        <w:rPr>
          <w:rFonts w:ascii="Garamond" w:hAnsi="Garamond"/>
          <w:sz w:val="20"/>
          <w:szCs w:val="20"/>
        </w:rPr>
        <w:t xml:space="preserve"> </w:t>
      </w:r>
      <w:r w:rsidRPr="002051A8">
        <w:rPr>
          <w:rFonts w:ascii="Garamond" w:hAnsi="Garamond"/>
          <w:sz w:val="20"/>
          <w:szCs w:val="20"/>
        </w:rPr>
        <w:t>Preberacieho</w:t>
      </w:r>
      <w:r w:rsidR="009E09CC" w:rsidRPr="002051A8">
        <w:rPr>
          <w:rFonts w:ascii="Garamond" w:hAnsi="Garamond"/>
          <w:sz w:val="20"/>
          <w:szCs w:val="20"/>
        </w:rPr>
        <w:t xml:space="preserve"> </w:t>
      </w:r>
      <w:r w:rsidRPr="002051A8">
        <w:rPr>
          <w:rFonts w:ascii="Garamond" w:hAnsi="Garamond"/>
          <w:sz w:val="20"/>
          <w:szCs w:val="20"/>
        </w:rPr>
        <w:t>protokolu</w:t>
      </w:r>
      <w:r w:rsidR="009E09CC" w:rsidRPr="00BA558A">
        <w:rPr>
          <w:rFonts w:ascii="Garamond" w:hAnsi="Garamond"/>
          <w:sz w:val="20"/>
          <w:szCs w:val="20"/>
        </w:rPr>
        <w:t xml:space="preserve"> </w:t>
      </w:r>
      <w:r w:rsidR="00083617" w:rsidRPr="00BA558A">
        <w:rPr>
          <w:rFonts w:ascii="Garamond" w:hAnsi="Garamond"/>
          <w:sz w:val="20"/>
          <w:szCs w:val="20"/>
        </w:rPr>
        <w:t>bez výhrad</w:t>
      </w:r>
      <w:r w:rsidR="009E09CC" w:rsidRPr="002051A8">
        <w:rPr>
          <w:rFonts w:ascii="Garamond" w:hAnsi="Garamond"/>
          <w:sz w:val="20"/>
          <w:szCs w:val="20"/>
        </w:rPr>
        <w:t xml:space="preserve"> </w:t>
      </w:r>
      <w:r w:rsidRPr="002051A8">
        <w:rPr>
          <w:rFonts w:ascii="Garamond" w:hAnsi="Garamond"/>
          <w:sz w:val="20"/>
          <w:szCs w:val="20"/>
        </w:rPr>
        <w:t>je</w:t>
      </w:r>
      <w:r w:rsidR="009E09CC" w:rsidRPr="002051A8">
        <w:rPr>
          <w:rFonts w:ascii="Garamond" w:hAnsi="Garamond"/>
          <w:sz w:val="20"/>
          <w:szCs w:val="20"/>
        </w:rPr>
        <w:t xml:space="preserve"> </w:t>
      </w:r>
      <w:r w:rsidRPr="002051A8">
        <w:rPr>
          <w:rFonts w:ascii="Garamond" w:hAnsi="Garamond"/>
          <w:sz w:val="20"/>
          <w:szCs w:val="20"/>
        </w:rPr>
        <w:t>preberacie</w:t>
      </w:r>
      <w:r w:rsidR="009E09CC" w:rsidRPr="002051A8">
        <w:rPr>
          <w:rFonts w:ascii="Garamond" w:hAnsi="Garamond"/>
          <w:sz w:val="20"/>
          <w:szCs w:val="20"/>
        </w:rPr>
        <w:t xml:space="preserve"> </w:t>
      </w:r>
      <w:r w:rsidRPr="002051A8">
        <w:rPr>
          <w:rFonts w:ascii="Garamond" w:hAnsi="Garamond"/>
          <w:sz w:val="20"/>
          <w:szCs w:val="20"/>
        </w:rPr>
        <w:t>konanie</w:t>
      </w:r>
      <w:r w:rsidR="009E09CC" w:rsidRPr="002051A8">
        <w:rPr>
          <w:rFonts w:ascii="Garamond" w:hAnsi="Garamond"/>
          <w:sz w:val="20"/>
          <w:szCs w:val="20"/>
        </w:rPr>
        <w:t xml:space="preserve"> </w:t>
      </w:r>
      <w:r w:rsidRPr="002051A8">
        <w:rPr>
          <w:rFonts w:ascii="Garamond" w:hAnsi="Garamond"/>
          <w:sz w:val="20"/>
          <w:szCs w:val="20"/>
        </w:rPr>
        <w:t>ukončené</w:t>
      </w:r>
      <w:r w:rsidR="009E09CC" w:rsidRPr="002051A8">
        <w:rPr>
          <w:rFonts w:ascii="Garamond" w:hAnsi="Garamond"/>
          <w:sz w:val="20"/>
          <w:szCs w:val="20"/>
        </w:rPr>
        <w:t xml:space="preserve"> </w:t>
      </w:r>
      <w:r w:rsidR="00621B74" w:rsidRPr="002051A8">
        <w:rPr>
          <w:rFonts w:ascii="Garamond" w:hAnsi="Garamond"/>
          <w:sz w:val="20"/>
          <w:szCs w:val="20"/>
        </w:rPr>
        <w:t>a</w:t>
      </w:r>
      <w:r w:rsidR="00351D33" w:rsidRPr="002051A8">
        <w:rPr>
          <w:rFonts w:ascii="Garamond" w:hAnsi="Garamond"/>
          <w:sz w:val="20"/>
          <w:szCs w:val="20"/>
        </w:rPr>
        <w:t xml:space="preserve"> časť</w:t>
      </w:r>
      <w:r w:rsidR="009E09CC" w:rsidRPr="002051A8">
        <w:rPr>
          <w:rFonts w:ascii="Garamond" w:hAnsi="Garamond"/>
          <w:sz w:val="20"/>
          <w:szCs w:val="20"/>
        </w:rPr>
        <w:t xml:space="preserve"> </w:t>
      </w:r>
      <w:r w:rsidR="00621B74" w:rsidRPr="002051A8">
        <w:rPr>
          <w:rFonts w:ascii="Garamond" w:hAnsi="Garamond"/>
          <w:sz w:val="20"/>
          <w:szCs w:val="20"/>
        </w:rPr>
        <w:t>Diel</w:t>
      </w:r>
      <w:r w:rsidR="00351D33" w:rsidRPr="002051A8">
        <w:rPr>
          <w:rFonts w:ascii="Garamond" w:hAnsi="Garamond"/>
          <w:sz w:val="20"/>
          <w:szCs w:val="20"/>
        </w:rPr>
        <w:t>a</w:t>
      </w:r>
      <w:r w:rsidR="009E09CC" w:rsidRPr="002051A8">
        <w:rPr>
          <w:rFonts w:ascii="Garamond" w:hAnsi="Garamond"/>
          <w:sz w:val="20"/>
          <w:szCs w:val="20"/>
        </w:rPr>
        <w:t xml:space="preserve"> </w:t>
      </w:r>
      <w:r w:rsidR="00621B74" w:rsidRPr="002051A8">
        <w:rPr>
          <w:rFonts w:ascii="Garamond" w:hAnsi="Garamond"/>
          <w:sz w:val="20"/>
          <w:szCs w:val="20"/>
        </w:rPr>
        <w:t>sa</w:t>
      </w:r>
      <w:r w:rsidR="009E09CC" w:rsidRPr="002051A8">
        <w:rPr>
          <w:rFonts w:ascii="Garamond" w:hAnsi="Garamond"/>
          <w:sz w:val="20"/>
          <w:szCs w:val="20"/>
        </w:rPr>
        <w:t xml:space="preserve"> </w:t>
      </w:r>
      <w:r w:rsidR="00621B74" w:rsidRPr="002051A8">
        <w:rPr>
          <w:rFonts w:ascii="Garamond" w:hAnsi="Garamond"/>
          <w:sz w:val="20"/>
          <w:szCs w:val="20"/>
        </w:rPr>
        <w:t>bude</w:t>
      </w:r>
      <w:r w:rsidR="009E09CC" w:rsidRPr="002051A8">
        <w:rPr>
          <w:rFonts w:ascii="Garamond" w:hAnsi="Garamond"/>
          <w:sz w:val="20"/>
          <w:szCs w:val="20"/>
        </w:rPr>
        <w:t xml:space="preserve"> </w:t>
      </w:r>
      <w:r w:rsidR="00621B74" w:rsidRPr="002051A8">
        <w:rPr>
          <w:rFonts w:ascii="Garamond" w:hAnsi="Garamond"/>
          <w:sz w:val="20"/>
          <w:szCs w:val="20"/>
        </w:rPr>
        <w:t>považovať</w:t>
      </w:r>
      <w:r w:rsidR="009E09CC" w:rsidRPr="002051A8">
        <w:rPr>
          <w:rFonts w:ascii="Garamond" w:hAnsi="Garamond"/>
          <w:sz w:val="20"/>
          <w:szCs w:val="20"/>
        </w:rPr>
        <w:t xml:space="preserve"> </w:t>
      </w:r>
      <w:r w:rsidR="00621B74" w:rsidRPr="002051A8">
        <w:rPr>
          <w:rFonts w:ascii="Garamond" w:hAnsi="Garamond"/>
          <w:sz w:val="20"/>
          <w:szCs w:val="20"/>
        </w:rPr>
        <w:t>za</w:t>
      </w:r>
      <w:r w:rsidR="009E09CC" w:rsidRPr="002051A8">
        <w:rPr>
          <w:rFonts w:ascii="Garamond" w:hAnsi="Garamond"/>
          <w:sz w:val="20"/>
          <w:szCs w:val="20"/>
        </w:rPr>
        <w:t xml:space="preserve"> </w:t>
      </w:r>
      <w:r w:rsidR="00621B74" w:rsidRPr="002051A8">
        <w:rPr>
          <w:rFonts w:ascii="Garamond" w:hAnsi="Garamond"/>
          <w:sz w:val="20"/>
          <w:szCs w:val="20"/>
        </w:rPr>
        <w:t>riadne</w:t>
      </w:r>
      <w:r w:rsidR="009E09CC" w:rsidRPr="002051A8">
        <w:rPr>
          <w:rFonts w:ascii="Garamond" w:hAnsi="Garamond"/>
          <w:sz w:val="20"/>
          <w:szCs w:val="20"/>
        </w:rPr>
        <w:t xml:space="preserve"> </w:t>
      </w:r>
      <w:r w:rsidR="00351D33" w:rsidRPr="002051A8">
        <w:rPr>
          <w:rFonts w:ascii="Garamond" w:hAnsi="Garamond"/>
          <w:sz w:val="20"/>
          <w:szCs w:val="20"/>
        </w:rPr>
        <w:t>vykonanú</w:t>
      </w:r>
      <w:r w:rsidR="009E09CC" w:rsidRPr="002051A8">
        <w:rPr>
          <w:rFonts w:ascii="Garamond" w:hAnsi="Garamond"/>
          <w:sz w:val="20"/>
          <w:szCs w:val="20"/>
        </w:rPr>
        <w:t xml:space="preserve"> </w:t>
      </w:r>
      <w:r w:rsidR="00621B74" w:rsidRPr="002051A8">
        <w:rPr>
          <w:rFonts w:ascii="Garamond" w:hAnsi="Garamond"/>
          <w:sz w:val="20"/>
          <w:szCs w:val="20"/>
        </w:rPr>
        <w:t>a</w:t>
      </w:r>
      <w:r w:rsidR="009E09CC" w:rsidRPr="002051A8">
        <w:rPr>
          <w:rFonts w:ascii="Garamond" w:hAnsi="Garamond"/>
          <w:sz w:val="20"/>
          <w:szCs w:val="20"/>
        </w:rPr>
        <w:t xml:space="preserve"> </w:t>
      </w:r>
      <w:r w:rsidR="00351D33" w:rsidRPr="002051A8">
        <w:rPr>
          <w:rFonts w:ascii="Garamond" w:hAnsi="Garamond"/>
          <w:sz w:val="20"/>
          <w:szCs w:val="20"/>
        </w:rPr>
        <w:t>odovzdanú</w:t>
      </w:r>
      <w:r w:rsidR="009E09CC" w:rsidRPr="002051A8">
        <w:rPr>
          <w:rFonts w:ascii="Garamond" w:hAnsi="Garamond"/>
          <w:sz w:val="20"/>
          <w:szCs w:val="20"/>
        </w:rPr>
        <w:t xml:space="preserve"> </w:t>
      </w:r>
      <w:r w:rsidR="00621B74" w:rsidRPr="002051A8">
        <w:rPr>
          <w:rFonts w:ascii="Garamond" w:hAnsi="Garamond"/>
          <w:sz w:val="20"/>
          <w:szCs w:val="20"/>
        </w:rPr>
        <w:t>Objednávateľovi</w:t>
      </w:r>
      <w:r w:rsidRPr="002051A8">
        <w:rPr>
          <w:rFonts w:ascii="Garamond" w:hAnsi="Garamond"/>
          <w:sz w:val="20"/>
          <w:szCs w:val="20"/>
        </w:rPr>
        <w:t>.</w:t>
      </w:r>
      <w:r w:rsidR="009E09CC" w:rsidRPr="002051A8">
        <w:rPr>
          <w:rFonts w:ascii="Garamond" w:hAnsi="Garamond"/>
          <w:sz w:val="20"/>
          <w:szCs w:val="20"/>
        </w:rPr>
        <w:t xml:space="preserve"> </w:t>
      </w:r>
      <w:r w:rsidRPr="002051A8">
        <w:rPr>
          <w:rFonts w:ascii="Garamond" w:hAnsi="Garamond"/>
          <w:sz w:val="20"/>
          <w:szCs w:val="20"/>
        </w:rPr>
        <w:t>Podpísanie</w:t>
      </w:r>
      <w:r w:rsidR="009E09CC" w:rsidRPr="002051A8">
        <w:rPr>
          <w:rFonts w:ascii="Garamond" w:hAnsi="Garamond"/>
          <w:sz w:val="20"/>
          <w:szCs w:val="20"/>
        </w:rPr>
        <w:t xml:space="preserve"> </w:t>
      </w:r>
      <w:r w:rsidR="00083617" w:rsidRPr="002051A8">
        <w:rPr>
          <w:rFonts w:ascii="Garamond" w:hAnsi="Garamond"/>
          <w:sz w:val="20"/>
          <w:szCs w:val="20"/>
        </w:rPr>
        <w:t>Preberacieho protokolu bez výhrad</w:t>
      </w:r>
      <w:r w:rsidR="009E09CC" w:rsidRPr="002051A8">
        <w:rPr>
          <w:rFonts w:ascii="Garamond" w:hAnsi="Garamond"/>
          <w:sz w:val="20"/>
          <w:szCs w:val="20"/>
        </w:rPr>
        <w:t xml:space="preserve"> </w:t>
      </w:r>
      <w:r w:rsidRPr="002051A8">
        <w:rPr>
          <w:rFonts w:ascii="Garamond" w:hAnsi="Garamond"/>
          <w:sz w:val="20"/>
          <w:szCs w:val="20"/>
        </w:rPr>
        <w:t>oprávňuje</w:t>
      </w:r>
      <w:r w:rsidR="009E09CC" w:rsidRPr="002051A8">
        <w:rPr>
          <w:rFonts w:ascii="Garamond" w:hAnsi="Garamond"/>
          <w:sz w:val="20"/>
          <w:szCs w:val="20"/>
        </w:rPr>
        <w:t xml:space="preserve"> </w:t>
      </w:r>
      <w:r w:rsidRPr="002051A8">
        <w:rPr>
          <w:rFonts w:ascii="Garamond" w:hAnsi="Garamond"/>
          <w:sz w:val="20"/>
          <w:szCs w:val="20"/>
        </w:rPr>
        <w:t>Zhotoviteľa</w:t>
      </w:r>
      <w:r w:rsidR="009E09CC" w:rsidRPr="002051A8">
        <w:rPr>
          <w:rFonts w:ascii="Garamond" w:hAnsi="Garamond"/>
          <w:sz w:val="20"/>
          <w:szCs w:val="20"/>
        </w:rPr>
        <w:t xml:space="preserve"> </w:t>
      </w:r>
      <w:r w:rsidRPr="002051A8">
        <w:rPr>
          <w:rFonts w:ascii="Garamond" w:hAnsi="Garamond"/>
          <w:sz w:val="20"/>
          <w:szCs w:val="20"/>
        </w:rPr>
        <w:t>predložiť</w:t>
      </w:r>
      <w:r w:rsidR="009E09CC" w:rsidRPr="002051A8">
        <w:rPr>
          <w:rFonts w:ascii="Garamond" w:hAnsi="Garamond"/>
          <w:sz w:val="20"/>
          <w:szCs w:val="20"/>
        </w:rPr>
        <w:t xml:space="preserve"> </w:t>
      </w:r>
      <w:r w:rsidRPr="002051A8">
        <w:rPr>
          <w:rFonts w:ascii="Garamond" w:hAnsi="Garamond"/>
          <w:sz w:val="20"/>
          <w:szCs w:val="20"/>
        </w:rPr>
        <w:t>Objednávateľovi</w:t>
      </w:r>
      <w:r w:rsidR="009E09CC" w:rsidRPr="002051A8">
        <w:rPr>
          <w:rFonts w:ascii="Garamond" w:hAnsi="Garamond"/>
          <w:sz w:val="20"/>
          <w:szCs w:val="20"/>
        </w:rPr>
        <w:t xml:space="preserve"> </w:t>
      </w:r>
      <w:r w:rsidR="00351D33" w:rsidRPr="002051A8">
        <w:rPr>
          <w:rFonts w:ascii="Garamond" w:hAnsi="Garamond"/>
          <w:sz w:val="20"/>
          <w:szCs w:val="20"/>
        </w:rPr>
        <w:t xml:space="preserve">priebežnú faktúru </w:t>
      </w:r>
      <w:r w:rsidRPr="002051A8">
        <w:rPr>
          <w:rFonts w:ascii="Garamond" w:hAnsi="Garamond"/>
          <w:sz w:val="20"/>
          <w:szCs w:val="20"/>
        </w:rPr>
        <w:t>na</w:t>
      </w:r>
      <w:r w:rsidR="009E09CC" w:rsidRPr="002051A8">
        <w:rPr>
          <w:rFonts w:ascii="Garamond" w:hAnsi="Garamond"/>
          <w:sz w:val="20"/>
          <w:szCs w:val="20"/>
        </w:rPr>
        <w:t xml:space="preserve"> </w:t>
      </w:r>
      <w:r w:rsidR="00083617" w:rsidRPr="002051A8">
        <w:rPr>
          <w:rFonts w:ascii="Garamond" w:hAnsi="Garamond"/>
          <w:sz w:val="20"/>
          <w:szCs w:val="20"/>
        </w:rPr>
        <w:t>zaplatenie</w:t>
      </w:r>
      <w:r w:rsidR="009E09CC" w:rsidRPr="002051A8">
        <w:rPr>
          <w:rFonts w:ascii="Garamond" w:hAnsi="Garamond"/>
          <w:sz w:val="20"/>
          <w:szCs w:val="20"/>
        </w:rPr>
        <w:t xml:space="preserve"> </w:t>
      </w:r>
      <w:r w:rsidR="00351D33" w:rsidRPr="002051A8">
        <w:rPr>
          <w:rFonts w:ascii="Garamond" w:hAnsi="Garamond"/>
          <w:sz w:val="20"/>
          <w:szCs w:val="20"/>
        </w:rPr>
        <w:t xml:space="preserve">príslušnej časti </w:t>
      </w:r>
      <w:r w:rsidRPr="002051A8">
        <w:rPr>
          <w:rFonts w:ascii="Garamond" w:hAnsi="Garamond"/>
          <w:sz w:val="20"/>
          <w:szCs w:val="20"/>
        </w:rPr>
        <w:t>Ceny</w:t>
      </w:r>
      <w:r w:rsidR="009E09CC" w:rsidRPr="002051A8">
        <w:rPr>
          <w:rFonts w:ascii="Garamond" w:hAnsi="Garamond"/>
          <w:sz w:val="20"/>
          <w:szCs w:val="20"/>
        </w:rPr>
        <w:t xml:space="preserve"> </w:t>
      </w:r>
      <w:r w:rsidRPr="002051A8">
        <w:rPr>
          <w:rFonts w:ascii="Garamond" w:hAnsi="Garamond"/>
          <w:sz w:val="20"/>
          <w:szCs w:val="20"/>
        </w:rPr>
        <w:t>za</w:t>
      </w:r>
      <w:r w:rsidR="009E09CC" w:rsidRPr="002051A8">
        <w:rPr>
          <w:rFonts w:ascii="Garamond" w:hAnsi="Garamond"/>
          <w:sz w:val="20"/>
          <w:szCs w:val="20"/>
        </w:rPr>
        <w:t xml:space="preserve"> </w:t>
      </w:r>
      <w:r w:rsidRPr="002051A8">
        <w:rPr>
          <w:rFonts w:ascii="Garamond" w:hAnsi="Garamond"/>
          <w:sz w:val="20"/>
          <w:szCs w:val="20"/>
        </w:rPr>
        <w:t>Dielo</w:t>
      </w:r>
      <w:r w:rsidR="009E09CC" w:rsidRPr="002051A8">
        <w:rPr>
          <w:rFonts w:ascii="Garamond" w:hAnsi="Garamond"/>
          <w:sz w:val="20"/>
          <w:szCs w:val="20"/>
        </w:rPr>
        <w:t xml:space="preserve"> </w:t>
      </w:r>
      <w:r w:rsidR="00351D33" w:rsidRPr="002051A8">
        <w:rPr>
          <w:rFonts w:ascii="Garamond" w:hAnsi="Garamond"/>
          <w:sz w:val="20"/>
          <w:szCs w:val="20"/>
        </w:rPr>
        <w:t>podľa</w:t>
      </w:r>
      <w:r w:rsidR="009E09CC" w:rsidRPr="002051A8">
        <w:rPr>
          <w:rFonts w:ascii="Garamond" w:hAnsi="Garamond"/>
          <w:sz w:val="20"/>
          <w:szCs w:val="20"/>
        </w:rPr>
        <w:t xml:space="preserve"> </w:t>
      </w:r>
      <w:r w:rsidRPr="002051A8">
        <w:rPr>
          <w:rFonts w:ascii="Garamond" w:hAnsi="Garamond"/>
          <w:sz w:val="20"/>
          <w:szCs w:val="20"/>
        </w:rPr>
        <w:t>článk</w:t>
      </w:r>
      <w:r w:rsidR="00351D33" w:rsidRPr="002051A8">
        <w:rPr>
          <w:rFonts w:ascii="Garamond" w:hAnsi="Garamond"/>
          <w:sz w:val="20"/>
          <w:szCs w:val="20"/>
        </w:rPr>
        <w:t>u</w:t>
      </w:r>
      <w:r w:rsidR="009E09CC" w:rsidRPr="002051A8">
        <w:rPr>
          <w:rFonts w:ascii="Garamond" w:hAnsi="Garamond"/>
          <w:sz w:val="20"/>
          <w:szCs w:val="20"/>
        </w:rPr>
        <w:t xml:space="preserve"> </w:t>
      </w:r>
      <w:r w:rsidRPr="002051A8">
        <w:rPr>
          <w:rFonts w:ascii="Garamond" w:hAnsi="Garamond"/>
          <w:sz w:val="20"/>
          <w:szCs w:val="20"/>
        </w:rPr>
        <w:t>5</w:t>
      </w:r>
      <w:r w:rsidR="009E09CC" w:rsidRPr="002051A8">
        <w:rPr>
          <w:rFonts w:ascii="Garamond" w:hAnsi="Garamond"/>
          <w:sz w:val="20"/>
          <w:szCs w:val="20"/>
        </w:rPr>
        <w:t xml:space="preserve"> </w:t>
      </w:r>
      <w:r w:rsidR="00351D33" w:rsidRPr="002051A8">
        <w:rPr>
          <w:rFonts w:ascii="Garamond" w:hAnsi="Garamond"/>
          <w:sz w:val="20"/>
          <w:szCs w:val="20"/>
        </w:rPr>
        <w:t xml:space="preserve">bod 5.3 </w:t>
      </w:r>
      <w:r w:rsidRPr="002051A8">
        <w:rPr>
          <w:rFonts w:ascii="Garamond" w:hAnsi="Garamond"/>
          <w:sz w:val="20"/>
          <w:szCs w:val="20"/>
        </w:rPr>
        <w:t>Zmluvy.</w:t>
      </w:r>
      <w:r w:rsidR="009E09CC" w:rsidRPr="002051A8">
        <w:rPr>
          <w:rFonts w:ascii="Garamond" w:hAnsi="Garamond"/>
          <w:sz w:val="20"/>
          <w:szCs w:val="20"/>
        </w:rPr>
        <w:t xml:space="preserve"> </w:t>
      </w:r>
    </w:p>
    <w:p w14:paraId="07466E59" w14:textId="77777777" w:rsidR="00351D33" w:rsidRPr="002051A8" w:rsidRDefault="00351D33" w:rsidP="008768A9">
      <w:pPr>
        <w:keepNext/>
        <w:spacing w:after="0" w:line="240" w:lineRule="auto"/>
        <w:ind w:left="709"/>
        <w:jc w:val="both"/>
        <w:rPr>
          <w:rFonts w:ascii="Garamond" w:hAnsi="Garamond"/>
          <w:sz w:val="20"/>
          <w:szCs w:val="20"/>
        </w:rPr>
      </w:pPr>
    </w:p>
    <w:p w14:paraId="3404044E" w14:textId="77777777" w:rsidR="00E93C19" w:rsidRPr="002051A8" w:rsidRDefault="00351D33" w:rsidP="008768A9">
      <w:pPr>
        <w:keepNext/>
        <w:numPr>
          <w:ilvl w:val="0"/>
          <w:numId w:val="14"/>
        </w:numPr>
        <w:tabs>
          <w:tab w:val="clear" w:pos="397"/>
          <w:tab w:val="num" w:pos="709"/>
        </w:tabs>
        <w:spacing w:after="0" w:line="240" w:lineRule="auto"/>
        <w:ind w:left="709" w:hanging="709"/>
        <w:jc w:val="both"/>
        <w:rPr>
          <w:rFonts w:ascii="Garamond" w:hAnsi="Garamond"/>
          <w:sz w:val="20"/>
          <w:szCs w:val="20"/>
        </w:rPr>
      </w:pPr>
      <w:r w:rsidRPr="002051A8">
        <w:rPr>
          <w:rFonts w:ascii="Garamond" w:hAnsi="Garamond"/>
          <w:sz w:val="20"/>
          <w:szCs w:val="20"/>
        </w:rPr>
        <w:t>Po ukončení preberacieho konania celého Diela, po likvidácii zariadenia staveniska a jeho uvoľnení, a po predložení dokladov podľa tohto článku bod 6.2 Zmluvy, spíšu Zmluvné strany zápisnicu o ukončení Diela, ktorej podpísanie zodpovednými zástupcami Zmluvných strán oprávňuje Zhotoviteľa predložiť Objednávateľovi konečnú faktúru na úhradu Ceny za Dielo podľa článku 5 bod 5.4 Zmluvy.</w:t>
      </w:r>
    </w:p>
    <w:p w14:paraId="1925F21D" w14:textId="77777777" w:rsidR="00E93C19" w:rsidRPr="002051A8" w:rsidRDefault="00E93C19" w:rsidP="008768A9">
      <w:pPr>
        <w:keepNext/>
        <w:spacing w:after="0" w:line="240" w:lineRule="auto"/>
        <w:ind w:left="709"/>
        <w:jc w:val="both"/>
        <w:rPr>
          <w:rFonts w:ascii="Garamond" w:hAnsi="Garamond"/>
          <w:sz w:val="20"/>
          <w:szCs w:val="20"/>
        </w:rPr>
      </w:pPr>
    </w:p>
    <w:p w14:paraId="5FC60AD7" w14:textId="77777777" w:rsidR="00E93C19" w:rsidRPr="002051A8" w:rsidRDefault="00E93C19" w:rsidP="008768A9">
      <w:pPr>
        <w:keepNext/>
        <w:numPr>
          <w:ilvl w:val="0"/>
          <w:numId w:val="14"/>
        </w:numPr>
        <w:tabs>
          <w:tab w:val="clear" w:pos="397"/>
          <w:tab w:val="num" w:pos="709"/>
        </w:tabs>
        <w:spacing w:after="0" w:line="240" w:lineRule="auto"/>
        <w:ind w:left="709" w:hanging="709"/>
        <w:jc w:val="both"/>
        <w:rPr>
          <w:rFonts w:ascii="Garamond" w:hAnsi="Garamond"/>
          <w:sz w:val="20"/>
          <w:szCs w:val="20"/>
        </w:rPr>
      </w:pPr>
      <w:r w:rsidRPr="002051A8">
        <w:rPr>
          <w:rFonts w:ascii="Garamond" w:hAnsi="Garamond"/>
          <w:noProof/>
          <w:sz w:val="20"/>
          <w:szCs w:val="20"/>
        </w:rPr>
        <w:t>Ak</w:t>
      </w:r>
      <w:r w:rsidR="009E09CC" w:rsidRPr="002051A8">
        <w:rPr>
          <w:rFonts w:ascii="Garamond" w:hAnsi="Garamond"/>
          <w:noProof/>
          <w:sz w:val="20"/>
          <w:szCs w:val="20"/>
        </w:rPr>
        <w:t xml:space="preserve"> </w:t>
      </w:r>
      <w:r w:rsidRPr="002051A8">
        <w:rPr>
          <w:rFonts w:ascii="Garamond" w:hAnsi="Garamond"/>
          <w:noProof/>
          <w:sz w:val="20"/>
          <w:szCs w:val="20"/>
        </w:rPr>
        <w:t>budú</w:t>
      </w:r>
      <w:r w:rsidR="009E09CC" w:rsidRPr="002051A8">
        <w:rPr>
          <w:rFonts w:ascii="Garamond" w:hAnsi="Garamond"/>
          <w:noProof/>
          <w:sz w:val="20"/>
          <w:szCs w:val="20"/>
        </w:rPr>
        <w:t xml:space="preserve"> </w:t>
      </w:r>
      <w:r w:rsidRPr="002051A8">
        <w:rPr>
          <w:rFonts w:ascii="Garamond" w:hAnsi="Garamond"/>
          <w:noProof/>
          <w:sz w:val="20"/>
          <w:szCs w:val="20"/>
        </w:rPr>
        <w:t>počas</w:t>
      </w:r>
      <w:r w:rsidR="009E09CC" w:rsidRPr="002051A8">
        <w:rPr>
          <w:rFonts w:ascii="Garamond" w:hAnsi="Garamond"/>
          <w:noProof/>
          <w:sz w:val="20"/>
          <w:szCs w:val="20"/>
        </w:rPr>
        <w:t xml:space="preserve"> </w:t>
      </w:r>
      <w:r w:rsidRPr="002051A8">
        <w:rPr>
          <w:rFonts w:ascii="Garamond" w:hAnsi="Garamond"/>
          <w:noProof/>
          <w:sz w:val="20"/>
          <w:szCs w:val="20"/>
        </w:rPr>
        <w:t>preberacieho</w:t>
      </w:r>
      <w:r w:rsidR="009E09CC" w:rsidRPr="002051A8">
        <w:rPr>
          <w:rFonts w:ascii="Garamond" w:hAnsi="Garamond"/>
          <w:noProof/>
          <w:sz w:val="20"/>
          <w:szCs w:val="20"/>
        </w:rPr>
        <w:t xml:space="preserve"> </w:t>
      </w:r>
      <w:r w:rsidRPr="002051A8">
        <w:rPr>
          <w:rFonts w:ascii="Garamond" w:hAnsi="Garamond"/>
          <w:noProof/>
          <w:sz w:val="20"/>
          <w:szCs w:val="20"/>
        </w:rPr>
        <w:t>konania</w:t>
      </w:r>
      <w:r w:rsidR="009E09CC" w:rsidRPr="002051A8">
        <w:rPr>
          <w:rFonts w:ascii="Garamond" w:hAnsi="Garamond"/>
          <w:noProof/>
          <w:sz w:val="20"/>
          <w:szCs w:val="20"/>
        </w:rPr>
        <w:t xml:space="preserve"> </w:t>
      </w:r>
      <w:r w:rsidRPr="002051A8">
        <w:rPr>
          <w:rFonts w:ascii="Garamond" w:hAnsi="Garamond"/>
          <w:noProof/>
          <w:sz w:val="20"/>
          <w:szCs w:val="20"/>
        </w:rPr>
        <w:t>zistené</w:t>
      </w:r>
      <w:r w:rsidR="009E09CC" w:rsidRPr="002051A8">
        <w:rPr>
          <w:rFonts w:ascii="Garamond" w:hAnsi="Garamond"/>
          <w:noProof/>
          <w:sz w:val="20"/>
          <w:szCs w:val="20"/>
        </w:rPr>
        <w:t xml:space="preserve"> </w:t>
      </w:r>
      <w:r w:rsidRPr="002051A8">
        <w:rPr>
          <w:rFonts w:ascii="Garamond" w:hAnsi="Garamond"/>
          <w:noProof/>
          <w:sz w:val="20"/>
          <w:szCs w:val="20"/>
        </w:rPr>
        <w:t>akékoľvek</w:t>
      </w:r>
      <w:r w:rsidR="009E09CC" w:rsidRPr="002051A8">
        <w:rPr>
          <w:rFonts w:ascii="Garamond" w:hAnsi="Garamond"/>
          <w:noProof/>
          <w:sz w:val="20"/>
          <w:szCs w:val="20"/>
        </w:rPr>
        <w:t xml:space="preserve"> </w:t>
      </w:r>
      <w:r w:rsidRPr="002051A8">
        <w:rPr>
          <w:rFonts w:ascii="Garamond" w:hAnsi="Garamond"/>
          <w:noProof/>
          <w:sz w:val="20"/>
          <w:szCs w:val="20"/>
        </w:rPr>
        <w:t>vady</w:t>
      </w:r>
      <w:r w:rsidR="009E09CC" w:rsidRPr="002051A8">
        <w:rPr>
          <w:rFonts w:ascii="Garamond" w:hAnsi="Garamond"/>
          <w:noProof/>
          <w:sz w:val="20"/>
          <w:szCs w:val="20"/>
        </w:rPr>
        <w:t xml:space="preserve"> </w:t>
      </w:r>
      <w:r w:rsidRPr="002051A8">
        <w:rPr>
          <w:rFonts w:ascii="Garamond" w:hAnsi="Garamond"/>
          <w:noProof/>
          <w:sz w:val="20"/>
          <w:szCs w:val="20"/>
        </w:rPr>
        <w:t>Diela,</w:t>
      </w:r>
      <w:r w:rsidR="009E09CC" w:rsidRPr="002051A8">
        <w:rPr>
          <w:rFonts w:ascii="Garamond" w:hAnsi="Garamond"/>
          <w:noProof/>
          <w:sz w:val="20"/>
          <w:szCs w:val="20"/>
        </w:rPr>
        <w:t xml:space="preserve"> </w:t>
      </w:r>
      <w:r w:rsidRPr="002051A8">
        <w:rPr>
          <w:rFonts w:ascii="Garamond" w:hAnsi="Garamond"/>
          <w:noProof/>
          <w:sz w:val="20"/>
          <w:szCs w:val="20"/>
        </w:rPr>
        <w:t>Objednávateľ</w:t>
      </w:r>
      <w:r w:rsidR="009E09CC" w:rsidRPr="002051A8">
        <w:rPr>
          <w:rFonts w:ascii="Garamond" w:hAnsi="Garamond"/>
          <w:noProof/>
          <w:sz w:val="20"/>
          <w:szCs w:val="20"/>
        </w:rPr>
        <w:t xml:space="preserve"> </w:t>
      </w:r>
      <w:r w:rsidRPr="002051A8">
        <w:rPr>
          <w:rFonts w:ascii="Garamond" w:hAnsi="Garamond"/>
          <w:noProof/>
          <w:sz w:val="20"/>
          <w:szCs w:val="20"/>
        </w:rPr>
        <w:t>si</w:t>
      </w:r>
      <w:r w:rsidR="009E09CC" w:rsidRPr="002051A8">
        <w:rPr>
          <w:rFonts w:ascii="Garamond" w:hAnsi="Garamond"/>
          <w:noProof/>
          <w:sz w:val="20"/>
          <w:szCs w:val="20"/>
        </w:rPr>
        <w:t xml:space="preserve"> </w:t>
      </w:r>
      <w:r w:rsidRPr="002051A8">
        <w:rPr>
          <w:rFonts w:ascii="Garamond" w:hAnsi="Garamond"/>
          <w:noProof/>
          <w:sz w:val="20"/>
          <w:szCs w:val="20"/>
        </w:rPr>
        <w:t>vyhradzuje</w:t>
      </w:r>
      <w:r w:rsidR="009E09CC" w:rsidRPr="002051A8">
        <w:rPr>
          <w:rFonts w:ascii="Garamond" w:hAnsi="Garamond"/>
          <w:noProof/>
          <w:sz w:val="20"/>
          <w:szCs w:val="20"/>
        </w:rPr>
        <w:t xml:space="preserve"> </w:t>
      </w:r>
      <w:r w:rsidRPr="002051A8">
        <w:rPr>
          <w:rFonts w:ascii="Garamond" w:hAnsi="Garamond"/>
          <w:noProof/>
          <w:sz w:val="20"/>
          <w:szCs w:val="20"/>
        </w:rPr>
        <w:t>právo</w:t>
      </w:r>
      <w:r w:rsidR="009E09CC" w:rsidRPr="002051A8">
        <w:rPr>
          <w:rFonts w:ascii="Garamond" w:hAnsi="Garamond"/>
          <w:noProof/>
          <w:sz w:val="20"/>
          <w:szCs w:val="20"/>
        </w:rPr>
        <w:t xml:space="preserve"> </w:t>
      </w:r>
      <w:r w:rsidRPr="002051A8">
        <w:rPr>
          <w:rFonts w:ascii="Garamond" w:hAnsi="Garamond"/>
          <w:noProof/>
          <w:sz w:val="20"/>
          <w:szCs w:val="20"/>
        </w:rPr>
        <w:t>odmietnuť</w:t>
      </w:r>
      <w:r w:rsidR="009E09CC" w:rsidRPr="002051A8">
        <w:rPr>
          <w:rFonts w:ascii="Garamond" w:hAnsi="Garamond"/>
          <w:noProof/>
          <w:sz w:val="20"/>
          <w:szCs w:val="20"/>
        </w:rPr>
        <w:t xml:space="preserve"> </w:t>
      </w:r>
      <w:r w:rsidRPr="002051A8">
        <w:rPr>
          <w:rFonts w:ascii="Garamond" w:hAnsi="Garamond"/>
          <w:noProof/>
          <w:sz w:val="20"/>
          <w:szCs w:val="20"/>
        </w:rPr>
        <w:t>prevzatie</w:t>
      </w:r>
      <w:r w:rsidR="009E09CC" w:rsidRPr="002051A8">
        <w:rPr>
          <w:rFonts w:ascii="Garamond" w:hAnsi="Garamond"/>
          <w:noProof/>
          <w:sz w:val="20"/>
          <w:szCs w:val="20"/>
        </w:rPr>
        <w:t xml:space="preserve"> </w:t>
      </w:r>
      <w:r w:rsidRPr="002051A8">
        <w:rPr>
          <w:rFonts w:ascii="Garamond" w:hAnsi="Garamond"/>
          <w:noProof/>
          <w:sz w:val="20"/>
          <w:szCs w:val="20"/>
        </w:rPr>
        <w:t>Diela.</w:t>
      </w:r>
      <w:r w:rsidR="009E09CC" w:rsidRPr="002051A8">
        <w:rPr>
          <w:rFonts w:ascii="Garamond" w:hAnsi="Garamond"/>
          <w:noProof/>
          <w:sz w:val="20"/>
          <w:szCs w:val="20"/>
        </w:rPr>
        <w:t xml:space="preserve"> </w:t>
      </w:r>
      <w:r w:rsidRPr="002051A8">
        <w:rPr>
          <w:rFonts w:ascii="Garamond" w:hAnsi="Garamond" w:cs="Arial"/>
          <w:sz w:val="20"/>
          <w:szCs w:val="20"/>
        </w:rPr>
        <w:t>Zmluvné</w:t>
      </w:r>
      <w:r w:rsidR="009E09CC" w:rsidRPr="002051A8">
        <w:rPr>
          <w:rFonts w:ascii="Garamond" w:hAnsi="Garamond" w:cs="Arial"/>
          <w:sz w:val="20"/>
          <w:szCs w:val="20"/>
        </w:rPr>
        <w:t xml:space="preserve"> </w:t>
      </w:r>
      <w:r w:rsidRPr="002051A8">
        <w:rPr>
          <w:rFonts w:ascii="Garamond" w:hAnsi="Garamond" w:cs="Arial"/>
          <w:sz w:val="20"/>
          <w:szCs w:val="20"/>
        </w:rPr>
        <w:t>strany</w:t>
      </w:r>
      <w:r w:rsidR="009E09CC" w:rsidRPr="002051A8">
        <w:rPr>
          <w:rFonts w:ascii="Garamond" w:hAnsi="Garamond" w:cs="Arial"/>
          <w:sz w:val="20"/>
          <w:szCs w:val="20"/>
        </w:rPr>
        <w:t xml:space="preserve"> </w:t>
      </w:r>
      <w:r w:rsidRPr="002051A8">
        <w:rPr>
          <w:rFonts w:ascii="Garamond" w:hAnsi="Garamond" w:cs="Arial"/>
          <w:sz w:val="20"/>
          <w:szCs w:val="20"/>
        </w:rPr>
        <w:t>sa</w:t>
      </w:r>
      <w:r w:rsidR="009E09CC" w:rsidRPr="002051A8">
        <w:rPr>
          <w:rFonts w:ascii="Garamond" w:hAnsi="Garamond" w:cs="Arial"/>
          <w:sz w:val="20"/>
          <w:szCs w:val="20"/>
        </w:rPr>
        <w:t xml:space="preserve"> </w:t>
      </w:r>
      <w:r w:rsidRPr="002051A8">
        <w:rPr>
          <w:rFonts w:ascii="Garamond" w:hAnsi="Garamond" w:cs="Arial"/>
          <w:sz w:val="20"/>
          <w:szCs w:val="20"/>
        </w:rPr>
        <w:t>dohodli,</w:t>
      </w:r>
      <w:r w:rsidR="009E09CC" w:rsidRPr="002051A8">
        <w:rPr>
          <w:rFonts w:ascii="Garamond" w:hAnsi="Garamond" w:cs="Arial"/>
          <w:sz w:val="20"/>
          <w:szCs w:val="20"/>
        </w:rPr>
        <w:t xml:space="preserve"> </w:t>
      </w:r>
      <w:r w:rsidRPr="002051A8">
        <w:rPr>
          <w:rFonts w:ascii="Garamond" w:hAnsi="Garamond" w:cs="Arial"/>
          <w:sz w:val="20"/>
          <w:szCs w:val="20"/>
        </w:rPr>
        <w:t>že</w:t>
      </w:r>
      <w:r w:rsidR="009E09CC" w:rsidRPr="002051A8">
        <w:rPr>
          <w:rFonts w:ascii="Garamond" w:hAnsi="Garamond" w:cs="Arial"/>
          <w:sz w:val="20"/>
          <w:szCs w:val="20"/>
        </w:rPr>
        <w:t xml:space="preserve"> </w:t>
      </w:r>
      <w:r w:rsidR="00BA558A" w:rsidRPr="002051A8">
        <w:rPr>
          <w:rFonts w:ascii="Garamond" w:hAnsi="Garamond" w:cs="Arial"/>
          <w:sz w:val="20"/>
          <w:szCs w:val="20"/>
        </w:rPr>
        <w:t>vykonané</w:t>
      </w:r>
      <w:r w:rsidR="009E09CC" w:rsidRPr="002051A8">
        <w:rPr>
          <w:rFonts w:ascii="Garamond" w:hAnsi="Garamond" w:cs="Arial"/>
          <w:sz w:val="20"/>
          <w:szCs w:val="20"/>
        </w:rPr>
        <w:t xml:space="preserve"> </w:t>
      </w:r>
      <w:r w:rsidRPr="002051A8">
        <w:rPr>
          <w:rFonts w:ascii="Garamond" w:hAnsi="Garamond" w:cs="Arial"/>
          <w:sz w:val="20"/>
          <w:szCs w:val="20"/>
        </w:rPr>
        <w:t>Dielo</w:t>
      </w:r>
      <w:r w:rsidR="009E09CC" w:rsidRPr="002051A8">
        <w:rPr>
          <w:rFonts w:ascii="Garamond" w:hAnsi="Garamond" w:cs="Arial"/>
          <w:sz w:val="20"/>
          <w:szCs w:val="20"/>
        </w:rPr>
        <w:t xml:space="preserve"> </w:t>
      </w:r>
      <w:r w:rsidRPr="002051A8">
        <w:rPr>
          <w:rFonts w:ascii="Garamond" w:hAnsi="Garamond" w:cs="Arial"/>
          <w:sz w:val="20"/>
          <w:szCs w:val="20"/>
        </w:rPr>
        <w:t>má</w:t>
      </w:r>
      <w:r w:rsidR="009E09CC" w:rsidRPr="002051A8">
        <w:rPr>
          <w:rFonts w:ascii="Garamond" w:hAnsi="Garamond" w:cs="Arial"/>
          <w:sz w:val="20"/>
          <w:szCs w:val="20"/>
        </w:rPr>
        <w:t xml:space="preserve"> </w:t>
      </w:r>
      <w:r w:rsidRPr="002051A8">
        <w:rPr>
          <w:rFonts w:ascii="Garamond" w:hAnsi="Garamond" w:cs="Arial"/>
          <w:sz w:val="20"/>
          <w:szCs w:val="20"/>
        </w:rPr>
        <w:t>vady,</w:t>
      </w:r>
      <w:r w:rsidR="009E09CC" w:rsidRPr="002051A8">
        <w:rPr>
          <w:rFonts w:ascii="Garamond" w:hAnsi="Garamond" w:cs="Arial"/>
          <w:sz w:val="20"/>
          <w:szCs w:val="20"/>
        </w:rPr>
        <w:t xml:space="preserve"> </w:t>
      </w:r>
      <w:r w:rsidRPr="002051A8">
        <w:rPr>
          <w:rFonts w:ascii="Garamond" w:hAnsi="Garamond" w:cs="Arial"/>
          <w:sz w:val="20"/>
          <w:szCs w:val="20"/>
        </w:rPr>
        <w:t>ak</w:t>
      </w:r>
      <w:r w:rsidR="009E09CC" w:rsidRPr="002051A8">
        <w:rPr>
          <w:rFonts w:ascii="Garamond" w:hAnsi="Garamond" w:cs="Arial"/>
          <w:sz w:val="20"/>
          <w:szCs w:val="20"/>
        </w:rPr>
        <w:t xml:space="preserve"> </w:t>
      </w:r>
      <w:r w:rsidRPr="002051A8">
        <w:rPr>
          <w:rFonts w:ascii="Garamond" w:hAnsi="Garamond" w:cs="Arial"/>
          <w:sz w:val="20"/>
          <w:szCs w:val="20"/>
        </w:rPr>
        <w:t>nezodpovedá</w:t>
      </w:r>
      <w:r w:rsidR="009E09CC" w:rsidRPr="002051A8">
        <w:rPr>
          <w:rFonts w:ascii="Garamond" w:hAnsi="Garamond" w:cs="Arial"/>
          <w:sz w:val="20"/>
          <w:szCs w:val="20"/>
        </w:rPr>
        <w:t xml:space="preserve"> </w:t>
      </w:r>
      <w:r w:rsidRPr="002051A8">
        <w:rPr>
          <w:rFonts w:ascii="Garamond" w:hAnsi="Garamond" w:cs="Arial"/>
          <w:sz w:val="20"/>
          <w:szCs w:val="20"/>
        </w:rPr>
        <w:t>požadovanej</w:t>
      </w:r>
      <w:r w:rsidR="009E09CC" w:rsidRPr="002051A8">
        <w:rPr>
          <w:rFonts w:ascii="Garamond" w:hAnsi="Garamond" w:cs="Arial"/>
          <w:sz w:val="20"/>
          <w:szCs w:val="20"/>
        </w:rPr>
        <w:t xml:space="preserve"> </w:t>
      </w:r>
      <w:r w:rsidRPr="002051A8">
        <w:rPr>
          <w:rFonts w:ascii="Garamond" w:hAnsi="Garamond" w:cs="Arial"/>
          <w:sz w:val="20"/>
          <w:szCs w:val="20"/>
        </w:rPr>
        <w:t>kvalite,</w:t>
      </w:r>
      <w:r w:rsidR="009E09CC" w:rsidRPr="002051A8">
        <w:rPr>
          <w:rFonts w:ascii="Garamond" w:hAnsi="Garamond" w:cs="Arial"/>
          <w:sz w:val="20"/>
          <w:szCs w:val="20"/>
        </w:rPr>
        <w:t xml:space="preserve"> </w:t>
      </w:r>
      <w:r w:rsidRPr="002051A8">
        <w:rPr>
          <w:rFonts w:ascii="Garamond" w:hAnsi="Garamond" w:cs="Arial"/>
          <w:sz w:val="20"/>
          <w:szCs w:val="20"/>
        </w:rPr>
        <w:t>požadovanému</w:t>
      </w:r>
      <w:r w:rsidR="009E09CC" w:rsidRPr="002051A8">
        <w:rPr>
          <w:rFonts w:ascii="Garamond" w:hAnsi="Garamond" w:cs="Arial"/>
          <w:sz w:val="20"/>
          <w:szCs w:val="20"/>
        </w:rPr>
        <w:t xml:space="preserve"> </w:t>
      </w:r>
      <w:r w:rsidRPr="002051A8">
        <w:rPr>
          <w:rFonts w:ascii="Garamond" w:hAnsi="Garamond" w:cs="Arial"/>
          <w:sz w:val="20"/>
          <w:szCs w:val="20"/>
        </w:rPr>
        <w:t>rozsahu,</w:t>
      </w:r>
      <w:r w:rsidR="009E09CC" w:rsidRPr="002051A8">
        <w:rPr>
          <w:rFonts w:ascii="Garamond" w:hAnsi="Garamond" w:cs="Arial"/>
          <w:sz w:val="20"/>
          <w:szCs w:val="20"/>
        </w:rPr>
        <w:t xml:space="preserve"> </w:t>
      </w:r>
      <w:r w:rsidRPr="002051A8">
        <w:rPr>
          <w:rFonts w:ascii="Garamond" w:hAnsi="Garamond" w:cs="Arial"/>
          <w:sz w:val="20"/>
          <w:szCs w:val="20"/>
        </w:rPr>
        <w:t>alebo</w:t>
      </w:r>
      <w:r w:rsidR="009E09CC" w:rsidRPr="002051A8">
        <w:rPr>
          <w:rFonts w:ascii="Garamond" w:hAnsi="Garamond" w:cs="Arial"/>
          <w:sz w:val="20"/>
          <w:szCs w:val="20"/>
        </w:rPr>
        <w:t xml:space="preserve"> </w:t>
      </w:r>
      <w:r w:rsidRPr="002051A8">
        <w:rPr>
          <w:rFonts w:ascii="Garamond" w:hAnsi="Garamond" w:cs="Arial"/>
          <w:sz w:val="20"/>
          <w:szCs w:val="20"/>
        </w:rPr>
        <w:t>účelu</w:t>
      </w:r>
      <w:r w:rsidR="009E09CC" w:rsidRPr="002051A8">
        <w:rPr>
          <w:rFonts w:ascii="Garamond" w:hAnsi="Garamond" w:cs="Arial"/>
          <w:sz w:val="20"/>
          <w:szCs w:val="20"/>
        </w:rPr>
        <w:t xml:space="preserve"> </w:t>
      </w:r>
      <w:r w:rsidRPr="002051A8">
        <w:rPr>
          <w:rFonts w:ascii="Garamond" w:hAnsi="Garamond" w:cs="Arial"/>
          <w:sz w:val="20"/>
          <w:szCs w:val="20"/>
        </w:rPr>
        <w:t>Zmluvy.</w:t>
      </w:r>
    </w:p>
    <w:p w14:paraId="4B9ABECF" w14:textId="77777777" w:rsidR="00D9706E" w:rsidRPr="002051A8" w:rsidRDefault="00D9706E" w:rsidP="008768A9">
      <w:pPr>
        <w:keepNext/>
        <w:spacing w:after="0" w:line="240" w:lineRule="auto"/>
        <w:ind w:left="709"/>
        <w:jc w:val="both"/>
        <w:rPr>
          <w:rFonts w:ascii="Garamond" w:hAnsi="Garamond"/>
          <w:sz w:val="20"/>
          <w:szCs w:val="20"/>
        </w:rPr>
      </w:pPr>
    </w:p>
    <w:p w14:paraId="0A96E9D6" w14:textId="77777777" w:rsidR="00E93C19" w:rsidRPr="002051A8" w:rsidRDefault="00E93C19" w:rsidP="008768A9">
      <w:pPr>
        <w:keepNext/>
        <w:numPr>
          <w:ilvl w:val="0"/>
          <w:numId w:val="14"/>
        </w:numPr>
        <w:tabs>
          <w:tab w:val="clear" w:pos="397"/>
          <w:tab w:val="num" w:pos="709"/>
        </w:tabs>
        <w:spacing w:after="0" w:line="240" w:lineRule="auto"/>
        <w:ind w:left="709" w:hanging="709"/>
        <w:jc w:val="both"/>
        <w:rPr>
          <w:rFonts w:ascii="Garamond" w:hAnsi="Garamond"/>
          <w:sz w:val="20"/>
          <w:szCs w:val="20"/>
        </w:rPr>
      </w:pPr>
      <w:r w:rsidRPr="002051A8">
        <w:rPr>
          <w:rFonts w:ascii="Garamond" w:hAnsi="Garamond" w:cs="Arial"/>
          <w:sz w:val="20"/>
          <w:szCs w:val="20"/>
          <w:lang w:eastAsia="ar-SA"/>
        </w:rPr>
        <w:t>V</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prípade,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že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Dielo</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vykazuje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drobné</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vady,</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ktoré</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nebránia</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jeho</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riadnemu</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užívaniu,</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môže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Objednávateľ</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Dielo</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prevziať.</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Súpis</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drobných</w:t>
      </w:r>
      <w:r w:rsidR="009E09CC" w:rsidRPr="002051A8">
        <w:rPr>
          <w:rFonts w:ascii="Garamond" w:hAnsi="Garamond" w:cs="Arial"/>
          <w:sz w:val="20"/>
          <w:szCs w:val="20"/>
          <w:lang w:eastAsia="ar-SA"/>
        </w:rPr>
        <w:t xml:space="preserve"> </w:t>
      </w:r>
      <w:proofErr w:type="spellStart"/>
      <w:r w:rsidRPr="002051A8">
        <w:rPr>
          <w:rFonts w:ascii="Garamond" w:hAnsi="Garamond" w:cs="Arial"/>
          <w:sz w:val="20"/>
          <w:szCs w:val="20"/>
          <w:lang w:eastAsia="ar-SA"/>
        </w:rPr>
        <w:t>vád</w:t>
      </w:r>
      <w:proofErr w:type="spellEnd"/>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bude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zaznamenaný</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v</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Preberacom</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protokole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s</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uvedením</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termínu</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ich</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odstránenia.</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Vady</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uvedené</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v</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Preberacom</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protokole</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sa</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považujú</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za</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odstránené</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podpisom</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protokolu</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o</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odstránení</w:t>
      </w:r>
      <w:r w:rsidR="009E09CC" w:rsidRPr="002051A8">
        <w:rPr>
          <w:rFonts w:ascii="Garamond" w:hAnsi="Garamond" w:cs="Arial"/>
          <w:sz w:val="20"/>
          <w:szCs w:val="20"/>
          <w:lang w:eastAsia="ar-SA"/>
        </w:rPr>
        <w:t xml:space="preserve"> </w:t>
      </w:r>
      <w:r w:rsidR="00463403" w:rsidRPr="002051A8">
        <w:rPr>
          <w:rFonts w:ascii="Garamond" w:hAnsi="Garamond" w:cs="Arial"/>
          <w:sz w:val="20"/>
          <w:szCs w:val="20"/>
          <w:lang w:eastAsia="ar-SA"/>
        </w:rPr>
        <w:t xml:space="preserve">týchto </w:t>
      </w:r>
      <w:proofErr w:type="spellStart"/>
      <w:r w:rsidRPr="002051A8">
        <w:rPr>
          <w:rFonts w:ascii="Garamond" w:hAnsi="Garamond" w:cs="Arial"/>
          <w:sz w:val="20"/>
          <w:szCs w:val="20"/>
          <w:lang w:eastAsia="ar-SA"/>
        </w:rPr>
        <w:t>vád</w:t>
      </w:r>
      <w:proofErr w:type="spellEnd"/>
      <w:r w:rsidRPr="002051A8">
        <w:rPr>
          <w:rFonts w:ascii="Garamond" w:hAnsi="Garamond" w:cs="Arial"/>
          <w:sz w:val="20"/>
          <w:szCs w:val="20"/>
          <w:lang w:eastAsia="ar-SA"/>
        </w:rPr>
        <w:t>.</w:t>
      </w:r>
    </w:p>
    <w:p w14:paraId="5A957A07" w14:textId="77777777" w:rsidR="00D9706E" w:rsidRPr="002051A8" w:rsidRDefault="00D9706E" w:rsidP="008768A9">
      <w:pPr>
        <w:keepNext/>
        <w:spacing w:after="0" w:line="240" w:lineRule="auto"/>
        <w:ind w:left="709"/>
        <w:jc w:val="both"/>
        <w:rPr>
          <w:rFonts w:ascii="Garamond" w:hAnsi="Garamond"/>
          <w:sz w:val="20"/>
          <w:szCs w:val="20"/>
        </w:rPr>
      </w:pPr>
    </w:p>
    <w:p w14:paraId="33773CBB" w14:textId="77777777" w:rsidR="00351D33" w:rsidRPr="002051A8" w:rsidRDefault="00351D33" w:rsidP="008768A9">
      <w:pPr>
        <w:keepNext/>
        <w:numPr>
          <w:ilvl w:val="0"/>
          <w:numId w:val="14"/>
        </w:numPr>
        <w:tabs>
          <w:tab w:val="clear" w:pos="397"/>
          <w:tab w:val="num" w:pos="709"/>
        </w:tabs>
        <w:spacing w:after="0" w:line="240" w:lineRule="auto"/>
        <w:ind w:left="709" w:hanging="709"/>
        <w:jc w:val="both"/>
        <w:rPr>
          <w:rFonts w:ascii="Garamond" w:hAnsi="Garamond"/>
          <w:sz w:val="20"/>
          <w:szCs w:val="20"/>
        </w:rPr>
      </w:pPr>
      <w:r w:rsidRPr="002051A8">
        <w:rPr>
          <w:rFonts w:ascii="Garamond" w:hAnsi="Garamond" w:cs="Arial"/>
          <w:sz w:val="20"/>
          <w:szCs w:val="20"/>
        </w:rPr>
        <w:t>Vlastnícke právo a nebezpečenstvo škody prechádza na Objednávateľa okamihom riadneho prevzatia celého Diela Objednávateľom podľa tohto článku bod 6.4 bez výhrad.</w:t>
      </w:r>
    </w:p>
    <w:p w14:paraId="006191C7" w14:textId="77777777" w:rsidR="00351D33" w:rsidRPr="002051A8" w:rsidRDefault="00351D33" w:rsidP="008768A9">
      <w:pPr>
        <w:keepNext/>
        <w:spacing w:after="0" w:line="240" w:lineRule="auto"/>
        <w:ind w:left="709"/>
        <w:jc w:val="both"/>
        <w:rPr>
          <w:rFonts w:ascii="Garamond" w:hAnsi="Garamond"/>
          <w:sz w:val="20"/>
          <w:szCs w:val="20"/>
        </w:rPr>
      </w:pPr>
    </w:p>
    <w:p w14:paraId="3A22297A" w14:textId="77777777" w:rsidR="00E93C19" w:rsidRPr="002051A8" w:rsidRDefault="00E93C19" w:rsidP="008768A9">
      <w:pPr>
        <w:keepNext/>
        <w:numPr>
          <w:ilvl w:val="0"/>
          <w:numId w:val="14"/>
        </w:numPr>
        <w:tabs>
          <w:tab w:val="clear" w:pos="397"/>
          <w:tab w:val="num" w:pos="709"/>
        </w:tabs>
        <w:spacing w:after="0" w:line="240" w:lineRule="auto"/>
        <w:ind w:left="709" w:hanging="709"/>
        <w:jc w:val="both"/>
        <w:rPr>
          <w:rFonts w:ascii="Garamond" w:hAnsi="Garamond"/>
          <w:sz w:val="20"/>
          <w:szCs w:val="20"/>
        </w:rPr>
      </w:pPr>
      <w:r w:rsidRPr="002051A8">
        <w:rPr>
          <w:rFonts w:ascii="Garamond" w:hAnsi="Garamond"/>
          <w:sz w:val="20"/>
          <w:szCs w:val="20"/>
        </w:rPr>
        <w:t>Zhotoviteľ</w:t>
      </w:r>
      <w:r w:rsidR="009E09CC" w:rsidRPr="002051A8">
        <w:rPr>
          <w:rFonts w:ascii="Garamond" w:hAnsi="Garamond"/>
          <w:sz w:val="20"/>
          <w:szCs w:val="20"/>
        </w:rPr>
        <w:t xml:space="preserve"> </w:t>
      </w:r>
      <w:r w:rsidRPr="002051A8">
        <w:rPr>
          <w:rFonts w:ascii="Garamond" w:hAnsi="Garamond"/>
          <w:sz w:val="20"/>
          <w:szCs w:val="20"/>
        </w:rPr>
        <w:t>je</w:t>
      </w:r>
      <w:r w:rsidR="009E09CC" w:rsidRPr="002051A8">
        <w:rPr>
          <w:rFonts w:ascii="Garamond" w:hAnsi="Garamond"/>
          <w:sz w:val="20"/>
          <w:szCs w:val="20"/>
        </w:rPr>
        <w:t xml:space="preserve"> </w:t>
      </w:r>
      <w:r w:rsidRPr="002051A8">
        <w:rPr>
          <w:rFonts w:ascii="Garamond" w:hAnsi="Garamond"/>
          <w:sz w:val="20"/>
          <w:szCs w:val="20"/>
        </w:rPr>
        <w:t>povinný</w:t>
      </w:r>
      <w:r w:rsidR="009E09CC" w:rsidRPr="002051A8">
        <w:rPr>
          <w:rFonts w:ascii="Garamond" w:hAnsi="Garamond"/>
          <w:sz w:val="20"/>
          <w:szCs w:val="20"/>
        </w:rPr>
        <w:t xml:space="preserve"> </w:t>
      </w:r>
      <w:r w:rsidRPr="002051A8">
        <w:rPr>
          <w:rFonts w:ascii="Garamond" w:hAnsi="Garamond"/>
          <w:sz w:val="20"/>
          <w:szCs w:val="20"/>
        </w:rPr>
        <w:t>odstrániť</w:t>
      </w:r>
      <w:r w:rsidR="009E09CC" w:rsidRPr="002051A8">
        <w:rPr>
          <w:rFonts w:ascii="Garamond" w:hAnsi="Garamond"/>
          <w:sz w:val="20"/>
          <w:szCs w:val="20"/>
        </w:rPr>
        <w:t xml:space="preserve"> </w:t>
      </w:r>
      <w:r w:rsidRPr="002051A8">
        <w:rPr>
          <w:rFonts w:ascii="Garamond" w:hAnsi="Garamond"/>
          <w:sz w:val="20"/>
          <w:szCs w:val="20"/>
        </w:rPr>
        <w:t>bez</w:t>
      </w:r>
      <w:r w:rsidR="009E09CC" w:rsidRPr="002051A8">
        <w:rPr>
          <w:rFonts w:ascii="Garamond" w:hAnsi="Garamond"/>
          <w:sz w:val="20"/>
          <w:szCs w:val="20"/>
        </w:rPr>
        <w:t xml:space="preserve"> </w:t>
      </w:r>
      <w:r w:rsidRPr="002051A8">
        <w:rPr>
          <w:rFonts w:ascii="Garamond" w:hAnsi="Garamond"/>
          <w:sz w:val="20"/>
          <w:szCs w:val="20"/>
        </w:rPr>
        <w:t>zbytočného</w:t>
      </w:r>
      <w:r w:rsidR="009E09CC" w:rsidRPr="002051A8">
        <w:rPr>
          <w:rFonts w:ascii="Garamond" w:hAnsi="Garamond"/>
          <w:sz w:val="20"/>
          <w:szCs w:val="20"/>
        </w:rPr>
        <w:t xml:space="preserve"> </w:t>
      </w:r>
      <w:r w:rsidRPr="002051A8">
        <w:rPr>
          <w:rFonts w:ascii="Garamond" w:hAnsi="Garamond"/>
          <w:sz w:val="20"/>
          <w:szCs w:val="20"/>
        </w:rPr>
        <w:t>odkladu</w:t>
      </w:r>
      <w:r w:rsidR="009E09CC" w:rsidRPr="002051A8">
        <w:rPr>
          <w:rFonts w:ascii="Garamond" w:hAnsi="Garamond"/>
          <w:sz w:val="20"/>
          <w:szCs w:val="20"/>
        </w:rPr>
        <w:t xml:space="preserve"> </w:t>
      </w:r>
      <w:r w:rsidRPr="002051A8">
        <w:rPr>
          <w:rFonts w:ascii="Garamond" w:hAnsi="Garamond"/>
          <w:sz w:val="20"/>
          <w:szCs w:val="20"/>
        </w:rPr>
        <w:t>prípadné</w:t>
      </w:r>
      <w:r w:rsidR="009E09CC" w:rsidRPr="002051A8">
        <w:rPr>
          <w:rFonts w:ascii="Garamond" w:hAnsi="Garamond"/>
          <w:sz w:val="20"/>
          <w:szCs w:val="20"/>
        </w:rPr>
        <w:t xml:space="preserve"> </w:t>
      </w:r>
      <w:r w:rsidRPr="002051A8">
        <w:rPr>
          <w:rFonts w:ascii="Garamond" w:hAnsi="Garamond"/>
          <w:sz w:val="20"/>
          <w:szCs w:val="20"/>
        </w:rPr>
        <w:t>chyby</w:t>
      </w:r>
      <w:r w:rsidR="009E09CC" w:rsidRPr="002051A8">
        <w:rPr>
          <w:rFonts w:ascii="Garamond" w:hAnsi="Garamond"/>
          <w:sz w:val="20"/>
          <w:szCs w:val="20"/>
        </w:rPr>
        <w:t xml:space="preserve"> </w:t>
      </w:r>
      <w:r w:rsidRPr="002051A8">
        <w:rPr>
          <w:rFonts w:ascii="Garamond" w:hAnsi="Garamond"/>
          <w:sz w:val="20"/>
          <w:szCs w:val="20"/>
        </w:rPr>
        <w:t>na</w:t>
      </w:r>
      <w:r w:rsidR="009E09CC" w:rsidRPr="002051A8">
        <w:rPr>
          <w:rFonts w:ascii="Garamond" w:hAnsi="Garamond"/>
          <w:sz w:val="20"/>
          <w:szCs w:val="20"/>
        </w:rPr>
        <w:t xml:space="preserve"> </w:t>
      </w:r>
      <w:r w:rsidR="00BA558A" w:rsidRPr="002051A8">
        <w:rPr>
          <w:rFonts w:ascii="Garamond" w:hAnsi="Garamond"/>
          <w:sz w:val="20"/>
          <w:szCs w:val="20"/>
        </w:rPr>
        <w:t>vykonanom</w:t>
      </w:r>
      <w:r w:rsidR="009E09CC" w:rsidRPr="002051A8">
        <w:rPr>
          <w:rFonts w:ascii="Garamond" w:hAnsi="Garamond"/>
          <w:sz w:val="20"/>
          <w:szCs w:val="20"/>
        </w:rPr>
        <w:t xml:space="preserve"> </w:t>
      </w:r>
      <w:r w:rsidRPr="002051A8">
        <w:rPr>
          <w:rFonts w:ascii="Garamond" w:hAnsi="Garamond"/>
          <w:sz w:val="20"/>
          <w:szCs w:val="20"/>
        </w:rPr>
        <w:t>Diele,</w:t>
      </w:r>
      <w:r w:rsidR="009E09CC" w:rsidRPr="002051A8">
        <w:rPr>
          <w:rFonts w:ascii="Garamond" w:hAnsi="Garamond"/>
          <w:sz w:val="20"/>
          <w:szCs w:val="20"/>
        </w:rPr>
        <w:t xml:space="preserve"> </w:t>
      </w:r>
      <w:r w:rsidRPr="002051A8">
        <w:rPr>
          <w:rFonts w:ascii="Garamond" w:hAnsi="Garamond"/>
          <w:sz w:val="20"/>
          <w:szCs w:val="20"/>
        </w:rPr>
        <w:t>ktoré</w:t>
      </w:r>
      <w:r w:rsidR="009E09CC" w:rsidRPr="002051A8">
        <w:rPr>
          <w:rFonts w:ascii="Garamond" w:hAnsi="Garamond"/>
          <w:sz w:val="20"/>
          <w:szCs w:val="20"/>
        </w:rPr>
        <w:t xml:space="preserve"> </w:t>
      </w:r>
      <w:r w:rsidRPr="002051A8">
        <w:rPr>
          <w:rFonts w:ascii="Garamond" w:hAnsi="Garamond"/>
          <w:sz w:val="20"/>
          <w:szCs w:val="20"/>
        </w:rPr>
        <w:t>Objednávateľ</w:t>
      </w:r>
      <w:r w:rsidR="009E09CC" w:rsidRPr="002051A8">
        <w:rPr>
          <w:rFonts w:ascii="Garamond" w:hAnsi="Garamond"/>
          <w:sz w:val="20"/>
          <w:szCs w:val="20"/>
        </w:rPr>
        <w:t xml:space="preserve"> </w:t>
      </w:r>
      <w:r w:rsidRPr="002051A8">
        <w:rPr>
          <w:rFonts w:ascii="Garamond" w:hAnsi="Garamond"/>
          <w:sz w:val="20"/>
          <w:szCs w:val="20"/>
        </w:rPr>
        <w:t>nezistil</w:t>
      </w:r>
      <w:r w:rsidR="009E09CC" w:rsidRPr="002051A8">
        <w:rPr>
          <w:rFonts w:ascii="Garamond" w:hAnsi="Garamond"/>
          <w:sz w:val="20"/>
          <w:szCs w:val="20"/>
        </w:rPr>
        <w:t xml:space="preserve"> </w:t>
      </w:r>
      <w:r w:rsidRPr="002051A8">
        <w:rPr>
          <w:rFonts w:ascii="Garamond" w:hAnsi="Garamond"/>
          <w:sz w:val="20"/>
          <w:szCs w:val="20"/>
        </w:rPr>
        <w:t>na</w:t>
      </w:r>
      <w:r w:rsidR="009E09CC" w:rsidRPr="002051A8">
        <w:rPr>
          <w:rFonts w:ascii="Garamond" w:hAnsi="Garamond"/>
          <w:sz w:val="20"/>
          <w:szCs w:val="20"/>
        </w:rPr>
        <w:t xml:space="preserve"> </w:t>
      </w:r>
      <w:r w:rsidRPr="002051A8">
        <w:rPr>
          <w:rFonts w:ascii="Garamond" w:hAnsi="Garamond"/>
          <w:sz w:val="20"/>
          <w:szCs w:val="20"/>
        </w:rPr>
        <w:t>preberacom</w:t>
      </w:r>
      <w:r w:rsidR="009E09CC" w:rsidRPr="002051A8">
        <w:rPr>
          <w:rFonts w:ascii="Garamond" w:hAnsi="Garamond"/>
          <w:sz w:val="20"/>
          <w:szCs w:val="20"/>
        </w:rPr>
        <w:t xml:space="preserve"> </w:t>
      </w:r>
      <w:r w:rsidRPr="002051A8">
        <w:rPr>
          <w:rFonts w:ascii="Garamond" w:hAnsi="Garamond"/>
          <w:sz w:val="20"/>
          <w:szCs w:val="20"/>
        </w:rPr>
        <w:t>konaní,</w:t>
      </w:r>
      <w:r w:rsidR="009E09CC" w:rsidRPr="002051A8">
        <w:rPr>
          <w:rFonts w:ascii="Garamond" w:hAnsi="Garamond"/>
          <w:sz w:val="20"/>
          <w:szCs w:val="20"/>
        </w:rPr>
        <w:t xml:space="preserve"> </w:t>
      </w:r>
      <w:r w:rsidRPr="002051A8">
        <w:rPr>
          <w:rFonts w:ascii="Garamond" w:hAnsi="Garamond"/>
          <w:sz w:val="20"/>
          <w:szCs w:val="20"/>
        </w:rPr>
        <w:t>aj</w:t>
      </w:r>
      <w:r w:rsidR="009E09CC" w:rsidRPr="002051A8">
        <w:rPr>
          <w:rFonts w:ascii="Garamond" w:hAnsi="Garamond"/>
          <w:sz w:val="20"/>
          <w:szCs w:val="20"/>
        </w:rPr>
        <w:t xml:space="preserve"> </w:t>
      </w:r>
      <w:r w:rsidRPr="002051A8">
        <w:rPr>
          <w:rFonts w:ascii="Garamond" w:hAnsi="Garamond"/>
          <w:sz w:val="20"/>
          <w:szCs w:val="20"/>
        </w:rPr>
        <w:t>po</w:t>
      </w:r>
      <w:r w:rsidR="009E09CC" w:rsidRPr="002051A8">
        <w:rPr>
          <w:rFonts w:ascii="Garamond" w:hAnsi="Garamond"/>
          <w:sz w:val="20"/>
          <w:szCs w:val="20"/>
        </w:rPr>
        <w:t xml:space="preserve"> </w:t>
      </w:r>
      <w:r w:rsidRPr="002051A8">
        <w:rPr>
          <w:rFonts w:ascii="Garamond" w:hAnsi="Garamond"/>
          <w:sz w:val="20"/>
          <w:szCs w:val="20"/>
        </w:rPr>
        <w:t>termíne</w:t>
      </w:r>
      <w:r w:rsidR="009E09CC" w:rsidRPr="002051A8">
        <w:rPr>
          <w:rFonts w:ascii="Garamond" w:hAnsi="Garamond"/>
          <w:sz w:val="20"/>
          <w:szCs w:val="20"/>
        </w:rPr>
        <w:t xml:space="preserve"> </w:t>
      </w:r>
      <w:r w:rsidRPr="002051A8">
        <w:rPr>
          <w:rFonts w:ascii="Garamond" w:hAnsi="Garamond"/>
          <w:sz w:val="20"/>
          <w:szCs w:val="20"/>
        </w:rPr>
        <w:t>splnenia</w:t>
      </w:r>
      <w:r w:rsidR="009E09CC" w:rsidRPr="002051A8">
        <w:rPr>
          <w:rFonts w:ascii="Garamond" w:hAnsi="Garamond"/>
          <w:sz w:val="20"/>
          <w:szCs w:val="20"/>
        </w:rPr>
        <w:t xml:space="preserve"> </w:t>
      </w:r>
      <w:r w:rsidRPr="002051A8">
        <w:rPr>
          <w:rFonts w:ascii="Garamond" w:hAnsi="Garamond"/>
          <w:sz w:val="20"/>
          <w:szCs w:val="20"/>
        </w:rPr>
        <w:t>všetkých</w:t>
      </w:r>
      <w:r w:rsidR="009E09CC" w:rsidRPr="002051A8">
        <w:rPr>
          <w:rFonts w:ascii="Garamond" w:hAnsi="Garamond"/>
          <w:sz w:val="20"/>
          <w:szCs w:val="20"/>
        </w:rPr>
        <w:t xml:space="preserve"> </w:t>
      </w:r>
      <w:r w:rsidRPr="002051A8">
        <w:rPr>
          <w:rFonts w:ascii="Garamond" w:hAnsi="Garamond"/>
          <w:sz w:val="20"/>
          <w:szCs w:val="20"/>
        </w:rPr>
        <w:t>záväzkov.</w:t>
      </w:r>
    </w:p>
    <w:p w14:paraId="4B9E1147" w14:textId="77777777" w:rsidR="00E93C19" w:rsidRPr="002051A8" w:rsidRDefault="00E93C19" w:rsidP="008768A9">
      <w:pPr>
        <w:pStyle w:val="Heading2"/>
        <w:tabs>
          <w:tab w:val="left" w:pos="720"/>
        </w:tabs>
        <w:ind w:left="709"/>
        <w:jc w:val="both"/>
        <w:rPr>
          <w:rFonts w:ascii="Garamond" w:hAnsi="Garamond" w:cs="Arial"/>
          <w:sz w:val="20"/>
          <w:szCs w:val="20"/>
          <w:lang w:eastAsia="ar-SA"/>
        </w:rPr>
      </w:pPr>
    </w:p>
    <w:p w14:paraId="0A099E7F" w14:textId="77777777" w:rsidR="00F94F14" w:rsidRPr="002051A8" w:rsidRDefault="00905195" w:rsidP="008768A9">
      <w:pPr>
        <w:pStyle w:val="Heading2"/>
        <w:numPr>
          <w:ilvl w:val="0"/>
          <w:numId w:val="26"/>
        </w:numPr>
        <w:tabs>
          <w:tab w:val="left" w:pos="720"/>
        </w:tabs>
        <w:ind w:left="709" w:hanging="709"/>
        <w:jc w:val="both"/>
        <w:rPr>
          <w:rFonts w:ascii="Garamond" w:hAnsi="Garamond" w:cs="Arial"/>
          <w:sz w:val="20"/>
          <w:szCs w:val="20"/>
          <w:lang w:eastAsia="ar-SA"/>
        </w:rPr>
      </w:pPr>
      <w:r w:rsidRPr="002051A8">
        <w:rPr>
          <w:rFonts w:ascii="Garamond" w:hAnsi="Garamond" w:cs="Arial"/>
          <w:sz w:val="20"/>
          <w:szCs w:val="20"/>
          <w:lang w:eastAsia="ar-SA"/>
        </w:rPr>
        <w:t>ZODPOVEDNOSŤ</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ZA</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VADY</w:t>
      </w:r>
      <w:r w:rsidR="009E09CC" w:rsidRPr="002051A8">
        <w:rPr>
          <w:rFonts w:ascii="Garamond" w:hAnsi="Garamond" w:cs="Arial"/>
          <w:sz w:val="20"/>
          <w:szCs w:val="20"/>
          <w:lang w:eastAsia="ar-SA"/>
        </w:rPr>
        <w:t xml:space="preserve"> </w:t>
      </w:r>
      <w:r w:rsidRPr="002051A8">
        <w:rPr>
          <w:rFonts w:ascii="Garamond" w:hAnsi="Garamond" w:cs="Arial"/>
          <w:sz w:val="20"/>
          <w:szCs w:val="20"/>
          <w:lang w:eastAsia="ar-SA"/>
        </w:rPr>
        <w:t>DIELA</w:t>
      </w:r>
      <w:r w:rsidR="00E509B6" w:rsidRPr="002051A8">
        <w:rPr>
          <w:rFonts w:ascii="Garamond" w:hAnsi="Garamond" w:cs="Arial"/>
          <w:sz w:val="20"/>
          <w:szCs w:val="20"/>
          <w:lang w:eastAsia="ar-SA"/>
        </w:rPr>
        <w:t>,</w:t>
      </w:r>
      <w:r w:rsidR="009E09CC" w:rsidRPr="002051A8">
        <w:rPr>
          <w:rFonts w:ascii="Garamond" w:hAnsi="Garamond" w:cs="Arial"/>
          <w:sz w:val="20"/>
          <w:szCs w:val="20"/>
          <w:lang w:eastAsia="ar-SA"/>
        </w:rPr>
        <w:t xml:space="preserve"> </w:t>
      </w:r>
      <w:r w:rsidR="00E509B6" w:rsidRPr="002051A8">
        <w:rPr>
          <w:rFonts w:ascii="Garamond" w:hAnsi="Garamond" w:cs="Arial"/>
          <w:sz w:val="20"/>
          <w:szCs w:val="20"/>
          <w:lang w:eastAsia="ar-SA"/>
        </w:rPr>
        <w:t>ZÁRUKA</w:t>
      </w:r>
      <w:r w:rsidR="009E09CC" w:rsidRPr="002051A8">
        <w:rPr>
          <w:rFonts w:ascii="Garamond" w:hAnsi="Garamond" w:cs="Arial"/>
          <w:sz w:val="20"/>
          <w:szCs w:val="20"/>
          <w:lang w:eastAsia="ar-SA"/>
        </w:rPr>
        <w:t xml:space="preserve"> </w:t>
      </w:r>
      <w:r w:rsidR="00E509B6" w:rsidRPr="002051A8">
        <w:rPr>
          <w:rFonts w:ascii="Garamond" w:hAnsi="Garamond" w:cs="Arial"/>
          <w:sz w:val="20"/>
          <w:szCs w:val="20"/>
          <w:lang w:eastAsia="ar-SA"/>
        </w:rPr>
        <w:t>A</w:t>
      </w:r>
      <w:r w:rsidR="009E09CC" w:rsidRPr="002051A8">
        <w:rPr>
          <w:rFonts w:ascii="Garamond" w:hAnsi="Garamond" w:cs="Arial"/>
          <w:sz w:val="20"/>
          <w:szCs w:val="20"/>
          <w:lang w:eastAsia="ar-SA"/>
        </w:rPr>
        <w:t xml:space="preserve"> </w:t>
      </w:r>
      <w:r w:rsidR="00E509B6" w:rsidRPr="002051A8">
        <w:rPr>
          <w:rFonts w:ascii="Garamond" w:hAnsi="Garamond" w:cs="Arial"/>
          <w:sz w:val="20"/>
          <w:szCs w:val="20"/>
          <w:lang w:eastAsia="ar-SA"/>
        </w:rPr>
        <w:t>ZÁRUČNÁ</w:t>
      </w:r>
      <w:r w:rsidR="009E09CC" w:rsidRPr="002051A8">
        <w:rPr>
          <w:rFonts w:ascii="Garamond" w:hAnsi="Garamond" w:cs="Arial"/>
          <w:sz w:val="20"/>
          <w:szCs w:val="20"/>
          <w:lang w:eastAsia="ar-SA"/>
        </w:rPr>
        <w:t xml:space="preserve"> </w:t>
      </w:r>
      <w:r w:rsidR="00E509B6" w:rsidRPr="002051A8">
        <w:rPr>
          <w:rFonts w:ascii="Garamond" w:hAnsi="Garamond" w:cs="Arial"/>
          <w:sz w:val="20"/>
          <w:szCs w:val="20"/>
          <w:lang w:eastAsia="ar-SA"/>
        </w:rPr>
        <w:t>DOBA</w:t>
      </w:r>
    </w:p>
    <w:p w14:paraId="2E122F7A" w14:textId="77777777" w:rsidR="00F94F14" w:rsidRPr="002051A8" w:rsidRDefault="00F94F14" w:rsidP="008768A9">
      <w:pPr>
        <w:keepNext/>
        <w:tabs>
          <w:tab w:val="left" w:pos="0"/>
        </w:tabs>
        <w:suppressAutoHyphens/>
        <w:spacing w:after="0" w:line="240" w:lineRule="auto"/>
        <w:ind w:left="426"/>
        <w:jc w:val="both"/>
        <w:rPr>
          <w:rFonts w:ascii="Garamond" w:eastAsia="Times New Roman" w:hAnsi="Garamond" w:cs="Arial"/>
          <w:sz w:val="20"/>
          <w:szCs w:val="20"/>
          <w:lang w:eastAsia="ar-SA"/>
        </w:rPr>
      </w:pPr>
    </w:p>
    <w:p w14:paraId="0AB41DC9" w14:textId="77777777" w:rsidR="00E509B6" w:rsidRPr="002051A8" w:rsidRDefault="00E509B6"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eastAsia="Times New Roman" w:hAnsi="Garamond" w:cs="Arial"/>
          <w:sz w:val="20"/>
          <w:szCs w:val="20"/>
        </w:rPr>
        <w:t>Zhotoviteľ</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poskytuje</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na</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Dielo</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záruku</w:t>
      </w:r>
      <w:r w:rsidR="009E09CC" w:rsidRPr="002051A8">
        <w:rPr>
          <w:rFonts w:ascii="Garamond" w:eastAsia="Times New Roman" w:hAnsi="Garamond" w:cs="Arial"/>
          <w:sz w:val="20"/>
          <w:szCs w:val="20"/>
        </w:rPr>
        <w:t xml:space="preserve"> </w:t>
      </w:r>
      <w:r w:rsidR="00083617" w:rsidRPr="002051A8">
        <w:rPr>
          <w:rFonts w:ascii="Garamond" w:eastAsia="Times New Roman" w:hAnsi="Garamond" w:cs="Arial"/>
          <w:b/>
          <w:sz w:val="20"/>
          <w:szCs w:val="20"/>
        </w:rPr>
        <w:t>60</w:t>
      </w:r>
      <w:r w:rsidR="009E09CC" w:rsidRPr="002051A8">
        <w:rPr>
          <w:rFonts w:ascii="Garamond" w:eastAsia="Times New Roman" w:hAnsi="Garamond" w:cs="Arial"/>
          <w:b/>
          <w:sz w:val="20"/>
          <w:szCs w:val="20"/>
        </w:rPr>
        <w:t xml:space="preserve"> </w:t>
      </w:r>
      <w:r w:rsidRPr="002051A8">
        <w:rPr>
          <w:rFonts w:ascii="Garamond" w:eastAsia="Times New Roman" w:hAnsi="Garamond" w:cs="Arial"/>
          <w:b/>
          <w:sz w:val="20"/>
          <w:szCs w:val="20"/>
        </w:rPr>
        <w:t>(</w:t>
      </w:r>
      <w:r w:rsidR="00083617" w:rsidRPr="002051A8">
        <w:rPr>
          <w:rFonts w:ascii="Garamond" w:eastAsia="Times New Roman" w:hAnsi="Garamond" w:cs="Arial"/>
          <w:b/>
          <w:sz w:val="20"/>
          <w:szCs w:val="20"/>
        </w:rPr>
        <w:t>šesťdesiat</w:t>
      </w:r>
      <w:r w:rsidRPr="002051A8">
        <w:rPr>
          <w:rFonts w:ascii="Garamond" w:eastAsia="Times New Roman" w:hAnsi="Garamond" w:cs="Arial"/>
          <w:b/>
          <w:sz w:val="20"/>
          <w:szCs w:val="20"/>
        </w:rPr>
        <w:t>)</w:t>
      </w:r>
      <w:r w:rsidR="009E09CC" w:rsidRPr="002051A8">
        <w:rPr>
          <w:rFonts w:ascii="Garamond" w:eastAsia="Times New Roman" w:hAnsi="Garamond" w:cs="Arial"/>
          <w:b/>
          <w:sz w:val="20"/>
          <w:szCs w:val="20"/>
        </w:rPr>
        <w:t xml:space="preserve"> </w:t>
      </w:r>
      <w:r w:rsidRPr="002051A8">
        <w:rPr>
          <w:rFonts w:ascii="Garamond" w:eastAsia="Times New Roman" w:hAnsi="Garamond" w:cs="Arial"/>
          <w:b/>
          <w:sz w:val="20"/>
          <w:szCs w:val="20"/>
        </w:rPr>
        <w:t>mesiacov</w:t>
      </w:r>
      <w:r w:rsidRPr="002051A8">
        <w:rPr>
          <w:rFonts w:ascii="Garamond" w:eastAsia="Times New Roman" w:hAnsi="Garamond" w:cs="Arial"/>
          <w:sz w:val="20"/>
          <w:szCs w:val="20"/>
        </w:rPr>
        <w:t>,</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pričom</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záručná</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doba</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začína</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plynúť</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odo</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dňa</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riadneho</w:t>
      </w:r>
      <w:r w:rsidR="009E09CC" w:rsidRPr="002051A8">
        <w:rPr>
          <w:rFonts w:ascii="Garamond" w:eastAsia="Times New Roman" w:hAnsi="Garamond" w:cs="Arial"/>
          <w:sz w:val="20"/>
          <w:szCs w:val="20"/>
        </w:rPr>
        <w:t xml:space="preserve"> </w:t>
      </w:r>
      <w:r w:rsidR="00BF414C" w:rsidRPr="002051A8">
        <w:rPr>
          <w:rFonts w:ascii="Garamond" w:eastAsia="Times New Roman" w:hAnsi="Garamond" w:cs="Arial"/>
          <w:sz w:val="20"/>
          <w:szCs w:val="20"/>
        </w:rPr>
        <w:t>odovzdania</w:t>
      </w:r>
      <w:r w:rsidR="009E09CC" w:rsidRPr="002051A8">
        <w:rPr>
          <w:rFonts w:ascii="Garamond" w:hAnsi="Garamond"/>
          <w:sz w:val="20"/>
          <w:szCs w:val="20"/>
        </w:rPr>
        <w:t xml:space="preserve"> </w:t>
      </w:r>
      <w:r w:rsidR="00085CA5" w:rsidRPr="002051A8">
        <w:rPr>
          <w:rFonts w:ascii="Garamond" w:hAnsi="Garamond"/>
          <w:sz w:val="20"/>
          <w:szCs w:val="20"/>
        </w:rPr>
        <w:t xml:space="preserve">príslušnej časti </w:t>
      </w:r>
      <w:r w:rsidR="00647BF8" w:rsidRPr="002051A8">
        <w:rPr>
          <w:rFonts w:ascii="Garamond" w:hAnsi="Garamond"/>
          <w:sz w:val="20"/>
          <w:szCs w:val="20"/>
        </w:rPr>
        <w:t>Diela</w:t>
      </w:r>
      <w:r w:rsidR="009E09CC" w:rsidRPr="002051A8">
        <w:rPr>
          <w:rFonts w:ascii="Garamond" w:hAnsi="Garamond"/>
          <w:sz w:val="20"/>
          <w:szCs w:val="20"/>
        </w:rPr>
        <w:t xml:space="preserve"> </w:t>
      </w:r>
      <w:r w:rsidR="00647BF8" w:rsidRPr="002051A8">
        <w:rPr>
          <w:rFonts w:ascii="Garamond" w:hAnsi="Garamond"/>
          <w:sz w:val="20"/>
          <w:szCs w:val="20"/>
        </w:rPr>
        <w:t>podľa</w:t>
      </w:r>
      <w:r w:rsidR="009E09CC" w:rsidRPr="002051A8">
        <w:rPr>
          <w:rFonts w:ascii="Garamond" w:hAnsi="Garamond"/>
          <w:sz w:val="20"/>
          <w:szCs w:val="20"/>
        </w:rPr>
        <w:t xml:space="preserve"> </w:t>
      </w:r>
      <w:r w:rsidR="00647BF8" w:rsidRPr="002051A8">
        <w:rPr>
          <w:rFonts w:ascii="Garamond" w:hAnsi="Garamond"/>
          <w:sz w:val="20"/>
          <w:szCs w:val="20"/>
        </w:rPr>
        <w:t>článku</w:t>
      </w:r>
      <w:r w:rsidR="009E09CC" w:rsidRPr="002051A8">
        <w:rPr>
          <w:rFonts w:ascii="Garamond" w:hAnsi="Garamond"/>
          <w:sz w:val="20"/>
          <w:szCs w:val="20"/>
        </w:rPr>
        <w:t xml:space="preserve"> </w:t>
      </w:r>
      <w:r w:rsidR="00BF414C" w:rsidRPr="002051A8">
        <w:rPr>
          <w:rFonts w:ascii="Garamond" w:hAnsi="Garamond"/>
          <w:sz w:val="20"/>
          <w:szCs w:val="20"/>
        </w:rPr>
        <w:t>6</w:t>
      </w:r>
      <w:r w:rsidR="009E09CC" w:rsidRPr="002051A8">
        <w:rPr>
          <w:rFonts w:ascii="Garamond" w:hAnsi="Garamond"/>
          <w:sz w:val="20"/>
          <w:szCs w:val="20"/>
        </w:rPr>
        <w:t xml:space="preserve"> </w:t>
      </w:r>
      <w:r w:rsidR="007B445B" w:rsidRPr="002051A8">
        <w:rPr>
          <w:rFonts w:ascii="Garamond" w:hAnsi="Garamond"/>
          <w:sz w:val="20"/>
          <w:szCs w:val="20"/>
        </w:rPr>
        <w:t>bod 6.</w:t>
      </w:r>
      <w:r w:rsidR="00085CA5" w:rsidRPr="002051A8">
        <w:rPr>
          <w:rFonts w:ascii="Garamond" w:hAnsi="Garamond"/>
          <w:sz w:val="20"/>
          <w:szCs w:val="20"/>
        </w:rPr>
        <w:t>3</w:t>
      </w:r>
      <w:r w:rsidR="007B445B" w:rsidRPr="002051A8">
        <w:rPr>
          <w:rFonts w:ascii="Garamond" w:hAnsi="Garamond"/>
          <w:sz w:val="20"/>
          <w:szCs w:val="20"/>
        </w:rPr>
        <w:t xml:space="preserve"> </w:t>
      </w:r>
      <w:r w:rsidR="00647BF8" w:rsidRPr="002051A8">
        <w:rPr>
          <w:rFonts w:ascii="Garamond" w:hAnsi="Garamond"/>
          <w:sz w:val="20"/>
          <w:szCs w:val="20"/>
        </w:rPr>
        <w:t>Zmluvy</w:t>
      </w:r>
      <w:r w:rsidRPr="002051A8">
        <w:rPr>
          <w:rFonts w:ascii="Garamond" w:eastAsia="Times New Roman" w:hAnsi="Garamond" w:cs="Arial"/>
          <w:sz w:val="20"/>
          <w:szCs w:val="20"/>
        </w:rPr>
        <w:t>.</w:t>
      </w:r>
      <w:r w:rsidR="009E09CC" w:rsidRPr="002051A8">
        <w:rPr>
          <w:rFonts w:ascii="Garamond" w:eastAsia="Times New Roman" w:hAnsi="Garamond" w:cs="Arial"/>
          <w:sz w:val="20"/>
          <w:szCs w:val="20"/>
        </w:rPr>
        <w:t xml:space="preserve"> </w:t>
      </w:r>
    </w:p>
    <w:p w14:paraId="3AE75FEB" w14:textId="77777777" w:rsidR="00E509B6" w:rsidRPr="002051A8" w:rsidRDefault="00E509B6" w:rsidP="008768A9">
      <w:pPr>
        <w:pStyle w:val="ListParagraph"/>
        <w:keepNext/>
        <w:spacing w:after="0" w:line="240" w:lineRule="auto"/>
        <w:ind w:left="709" w:hanging="709"/>
        <w:rPr>
          <w:rFonts w:ascii="Garamond" w:eastAsia="Times New Roman" w:hAnsi="Garamond" w:cs="Arial"/>
          <w:sz w:val="20"/>
          <w:szCs w:val="20"/>
        </w:rPr>
      </w:pPr>
    </w:p>
    <w:p w14:paraId="5957812D" w14:textId="77777777" w:rsidR="00447352" w:rsidRPr="002051A8" w:rsidRDefault="00447352"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eastAsia="Times New Roman" w:hAnsi="Garamond" w:cs="Arial"/>
          <w:sz w:val="20"/>
          <w:szCs w:val="20"/>
        </w:rPr>
        <w:t>Zhotoviteľ</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ručí</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za</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to,</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že</w:t>
      </w:r>
      <w:r w:rsidR="009E09CC" w:rsidRPr="002051A8">
        <w:rPr>
          <w:rFonts w:ascii="Garamond" w:eastAsia="Times New Roman" w:hAnsi="Garamond" w:cs="Arial"/>
          <w:sz w:val="20"/>
          <w:szCs w:val="20"/>
        </w:rPr>
        <w:t xml:space="preserve"> </w:t>
      </w:r>
      <w:r w:rsidR="007B445B" w:rsidRPr="002051A8">
        <w:rPr>
          <w:rFonts w:ascii="Garamond" w:eastAsia="Times New Roman" w:hAnsi="Garamond" w:cs="Arial"/>
          <w:sz w:val="20"/>
          <w:szCs w:val="20"/>
        </w:rPr>
        <w:t>vykonané</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Dielo</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bude</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mať</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počas</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celej</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záručnej</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doby</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vlastnosti</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dohodnuté</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Zmluvou,</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zodpovedajúce</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právnym</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a</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technickým</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normám</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a</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predpisom,</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že</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zhotovené</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Dielo</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bude</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bez</w:t>
      </w:r>
      <w:r w:rsidR="009E09CC" w:rsidRPr="002051A8">
        <w:rPr>
          <w:rFonts w:ascii="Garamond" w:eastAsia="Times New Roman" w:hAnsi="Garamond" w:cs="Arial"/>
          <w:sz w:val="20"/>
          <w:szCs w:val="20"/>
        </w:rPr>
        <w:t xml:space="preserve"> </w:t>
      </w:r>
      <w:proofErr w:type="spellStart"/>
      <w:r w:rsidRPr="002051A8">
        <w:rPr>
          <w:rFonts w:ascii="Garamond" w:eastAsia="Times New Roman" w:hAnsi="Garamond" w:cs="Arial"/>
          <w:sz w:val="20"/>
          <w:szCs w:val="20"/>
        </w:rPr>
        <w:t>vád</w:t>
      </w:r>
      <w:proofErr w:type="spellEnd"/>
      <w:r w:rsidRPr="002051A8">
        <w:rPr>
          <w:rFonts w:ascii="Garamond" w:eastAsia="Times New Roman" w:hAnsi="Garamond" w:cs="Arial"/>
          <w:sz w:val="20"/>
          <w:szCs w:val="20"/>
        </w:rPr>
        <w:t>,</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ktoré</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by</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rušili</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alebo</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znižovali</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hodnotu</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alebo</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schopnosť</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jeho</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používania</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k</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určeným</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účelom.</w:t>
      </w:r>
    </w:p>
    <w:p w14:paraId="0D038E24" w14:textId="77777777" w:rsidR="00447352" w:rsidRPr="002051A8" w:rsidRDefault="00447352" w:rsidP="008768A9">
      <w:pPr>
        <w:pStyle w:val="ListParagraph"/>
        <w:keepNext/>
        <w:spacing w:after="0" w:line="240" w:lineRule="auto"/>
        <w:ind w:left="709" w:hanging="709"/>
        <w:rPr>
          <w:rFonts w:ascii="Garamond" w:eastAsia="Times New Roman" w:hAnsi="Garamond" w:cs="Arial"/>
          <w:sz w:val="20"/>
          <w:szCs w:val="20"/>
        </w:rPr>
      </w:pPr>
    </w:p>
    <w:p w14:paraId="5C70B90B" w14:textId="77777777" w:rsidR="00E509B6" w:rsidRPr="002051A8" w:rsidRDefault="0040548E"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eastAsia="Times New Roman" w:hAnsi="Garamond" w:cs="Arial"/>
          <w:sz w:val="20"/>
          <w:szCs w:val="20"/>
        </w:rPr>
        <w:t>V</w:t>
      </w:r>
      <w:r w:rsidR="00E509B6" w:rsidRPr="002051A8">
        <w:rPr>
          <w:rFonts w:ascii="Garamond" w:eastAsia="Times New Roman" w:hAnsi="Garamond" w:cs="Arial"/>
          <w:sz w:val="20"/>
          <w:szCs w:val="20"/>
        </w:rPr>
        <w:t>ykonané</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Dielo</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má</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vady,</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ak</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nezodpovedá</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požadovanej</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kvalite</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a/alebo</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nezodpovedá</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požadovanému</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rozsahu.</w:t>
      </w:r>
    </w:p>
    <w:p w14:paraId="6B77BD26" w14:textId="77777777" w:rsidR="00E509B6" w:rsidRPr="002051A8" w:rsidRDefault="00E509B6" w:rsidP="008768A9">
      <w:pPr>
        <w:keepNext/>
        <w:tabs>
          <w:tab w:val="left" w:pos="709"/>
        </w:tabs>
        <w:suppressAutoHyphens/>
        <w:spacing w:after="0" w:line="240" w:lineRule="auto"/>
        <w:ind w:left="709" w:hanging="709"/>
        <w:jc w:val="both"/>
        <w:rPr>
          <w:rFonts w:ascii="Garamond" w:eastAsia="Times New Roman" w:hAnsi="Garamond" w:cs="Arial"/>
          <w:sz w:val="20"/>
          <w:szCs w:val="20"/>
        </w:rPr>
      </w:pPr>
    </w:p>
    <w:p w14:paraId="6BA0590E" w14:textId="77777777" w:rsidR="00E509B6" w:rsidRPr="002051A8" w:rsidRDefault="00647BF8"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Zhotoviteľ</w:t>
      </w:r>
      <w:r w:rsidR="009E09CC" w:rsidRPr="002051A8">
        <w:rPr>
          <w:rFonts w:ascii="Garamond" w:hAnsi="Garamond"/>
          <w:sz w:val="20"/>
          <w:szCs w:val="20"/>
        </w:rPr>
        <w:t xml:space="preserve"> </w:t>
      </w:r>
      <w:r w:rsidRPr="002051A8">
        <w:rPr>
          <w:rFonts w:ascii="Garamond" w:hAnsi="Garamond"/>
          <w:sz w:val="20"/>
          <w:szCs w:val="20"/>
        </w:rPr>
        <w:t>zodpovedá</w:t>
      </w:r>
      <w:r w:rsidR="009E09CC" w:rsidRPr="002051A8">
        <w:rPr>
          <w:rFonts w:ascii="Garamond" w:hAnsi="Garamond"/>
          <w:sz w:val="20"/>
          <w:szCs w:val="20"/>
        </w:rPr>
        <w:t xml:space="preserve"> </w:t>
      </w:r>
      <w:r w:rsidRPr="002051A8">
        <w:rPr>
          <w:rFonts w:ascii="Garamond" w:hAnsi="Garamond"/>
          <w:sz w:val="20"/>
          <w:szCs w:val="20"/>
        </w:rPr>
        <w:t>za</w:t>
      </w:r>
      <w:r w:rsidR="009E09CC" w:rsidRPr="002051A8">
        <w:rPr>
          <w:rFonts w:ascii="Garamond" w:hAnsi="Garamond"/>
          <w:sz w:val="20"/>
          <w:szCs w:val="20"/>
        </w:rPr>
        <w:t xml:space="preserve"> </w:t>
      </w:r>
      <w:r w:rsidRPr="002051A8">
        <w:rPr>
          <w:rFonts w:ascii="Garamond" w:hAnsi="Garamond"/>
          <w:sz w:val="20"/>
          <w:szCs w:val="20"/>
        </w:rPr>
        <w:t>riadne</w:t>
      </w:r>
      <w:r w:rsidR="009E09CC" w:rsidRPr="002051A8">
        <w:rPr>
          <w:rFonts w:ascii="Garamond" w:hAnsi="Garamond"/>
          <w:sz w:val="20"/>
          <w:szCs w:val="20"/>
        </w:rPr>
        <w:t xml:space="preserve"> </w:t>
      </w:r>
      <w:r w:rsidRPr="002051A8">
        <w:rPr>
          <w:rFonts w:ascii="Garamond" w:hAnsi="Garamond"/>
          <w:sz w:val="20"/>
          <w:szCs w:val="20"/>
        </w:rPr>
        <w:t>a</w:t>
      </w:r>
      <w:r w:rsidR="009E09CC" w:rsidRPr="002051A8">
        <w:rPr>
          <w:rFonts w:ascii="Garamond" w:hAnsi="Garamond"/>
          <w:sz w:val="20"/>
          <w:szCs w:val="20"/>
        </w:rPr>
        <w:t xml:space="preserve"> </w:t>
      </w:r>
      <w:r w:rsidRPr="002051A8">
        <w:rPr>
          <w:rFonts w:ascii="Garamond" w:hAnsi="Garamond"/>
          <w:sz w:val="20"/>
          <w:szCs w:val="20"/>
        </w:rPr>
        <w:t>včasné</w:t>
      </w:r>
      <w:r w:rsidR="009E09CC" w:rsidRPr="002051A8">
        <w:rPr>
          <w:rFonts w:ascii="Garamond" w:hAnsi="Garamond"/>
          <w:sz w:val="20"/>
          <w:szCs w:val="20"/>
        </w:rPr>
        <w:t xml:space="preserve"> </w:t>
      </w:r>
      <w:r w:rsidRPr="002051A8">
        <w:rPr>
          <w:rFonts w:ascii="Garamond" w:hAnsi="Garamond"/>
          <w:sz w:val="20"/>
          <w:szCs w:val="20"/>
        </w:rPr>
        <w:t>plnenie</w:t>
      </w:r>
      <w:r w:rsidR="009E09CC" w:rsidRPr="002051A8">
        <w:rPr>
          <w:rFonts w:ascii="Garamond" w:hAnsi="Garamond"/>
          <w:sz w:val="20"/>
          <w:szCs w:val="20"/>
        </w:rPr>
        <w:t xml:space="preserve"> </w:t>
      </w:r>
      <w:r w:rsidRPr="002051A8">
        <w:rPr>
          <w:rFonts w:ascii="Garamond" w:hAnsi="Garamond"/>
          <w:sz w:val="20"/>
          <w:szCs w:val="20"/>
        </w:rPr>
        <w:t>záväzkov</w:t>
      </w:r>
      <w:r w:rsidR="009E09CC" w:rsidRPr="002051A8">
        <w:rPr>
          <w:rFonts w:ascii="Garamond" w:hAnsi="Garamond"/>
          <w:sz w:val="20"/>
          <w:szCs w:val="20"/>
        </w:rPr>
        <w:t xml:space="preserve"> </w:t>
      </w:r>
      <w:r w:rsidRPr="002051A8">
        <w:rPr>
          <w:rFonts w:ascii="Garamond" w:hAnsi="Garamond"/>
          <w:sz w:val="20"/>
          <w:szCs w:val="20"/>
        </w:rPr>
        <w:t>vyplývajúcich</w:t>
      </w:r>
      <w:r w:rsidR="009E09CC" w:rsidRPr="002051A8">
        <w:rPr>
          <w:rFonts w:ascii="Garamond" w:hAnsi="Garamond"/>
          <w:sz w:val="20"/>
          <w:szCs w:val="20"/>
        </w:rPr>
        <w:t xml:space="preserve"> </w:t>
      </w:r>
      <w:r w:rsidRPr="002051A8">
        <w:rPr>
          <w:rFonts w:ascii="Garamond" w:hAnsi="Garamond"/>
          <w:sz w:val="20"/>
          <w:szCs w:val="20"/>
        </w:rPr>
        <w:t>zo</w:t>
      </w:r>
      <w:r w:rsidR="009E09CC" w:rsidRPr="002051A8">
        <w:rPr>
          <w:rFonts w:ascii="Garamond" w:hAnsi="Garamond"/>
          <w:sz w:val="20"/>
          <w:szCs w:val="20"/>
        </w:rPr>
        <w:t xml:space="preserve"> </w:t>
      </w:r>
      <w:r w:rsidRPr="002051A8">
        <w:rPr>
          <w:rFonts w:ascii="Garamond" w:hAnsi="Garamond"/>
          <w:sz w:val="20"/>
          <w:szCs w:val="20"/>
        </w:rPr>
        <w:t>Zmluvy.</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Zhotoviteľ</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zodpovedá</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aj</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za</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skryté</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vady</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Diela,</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ktoré</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Objednávateľ</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zistil</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po</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prevzatí</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Diela.</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Objednávateľ</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je</w:t>
      </w:r>
      <w:r w:rsidR="009E09CC" w:rsidRPr="002051A8">
        <w:rPr>
          <w:rFonts w:ascii="Garamond" w:eastAsia="Times New Roman" w:hAnsi="Garamond" w:cs="Arial"/>
          <w:sz w:val="20"/>
          <w:szCs w:val="20"/>
        </w:rPr>
        <w:t xml:space="preserve"> </w:t>
      </w:r>
      <w:r w:rsidR="0040548E" w:rsidRPr="002051A8">
        <w:rPr>
          <w:rFonts w:ascii="Garamond" w:eastAsia="Times New Roman" w:hAnsi="Garamond" w:cs="Arial"/>
          <w:sz w:val="20"/>
          <w:szCs w:val="20"/>
        </w:rPr>
        <w:t>povinný</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Zhotoviteľovi</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písomne</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oznámiť</w:t>
      </w:r>
      <w:r w:rsidR="009E09CC" w:rsidRPr="002051A8">
        <w:rPr>
          <w:rFonts w:ascii="Garamond" w:eastAsia="Times New Roman" w:hAnsi="Garamond" w:cs="Arial"/>
          <w:sz w:val="20"/>
          <w:szCs w:val="20"/>
        </w:rPr>
        <w:t xml:space="preserve"> </w:t>
      </w:r>
      <w:proofErr w:type="spellStart"/>
      <w:r w:rsidR="00E509B6" w:rsidRPr="002051A8">
        <w:rPr>
          <w:rFonts w:ascii="Garamond" w:eastAsia="Times New Roman" w:hAnsi="Garamond" w:cs="Arial"/>
          <w:sz w:val="20"/>
          <w:szCs w:val="20"/>
        </w:rPr>
        <w:t>vadu</w:t>
      </w:r>
      <w:proofErr w:type="spellEnd"/>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Diela</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bezodkladne</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po</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tom,</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čo</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ju</w:t>
      </w:r>
      <w:r w:rsidR="009E09CC" w:rsidRPr="002051A8">
        <w:rPr>
          <w:rFonts w:ascii="Garamond" w:eastAsia="Times New Roman" w:hAnsi="Garamond" w:cs="Arial"/>
          <w:sz w:val="20"/>
          <w:szCs w:val="20"/>
        </w:rPr>
        <w:t xml:space="preserve"> </w:t>
      </w:r>
      <w:r w:rsidR="00E509B6" w:rsidRPr="002051A8">
        <w:rPr>
          <w:rFonts w:ascii="Garamond" w:eastAsia="Times New Roman" w:hAnsi="Garamond" w:cs="Arial"/>
          <w:sz w:val="20"/>
          <w:szCs w:val="20"/>
        </w:rPr>
        <w:t>zistil.</w:t>
      </w:r>
      <w:r w:rsidR="009E09CC" w:rsidRPr="002051A8">
        <w:rPr>
          <w:rFonts w:ascii="Garamond" w:eastAsia="Times New Roman" w:hAnsi="Garamond" w:cs="Arial"/>
          <w:sz w:val="20"/>
          <w:szCs w:val="20"/>
        </w:rPr>
        <w:t xml:space="preserve"> </w:t>
      </w:r>
      <w:r w:rsidR="00E509B6" w:rsidRPr="002051A8">
        <w:rPr>
          <w:rFonts w:ascii="Garamond" w:hAnsi="Garamond"/>
          <w:sz w:val="20"/>
          <w:szCs w:val="20"/>
        </w:rPr>
        <w:t>V</w:t>
      </w:r>
      <w:r w:rsidR="009E09CC" w:rsidRPr="002051A8">
        <w:rPr>
          <w:rFonts w:ascii="Garamond" w:hAnsi="Garamond"/>
          <w:sz w:val="20"/>
          <w:szCs w:val="20"/>
        </w:rPr>
        <w:t xml:space="preserve"> </w:t>
      </w:r>
      <w:r w:rsidR="00E509B6" w:rsidRPr="002051A8">
        <w:rPr>
          <w:rFonts w:ascii="Garamond" w:hAnsi="Garamond"/>
          <w:sz w:val="20"/>
          <w:szCs w:val="20"/>
        </w:rPr>
        <w:t>prípade,</w:t>
      </w:r>
      <w:r w:rsidR="009E09CC" w:rsidRPr="002051A8">
        <w:rPr>
          <w:rFonts w:ascii="Garamond" w:hAnsi="Garamond"/>
          <w:sz w:val="20"/>
          <w:szCs w:val="20"/>
        </w:rPr>
        <w:t xml:space="preserve"> </w:t>
      </w:r>
      <w:r w:rsidR="00E509B6" w:rsidRPr="002051A8">
        <w:rPr>
          <w:rFonts w:ascii="Garamond" w:hAnsi="Garamond"/>
          <w:sz w:val="20"/>
          <w:szCs w:val="20"/>
        </w:rPr>
        <w:t>že</w:t>
      </w:r>
      <w:r w:rsidR="009E09CC" w:rsidRPr="002051A8">
        <w:rPr>
          <w:rFonts w:ascii="Garamond" w:hAnsi="Garamond"/>
          <w:sz w:val="20"/>
          <w:szCs w:val="20"/>
        </w:rPr>
        <w:t xml:space="preserve"> </w:t>
      </w:r>
      <w:r w:rsidR="00E509B6" w:rsidRPr="002051A8">
        <w:rPr>
          <w:rFonts w:ascii="Garamond" w:hAnsi="Garamond"/>
          <w:sz w:val="20"/>
          <w:szCs w:val="20"/>
        </w:rPr>
        <w:t>sa</w:t>
      </w:r>
      <w:r w:rsidR="009E09CC" w:rsidRPr="002051A8">
        <w:rPr>
          <w:rFonts w:ascii="Garamond" w:hAnsi="Garamond"/>
          <w:sz w:val="20"/>
          <w:szCs w:val="20"/>
        </w:rPr>
        <w:t xml:space="preserve"> </w:t>
      </w:r>
      <w:r w:rsidR="00E509B6" w:rsidRPr="002051A8">
        <w:rPr>
          <w:rFonts w:ascii="Garamond" w:hAnsi="Garamond"/>
          <w:sz w:val="20"/>
          <w:szCs w:val="20"/>
        </w:rPr>
        <w:t>preukáže</w:t>
      </w:r>
      <w:r w:rsidR="009E09CC" w:rsidRPr="002051A8">
        <w:rPr>
          <w:rFonts w:ascii="Garamond" w:hAnsi="Garamond"/>
          <w:sz w:val="20"/>
          <w:szCs w:val="20"/>
        </w:rPr>
        <w:t xml:space="preserve"> </w:t>
      </w:r>
      <w:r w:rsidR="00E509B6" w:rsidRPr="002051A8">
        <w:rPr>
          <w:rFonts w:ascii="Garamond" w:hAnsi="Garamond"/>
          <w:sz w:val="20"/>
          <w:szCs w:val="20"/>
        </w:rPr>
        <w:t>zodpovednosť</w:t>
      </w:r>
      <w:r w:rsidR="009E09CC" w:rsidRPr="002051A8">
        <w:rPr>
          <w:rFonts w:ascii="Garamond" w:hAnsi="Garamond"/>
          <w:sz w:val="20"/>
          <w:szCs w:val="20"/>
        </w:rPr>
        <w:t xml:space="preserve"> </w:t>
      </w:r>
      <w:r w:rsidR="00E509B6" w:rsidRPr="002051A8">
        <w:rPr>
          <w:rFonts w:ascii="Garamond" w:hAnsi="Garamond"/>
          <w:sz w:val="20"/>
          <w:szCs w:val="20"/>
        </w:rPr>
        <w:t>Zhotoviteľa</w:t>
      </w:r>
      <w:r w:rsidR="009E09CC" w:rsidRPr="002051A8">
        <w:rPr>
          <w:rFonts w:ascii="Garamond" w:hAnsi="Garamond"/>
          <w:sz w:val="20"/>
          <w:szCs w:val="20"/>
        </w:rPr>
        <w:t xml:space="preserve"> </w:t>
      </w:r>
      <w:r w:rsidR="00E509B6" w:rsidRPr="002051A8">
        <w:rPr>
          <w:rFonts w:ascii="Garamond" w:hAnsi="Garamond"/>
          <w:sz w:val="20"/>
          <w:szCs w:val="20"/>
        </w:rPr>
        <w:t>za</w:t>
      </w:r>
      <w:r w:rsidR="009E09CC" w:rsidRPr="002051A8">
        <w:rPr>
          <w:rFonts w:ascii="Garamond" w:hAnsi="Garamond"/>
          <w:sz w:val="20"/>
          <w:szCs w:val="20"/>
        </w:rPr>
        <w:t xml:space="preserve"> </w:t>
      </w:r>
      <w:r w:rsidR="00E509B6" w:rsidRPr="002051A8">
        <w:rPr>
          <w:rFonts w:ascii="Garamond" w:hAnsi="Garamond"/>
          <w:sz w:val="20"/>
          <w:szCs w:val="20"/>
        </w:rPr>
        <w:t>skryté</w:t>
      </w:r>
      <w:r w:rsidR="009E09CC" w:rsidRPr="002051A8">
        <w:rPr>
          <w:rFonts w:ascii="Garamond" w:hAnsi="Garamond"/>
          <w:sz w:val="20"/>
          <w:szCs w:val="20"/>
        </w:rPr>
        <w:t xml:space="preserve"> </w:t>
      </w:r>
      <w:r w:rsidR="00E509B6" w:rsidRPr="002051A8">
        <w:rPr>
          <w:rFonts w:ascii="Garamond" w:hAnsi="Garamond"/>
          <w:sz w:val="20"/>
          <w:szCs w:val="20"/>
        </w:rPr>
        <w:t>vady</w:t>
      </w:r>
      <w:r w:rsidR="009E09CC" w:rsidRPr="002051A8">
        <w:rPr>
          <w:rFonts w:ascii="Garamond" w:hAnsi="Garamond"/>
          <w:sz w:val="20"/>
          <w:szCs w:val="20"/>
        </w:rPr>
        <w:t xml:space="preserve"> </w:t>
      </w:r>
      <w:r w:rsidR="00E509B6" w:rsidRPr="002051A8">
        <w:rPr>
          <w:rFonts w:ascii="Garamond" w:hAnsi="Garamond"/>
          <w:sz w:val="20"/>
          <w:szCs w:val="20"/>
        </w:rPr>
        <w:t>počas</w:t>
      </w:r>
      <w:r w:rsidR="009E09CC" w:rsidRPr="002051A8">
        <w:rPr>
          <w:rFonts w:ascii="Garamond" w:hAnsi="Garamond"/>
          <w:sz w:val="20"/>
          <w:szCs w:val="20"/>
        </w:rPr>
        <w:t xml:space="preserve"> </w:t>
      </w:r>
      <w:r w:rsidR="00E509B6" w:rsidRPr="002051A8">
        <w:rPr>
          <w:rFonts w:ascii="Garamond" w:hAnsi="Garamond"/>
          <w:sz w:val="20"/>
          <w:szCs w:val="20"/>
        </w:rPr>
        <w:t>záručnej</w:t>
      </w:r>
      <w:r w:rsidR="009E09CC" w:rsidRPr="002051A8">
        <w:rPr>
          <w:rFonts w:ascii="Garamond" w:hAnsi="Garamond"/>
          <w:sz w:val="20"/>
          <w:szCs w:val="20"/>
        </w:rPr>
        <w:t xml:space="preserve"> </w:t>
      </w:r>
      <w:r w:rsidR="00E509B6" w:rsidRPr="002051A8">
        <w:rPr>
          <w:rFonts w:ascii="Garamond" w:hAnsi="Garamond"/>
          <w:sz w:val="20"/>
          <w:szCs w:val="20"/>
        </w:rPr>
        <w:t>doby,</w:t>
      </w:r>
      <w:r w:rsidR="009E09CC" w:rsidRPr="002051A8">
        <w:rPr>
          <w:rFonts w:ascii="Garamond" w:hAnsi="Garamond"/>
          <w:sz w:val="20"/>
          <w:szCs w:val="20"/>
        </w:rPr>
        <w:t xml:space="preserve"> </w:t>
      </w:r>
      <w:r w:rsidR="00E509B6" w:rsidRPr="002051A8">
        <w:rPr>
          <w:rFonts w:ascii="Garamond" w:hAnsi="Garamond"/>
          <w:sz w:val="20"/>
          <w:szCs w:val="20"/>
        </w:rPr>
        <w:t>je</w:t>
      </w:r>
      <w:r w:rsidR="009E09CC" w:rsidRPr="002051A8">
        <w:rPr>
          <w:rFonts w:ascii="Garamond" w:hAnsi="Garamond"/>
          <w:sz w:val="20"/>
          <w:szCs w:val="20"/>
        </w:rPr>
        <w:t xml:space="preserve"> </w:t>
      </w:r>
      <w:r w:rsidR="00E509B6" w:rsidRPr="002051A8">
        <w:rPr>
          <w:rFonts w:ascii="Garamond" w:hAnsi="Garamond"/>
          <w:sz w:val="20"/>
          <w:szCs w:val="20"/>
        </w:rPr>
        <w:t>Zhotoviteľ</w:t>
      </w:r>
      <w:r w:rsidR="009E09CC" w:rsidRPr="002051A8">
        <w:rPr>
          <w:rFonts w:ascii="Garamond" w:hAnsi="Garamond"/>
          <w:sz w:val="20"/>
          <w:szCs w:val="20"/>
        </w:rPr>
        <w:t xml:space="preserve"> </w:t>
      </w:r>
      <w:r w:rsidR="00E509B6" w:rsidRPr="002051A8">
        <w:rPr>
          <w:rFonts w:ascii="Garamond" w:hAnsi="Garamond"/>
          <w:sz w:val="20"/>
          <w:szCs w:val="20"/>
        </w:rPr>
        <w:t>povinný</w:t>
      </w:r>
      <w:r w:rsidR="009E09CC" w:rsidRPr="002051A8">
        <w:rPr>
          <w:rFonts w:ascii="Garamond" w:hAnsi="Garamond"/>
          <w:sz w:val="20"/>
          <w:szCs w:val="20"/>
        </w:rPr>
        <w:t xml:space="preserve"> </w:t>
      </w:r>
      <w:r w:rsidR="00E509B6" w:rsidRPr="002051A8">
        <w:rPr>
          <w:rFonts w:ascii="Garamond" w:hAnsi="Garamond"/>
          <w:sz w:val="20"/>
          <w:szCs w:val="20"/>
        </w:rPr>
        <w:t>v</w:t>
      </w:r>
      <w:r w:rsidR="009E09CC" w:rsidRPr="002051A8">
        <w:rPr>
          <w:rFonts w:ascii="Garamond" w:hAnsi="Garamond"/>
          <w:sz w:val="20"/>
          <w:szCs w:val="20"/>
        </w:rPr>
        <w:t xml:space="preserve"> </w:t>
      </w:r>
      <w:r w:rsidR="00E509B6" w:rsidRPr="002051A8">
        <w:rPr>
          <w:rFonts w:ascii="Garamond" w:hAnsi="Garamond"/>
          <w:sz w:val="20"/>
          <w:szCs w:val="20"/>
        </w:rPr>
        <w:t>súlade</w:t>
      </w:r>
      <w:r w:rsidR="009E09CC" w:rsidRPr="002051A8">
        <w:rPr>
          <w:rFonts w:ascii="Garamond" w:hAnsi="Garamond"/>
          <w:sz w:val="20"/>
          <w:szCs w:val="20"/>
        </w:rPr>
        <w:t xml:space="preserve"> </w:t>
      </w:r>
      <w:r w:rsidR="00E509B6" w:rsidRPr="002051A8">
        <w:rPr>
          <w:rFonts w:ascii="Garamond" w:hAnsi="Garamond"/>
          <w:sz w:val="20"/>
          <w:szCs w:val="20"/>
        </w:rPr>
        <w:t>s</w:t>
      </w:r>
      <w:r w:rsidR="009E09CC" w:rsidRPr="002051A8">
        <w:rPr>
          <w:rFonts w:ascii="Garamond" w:hAnsi="Garamond"/>
          <w:sz w:val="20"/>
          <w:szCs w:val="20"/>
        </w:rPr>
        <w:t xml:space="preserve"> </w:t>
      </w:r>
      <w:r w:rsidR="00E509B6" w:rsidRPr="002051A8">
        <w:rPr>
          <w:rFonts w:ascii="Garamond" w:hAnsi="Garamond"/>
          <w:sz w:val="20"/>
          <w:szCs w:val="20"/>
        </w:rPr>
        <w:t>§</w:t>
      </w:r>
      <w:r w:rsidR="009E09CC" w:rsidRPr="002051A8">
        <w:rPr>
          <w:rFonts w:ascii="Garamond" w:hAnsi="Garamond"/>
          <w:sz w:val="20"/>
          <w:szCs w:val="20"/>
        </w:rPr>
        <w:t xml:space="preserve"> </w:t>
      </w:r>
      <w:r w:rsidR="00E509B6" w:rsidRPr="002051A8">
        <w:rPr>
          <w:rFonts w:ascii="Garamond" w:hAnsi="Garamond"/>
          <w:sz w:val="20"/>
          <w:szCs w:val="20"/>
        </w:rPr>
        <w:t>373</w:t>
      </w:r>
      <w:r w:rsidR="009E09CC" w:rsidRPr="002051A8">
        <w:rPr>
          <w:rFonts w:ascii="Garamond" w:hAnsi="Garamond"/>
          <w:sz w:val="20"/>
          <w:szCs w:val="20"/>
        </w:rPr>
        <w:t xml:space="preserve"> </w:t>
      </w:r>
      <w:r w:rsidR="00E509B6" w:rsidRPr="002051A8">
        <w:rPr>
          <w:rFonts w:ascii="Garamond" w:hAnsi="Garamond"/>
          <w:sz w:val="20"/>
          <w:szCs w:val="20"/>
        </w:rPr>
        <w:t>a</w:t>
      </w:r>
      <w:r w:rsidR="009E09CC" w:rsidRPr="002051A8">
        <w:rPr>
          <w:rFonts w:ascii="Garamond" w:hAnsi="Garamond"/>
          <w:sz w:val="20"/>
          <w:szCs w:val="20"/>
        </w:rPr>
        <w:t xml:space="preserve"> </w:t>
      </w:r>
      <w:proofErr w:type="spellStart"/>
      <w:r w:rsidR="00E509B6" w:rsidRPr="002051A8">
        <w:rPr>
          <w:rFonts w:ascii="Garamond" w:hAnsi="Garamond"/>
          <w:sz w:val="20"/>
          <w:szCs w:val="20"/>
        </w:rPr>
        <w:t>nasl</w:t>
      </w:r>
      <w:proofErr w:type="spellEnd"/>
      <w:r w:rsidR="00E509B6" w:rsidRPr="002051A8">
        <w:rPr>
          <w:rFonts w:ascii="Garamond" w:hAnsi="Garamond"/>
          <w:sz w:val="20"/>
          <w:szCs w:val="20"/>
        </w:rPr>
        <w:t>.</w:t>
      </w:r>
      <w:r w:rsidR="009E09CC" w:rsidRPr="002051A8">
        <w:rPr>
          <w:rFonts w:ascii="Garamond" w:hAnsi="Garamond"/>
          <w:sz w:val="20"/>
          <w:szCs w:val="20"/>
        </w:rPr>
        <w:t xml:space="preserve"> </w:t>
      </w:r>
      <w:r w:rsidR="00E509B6" w:rsidRPr="002051A8">
        <w:rPr>
          <w:rFonts w:ascii="Garamond" w:hAnsi="Garamond"/>
          <w:sz w:val="20"/>
          <w:szCs w:val="20"/>
        </w:rPr>
        <w:t>Obchodného</w:t>
      </w:r>
      <w:r w:rsidR="009E09CC" w:rsidRPr="002051A8">
        <w:rPr>
          <w:rFonts w:ascii="Garamond" w:hAnsi="Garamond"/>
          <w:sz w:val="20"/>
          <w:szCs w:val="20"/>
        </w:rPr>
        <w:t xml:space="preserve"> </w:t>
      </w:r>
      <w:r w:rsidR="00E509B6" w:rsidRPr="002051A8">
        <w:rPr>
          <w:rFonts w:ascii="Garamond" w:hAnsi="Garamond"/>
          <w:sz w:val="20"/>
          <w:szCs w:val="20"/>
        </w:rPr>
        <w:t>zákonníka</w:t>
      </w:r>
      <w:r w:rsidR="009E09CC" w:rsidRPr="002051A8">
        <w:rPr>
          <w:rFonts w:ascii="Garamond" w:hAnsi="Garamond"/>
          <w:sz w:val="20"/>
          <w:szCs w:val="20"/>
        </w:rPr>
        <w:t xml:space="preserve"> </w:t>
      </w:r>
      <w:r w:rsidR="00E509B6" w:rsidRPr="002051A8">
        <w:rPr>
          <w:rFonts w:ascii="Garamond" w:hAnsi="Garamond"/>
          <w:sz w:val="20"/>
          <w:szCs w:val="20"/>
        </w:rPr>
        <w:t>nahradiť</w:t>
      </w:r>
      <w:r w:rsidR="009E09CC" w:rsidRPr="002051A8">
        <w:rPr>
          <w:rFonts w:ascii="Garamond" w:hAnsi="Garamond"/>
          <w:sz w:val="20"/>
          <w:szCs w:val="20"/>
        </w:rPr>
        <w:t xml:space="preserve"> </w:t>
      </w:r>
      <w:r w:rsidR="00E509B6" w:rsidRPr="002051A8">
        <w:rPr>
          <w:rFonts w:ascii="Garamond" w:hAnsi="Garamond"/>
          <w:sz w:val="20"/>
          <w:szCs w:val="20"/>
        </w:rPr>
        <w:t>Objednávateľovi</w:t>
      </w:r>
      <w:r w:rsidR="009E09CC" w:rsidRPr="002051A8">
        <w:rPr>
          <w:rFonts w:ascii="Garamond" w:hAnsi="Garamond"/>
          <w:sz w:val="20"/>
          <w:szCs w:val="20"/>
        </w:rPr>
        <w:t xml:space="preserve"> </w:t>
      </w:r>
      <w:r w:rsidR="00E509B6" w:rsidRPr="002051A8">
        <w:rPr>
          <w:rFonts w:ascii="Garamond" w:hAnsi="Garamond"/>
          <w:sz w:val="20"/>
          <w:szCs w:val="20"/>
        </w:rPr>
        <w:t>aj</w:t>
      </w:r>
      <w:r w:rsidR="009E09CC" w:rsidRPr="002051A8">
        <w:rPr>
          <w:rFonts w:ascii="Garamond" w:hAnsi="Garamond"/>
          <w:sz w:val="20"/>
          <w:szCs w:val="20"/>
        </w:rPr>
        <w:t xml:space="preserve"> </w:t>
      </w:r>
      <w:r w:rsidR="00E509B6" w:rsidRPr="002051A8">
        <w:rPr>
          <w:rFonts w:ascii="Garamond" w:hAnsi="Garamond"/>
          <w:sz w:val="20"/>
          <w:szCs w:val="20"/>
        </w:rPr>
        <w:t>prípadnú,</w:t>
      </w:r>
      <w:r w:rsidR="009E09CC" w:rsidRPr="002051A8">
        <w:rPr>
          <w:rFonts w:ascii="Garamond" w:hAnsi="Garamond"/>
          <w:sz w:val="20"/>
          <w:szCs w:val="20"/>
        </w:rPr>
        <w:t xml:space="preserve"> </w:t>
      </w:r>
      <w:r w:rsidR="00E509B6" w:rsidRPr="002051A8">
        <w:rPr>
          <w:rFonts w:ascii="Garamond" w:hAnsi="Garamond"/>
          <w:sz w:val="20"/>
          <w:szCs w:val="20"/>
        </w:rPr>
        <w:t>z</w:t>
      </w:r>
      <w:r w:rsidR="009E09CC" w:rsidRPr="002051A8">
        <w:rPr>
          <w:rFonts w:ascii="Garamond" w:hAnsi="Garamond"/>
          <w:sz w:val="20"/>
          <w:szCs w:val="20"/>
        </w:rPr>
        <w:t xml:space="preserve"> </w:t>
      </w:r>
      <w:r w:rsidR="00E509B6" w:rsidRPr="002051A8">
        <w:rPr>
          <w:rFonts w:ascii="Garamond" w:hAnsi="Garamond"/>
          <w:sz w:val="20"/>
          <w:szCs w:val="20"/>
        </w:rPr>
        <w:t>takéhoto</w:t>
      </w:r>
      <w:r w:rsidR="009E09CC" w:rsidRPr="002051A8">
        <w:rPr>
          <w:rFonts w:ascii="Garamond" w:hAnsi="Garamond"/>
          <w:sz w:val="20"/>
          <w:szCs w:val="20"/>
        </w:rPr>
        <w:t xml:space="preserve"> </w:t>
      </w:r>
      <w:r w:rsidR="00E509B6" w:rsidRPr="002051A8">
        <w:rPr>
          <w:rFonts w:ascii="Garamond" w:hAnsi="Garamond"/>
          <w:sz w:val="20"/>
          <w:szCs w:val="20"/>
        </w:rPr>
        <w:t>titulu</w:t>
      </w:r>
      <w:r w:rsidR="00480972" w:rsidRPr="002051A8">
        <w:rPr>
          <w:rFonts w:ascii="Garamond" w:hAnsi="Garamond"/>
          <w:sz w:val="20"/>
          <w:szCs w:val="20"/>
        </w:rPr>
        <w:t>,</w:t>
      </w:r>
      <w:r w:rsidR="009E09CC" w:rsidRPr="002051A8">
        <w:rPr>
          <w:rFonts w:ascii="Garamond" w:hAnsi="Garamond"/>
          <w:sz w:val="20"/>
          <w:szCs w:val="20"/>
        </w:rPr>
        <w:t xml:space="preserve"> </w:t>
      </w:r>
      <w:r w:rsidR="00E509B6" w:rsidRPr="002051A8">
        <w:rPr>
          <w:rFonts w:ascii="Garamond" w:hAnsi="Garamond"/>
          <w:sz w:val="20"/>
          <w:szCs w:val="20"/>
        </w:rPr>
        <w:t>vzniknutú</w:t>
      </w:r>
      <w:r w:rsidR="009E09CC" w:rsidRPr="002051A8">
        <w:rPr>
          <w:rFonts w:ascii="Garamond" w:hAnsi="Garamond"/>
          <w:sz w:val="20"/>
          <w:szCs w:val="20"/>
        </w:rPr>
        <w:t xml:space="preserve"> </w:t>
      </w:r>
      <w:r w:rsidR="00E509B6" w:rsidRPr="002051A8">
        <w:rPr>
          <w:rFonts w:ascii="Garamond" w:hAnsi="Garamond"/>
          <w:sz w:val="20"/>
          <w:szCs w:val="20"/>
        </w:rPr>
        <w:t>škodu.</w:t>
      </w:r>
    </w:p>
    <w:p w14:paraId="018570D7" w14:textId="77777777" w:rsidR="00E509B6" w:rsidRPr="002051A8" w:rsidRDefault="00E509B6" w:rsidP="008768A9">
      <w:pPr>
        <w:pStyle w:val="ListParagraph"/>
        <w:keepNext/>
        <w:spacing w:after="0" w:line="240" w:lineRule="auto"/>
        <w:ind w:left="709" w:hanging="709"/>
        <w:rPr>
          <w:rFonts w:ascii="Garamond" w:eastAsia="Times New Roman" w:hAnsi="Garamond" w:cs="Arial"/>
          <w:sz w:val="20"/>
          <w:szCs w:val="20"/>
        </w:rPr>
      </w:pPr>
    </w:p>
    <w:p w14:paraId="77469A3B" w14:textId="1F159DFD" w:rsidR="00E2096B" w:rsidRPr="002051A8" w:rsidRDefault="00E2096B" w:rsidP="008768A9">
      <w:pPr>
        <w:pStyle w:val="ListParagraph"/>
        <w:keepNext/>
        <w:numPr>
          <w:ilvl w:val="1"/>
          <w:numId w:val="27"/>
        </w:numPr>
        <w:tabs>
          <w:tab w:val="left" w:pos="709"/>
        </w:tabs>
        <w:suppressAutoHyphens/>
        <w:spacing w:after="0" w:line="240" w:lineRule="auto"/>
        <w:ind w:left="709" w:hanging="709"/>
        <w:jc w:val="both"/>
        <w:rPr>
          <w:rFonts w:ascii="Garamond" w:hAnsi="Garamond"/>
          <w:sz w:val="20"/>
          <w:szCs w:val="20"/>
        </w:rPr>
      </w:pPr>
      <w:r w:rsidRPr="002051A8">
        <w:rPr>
          <w:rFonts w:ascii="Garamond" w:hAnsi="Garamond"/>
          <w:sz w:val="20"/>
          <w:szCs w:val="20"/>
        </w:rPr>
        <w:t xml:space="preserve">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w:t>
      </w:r>
      <w:r w:rsidR="00DB79D4">
        <w:rPr>
          <w:rFonts w:ascii="Garamond" w:hAnsi="Garamond"/>
          <w:sz w:val="20"/>
          <w:szCs w:val="20"/>
        </w:rPr>
        <w:t>nezodpovedá.</w:t>
      </w:r>
      <w:r w:rsidRPr="002051A8">
        <w:rPr>
          <w:rFonts w:ascii="Garamond" w:hAnsi="Garamond"/>
          <w:sz w:val="20"/>
          <w:szCs w:val="20"/>
        </w:rPr>
        <w:t xml:space="preserve"> Skutočnosť, či sa jedná o záručnú </w:t>
      </w:r>
      <w:proofErr w:type="spellStart"/>
      <w:r w:rsidRPr="002051A8">
        <w:rPr>
          <w:rFonts w:ascii="Garamond" w:hAnsi="Garamond"/>
          <w:sz w:val="20"/>
          <w:szCs w:val="20"/>
        </w:rPr>
        <w:t>vadu</w:t>
      </w:r>
      <w:proofErr w:type="spellEnd"/>
      <w:r w:rsidRPr="002051A8">
        <w:rPr>
          <w:rFonts w:ascii="Garamond" w:hAnsi="Garamond"/>
          <w:sz w:val="20"/>
          <w:szCs w:val="20"/>
        </w:rPr>
        <w:t xml:space="preserve">, bude v prípade, ak sa Zhotoviteľ domnieva, že </w:t>
      </w:r>
      <w:r w:rsidR="00DB79D4">
        <w:rPr>
          <w:rFonts w:ascii="Garamond" w:hAnsi="Garamond"/>
          <w:sz w:val="20"/>
          <w:szCs w:val="20"/>
        </w:rPr>
        <w:t xml:space="preserve">za reklamovanú </w:t>
      </w:r>
      <w:proofErr w:type="spellStart"/>
      <w:r w:rsidR="00DB79D4">
        <w:rPr>
          <w:rFonts w:ascii="Garamond" w:hAnsi="Garamond"/>
          <w:sz w:val="20"/>
          <w:szCs w:val="20"/>
        </w:rPr>
        <w:t>vadu</w:t>
      </w:r>
      <w:proofErr w:type="spellEnd"/>
      <w:r w:rsidR="00DB79D4">
        <w:rPr>
          <w:rFonts w:ascii="Garamond" w:hAnsi="Garamond"/>
          <w:sz w:val="20"/>
          <w:szCs w:val="20"/>
        </w:rPr>
        <w:t xml:space="preserve"> nezodpovedá a túto skutočnosť zároveň</w:t>
      </w:r>
      <w:r w:rsidRPr="002051A8">
        <w:rPr>
          <w:rFonts w:ascii="Garamond" w:hAnsi="Garamond"/>
          <w:sz w:val="20"/>
          <w:szCs w:val="20"/>
        </w:rPr>
        <w:t xml:space="preserve"> písomne oznámi </w:t>
      </w:r>
      <w:r w:rsidR="00DB79D4">
        <w:rPr>
          <w:rFonts w:ascii="Garamond" w:hAnsi="Garamond"/>
          <w:sz w:val="20"/>
          <w:szCs w:val="20"/>
        </w:rPr>
        <w:t>O</w:t>
      </w:r>
      <w:r w:rsidRPr="002051A8">
        <w:rPr>
          <w:rFonts w:ascii="Garamond" w:hAnsi="Garamond"/>
          <w:sz w:val="20"/>
          <w:szCs w:val="20"/>
        </w:rPr>
        <w:t xml:space="preserve">bjednávateľovi, zisťované znaleckým posudkom vyhotoveným nezávislým znalcom. Ak bude znaleckým posudkom zistené, že sa jedná o záručnú </w:t>
      </w:r>
      <w:proofErr w:type="spellStart"/>
      <w:r w:rsidRPr="002051A8">
        <w:rPr>
          <w:rFonts w:ascii="Garamond" w:hAnsi="Garamond"/>
          <w:sz w:val="20"/>
          <w:szCs w:val="20"/>
        </w:rPr>
        <w:t>vadu</w:t>
      </w:r>
      <w:proofErr w:type="spellEnd"/>
      <w:r w:rsidRPr="002051A8">
        <w:rPr>
          <w:rFonts w:ascii="Garamond" w:hAnsi="Garamond"/>
          <w:sz w:val="20"/>
          <w:szCs w:val="20"/>
        </w:rPr>
        <w:t xml:space="preserve"> náklady na jeho vyhotovenie ponesie </w:t>
      </w:r>
      <w:r w:rsidR="00DB79D4">
        <w:rPr>
          <w:rFonts w:ascii="Garamond" w:hAnsi="Garamond"/>
          <w:sz w:val="20"/>
          <w:szCs w:val="20"/>
        </w:rPr>
        <w:t>Z</w:t>
      </w:r>
      <w:r w:rsidRPr="002051A8">
        <w:rPr>
          <w:rFonts w:ascii="Garamond" w:hAnsi="Garamond"/>
          <w:sz w:val="20"/>
          <w:szCs w:val="20"/>
        </w:rPr>
        <w:t xml:space="preserve">hotoviteľ. Ak sa  podľa znaleckého posudku nejedná o záručnú </w:t>
      </w:r>
      <w:proofErr w:type="spellStart"/>
      <w:r w:rsidRPr="002051A8">
        <w:rPr>
          <w:rFonts w:ascii="Garamond" w:hAnsi="Garamond"/>
          <w:sz w:val="20"/>
          <w:szCs w:val="20"/>
        </w:rPr>
        <w:t>vadu</w:t>
      </w:r>
      <w:proofErr w:type="spellEnd"/>
      <w:r w:rsidRPr="002051A8">
        <w:rPr>
          <w:rFonts w:ascii="Garamond" w:hAnsi="Garamond"/>
          <w:sz w:val="20"/>
          <w:szCs w:val="20"/>
        </w:rPr>
        <w:t xml:space="preserve">, hradí jeho vyhotovenie </w:t>
      </w:r>
      <w:r w:rsidR="00DB79D4">
        <w:rPr>
          <w:rFonts w:ascii="Garamond" w:hAnsi="Garamond"/>
          <w:sz w:val="20"/>
          <w:szCs w:val="20"/>
        </w:rPr>
        <w:t>O</w:t>
      </w:r>
      <w:r w:rsidRPr="002051A8">
        <w:rPr>
          <w:rFonts w:ascii="Garamond" w:hAnsi="Garamond"/>
          <w:sz w:val="20"/>
          <w:szCs w:val="20"/>
        </w:rPr>
        <w:t xml:space="preserve">bjednávateľ, pričom cena znaleckého posudku nesmie byť vyššia ako cena na trhu obvyklá za porovnateľný znalecký posudok. Týmto nie je dotknuté právo ktorejkoľvek </w:t>
      </w:r>
      <w:r w:rsidR="00DB79D4">
        <w:rPr>
          <w:rFonts w:ascii="Garamond" w:hAnsi="Garamond"/>
          <w:sz w:val="20"/>
          <w:szCs w:val="20"/>
        </w:rPr>
        <w:t>Zmluvnej strany</w:t>
      </w:r>
      <w:r w:rsidRPr="002051A8">
        <w:rPr>
          <w:rFonts w:ascii="Garamond" w:hAnsi="Garamond"/>
          <w:sz w:val="20"/>
          <w:szCs w:val="20"/>
        </w:rPr>
        <w:t xml:space="preserve"> obrátiť sa na vecne a miestne príslušný súd Slovenskej republiky</w:t>
      </w:r>
      <w:r w:rsidR="00DB79D4">
        <w:rPr>
          <w:rFonts w:ascii="Garamond" w:hAnsi="Garamond"/>
          <w:sz w:val="20"/>
          <w:szCs w:val="20"/>
        </w:rPr>
        <w:t>.</w:t>
      </w:r>
      <w:r w:rsidRPr="002051A8">
        <w:rPr>
          <w:rFonts w:ascii="Garamond" w:hAnsi="Garamond"/>
          <w:sz w:val="20"/>
          <w:szCs w:val="20"/>
        </w:rPr>
        <w:t xml:space="preserve"> </w:t>
      </w:r>
    </w:p>
    <w:p w14:paraId="6A97B721" w14:textId="77777777" w:rsidR="002C48DB" w:rsidRPr="002051A8" w:rsidRDefault="002C48DB" w:rsidP="008768A9">
      <w:pPr>
        <w:pStyle w:val="ListParagraph"/>
        <w:keepNext/>
        <w:spacing w:after="0" w:line="240" w:lineRule="auto"/>
        <w:ind w:left="709" w:hanging="709"/>
        <w:rPr>
          <w:rFonts w:ascii="Garamond" w:hAnsi="Garamond"/>
          <w:sz w:val="20"/>
          <w:szCs w:val="20"/>
        </w:rPr>
      </w:pPr>
    </w:p>
    <w:p w14:paraId="59594F5E" w14:textId="77777777" w:rsidR="00E509B6" w:rsidRPr="002051A8" w:rsidRDefault="00A20935"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lastRenderedPageBreak/>
        <w:t>Zhotoviteľ</w:t>
      </w:r>
      <w:r w:rsidR="009E09CC" w:rsidRPr="002051A8">
        <w:rPr>
          <w:rFonts w:ascii="Garamond" w:hAnsi="Garamond"/>
          <w:sz w:val="20"/>
          <w:szCs w:val="20"/>
        </w:rPr>
        <w:t xml:space="preserve"> </w:t>
      </w:r>
      <w:r w:rsidRPr="002051A8">
        <w:rPr>
          <w:rFonts w:ascii="Garamond" w:hAnsi="Garamond"/>
          <w:sz w:val="20"/>
          <w:szCs w:val="20"/>
        </w:rPr>
        <w:t>je</w:t>
      </w:r>
      <w:r w:rsidR="009E09CC" w:rsidRPr="002051A8">
        <w:rPr>
          <w:rFonts w:ascii="Garamond" w:hAnsi="Garamond"/>
          <w:sz w:val="20"/>
          <w:szCs w:val="20"/>
        </w:rPr>
        <w:t xml:space="preserve"> </w:t>
      </w:r>
      <w:r w:rsidRPr="002051A8">
        <w:rPr>
          <w:rFonts w:ascii="Garamond" w:hAnsi="Garamond"/>
          <w:sz w:val="20"/>
          <w:szCs w:val="20"/>
        </w:rPr>
        <w:t>povinný</w:t>
      </w:r>
      <w:r w:rsidR="009E09CC" w:rsidRPr="002051A8">
        <w:rPr>
          <w:rFonts w:ascii="Garamond" w:hAnsi="Garamond"/>
          <w:sz w:val="20"/>
          <w:szCs w:val="20"/>
        </w:rPr>
        <w:t xml:space="preserve"> </w:t>
      </w:r>
      <w:r w:rsidR="00447352" w:rsidRPr="002051A8">
        <w:rPr>
          <w:rFonts w:ascii="Garamond" w:hAnsi="Garamond"/>
          <w:sz w:val="20"/>
          <w:szCs w:val="20"/>
        </w:rPr>
        <w:t>začať</w:t>
      </w:r>
      <w:r w:rsidR="009E09CC" w:rsidRPr="002051A8">
        <w:rPr>
          <w:rFonts w:ascii="Garamond" w:hAnsi="Garamond"/>
          <w:sz w:val="20"/>
          <w:szCs w:val="20"/>
        </w:rPr>
        <w:t xml:space="preserve"> </w:t>
      </w:r>
      <w:r w:rsidR="00447352" w:rsidRPr="002051A8">
        <w:rPr>
          <w:rFonts w:ascii="Garamond" w:hAnsi="Garamond"/>
          <w:sz w:val="20"/>
          <w:szCs w:val="20"/>
        </w:rPr>
        <w:t>s</w:t>
      </w:r>
      <w:r w:rsidR="009E09CC" w:rsidRPr="002051A8">
        <w:rPr>
          <w:rFonts w:ascii="Garamond" w:hAnsi="Garamond"/>
          <w:sz w:val="20"/>
          <w:szCs w:val="20"/>
        </w:rPr>
        <w:t xml:space="preserve"> </w:t>
      </w:r>
      <w:r w:rsidR="00447352" w:rsidRPr="002051A8">
        <w:rPr>
          <w:rFonts w:ascii="Garamond" w:hAnsi="Garamond"/>
          <w:sz w:val="20"/>
          <w:szCs w:val="20"/>
        </w:rPr>
        <w:t>odstraňovaním</w:t>
      </w:r>
      <w:r w:rsidR="009E09CC" w:rsidRPr="002051A8">
        <w:rPr>
          <w:rFonts w:ascii="Garamond" w:hAnsi="Garamond"/>
          <w:sz w:val="20"/>
          <w:szCs w:val="20"/>
        </w:rPr>
        <w:t xml:space="preserve"> </w:t>
      </w:r>
      <w:r w:rsidRPr="002051A8">
        <w:rPr>
          <w:rFonts w:ascii="Garamond" w:hAnsi="Garamond"/>
          <w:sz w:val="20"/>
          <w:szCs w:val="20"/>
        </w:rPr>
        <w:t>vad</w:t>
      </w:r>
      <w:r w:rsidR="00447352" w:rsidRPr="002051A8">
        <w:rPr>
          <w:rFonts w:ascii="Garamond" w:hAnsi="Garamond"/>
          <w:sz w:val="20"/>
          <w:szCs w:val="20"/>
        </w:rPr>
        <w:t>y</w:t>
      </w:r>
      <w:r w:rsidR="009E09CC" w:rsidRPr="002051A8">
        <w:rPr>
          <w:rFonts w:ascii="Garamond" w:hAnsi="Garamond"/>
          <w:sz w:val="20"/>
          <w:szCs w:val="20"/>
        </w:rPr>
        <w:t xml:space="preserve"> </w:t>
      </w:r>
      <w:r w:rsidRPr="002051A8">
        <w:rPr>
          <w:rFonts w:ascii="Garamond" w:hAnsi="Garamond"/>
          <w:sz w:val="20"/>
          <w:szCs w:val="20"/>
        </w:rPr>
        <w:t>Diela</w:t>
      </w:r>
      <w:r w:rsidR="009E09CC" w:rsidRPr="002051A8">
        <w:rPr>
          <w:rFonts w:ascii="Garamond" w:hAnsi="Garamond"/>
          <w:sz w:val="20"/>
          <w:szCs w:val="20"/>
        </w:rPr>
        <w:t xml:space="preserve"> </w:t>
      </w:r>
      <w:r w:rsidR="00447352" w:rsidRPr="002051A8">
        <w:rPr>
          <w:rFonts w:ascii="Garamond" w:hAnsi="Garamond"/>
          <w:sz w:val="20"/>
          <w:szCs w:val="20"/>
        </w:rPr>
        <w:t>bezodkladne,</w:t>
      </w:r>
      <w:r w:rsidR="009E09CC" w:rsidRPr="002051A8">
        <w:rPr>
          <w:rFonts w:ascii="Garamond" w:hAnsi="Garamond"/>
          <w:sz w:val="20"/>
          <w:szCs w:val="20"/>
        </w:rPr>
        <w:t xml:space="preserve"> </w:t>
      </w:r>
      <w:r w:rsidR="00447352" w:rsidRPr="002051A8">
        <w:rPr>
          <w:rFonts w:ascii="Garamond" w:hAnsi="Garamond"/>
          <w:sz w:val="20"/>
          <w:szCs w:val="20"/>
        </w:rPr>
        <w:t>najneskôr</w:t>
      </w:r>
      <w:r w:rsidR="009E09CC" w:rsidRPr="002051A8">
        <w:rPr>
          <w:rFonts w:ascii="Garamond" w:hAnsi="Garamond"/>
          <w:sz w:val="20"/>
          <w:szCs w:val="20"/>
        </w:rPr>
        <w:t xml:space="preserve"> </w:t>
      </w:r>
      <w:r w:rsidR="00447352" w:rsidRPr="002051A8">
        <w:rPr>
          <w:rFonts w:ascii="Garamond" w:hAnsi="Garamond"/>
          <w:sz w:val="20"/>
          <w:szCs w:val="20"/>
        </w:rPr>
        <w:t>však</w:t>
      </w:r>
      <w:r w:rsidR="009E09CC" w:rsidRPr="002051A8">
        <w:rPr>
          <w:rFonts w:ascii="Garamond" w:hAnsi="Garamond"/>
          <w:sz w:val="20"/>
          <w:szCs w:val="20"/>
        </w:rPr>
        <w:t xml:space="preserve"> </w:t>
      </w:r>
      <w:r w:rsidRPr="002051A8">
        <w:rPr>
          <w:rFonts w:ascii="Garamond" w:hAnsi="Garamond"/>
          <w:sz w:val="20"/>
          <w:szCs w:val="20"/>
        </w:rPr>
        <w:t>do</w:t>
      </w:r>
      <w:r w:rsidR="009E09CC" w:rsidRPr="002051A8">
        <w:rPr>
          <w:rFonts w:ascii="Garamond" w:hAnsi="Garamond"/>
          <w:sz w:val="20"/>
          <w:szCs w:val="20"/>
        </w:rPr>
        <w:t xml:space="preserve"> </w:t>
      </w:r>
      <w:r w:rsidRPr="002051A8">
        <w:rPr>
          <w:rFonts w:ascii="Garamond" w:hAnsi="Garamond"/>
          <w:sz w:val="20"/>
          <w:szCs w:val="20"/>
        </w:rPr>
        <w:t>5</w:t>
      </w:r>
      <w:r w:rsidR="009E09CC" w:rsidRPr="002051A8">
        <w:rPr>
          <w:rFonts w:ascii="Garamond" w:hAnsi="Garamond"/>
          <w:sz w:val="20"/>
          <w:szCs w:val="20"/>
        </w:rPr>
        <w:t xml:space="preserve"> </w:t>
      </w:r>
      <w:r w:rsidRPr="002051A8">
        <w:rPr>
          <w:rFonts w:ascii="Garamond" w:hAnsi="Garamond"/>
          <w:sz w:val="20"/>
          <w:szCs w:val="20"/>
        </w:rPr>
        <w:t>(piatich)</w:t>
      </w:r>
      <w:r w:rsidR="009E09CC" w:rsidRPr="002051A8">
        <w:rPr>
          <w:rFonts w:ascii="Garamond" w:hAnsi="Garamond"/>
          <w:sz w:val="20"/>
          <w:szCs w:val="20"/>
        </w:rPr>
        <w:t xml:space="preserve"> </w:t>
      </w:r>
      <w:r w:rsidR="00D94930" w:rsidRPr="002051A8">
        <w:rPr>
          <w:rFonts w:ascii="Garamond" w:hAnsi="Garamond"/>
          <w:sz w:val="20"/>
          <w:szCs w:val="20"/>
        </w:rPr>
        <w:t>P</w:t>
      </w:r>
      <w:r w:rsidRPr="002051A8">
        <w:rPr>
          <w:rFonts w:ascii="Garamond" w:hAnsi="Garamond"/>
          <w:sz w:val="20"/>
          <w:szCs w:val="20"/>
        </w:rPr>
        <w:t>racovných</w:t>
      </w:r>
      <w:r w:rsidR="009E09CC" w:rsidRPr="002051A8">
        <w:rPr>
          <w:rFonts w:ascii="Garamond" w:hAnsi="Garamond"/>
          <w:sz w:val="20"/>
          <w:szCs w:val="20"/>
        </w:rPr>
        <w:t xml:space="preserve"> </w:t>
      </w:r>
      <w:r w:rsidRPr="002051A8">
        <w:rPr>
          <w:rFonts w:ascii="Garamond" w:hAnsi="Garamond"/>
          <w:sz w:val="20"/>
          <w:szCs w:val="20"/>
        </w:rPr>
        <w:t>dní</w:t>
      </w:r>
      <w:r w:rsidR="009E09CC" w:rsidRPr="002051A8">
        <w:rPr>
          <w:rFonts w:ascii="Garamond" w:hAnsi="Garamond"/>
          <w:sz w:val="20"/>
          <w:szCs w:val="20"/>
        </w:rPr>
        <w:t xml:space="preserve"> </w:t>
      </w:r>
      <w:r w:rsidRPr="002051A8">
        <w:rPr>
          <w:rFonts w:ascii="Garamond" w:hAnsi="Garamond"/>
          <w:sz w:val="20"/>
          <w:szCs w:val="20"/>
        </w:rPr>
        <w:t>odo</w:t>
      </w:r>
      <w:r w:rsidR="009E09CC" w:rsidRPr="002051A8">
        <w:rPr>
          <w:rFonts w:ascii="Garamond" w:hAnsi="Garamond"/>
          <w:sz w:val="20"/>
          <w:szCs w:val="20"/>
        </w:rPr>
        <w:t xml:space="preserve"> </w:t>
      </w:r>
      <w:r w:rsidRPr="002051A8">
        <w:rPr>
          <w:rFonts w:ascii="Garamond" w:hAnsi="Garamond"/>
          <w:sz w:val="20"/>
          <w:szCs w:val="20"/>
        </w:rPr>
        <w:t>dňa</w:t>
      </w:r>
      <w:r w:rsidR="009E09CC" w:rsidRPr="002051A8">
        <w:rPr>
          <w:rFonts w:ascii="Garamond" w:hAnsi="Garamond"/>
          <w:sz w:val="20"/>
          <w:szCs w:val="20"/>
        </w:rPr>
        <w:t xml:space="preserve"> </w:t>
      </w:r>
      <w:r w:rsidRPr="002051A8">
        <w:rPr>
          <w:rFonts w:ascii="Garamond" w:hAnsi="Garamond"/>
          <w:sz w:val="20"/>
          <w:szCs w:val="20"/>
        </w:rPr>
        <w:t>doručenia</w:t>
      </w:r>
      <w:r w:rsidR="009E09CC" w:rsidRPr="002051A8">
        <w:rPr>
          <w:rFonts w:ascii="Garamond" w:hAnsi="Garamond"/>
          <w:sz w:val="20"/>
          <w:szCs w:val="20"/>
        </w:rPr>
        <w:t xml:space="preserve"> </w:t>
      </w:r>
      <w:r w:rsidRPr="002051A8">
        <w:rPr>
          <w:rFonts w:ascii="Garamond" w:hAnsi="Garamond"/>
          <w:sz w:val="20"/>
          <w:szCs w:val="20"/>
        </w:rPr>
        <w:t>písomnej</w:t>
      </w:r>
      <w:r w:rsidR="009E09CC" w:rsidRPr="002051A8">
        <w:rPr>
          <w:rFonts w:ascii="Garamond" w:hAnsi="Garamond"/>
          <w:sz w:val="20"/>
          <w:szCs w:val="20"/>
        </w:rPr>
        <w:t xml:space="preserve"> </w:t>
      </w:r>
      <w:r w:rsidRPr="002051A8">
        <w:rPr>
          <w:rFonts w:ascii="Garamond" w:hAnsi="Garamond"/>
          <w:sz w:val="20"/>
          <w:szCs w:val="20"/>
        </w:rPr>
        <w:t>reklamácie</w:t>
      </w:r>
      <w:r w:rsidR="009E09CC" w:rsidRPr="002051A8">
        <w:rPr>
          <w:rFonts w:ascii="Garamond" w:hAnsi="Garamond"/>
          <w:sz w:val="20"/>
          <w:szCs w:val="20"/>
        </w:rPr>
        <w:t xml:space="preserve"> </w:t>
      </w:r>
      <w:r w:rsidRPr="002051A8">
        <w:rPr>
          <w:rFonts w:ascii="Garamond" w:hAnsi="Garamond"/>
          <w:sz w:val="20"/>
          <w:szCs w:val="20"/>
        </w:rPr>
        <w:t>Objednávateľa</w:t>
      </w:r>
      <w:r w:rsidRPr="002051A8">
        <w:rPr>
          <w:rFonts w:ascii="Garamond" w:hAnsi="Garamond" w:cs="Arial"/>
          <w:sz w:val="20"/>
          <w:szCs w:val="20"/>
        </w:rPr>
        <w:t>.</w:t>
      </w:r>
      <w:r w:rsidR="009E09CC" w:rsidRPr="002051A8">
        <w:rPr>
          <w:rFonts w:ascii="Garamond" w:hAnsi="Garamond" w:cs="Arial"/>
          <w:sz w:val="20"/>
          <w:szCs w:val="20"/>
        </w:rPr>
        <w:t xml:space="preserve"> </w:t>
      </w:r>
      <w:r w:rsidR="00447352" w:rsidRPr="002051A8">
        <w:rPr>
          <w:rFonts w:ascii="Garamond" w:hAnsi="Garamond" w:cs="Arial"/>
          <w:sz w:val="20"/>
          <w:szCs w:val="20"/>
        </w:rPr>
        <w:t>Lehotu</w:t>
      </w:r>
      <w:r w:rsidR="009E09CC" w:rsidRPr="002051A8">
        <w:rPr>
          <w:rFonts w:ascii="Garamond" w:hAnsi="Garamond" w:cs="Arial"/>
          <w:sz w:val="20"/>
          <w:szCs w:val="20"/>
        </w:rPr>
        <w:t xml:space="preserve"> </w:t>
      </w:r>
      <w:r w:rsidR="00447352" w:rsidRPr="002051A8">
        <w:rPr>
          <w:rFonts w:ascii="Garamond" w:hAnsi="Garamond" w:cs="Arial"/>
          <w:sz w:val="20"/>
          <w:szCs w:val="20"/>
        </w:rPr>
        <w:t>na</w:t>
      </w:r>
      <w:r w:rsidR="009E09CC" w:rsidRPr="002051A8">
        <w:rPr>
          <w:rFonts w:ascii="Garamond" w:hAnsi="Garamond" w:cs="Arial"/>
          <w:sz w:val="20"/>
          <w:szCs w:val="20"/>
        </w:rPr>
        <w:t xml:space="preserve"> </w:t>
      </w:r>
      <w:r w:rsidR="00447352" w:rsidRPr="002051A8">
        <w:rPr>
          <w:rFonts w:ascii="Garamond" w:hAnsi="Garamond" w:cs="Arial"/>
          <w:sz w:val="20"/>
          <w:szCs w:val="20"/>
        </w:rPr>
        <w:t>odstránenie</w:t>
      </w:r>
      <w:r w:rsidR="009E09CC" w:rsidRPr="002051A8">
        <w:rPr>
          <w:rFonts w:ascii="Garamond" w:hAnsi="Garamond" w:cs="Arial"/>
          <w:sz w:val="20"/>
          <w:szCs w:val="20"/>
        </w:rPr>
        <w:t xml:space="preserve"> </w:t>
      </w:r>
      <w:proofErr w:type="spellStart"/>
      <w:r w:rsidR="00447352" w:rsidRPr="002051A8">
        <w:rPr>
          <w:rFonts w:ascii="Garamond" w:hAnsi="Garamond" w:cs="Arial"/>
          <w:sz w:val="20"/>
          <w:szCs w:val="20"/>
        </w:rPr>
        <w:t>vád</w:t>
      </w:r>
      <w:proofErr w:type="spellEnd"/>
      <w:r w:rsidR="009E09CC" w:rsidRPr="002051A8">
        <w:rPr>
          <w:rFonts w:ascii="Garamond" w:hAnsi="Garamond" w:cs="Arial"/>
          <w:sz w:val="20"/>
          <w:szCs w:val="20"/>
        </w:rPr>
        <w:t xml:space="preserve"> </w:t>
      </w:r>
      <w:r w:rsidR="00447352" w:rsidRPr="002051A8">
        <w:rPr>
          <w:rFonts w:ascii="Garamond" w:hAnsi="Garamond" w:cs="Arial"/>
          <w:sz w:val="20"/>
          <w:szCs w:val="20"/>
        </w:rPr>
        <w:t>určí</w:t>
      </w:r>
      <w:r w:rsidR="009E09CC" w:rsidRPr="002051A8">
        <w:rPr>
          <w:rFonts w:ascii="Garamond" w:hAnsi="Garamond" w:cs="Arial"/>
          <w:sz w:val="20"/>
          <w:szCs w:val="20"/>
        </w:rPr>
        <w:t xml:space="preserve"> </w:t>
      </w:r>
      <w:r w:rsidR="00447352" w:rsidRPr="002051A8">
        <w:rPr>
          <w:rFonts w:ascii="Garamond" w:hAnsi="Garamond" w:cs="Arial"/>
          <w:sz w:val="20"/>
          <w:szCs w:val="20"/>
        </w:rPr>
        <w:t>Objednávateľ</w:t>
      </w:r>
      <w:r w:rsidR="009E09CC" w:rsidRPr="002051A8">
        <w:rPr>
          <w:rFonts w:ascii="Garamond" w:hAnsi="Garamond" w:cs="Arial"/>
          <w:sz w:val="20"/>
          <w:szCs w:val="20"/>
        </w:rPr>
        <w:t xml:space="preserve"> </w:t>
      </w:r>
      <w:r w:rsidR="00447352" w:rsidRPr="002051A8">
        <w:rPr>
          <w:rFonts w:ascii="Garamond" w:hAnsi="Garamond" w:cs="Arial"/>
          <w:sz w:val="20"/>
          <w:szCs w:val="20"/>
        </w:rPr>
        <w:t>písomne.</w:t>
      </w:r>
      <w:r w:rsidR="009E09CC" w:rsidRPr="002051A8">
        <w:rPr>
          <w:rFonts w:ascii="Garamond" w:hAnsi="Garamond" w:cs="Arial"/>
          <w:sz w:val="20"/>
          <w:szCs w:val="20"/>
        </w:rPr>
        <w:t xml:space="preserve"> </w:t>
      </w:r>
    </w:p>
    <w:p w14:paraId="5246B5F2" w14:textId="77777777" w:rsidR="002C48DB" w:rsidRPr="002051A8" w:rsidRDefault="002C48DB" w:rsidP="008768A9">
      <w:pPr>
        <w:keepNext/>
        <w:tabs>
          <w:tab w:val="left" w:pos="709"/>
        </w:tabs>
        <w:suppressAutoHyphens/>
        <w:spacing w:after="0" w:line="240" w:lineRule="auto"/>
        <w:ind w:left="709" w:hanging="709"/>
        <w:jc w:val="both"/>
        <w:rPr>
          <w:rFonts w:ascii="Garamond" w:eastAsia="Times New Roman" w:hAnsi="Garamond" w:cs="Arial"/>
          <w:sz w:val="20"/>
          <w:szCs w:val="20"/>
        </w:rPr>
      </w:pPr>
    </w:p>
    <w:p w14:paraId="7DBED4DC" w14:textId="77777777" w:rsidR="00905195" w:rsidRPr="002051A8" w:rsidRDefault="00351D33"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 xml:space="preserve">Pokiaľ Zhotoviteľ nesplní svoju povinnosť odstrániť vady v lehote stanovenej v písomnom oznámení Objednávateľa podľa tohto článku bod 7.6 Zmluvy, je Objednávateľ oprávnený tieto vady sám alebo pomocou tretej osoby odstrániť a Zhotoviteľ je povinný uhradiť náklady na odstránenie </w:t>
      </w:r>
      <w:proofErr w:type="spellStart"/>
      <w:r w:rsidRPr="002051A8">
        <w:rPr>
          <w:rFonts w:ascii="Garamond" w:hAnsi="Garamond"/>
          <w:sz w:val="20"/>
          <w:szCs w:val="20"/>
        </w:rPr>
        <w:t>vád</w:t>
      </w:r>
      <w:proofErr w:type="spellEnd"/>
      <w:r w:rsidRPr="002051A8">
        <w:rPr>
          <w:rFonts w:ascii="Garamond" w:hAnsi="Garamond"/>
          <w:sz w:val="20"/>
          <w:szCs w:val="20"/>
        </w:rPr>
        <w:t xml:space="preserve">, resp. Objednávateľ je oprávnený na odstránenie týchto </w:t>
      </w:r>
      <w:proofErr w:type="spellStart"/>
      <w:r w:rsidRPr="002051A8">
        <w:rPr>
          <w:rFonts w:ascii="Garamond" w:hAnsi="Garamond"/>
          <w:sz w:val="20"/>
          <w:szCs w:val="20"/>
        </w:rPr>
        <w:t>vád</w:t>
      </w:r>
      <w:proofErr w:type="spellEnd"/>
      <w:r w:rsidRPr="002051A8">
        <w:rPr>
          <w:rFonts w:ascii="Garamond" w:hAnsi="Garamond"/>
          <w:sz w:val="20"/>
          <w:szCs w:val="20"/>
        </w:rPr>
        <w:t xml:space="preserve"> Diela uplatniť zábezpeku na záručné opravy podľa článku 9 bod 9.10 Zmluvy. Takýmto postupom Objednávateľa alebo inej oprávnenej osoby nie je dotknutá záruka poskytnutá Zhotoviteľom</w:t>
      </w:r>
      <w:r w:rsidR="00E509B6" w:rsidRPr="002051A8">
        <w:rPr>
          <w:rFonts w:ascii="Garamond" w:hAnsi="Garamond"/>
          <w:sz w:val="20"/>
          <w:szCs w:val="20"/>
        </w:rPr>
        <w:t>.</w:t>
      </w:r>
    </w:p>
    <w:p w14:paraId="1CF8F4DC" w14:textId="77777777" w:rsidR="00905195" w:rsidRPr="002051A8" w:rsidRDefault="00905195" w:rsidP="008768A9">
      <w:pPr>
        <w:pStyle w:val="ListParagraph"/>
        <w:keepNext/>
        <w:spacing w:after="0" w:line="240" w:lineRule="auto"/>
        <w:ind w:left="709" w:hanging="709"/>
        <w:rPr>
          <w:rFonts w:ascii="Garamond" w:hAnsi="Garamond" w:cs="Arial"/>
          <w:sz w:val="20"/>
          <w:szCs w:val="20"/>
        </w:rPr>
      </w:pPr>
    </w:p>
    <w:p w14:paraId="15D655FF" w14:textId="77777777" w:rsidR="00647BF8" w:rsidRPr="002051A8" w:rsidRDefault="00647BF8"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Objednávateľ</w:t>
      </w:r>
      <w:r w:rsidR="009E09CC" w:rsidRPr="002051A8">
        <w:rPr>
          <w:rFonts w:ascii="Garamond" w:hAnsi="Garamond"/>
          <w:sz w:val="20"/>
          <w:szCs w:val="20"/>
        </w:rPr>
        <w:t xml:space="preserve"> </w:t>
      </w:r>
      <w:r w:rsidRPr="002051A8">
        <w:rPr>
          <w:rFonts w:ascii="Garamond" w:hAnsi="Garamond"/>
          <w:sz w:val="20"/>
          <w:szCs w:val="20"/>
        </w:rPr>
        <w:t>má</w:t>
      </w:r>
      <w:r w:rsidR="009E09CC" w:rsidRPr="002051A8">
        <w:rPr>
          <w:rFonts w:ascii="Garamond" w:hAnsi="Garamond"/>
          <w:sz w:val="20"/>
          <w:szCs w:val="20"/>
        </w:rPr>
        <w:t xml:space="preserve"> </w:t>
      </w:r>
      <w:r w:rsidRPr="002051A8">
        <w:rPr>
          <w:rFonts w:ascii="Garamond" w:hAnsi="Garamond"/>
          <w:sz w:val="20"/>
          <w:szCs w:val="20"/>
        </w:rPr>
        <w:t>právo</w:t>
      </w:r>
      <w:r w:rsidR="009E09CC" w:rsidRPr="002051A8">
        <w:rPr>
          <w:rFonts w:ascii="Garamond" w:hAnsi="Garamond"/>
          <w:sz w:val="20"/>
          <w:szCs w:val="20"/>
        </w:rPr>
        <w:t xml:space="preserve"> </w:t>
      </w:r>
      <w:r w:rsidRPr="002051A8">
        <w:rPr>
          <w:rFonts w:ascii="Garamond" w:hAnsi="Garamond"/>
          <w:sz w:val="20"/>
          <w:szCs w:val="20"/>
        </w:rPr>
        <w:t>na</w:t>
      </w:r>
      <w:r w:rsidR="009E09CC" w:rsidRPr="002051A8">
        <w:rPr>
          <w:rFonts w:ascii="Garamond" w:hAnsi="Garamond"/>
          <w:sz w:val="20"/>
          <w:szCs w:val="20"/>
        </w:rPr>
        <w:t xml:space="preserve"> </w:t>
      </w:r>
      <w:r w:rsidRPr="002051A8">
        <w:rPr>
          <w:rFonts w:ascii="Garamond" w:hAnsi="Garamond"/>
          <w:sz w:val="20"/>
          <w:szCs w:val="20"/>
        </w:rPr>
        <w:t>úhradu</w:t>
      </w:r>
      <w:r w:rsidR="009E09CC" w:rsidRPr="002051A8">
        <w:rPr>
          <w:rFonts w:ascii="Garamond" w:hAnsi="Garamond"/>
          <w:sz w:val="20"/>
          <w:szCs w:val="20"/>
        </w:rPr>
        <w:t xml:space="preserve"> </w:t>
      </w:r>
      <w:r w:rsidRPr="002051A8">
        <w:rPr>
          <w:rFonts w:ascii="Garamond" w:hAnsi="Garamond"/>
          <w:sz w:val="20"/>
          <w:szCs w:val="20"/>
        </w:rPr>
        <w:t>preukázateľných</w:t>
      </w:r>
      <w:r w:rsidR="009E09CC" w:rsidRPr="002051A8">
        <w:rPr>
          <w:rFonts w:ascii="Garamond" w:hAnsi="Garamond"/>
          <w:sz w:val="20"/>
          <w:szCs w:val="20"/>
        </w:rPr>
        <w:t xml:space="preserve"> </w:t>
      </w:r>
      <w:r w:rsidRPr="002051A8">
        <w:rPr>
          <w:rFonts w:ascii="Garamond" w:hAnsi="Garamond"/>
          <w:sz w:val="20"/>
          <w:szCs w:val="20"/>
        </w:rPr>
        <w:t>sankcií,</w:t>
      </w:r>
      <w:r w:rsidR="009E09CC" w:rsidRPr="002051A8">
        <w:rPr>
          <w:rFonts w:ascii="Garamond" w:hAnsi="Garamond"/>
          <w:sz w:val="20"/>
          <w:szCs w:val="20"/>
        </w:rPr>
        <w:t xml:space="preserve"> </w:t>
      </w:r>
      <w:r w:rsidRPr="002051A8">
        <w:rPr>
          <w:rFonts w:ascii="Garamond" w:hAnsi="Garamond"/>
          <w:sz w:val="20"/>
          <w:szCs w:val="20"/>
        </w:rPr>
        <w:t>udelených</w:t>
      </w:r>
      <w:r w:rsidR="009E09CC" w:rsidRPr="002051A8">
        <w:rPr>
          <w:rFonts w:ascii="Garamond" w:hAnsi="Garamond"/>
          <w:sz w:val="20"/>
          <w:szCs w:val="20"/>
        </w:rPr>
        <w:t xml:space="preserve"> </w:t>
      </w:r>
      <w:r w:rsidRPr="002051A8">
        <w:rPr>
          <w:rFonts w:ascii="Garamond" w:hAnsi="Garamond"/>
          <w:sz w:val="20"/>
          <w:szCs w:val="20"/>
        </w:rPr>
        <w:t>mu</w:t>
      </w:r>
      <w:r w:rsidR="009E09CC" w:rsidRPr="002051A8">
        <w:rPr>
          <w:rFonts w:ascii="Garamond" w:hAnsi="Garamond"/>
          <w:sz w:val="20"/>
          <w:szCs w:val="20"/>
        </w:rPr>
        <w:t xml:space="preserve"> </w:t>
      </w:r>
      <w:r w:rsidRPr="002051A8">
        <w:rPr>
          <w:rFonts w:ascii="Garamond" w:hAnsi="Garamond"/>
          <w:sz w:val="20"/>
          <w:szCs w:val="20"/>
        </w:rPr>
        <w:t>zo</w:t>
      </w:r>
      <w:r w:rsidR="009E09CC" w:rsidRPr="002051A8">
        <w:rPr>
          <w:rFonts w:ascii="Garamond" w:hAnsi="Garamond"/>
          <w:sz w:val="20"/>
          <w:szCs w:val="20"/>
        </w:rPr>
        <w:t xml:space="preserve"> </w:t>
      </w:r>
      <w:r w:rsidRPr="002051A8">
        <w:rPr>
          <w:rFonts w:ascii="Garamond" w:hAnsi="Garamond"/>
          <w:sz w:val="20"/>
          <w:szCs w:val="20"/>
        </w:rPr>
        <w:t>strany</w:t>
      </w:r>
      <w:r w:rsidR="009E09CC" w:rsidRPr="002051A8">
        <w:rPr>
          <w:rFonts w:ascii="Garamond" w:hAnsi="Garamond"/>
          <w:sz w:val="20"/>
          <w:szCs w:val="20"/>
        </w:rPr>
        <w:t xml:space="preserve"> </w:t>
      </w:r>
      <w:r w:rsidRPr="002051A8">
        <w:rPr>
          <w:rFonts w:ascii="Garamond" w:hAnsi="Garamond"/>
          <w:sz w:val="20"/>
          <w:szCs w:val="20"/>
        </w:rPr>
        <w:t>štátneho</w:t>
      </w:r>
      <w:r w:rsidR="009E09CC" w:rsidRPr="002051A8">
        <w:rPr>
          <w:rFonts w:ascii="Garamond" w:hAnsi="Garamond"/>
          <w:sz w:val="20"/>
          <w:szCs w:val="20"/>
        </w:rPr>
        <w:t xml:space="preserve"> </w:t>
      </w:r>
      <w:r w:rsidRPr="002051A8">
        <w:rPr>
          <w:rFonts w:ascii="Garamond" w:hAnsi="Garamond"/>
          <w:sz w:val="20"/>
          <w:szCs w:val="20"/>
        </w:rPr>
        <w:t>odborného</w:t>
      </w:r>
      <w:r w:rsidR="009E09CC" w:rsidRPr="002051A8">
        <w:rPr>
          <w:rFonts w:ascii="Garamond" w:hAnsi="Garamond"/>
          <w:sz w:val="20"/>
          <w:szCs w:val="20"/>
        </w:rPr>
        <w:t xml:space="preserve"> </w:t>
      </w:r>
      <w:r w:rsidRPr="002051A8">
        <w:rPr>
          <w:rFonts w:ascii="Garamond" w:hAnsi="Garamond"/>
          <w:sz w:val="20"/>
          <w:szCs w:val="20"/>
        </w:rPr>
        <w:t>dozoru</w:t>
      </w:r>
      <w:r w:rsidR="009E09CC" w:rsidRPr="002051A8">
        <w:rPr>
          <w:rFonts w:ascii="Garamond" w:hAnsi="Garamond"/>
          <w:sz w:val="20"/>
          <w:szCs w:val="20"/>
        </w:rPr>
        <w:t xml:space="preserve"> </w:t>
      </w:r>
      <w:r w:rsidRPr="002051A8">
        <w:rPr>
          <w:rFonts w:ascii="Garamond" w:hAnsi="Garamond"/>
          <w:sz w:val="20"/>
          <w:szCs w:val="20"/>
        </w:rPr>
        <w:t>v</w:t>
      </w:r>
      <w:r w:rsidR="009E09CC" w:rsidRPr="002051A8">
        <w:rPr>
          <w:rFonts w:ascii="Garamond" w:hAnsi="Garamond"/>
          <w:sz w:val="20"/>
          <w:szCs w:val="20"/>
        </w:rPr>
        <w:t xml:space="preserve"> </w:t>
      </w:r>
      <w:r w:rsidRPr="002051A8">
        <w:rPr>
          <w:rFonts w:ascii="Garamond" w:hAnsi="Garamond"/>
          <w:sz w:val="20"/>
          <w:szCs w:val="20"/>
        </w:rPr>
        <w:t>dôsledku</w:t>
      </w:r>
      <w:r w:rsidR="009E09CC" w:rsidRPr="002051A8">
        <w:rPr>
          <w:rFonts w:ascii="Garamond" w:hAnsi="Garamond"/>
          <w:sz w:val="20"/>
          <w:szCs w:val="20"/>
        </w:rPr>
        <w:t xml:space="preserve"> </w:t>
      </w:r>
      <w:r w:rsidRPr="002051A8">
        <w:rPr>
          <w:rFonts w:ascii="Garamond" w:hAnsi="Garamond"/>
          <w:sz w:val="20"/>
          <w:szCs w:val="20"/>
        </w:rPr>
        <w:t>porušenia</w:t>
      </w:r>
      <w:r w:rsidR="009E09CC" w:rsidRPr="002051A8">
        <w:rPr>
          <w:rFonts w:ascii="Garamond" w:hAnsi="Garamond"/>
          <w:sz w:val="20"/>
          <w:szCs w:val="20"/>
        </w:rPr>
        <w:t xml:space="preserve"> </w:t>
      </w:r>
      <w:r w:rsidRPr="002051A8">
        <w:rPr>
          <w:rFonts w:ascii="Garamond" w:hAnsi="Garamond"/>
          <w:sz w:val="20"/>
          <w:szCs w:val="20"/>
        </w:rPr>
        <w:t>zmluvných</w:t>
      </w:r>
      <w:r w:rsidR="009E09CC" w:rsidRPr="002051A8">
        <w:rPr>
          <w:rFonts w:ascii="Garamond" w:hAnsi="Garamond"/>
          <w:sz w:val="20"/>
          <w:szCs w:val="20"/>
        </w:rPr>
        <w:t xml:space="preserve"> </w:t>
      </w:r>
      <w:r w:rsidRPr="002051A8">
        <w:rPr>
          <w:rFonts w:ascii="Garamond" w:hAnsi="Garamond"/>
          <w:sz w:val="20"/>
          <w:szCs w:val="20"/>
        </w:rPr>
        <w:t>povinností</w:t>
      </w:r>
      <w:r w:rsidR="009E09CC" w:rsidRPr="002051A8">
        <w:rPr>
          <w:rFonts w:ascii="Garamond" w:hAnsi="Garamond"/>
          <w:sz w:val="20"/>
          <w:szCs w:val="20"/>
        </w:rPr>
        <w:t xml:space="preserve"> </w:t>
      </w:r>
      <w:r w:rsidRPr="002051A8">
        <w:rPr>
          <w:rFonts w:ascii="Garamond" w:hAnsi="Garamond"/>
          <w:sz w:val="20"/>
          <w:szCs w:val="20"/>
        </w:rPr>
        <w:t>zo</w:t>
      </w:r>
      <w:r w:rsidR="009E09CC" w:rsidRPr="002051A8">
        <w:rPr>
          <w:rFonts w:ascii="Garamond" w:hAnsi="Garamond"/>
          <w:sz w:val="20"/>
          <w:szCs w:val="20"/>
        </w:rPr>
        <w:t xml:space="preserve"> </w:t>
      </w:r>
      <w:r w:rsidRPr="002051A8">
        <w:rPr>
          <w:rFonts w:ascii="Garamond" w:hAnsi="Garamond"/>
          <w:sz w:val="20"/>
          <w:szCs w:val="20"/>
        </w:rPr>
        <w:t>strany</w:t>
      </w:r>
      <w:r w:rsidR="009E09CC" w:rsidRPr="002051A8">
        <w:rPr>
          <w:rFonts w:ascii="Garamond" w:hAnsi="Garamond"/>
          <w:sz w:val="20"/>
          <w:szCs w:val="20"/>
        </w:rPr>
        <w:t xml:space="preserve"> </w:t>
      </w:r>
      <w:r w:rsidRPr="002051A8">
        <w:rPr>
          <w:rFonts w:ascii="Garamond" w:hAnsi="Garamond"/>
          <w:sz w:val="20"/>
          <w:szCs w:val="20"/>
        </w:rPr>
        <w:t>Zhotoviteľa</w:t>
      </w:r>
      <w:r w:rsidR="00A92F26" w:rsidRPr="002051A8">
        <w:rPr>
          <w:rFonts w:ascii="Garamond" w:hAnsi="Garamond"/>
          <w:sz w:val="20"/>
          <w:szCs w:val="20"/>
        </w:rPr>
        <w:t>.</w:t>
      </w:r>
    </w:p>
    <w:p w14:paraId="5AADC258" w14:textId="77777777" w:rsidR="00647BF8" w:rsidRPr="002051A8" w:rsidRDefault="00647BF8" w:rsidP="008768A9">
      <w:pPr>
        <w:pStyle w:val="ListParagraph"/>
        <w:keepNext/>
        <w:spacing w:after="0" w:line="240" w:lineRule="auto"/>
        <w:ind w:left="709" w:hanging="709"/>
        <w:jc w:val="both"/>
        <w:rPr>
          <w:rFonts w:ascii="Garamond" w:hAnsi="Garamond" w:cs="Arial"/>
          <w:sz w:val="20"/>
          <w:szCs w:val="20"/>
        </w:rPr>
      </w:pPr>
    </w:p>
    <w:p w14:paraId="57059856" w14:textId="77777777" w:rsidR="00647BF8" w:rsidRPr="002051A8" w:rsidRDefault="00647BF8" w:rsidP="008768A9">
      <w:pPr>
        <w:pStyle w:val="ListParagraph"/>
        <w:keepNext/>
        <w:numPr>
          <w:ilvl w:val="1"/>
          <w:numId w:val="27"/>
        </w:numPr>
        <w:tabs>
          <w:tab w:val="left" w:pos="709"/>
        </w:tabs>
        <w:suppressAutoHyphens/>
        <w:spacing w:after="0" w:line="240" w:lineRule="auto"/>
        <w:ind w:left="709" w:hanging="709"/>
        <w:jc w:val="both"/>
        <w:rPr>
          <w:rFonts w:ascii="Garamond" w:hAnsi="Garamond"/>
          <w:sz w:val="20"/>
          <w:szCs w:val="20"/>
        </w:rPr>
      </w:pPr>
      <w:r w:rsidRPr="002051A8">
        <w:rPr>
          <w:rFonts w:ascii="Garamond" w:hAnsi="Garamond"/>
          <w:sz w:val="20"/>
          <w:szCs w:val="20"/>
        </w:rPr>
        <w:t>Zhotoviteľ</w:t>
      </w:r>
      <w:r w:rsidR="009E09CC" w:rsidRPr="002051A8">
        <w:rPr>
          <w:rFonts w:ascii="Garamond" w:hAnsi="Garamond"/>
          <w:sz w:val="20"/>
          <w:szCs w:val="20"/>
        </w:rPr>
        <w:t xml:space="preserve"> </w:t>
      </w:r>
      <w:r w:rsidRPr="002051A8">
        <w:rPr>
          <w:rFonts w:ascii="Garamond" w:hAnsi="Garamond"/>
          <w:sz w:val="20"/>
          <w:szCs w:val="20"/>
        </w:rPr>
        <w:t>nezodpovedá</w:t>
      </w:r>
      <w:r w:rsidR="009E09CC" w:rsidRPr="002051A8">
        <w:rPr>
          <w:rFonts w:ascii="Garamond" w:hAnsi="Garamond"/>
          <w:sz w:val="20"/>
          <w:szCs w:val="20"/>
        </w:rPr>
        <w:t xml:space="preserve"> </w:t>
      </w:r>
      <w:r w:rsidRPr="002051A8">
        <w:rPr>
          <w:rFonts w:ascii="Garamond" w:hAnsi="Garamond"/>
          <w:sz w:val="20"/>
          <w:szCs w:val="20"/>
        </w:rPr>
        <w:t>za</w:t>
      </w:r>
      <w:r w:rsidR="009E09CC" w:rsidRPr="002051A8">
        <w:rPr>
          <w:rFonts w:ascii="Garamond" w:hAnsi="Garamond"/>
          <w:sz w:val="20"/>
          <w:szCs w:val="20"/>
        </w:rPr>
        <w:t xml:space="preserve"> </w:t>
      </w:r>
      <w:r w:rsidRPr="002051A8">
        <w:rPr>
          <w:rFonts w:ascii="Garamond" w:hAnsi="Garamond"/>
          <w:sz w:val="20"/>
          <w:szCs w:val="20"/>
        </w:rPr>
        <w:t>chyby</w:t>
      </w:r>
      <w:r w:rsidR="009E09CC" w:rsidRPr="002051A8">
        <w:rPr>
          <w:rFonts w:ascii="Garamond" w:hAnsi="Garamond"/>
          <w:sz w:val="20"/>
          <w:szCs w:val="20"/>
        </w:rPr>
        <w:t xml:space="preserve"> </w:t>
      </w:r>
      <w:r w:rsidRPr="002051A8">
        <w:rPr>
          <w:rFonts w:ascii="Garamond" w:hAnsi="Garamond"/>
          <w:sz w:val="20"/>
          <w:szCs w:val="20"/>
        </w:rPr>
        <w:t>spôsobené</w:t>
      </w:r>
      <w:r w:rsidR="009E09CC" w:rsidRPr="002051A8">
        <w:rPr>
          <w:rFonts w:ascii="Garamond" w:hAnsi="Garamond"/>
          <w:sz w:val="20"/>
          <w:szCs w:val="20"/>
        </w:rPr>
        <w:t xml:space="preserve"> </w:t>
      </w:r>
      <w:r w:rsidRPr="002051A8">
        <w:rPr>
          <w:rFonts w:ascii="Garamond" w:hAnsi="Garamond"/>
          <w:sz w:val="20"/>
          <w:szCs w:val="20"/>
        </w:rPr>
        <w:t>dodržaním</w:t>
      </w:r>
      <w:r w:rsidR="009E09CC" w:rsidRPr="002051A8">
        <w:rPr>
          <w:rFonts w:ascii="Garamond" w:hAnsi="Garamond"/>
          <w:sz w:val="20"/>
          <w:szCs w:val="20"/>
        </w:rPr>
        <w:t xml:space="preserve"> </w:t>
      </w:r>
      <w:r w:rsidRPr="002051A8">
        <w:rPr>
          <w:rFonts w:ascii="Garamond" w:hAnsi="Garamond"/>
          <w:sz w:val="20"/>
          <w:szCs w:val="20"/>
        </w:rPr>
        <w:t>nevhodných</w:t>
      </w:r>
      <w:r w:rsidR="009E09CC" w:rsidRPr="002051A8">
        <w:rPr>
          <w:rFonts w:ascii="Garamond" w:hAnsi="Garamond"/>
          <w:sz w:val="20"/>
          <w:szCs w:val="20"/>
        </w:rPr>
        <w:t xml:space="preserve"> </w:t>
      </w:r>
      <w:r w:rsidRPr="002051A8">
        <w:rPr>
          <w:rFonts w:ascii="Garamond" w:hAnsi="Garamond"/>
          <w:sz w:val="20"/>
          <w:szCs w:val="20"/>
        </w:rPr>
        <w:t>pokynov</w:t>
      </w:r>
      <w:r w:rsidR="009E09CC" w:rsidRPr="002051A8">
        <w:rPr>
          <w:rFonts w:ascii="Garamond" w:hAnsi="Garamond"/>
          <w:sz w:val="20"/>
          <w:szCs w:val="20"/>
        </w:rPr>
        <w:t xml:space="preserve"> </w:t>
      </w:r>
      <w:r w:rsidRPr="002051A8">
        <w:rPr>
          <w:rFonts w:ascii="Garamond" w:hAnsi="Garamond"/>
          <w:sz w:val="20"/>
          <w:szCs w:val="20"/>
        </w:rPr>
        <w:t>zo</w:t>
      </w:r>
      <w:r w:rsidR="009E09CC" w:rsidRPr="002051A8">
        <w:rPr>
          <w:rFonts w:ascii="Garamond" w:hAnsi="Garamond"/>
          <w:sz w:val="20"/>
          <w:szCs w:val="20"/>
        </w:rPr>
        <w:t xml:space="preserve"> </w:t>
      </w:r>
      <w:r w:rsidRPr="002051A8">
        <w:rPr>
          <w:rFonts w:ascii="Garamond" w:hAnsi="Garamond"/>
          <w:sz w:val="20"/>
          <w:szCs w:val="20"/>
        </w:rPr>
        <w:t>strany</w:t>
      </w:r>
      <w:r w:rsidR="009E09CC" w:rsidRPr="002051A8">
        <w:rPr>
          <w:rFonts w:ascii="Garamond" w:hAnsi="Garamond"/>
          <w:sz w:val="20"/>
          <w:szCs w:val="20"/>
        </w:rPr>
        <w:t xml:space="preserve"> </w:t>
      </w:r>
      <w:r w:rsidRPr="002051A8">
        <w:rPr>
          <w:rFonts w:ascii="Garamond" w:hAnsi="Garamond"/>
          <w:sz w:val="20"/>
          <w:szCs w:val="20"/>
        </w:rPr>
        <w:t>Objednávateľa,</w:t>
      </w:r>
      <w:r w:rsidR="009E09CC" w:rsidRPr="002051A8">
        <w:rPr>
          <w:rFonts w:ascii="Garamond" w:hAnsi="Garamond"/>
          <w:sz w:val="20"/>
          <w:szCs w:val="20"/>
        </w:rPr>
        <w:t xml:space="preserve"> </w:t>
      </w:r>
      <w:r w:rsidRPr="002051A8">
        <w:rPr>
          <w:rFonts w:ascii="Garamond" w:hAnsi="Garamond"/>
          <w:sz w:val="20"/>
          <w:szCs w:val="20"/>
        </w:rPr>
        <w:t>ak</w:t>
      </w:r>
      <w:r w:rsidR="009E09CC" w:rsidRPr="002051A8">
        <w:rPr>
          <w:rFonts w:ascii="Garamond" w:hAnsi="Garamond"/>
          <w:sz w:val="20"/>
          <w:szCs w:val="20"/>
        </w:rPr>
        <w:t xml:space="preserve"> </w:t>
      </w:r>
      <w:r w:rsidRPr="002051A8">
        <w:rPr>
          <w:rFonts w:ascii="Garamond" w:hAnsi="Garamond"/>
          <w:sz w:val="20"/>
          <w:szCs w:val="20"/>
        </w:rPr>
        <w:t>na</w:t>
      </w:r>
      <w:r w:rsidR="009E09CC" w:rsidRPr="002051A8">
        <w:rPr>
          <w:rFonts w:ascii="Garamond" w:hAnsi="Garamond"/>
          <w:sz w:val="20"/>
          <w:szCs w:val="20"/>
        </w:rPr>
        <w:t xml:space="preserve"> </w:t>
      </w:r>
      <w:r w:rsidRPr="002051A8">
        <w:rPr>
          <w:rFonts w:ascii="Garamond" w:hAnsi="Garamond"/>
          <w:sz w:val="20"/>
          <w:szCs w:val="20"/>
        </w:rPr>
        <w:t>nevhodnosť</w:t>
      </w:r>
      <w:r w:rsidR="009E09CC" w:rsidRPr="002051A8">
        <w:rPr>
          <w:rFonts w:ascii="Garamond" w:hAnsi="Garamond"/>
          <w:sz w:val="20"/>
          <w:szCs w:val="20"/>
        </w:rPr>
        <w:t xml:space="preserve"> </w:t>
      </w:r>
      <w:r w:rsidRPr="002051A8">
        <w:rPr>
          <w:rFonts w:ascii="Garamond" w:hAnsi="Garamond"/>
          <w:sz w:val="20"/>
          <w:szCs w:val="20"/>
        </w:rPr>
        <w:t>týchto</w:t>
      </w:r>
      <w:r w:rsidR="009E09CC" w:rsidRPr="002051A8">
        <w:rPr>
          <w:rFonts w:ascii="Garamond" w:hAnsi="Garamond"/>
          <w:sz w:val="20"/>
          <w:szCs w:val="20"/>
        </w:rPr>
        <w:t xml:space="preserve"> </w:t>
      </w:r>
      <w:r w:rsidRPr="002051A8">
        <w:rPr>
          <w:rFonts w:ascii="Garamond" w:hAnsi="Garamond"/>
          <w:sz w:val="20"/>
          <w:szCs w:val="20"/>
        </w:rPr>
        <w:t>pokynov</w:t>
      </w:r>
      <w:r w:rsidR="009E09CC" w:rsidRPr="002051A8">
        <w:rPr>
          <w:rFonts w:ascii="Garamond" w:hAnsi="Garamond"/>
          <w:sz w:val="20"/>
          <w:szCs w:val="20"/>
        </w:rPr>
        <w:t xml:space="preserve"> </w:t>
      </w:r>
      <w:r w:rsidRPr="002051A8">
        <w:rPr>
          <w:rFonts w:ascii="Garamond" w:hAnsi="Garamond"/>
          <w:sz w:val="20"/>
          <w:szCs w:val="20"/>
        </w:rPr>
        <w:t>Zhotoviteľ</w:t>
      </w:r>
      <w:r w:rsidR="009E09CC" w:rsidRPr="002051A8">
        <w:rPr>
          <w:rFonts w:ascii="Garamond" w:hAnsi="Garamond"/>
          <w:sz w:val="20"/>
          <w:szCs w:val="20"/>
        </w:rPr>
        <w:t xml:space="preserve"> </w:t>
      </w:r>
      <w:r w:rsidRPr="002051A8">
        <w:rPr>
          <w:rFonts w:ascii="Garamond" w:hAnsi="Garamond"/>
          <w:sz w:val="20"/>
          <w:szCs w:val="20"/>
        </w:rPr>
        <w:t>Objednávateľa</w:t>
      </w:r>
      <w:r w:rsidR="009E09CC" w:rsidRPr="002051A8">
        <w:rPr>
          <w:rFonts w:ascii="Garamond" w:hAnsi="Garamond"/>
          <w:sz w:val="20"/>
          <w:szCs w:val="20"/>
        </w:rPr>
        <w:t xml:space="preserve"> </w:t>
      </w:r>
      <w:r w:rsidRPr="002051A8">
        <w:rPr>
          <w:rFonts w:ascii="Garamond" w:hAnsi="Garamond"/>
          <w:sz w:val="20"/>
          <w:szCs w:val="20"/>
        </w:rPr>
        <w:t>písomne</w:t>
      </w:r>
      <w:r w:rsidR="009E09CC" w:rsidRPr="002051A8">
        <w:rPr>
          <w:rFonts w:ascii="Garamond" w:hAnsi="Garamond"/>
          <w:sz w:val="20"/>
          <w:szCs w:val="20"/>
        </w:rPr>
        <w:t xml:space="preserve"> </w:t>
      </w:r>
      <w:r w:rsidRPr="002051A8">
        <w:rPr>
          <w:rFonts w:ascii="Garamond" w:hAnsi="Garamond"/>
          <w:sz w:val="20"/>
          <w:szCs w:val="20"/>
        </w:rPr>
        <w:t>upozornil</w:t>
      </w:r>
      <w:r w:rsidR="009E09CC" w:rsidRPr="002051A8">
        <w:rPr>
          <w:rFonts w:ascii="Garamond" w:hAnsi="Garamond"/>
          <w:sz w:val="20"/>
          <w:szCs w:val="20"/>
        </w:rPr>
        <w:t xml:space="preserve"> </w:t>
      </w:r>
      <w:r w:rsidRPr="002051A8">
        <w:rPr>
          <w:rFonts w:ascii="Garamond" w:hAnsi="Garamond"/>
          <w:sz w:val="20"/>
          <w:szCs w:val="20"/>
        </w:rPr>
        <w:t>a</w:t>
      </w:r>
      <w:r w:rsidR="009E09CC" w:rsidRPr="002051A8">
        <w:rPr>
          <w:rFonts w:ascii="Garamond" w:hAnsi="Garamond"/>
          <w:sz w:val="20"/>
          <w:szCs w:val="20"/>
        </w:rPr>
        <w:t xml:space="preserve"> </w:t>
      </w:r>
      <w:r w:rsidRPr="002051A8">
        <w:rPr>
          <w:rFonts w:ascii="Garamond" w:hAnsi="Garamond"/>
          <w:sz w:val="20"/>
          <w:szCs w:val="20"/>
        </w:rPr>
        <w:t>Objednávateľ</w:t>
      </w:r>
      <w:r w:rsidR="009E09CC" w:rsidRPr="002051A8">
        <w:rPr>
          <w:rFonts w:ascii="Garamond" w:hAnsi="Garamond"/>
          <w:sz w:val="20"/>
          <w:szCs w:val="20"/>
        </w:rPr>
        <w:t xml:space="preserve"> </w:t>
      </w:r>
      <w:r w:rsidRPr="002051A8">
        <w:rPr>
          <w:rFonts w:ascii="Garamond" w:hAnsi="Garamond"/>
          <w:sz w:val="20"/>
          <w:szCs w:val="20"/>
        </w:rPr>
        <w:t>na</w:t>
      </w:r>
      <w:r w:rsidR="009E09CC" w:rsidRPr="002051A8">
        <w:rPr>
          <w:rFonts w:ascii="Garamond" w:hAnsi="Garamond"/>
          <w:sz w:val="20"/>
          <w:szCs w:val="20"/>
        </w:rPr>
        <w:t xml:space="preserve"> </w:t>
      </w:r>
      <w:r w:rsidRPr="002051A8">
        <w:rPr>
          <w:rFonts w:ascii="Garamond" w:hAnsi="Garamond"/>
          <w:sz w:val="20"/>
          <w:szCs w:val="20"/>
        </w:rPr>
        <w:t>ich</w:t>
      </w:r>
      <w:r w:rsidR="009E09CC" w:rsidRPr="002051A8">
        <w:rPr>
          <w:rFonts w:ascii="Garamond" w:hAnsi="Garamond"/>
          <w:sz w:val="20"/>
          <w:szCs w:val="20"/>
        </w:rPr>
        <w:t xml:space="preserve"> </w:t>
      </w:r>
      <w:r w:rsidRPr="002051A8">
        <w:rPr>
          <w:rFonts w:ascii="Garamond" w:hAnsi="Garamond"/>
          <w:sz w:val="20"/>
          <w:szCs w:val="20"/>
        </w:rPr>
        <w:t>dodržaní</w:t>
      </w:r>
      <w:r w:rsidR="009E09CC" w:rsidRPr="002051A8">
        <w:rPr>
          <w:rFonts w:ascii="Garamond" w:hAnsi="Garamond"/>
          <w:sz w:val="20"/>
          <w:szCs w:val="20"/>
        </w:rPr>
        <w:t xml:space="preserve"> </w:t>
      </w:r>
      <w:r w:rsidRPr="002051A8">
        <w:rPr>
          <w:rFonts w:ascii="Garamond" w:hAnsi="Garamond"/>
          <w:sz w:val="20"/>
          <w:szCs w:val="20"/>
        </w:rPr>
        <w:t>aj</w:t>
      </w:r>
      <w:r w:rsidR="009E09CC" w:rsidRPr="002051A8">
        <w:rPr>
          <w:rFonts w:ascii="Garamond" w:hAnsi="Garamond"/>
          <w:sz w:val="20"/>
          <w:szCs w:val="20"/>
        </w:rPr>
        <w:t xml:space="preserve"> </w:t>
      </w:r>
      <w:r w:rsidRPr="002051A8">
        <w:rPr>
          <w:rFonts w:ascii="Garamond" w:hAnsi="Garamond"/>
          <w:sz w:val="20"/>
          <w:szCs w:val="20"/>
        </w:rPr>
        <w:t>napriek</w:t>
      </w:r>
      <w:r w:rsidR="009E09CC" w:rsidRPr="002051A8">
        <w:rPr>
          <w:rFonts w:ascii="Garamond" w:hAnsi="Garamond"/>
          <w:sz w:val="20"/>
          <w:szCs w:val="20"/>
        </w:rPr>
        <w:t xml:space="preserve"> </w:t>
      </w:r>
      <w:r w:rsidRPr="002051A8">
        <w:rPr>
          <w:rFonts w:ascii="Garamond" w:hAnsi="Garamond"/>
          <w:sz w:val="20"/>
          <w:szCs w:val="20"/>
        </w:rPr>
        <w:t>tomu</w:t>
      </w:r>
      <w:r w:rsidR="009E09CC" w:rsidRPr="002051A8">
        <w:rPr>
          <w:rFonts w:ascii="Garamond" w:hAnsi="Garamond"/>
          <w:sz w:val="20"/>
          <w:szCs w:val="20"/>
        </w:rPr>
        <w:t xml:space="preserve"> </w:t>
      </w:r>
      <w:r w:rsidRPr="002051A8">
        <w:rPr>
          <w:rFonts w:ascii="Garamond" w:hAnsi="Garamond"/>
          <w:sz w:val="20"/>
          <w:szCs w:val="20"/>
        </w:rPr>
        <w:t>trval.</w:t>
      </w:r>
      <w:r w:rsidR="009E09CC" w:rsidRPr="002051A8">
        <w:rPr>
          <w:rFonts w:ascii="Garamond" w:hAnsi="Garamond"/>
          <w:sz w:val="20"/>
          <w:szCs w:val="20"/>
        </w:rPr>
        <w:t xml:space="preserve"> </w:t>
      </w:r>
      <w:r w:rsidRPr="002051A8">
        <w:rPr>
          <w:rFonts w:ascii="Garamond" w:hAnsi="Garamond"/>
          <w:sz w:val="20"/>
          <w:szCs w:val="20"/>
        </w:rPr>
        <w:t>Zhotoviteľ</w:t>
      </w:r>
      <w:r w:rsidR="009E09CC" w:rsidRPr="002051A8">
        <w:rPr>
          <w:rFonts w:ascii="Garamond" w:hAnsi="Garamond"/>
          <w:sz w:val="20"/>
          <w:szCs w:val="20"/>
        </w:rPr>
        <w:t xml:space="preserve"> </w:t>
      </w:r>
      <w:r w:rsidRPr="002051A8">
        <w:rPr>
          <w:rFonts w:ascii="Garamond" w:hAnsi="Garamond"/>
          <w:sz w:val="20"/>
          <w:szCs w:val="20"/>
        </w:rPr>
        <w:t>nezodpovedá</w:t>
      </w:r>
      <w:r w:rsidR="009E09CC" w:rsidRPr="002051A8">
        <w:rPr>
          <w:rFonts w:ascii="Garamond" w:hAnsi="Garamond"/>
          <w:sz w:val="20"/>
          <w:szCs w:val="20"/>
        </w:rPr>
        <w:t xml:space="preserve"> </w:t>
      </w:r>
      <w:r w:rsidRPr="002051A8">
        <w:rPr>
          <w:rFonts w:ascii="Garamond" w:hAnsi="Garamond"/>
          <w:sz w:val="20"/>
          <w:szCs w:val="20"/>
        </w:rPr>
        <w:t>Objednávateľovi</w:t>
      </w:r>
      <w:r w:rsidR="009E09CC" w:rsidRPr="002051A8">
        <w:rPr>
          <w:rFonts w:ascii="Garamond" w:hAnsi="Garamond"/>
          <w:sz w:val="20"/>
          <w:szCs w:val="20"/>
        </w:rPr>
        <w:t xml:space="preserve"> </w:t>
      </w:r>
      <w:r w:rsidRPr="002051A8">
        <w:rPr>
          <w:rFonts w:ascii="Garamond" w:hAnsi="Garamond"/>
          <w:sz w:val="20"/>
          <w:szCs w:val="20"/>
        </w:rPr>
        <w:t>za</w:t>
      </w:r>
      <w:r w:rsidR="009E09CC" w:rsidRPr="002051A8">
        <w:rPr>
          <w:rFonts w:ascii="Garamond" w:hAnsi="Garamond"/>
          <w:sz w:val="20"/>
          <w:szCs w:val="20"/>
        </w:rPr>
        <w:t xml:space="preserve"> </w:t>
      </w:r>
      <w:r w:rsidRPr="002051A8">
        <w:rPr>
          <w:rFonts w:ascii="Garamond" w:hAnsi="Garamond"/>
          <w:sz w:val="20"/>
          <w:szCs w:val="20"/>
        </w:rPr>
        <w:t>škodu,</w:t>
      </w:r>
      <w:r w:rsidR="009E09CC" w:rsidRPr="002051A8">
        <w:rPr>
          <w:rFonts w:ascii="Garamond" w:hAnsi="Garamond"/>
          <w:sz w:val="20"/>
          <w:szCs w:val="20"/>
        </w:rPr>
        <w:t xml:space="preserve"> </w:t>
      </w:r>
      <w:r w:rsidRPr="002051A8">
        <w:rPr>
          <w:rFonts w:ascii="Garamond" w:hAnsi="Garamond"/>
          <w:sz w:val="20"/>
          <w:szCs w:val="20"/>
        </w:rPr>
        <w:t>ktorá</w:t>
      </w:r>
      <w:r w:rsidR="009E09CC" w:rsidRPr="002051A8">
        <w:rPr>
          <w:rFonts w:ascii="Garamond" w:hAnsi="Garamond"/>
          <w:sz w:val="20"/>
          <w:szCs w:val="20"/>
        </w:rPr>
        <w:t xml:space="preserve"> </w:t>
      </w:r>
      <w:r w:rsidRPr="002051A8">
        <w:rPr>
          <w:rFonts w:ascii="Garamond" w:hAnsi="Garamond"/>
          <w:sz w:val="20"/>
          <w:szCs w:val="20"/>
        </w:rPr>
        <w:t>mu</w:t>
      </w:r>
      <w:r w:rsidR="009E09CC" w:rsidRPr="002051A8">
        <w:rPr>
          <w:rFonts w:ascii="Garamond" w:hAnsi="Garamond"/>
          <w:sz w:val="20"/>
          <w:szCs w:val="20"/>
        </w:rPr>
        <w:t xml:space="preserve"> </w:t>
      </w:r>
      <w:r w:rsidRPr="002051A8">
        <w:rPr>
          <w:rFonts w:ascii="Garamond" w:hAnsi="Garamond"/>
          <w:sz w:val="20"/>
          <w:szCs w:val="20"/>
        </w:rPr>
        <w:t>bola</w:t>
      </w:r>
      <w:r w:rsidR="009E09CC" w:rsidRPr="002051A8">
        <w:rPr>
          <w:rFonts w:ascii="Garamond" w:hAnsi="Garamond"/>
          <w:sz w:val="20"/>
          <w:szCs w:val="20"/>
        </w:rPr>
        <w:t xml:space="preserve"> </w:t>
      </w:r>
      <w:r w:rsidRPr="002051A8">
        <w:rPr>
          <w:rFonts w:ascii="Garamond" w:hAnsi="Garamond"/>
          <w:sz w:val="20"/>
          <w:szCs w:val="20"/>
        </w:rPr>
        <w:t>spôsobená</w:t>
      </w:r>
      <w:r w:rsidR="009E09CC" w:rsidRPr="002051A8">
        <w:rPr>
          <w:rFonts w:ascii="Garamond" w:hAnsi="Garamond"/>
          <w:sz w:val="20"/>
          <w:szCs w:val="20"/>
        </w:rPr>
        <w:t xml:space="preserve"> </w:t>
      </w:r>
      <w:r w:rsidRPr="002051A8">
        <w:rPr>
          <w:rFonts w:ascii="Garamond" w:hAnsi="Garamond"/>
          <w:sz w:val="20"/>
          <w:szCs w:val="20"/>
        </w:rPr>
        <w:t>vyššou</w:t>
      </w:r>
      <w:r w:rsidR="009E09CC" w:rsidRPr="002051A8">
        <w:rPr>
          <w:rFonts w:ascii="Garamond" w:hAnsi="Garamond"/>
          <w:sz w:val="20"/>
          <w:szCs w:val="20"/>
        </w:rPr>
        <w:t xml:space="preserve"> </w:t>
      </w:r>
      <w:r w:rsidRPr="002051A8">
        <w:rPr>
          <w:rFonts w:ascii="Garamond" w:hAnsi="Garamond"/>
          <w:sz w:val="20"/>
          <w:szCs w:val="20"/>
        </w:rPr>
        <w:t>mocou.</w:t>
      </w:r>
      <w:r w:rsidR="009E09CC" w:rsidRPr="002051A8">
        <w:rPr>
          <w:rFonts w:ascii="Garamond" w:hAnsi="Garamond"/>
          <w:sz w:val="20"/>
          <w:szCs w:val="20"/>
        </w:rPr>
        <w:t xml:space="preserve"> </w:t>
      </w:r>
      <w:r w:rsidRPr="002051A8">
        <w:rPr>
          <w:rFonts w:ascii="Garamond" w:hAnsi="Garamond"/>
          <w:sz w:val="20"/>
          <w:szCs w:val="20"/>
        </w:rPr>
        <w:t>Za</w:t>
      </w:r>
      <w:r w:rsidR="009E09CC" w:rsidRPr="002051A8">
        <w:rPr>
          <w:rFonts w:ascii="Garamond" w:hAnsi="Garamond"/>
          <w:sz w:val="20"/>
          <w:szCs w:val="20"/>
        </w:rPr>
        <w:t xml:space="preserve"> </w:t>
      </w:r>
      <w:r w:rsidRPr="002051A8">
        <w:rPr>
          <w:rFonts w:ascii="Garamond" w:hAnsi="Garamond"/>
          <w:sz w:val="20"/>
          <w:szCs w:val="20"/>
        </w:rPr>
        <w:t>vyššiu</w:t>
      </w:r>
      <w:r w:rsidR="009E09CC" w:rsidRPr="002051A8">
        <w:rPr>
          <w:rFonts w:ascii="Garamond" w:hAnsi="Garamond"/>
          <w:sz w:val="20"/>
          <w:szCs w:val="20"/>
        </w:rPr>
        <w:t xml:space="preserve"> </w:t>
      </w:r>
      <w:r w:rsidRPr="002051A8">
        <w:rPr>
          <w:rFonts w:ascii="Garamond" w:hAnsi="Garamond"/>
          <w:sz w:val="20"/>
          <w:szCs w:val="20"/>
        </w:rPr>
        <w:t>moc</w:t>
      </w:r>
      <w:r w:rsidR="009E09CC" w:rsidRPr="002051A8">
        <w:rPr>
          <w:rFonts w:ascii="Garamond" w:hAnsi="Garamond"/>
          <w:sz w:val="20"/>
          <w:szCs w:val="20"/>
        </w:rPr>
        <w:t xml:space="preserve"> </w:t>
      </w:r>
      <w:r w:rsidRPr="002051A8">
        <w:rPr>
          <w:rFonts w:ascii="Garamond" w:hAnsi="Garamond"/>
          <w:sz w:val="20"/>
          <w:szCs w:val="20"/>
        </w:rPr>
        <w:t>sa</w:t>
      </w:r>
      <w:r w:rsidR="009E09CC" w:rsidRPr="002051A8">
        <w:rPr>
          <w:rFonts w:ascii="Garamond" w:hAnsi="Garamond"/>
          <w:sz w:val="20"/>
          <w:szCs w:val="20"/>
        </w:rPr>
        <w:t xml:space="preserve"> </w:t>
      </w:r>
      <w:r w:rsidRPr="002051A8">
        <w:rPr>
          <w:rFonts w:ascii="Garamond" w:hAnsi="Garamond"/>
          <w:sz w:val="20"/>
          <w:szCs w:val="20"/>
        </w:rPr>
        <w:t>považuje</w:t>
      </w:r>
      <w:r w:rsidR="009E09CC" w:rsidRPr="002051A8">
        <w:rPr>
          <w:rFonts w:ascii="Garamond" w:hAnsi="Garamond"/>
          <w:sz w:val="20"/>
          <w:szCs w:val="20"/>
        </w:rPr>
        <w:t xml:space="preserve"> </w:t>
      </w:r>
      <w:r w:rsidRPr="002051A8">
        <w:rPr>
          <w:rFonts w:ascii="Garamond" w:hAnsi="Garamond"/>
          <w:sz w:val="20"/>
          <w:szCs w:val="20"/>
        </w:rPr>
        <w:t>taká</w:t>
      </w:r>
      <w:r w:rsidR="009E09CC" w:rsidRPr="002051A8">
        <w:rPr>
          <w:rFonts w:ascii="Garamond" w:hAnsi="Garamond"/>
          <w:sz w:val="20"/>
          <w:szCs w:val="20"/>
        </w:rPr>
        <w:t xml:space="preserve"> </w:t>
      </w:r>
      <w:r w:rsidRPr="002051A8">
        <w:rPr>
          <w:rFonts w:ascii="Garamond" w:hAnsi="Garamond"/>
          <w:sz w:val="20"/>
          <w:szCs w:val="20"/>
        </w:rPr>
        <w:t>vonkajšia</w:t>
      </w:r>
      <w:r w:rsidR="009E09CC" w:rsidRPr="002051A8">
        <w:rPr>
          <w:rFonts w:ascii="Garamond" w:hAnsi="Garamond"/>
          <w:sz w:val="20"/>
          <w:szCs w:val="20"/>
        </w:rPr>
        <w:t xml:space="preserve"> </w:t>
      </w:r>
      <w:r w:rsidRPr="002051A8">
        <w:rPr>
          <w:rFonts w:ascii="Garamond" w:hAnsi="Garamond"/>
          <w:sz w:val="20"/>
          <w:szCs w:val="20"/>
        </w:rPr>
        <w:t>okolnosť,</w:t>
      </w:r>
      <w:r w:rsidR="009E09CC" w:rsidRPr="002051A8">
        <w:rPr>
          <w:rFonts w:ascii="Garamond" w:hAnsi="Garamond"/>
          <w:sz w:val="20"/>
          <w:szCs w:val="20"/>
        </w:rPr>
        <w:t xml:space="preserve"> </w:t>
      </w:r>
      <w:r w:rsidRPr="002051A8">
        <w:rPr>
          <w:rFonts w:ascii="Garamond" w:hAnsi="Garamond"/>
          <w:sz w:val="20"/>
          <w:szCs w:val="20"/>
        </w:rPr>
        <w:t>ktorú</w:t>
      </w:r>
      <w:r w:rsidR="009E09CC" w:rsidRPr="002051A8">
        <w:rPr>
          <w:rFonts w:ascii="Garamond" w:hAnsi="Garamond"/>
          <w:sz w:val="20"/>
          <w:szCs w:val="20"/>
        </w:rPr>
        <w:t xml:space="preserve"> </w:t>
      </w:r>
      <w:r w:rsidRPr="002051A8">
        <w:rPr>
          <w:rFonts w:ascii="Garamond" w:hAnsi="Garamond"/>
          <w:sz w:val="20"/>
          <w:szCs w:val="20"/>
        </w:rPr>
        <w:t>Zhotoviteľ</w:t>
      </w:r>
      <w:r w:rsidR="009E09CC" w:rsidRPr="002051A8">
        <w:rPr>
          <w:rFonts w:ascii="Garamond" w:hAnsi="Garamond"/>
          <w:sz w:val="20"/>
          <w:szCs w:val="20"/>
        </w:rPr>
        <w:t xml:space="preserve"> </w:t>
      </w:r>
      <w:r w:rsidRPr="002051A8">
        <w:rPr>
          <w:rFonts w:ascii="Garamond" w:hAnsi="Garamond"/>
          <w:sz w:val="20"/>
          <w:szCs w:val="20"/>
        </w:rPr>
        <w:t>nemohol</w:t>
      </w:r>
      <w:r w:rsidR="009E09CC" w:rsidRPr="002051A8">
        <w:rPr>
          <w:rFonts w:ascii="Garamond" w:hAnsi="Garamond"/>
          <w:sz w:val="20"/>
          <w:szCs w:val="20"/>
        </w:rPr>
        <w:t xml:space="preserve"> </w:t>
      </w:r>
      <w:r w:rsidRPr="002051A8">
        <w:rPr>
          <w:rFonts w:ascii="Garamond" w:hAnsi="Garamond"/>
          <w:sz w:val="20"/>
          <w:szCs w:val="20"/>
        </w:rPr>
        <w:t>odvrátiť</w:t>
      </w:r>
      <w:r w:rsidR="009E09CC" w:rsidRPr="002051A8">
        <w:rPr>
          <w:rFonts w:ascii="Garamond" w:hAnsi="Garamond"/>
          <w:sz w:val="20"/>
          <w:szCs w:val="20"/>
        </w:rPr>
        <w:t xml:space="preserve"> </w:t>
      </w:r>
      <w:r w:rsidRPr="002051A8">
        <w:rPr>
          <w:rFonts w:ascii="Garamond" w:hAnsi="Garamond"/>
          <w:sz w:val="20"/>
          <w:szCs w:val="20"/>
        </w:rPr>
        <w:t>alebo</w:t>
      </w:r>
      <w:r w:rsidR="009E09CC" w:rsidRPr="002051A8">
        <w:rPr>
          <w:rFonts w:ascii="Garamond" w:hAnsi="Garamond"/>
          <w:sz w:val="20"/>
          <w:szCs w:val="20"/>
        </w:rPr>
        <w:t xml:space="preserve"> </w:t>
      </w:r>
      <w:r w:rsidRPr="002051A8">
        <w:rPr>
          <w:rFonts w:ascii="Garamond" w:hAnsi="Garamond"/>
          <w:sz w:val="20"/>
          <w:szCs w:val="20"/>
        </w:rPr>
        <w:t>prekonať,</w:t>
      </w:r>
      <w:r w:rsidR="009E09CC" w:rsidRPr="002051A8">
        <w:rPr>
          <w:rFonts w:ascii="Garamond" w:hAnsi="Garamond"/>
          <w:sz w:val="20"/>
          <w:szCs w:val="20"/>
        </w:rPr>
        <w:t xml:space="preserve"> </w:t>
      </w:r>
      <w:r w:rsidRPr="002051A8">
        <w:rPr>
          <w:rFonts w:ascii="Garamond" w:hAnsi="Garamond"/>
          <w:sz w:val="20"/>
          <w:szCs w:val="20"/>
        </w:rPr>
        <w:t>ani</w:t>
      </w:r>
      <w:r w:rsidR="009E09CC" w:rsidRPr="002051A8">
        <w:rPr>
          <w:rFonts w:ascii="Garamond" w:hAnsi="Garamond"/>
          <w:sz w:val="20"/>
          <w:szCs w:val="20"/>
        </w:rPr>
        <w:t xml:space="preserve"> </w:t>
      </w:r>
      <w:r w:rsidRPr="002051A8">
        <w:rPr>
          <w:rFonts w:ascii="Garamond" w:hAnsi="Garamond"/>
          <w:sz w:val="20"/>
          <w:szCs w:val="20"/>
        </w:rPr>
        <w:t>ju</w:t>
      </w:r>
      <w:r w:rsidR="009E09CC" w:rsidRPr="002051A8">
        <w:rPr>
          <w:rFonts w:ascii="Garamond" w:hAnsi="Garamond"/>
          <w:sz w:val="20"/>
          <w:szCs w:val="20"/>
        </w:rPr>
        <w:t xml:space="preserve"> </w:t>
      </w:r>
      <w:r w:rsidRPr="002051A8">
        <w:rPr>
          <w:rFonts w:ascii="Garamond" w:hAnsi="Garamond"/>
          <w:sz w:val="20"/>
          <w:szCs w:val="20"/>
        </w:rPr>
        <w:t>v</w:t>
      </w:r>
      <w:r w:rsidR="009E09CC" w:rsidRPr="002051A8">
        <w:rPr>
          <w:rFonts w:ascii="Garamond" w:hAnsi="Garamond"/>
          <w:sz w:val="20"/>
          <w:szCs w:val="20"/>
        </w:rPr>
        <w:t xml:space="preserve"> </w:t>
      </w:r>
      <w:r w:rsidRPr="002051A8">
        <w:rPr>
          <w:rFonts w:ascii="Garamond" w:hAnsi="Garamond"/>
          <w:sz w:val="20"/>
          <w:szCs w:val="20"/>
        </w:rPr>
        <w:t>dobe</w:t>
      </w:r>
      <w:r w:rsidR="009E09CC" w:rsidRPr="002051A8">
        <w:rPr>
          <w:rFonts w:ascii="Garamond" w:hAnsi="Garamond"/>
          <w:sz w:val="20"/>
          <w:szCs w:val="20"/>
        </w:rPr>
        <w:t xml:space="preserve"> </w:t>
      </w:r>
      <w:r w:rsidRPr="002051A8">
        <w:rPr>
          <w:rFonts w:ascii="Garamond" w:hAnsi="Garamond"/>
          <w:sz w:val="20"/>
          <w:szCs w:val="20"/>
        </w:rPr>
        <w:t>vzniku</w:t>
      </w:r>
      <w:r w:rsidR="009E09CC" w:rsidRPr="002051A8">
        <w:rPr>
          <w:rFonts w:ascii="Garamond" w:hAnsi="Garamond"/>
          <w:sz w:val="20"/>
          <w:szCs w:val="20"/>
        </w:rPr>
        <w:t xml:space="preserve"> </w:t>
      </w:r>
      <w:r w:rsidRPr="002051A8">
        <w:rPr>
          <w:rFonts w:ascii="Garamond" w:hAnsi="Garamond"/>
          <w:sz w:val="20"/>
          <w:szCs w:val="20"/>
        </w:rPr>
        <w:t>predvídať.</w:t>
      </w:r>
    </w:p>
    <w:p w14:paraId="0CB20A70" w14:textId="77777777" w:rsidR="00447352" w:rsidRPr="002051A8" w:rsidRDefault="00447352" w:rsidP="008768A9">
      <w:pPr>
        <w:keepNext/>
        <w:tabs>
          <w:tab w:val="left" w:pos="709"/>
        </w:tabs>
        <w:suppressAutoHyphens/>
        <w:spacing w:after="0" w:line="240" w:lineRule="auto"/>
        <w:ind w:left="709" w:hanging="709"/>
        <w:jc w:val="both"/>
        <w:rPr>
          <w:rFonts w:ascii="Garamond" w:hAnsi="Garamond"/>
          <w:sz w:val="20"/>
          <w:szCs w:val="20"/>
        </w:rPr>
      </w:pPr>
    </w:p>
    <w:p w14:paraId="25473372" w14:textId="77777777" w:rsidR="00351D33" w:rsidRPr="002051A8" w:rsidRDefault="00647BF8"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cs="Arial"/>
          <w:sz w:val="20"/>
          <w:szCs w:val="20"/>
        </w:rPr>
        <w:t>Zmluvné</w:t>
      </w:r>
      <w:r w:rsidR="009E09CC" w:rsidRPr="002051A8">
        <w:rPr>
          <w:rFonts w:ascii="Garamond" w:hAnsi="Garamond" w:cs="Arial"/>
          <w:sz w:val="20"/>
          <w:szCs w:val="20"/>
        </w:rPr>
        <w:t xml:space="preserve"> </w:t>
      </w:r>
      <w:r w:rsidRPr="002051A8">
        <w:rPr>
          <w:rFonts w:ascii="Garamond" w:hAnsi="Garamond" w:cs="Arial"/>
          <w:sz w:val="20"/>
          <w:szCs w:val="20"/>
        </w:rPr>
        <w:t>strany</w:t>
      </w:r>
      <w:r w:rsidR="009E09CC" w:rsidRPr="002051A8">
        <w:rPr>
          <w:rFonts w:ascii="Garamond" w:hAnsi="Garamond" w:cs="Arial"/>
          <w:sz w:val="20"/>
          <w:szCs w:val="20"/>
        </w:rPr>
        <w:t xml:space="preserve"> </w:t>
      </w:r>
      <w:r w:rsidRPr="002051A8">
        <w:rPr>
          <w:rFonts w:ascii="Garamond" w:hAnsi="Garamond" w:cs="Arial"/>
          <w:sz w:val="20"/>
          <w:szCs w:val="20"/>
        </w:rPr>
        <w:t>sa</w:t>
      </w:r>
      <w:r w:rsidR="009E09CC" w:rsidRPr="002051A8">
        <w:rPr>
          <w:rFonts w:ascii="Garamond" w:hAnsi="Garamond" w:cs="Arial"/>
          <w:sz w:val="20"/>
          <w:szCs w:val="20"/>
        </w:rPr>
        <w:t xml:space="preserve"> </w:t>
      </w:r>
      <w:r w:rsidRPr="002051A8">
        <w:rPr>
          <w:rFonts w:ascii="Garamond" w:hAnsi="Garamond" w:cs="Arial"/>
          <w:sz w:val="20"/>
          <w:szCs w:val="20"/>
        </w:rPr>
        <w:t>dohodli,</w:t>
      </w:r>
      <w:r w:rsidR="009E09CC" w:rsidRPr="002051A8">
        <w:rPr>
          <w:rFonts w:ascii="Garamond" w:hAnsi="Garamond" w:cs="Arial"/>
          <w:sz w:val="20"/>
          <w:szCs w:val="20"/>
        </w:rPr>
        <w:t xml:space="preserve"> </w:t>
      </w:r>
      <w:r w:rsidRPr="002051A8">
        <w:rPr>
          <w:rFonts w:ascii="Garamond" w:hAnsi="Garamond" w:cs="Arial"/>
          <w:sz w:val="20"/>
          <w:szCs w:val="20"/>
        </w:rPr>
        <w:t>že</w:t>
      </w:r>
      <w:r w:rsidR="009E09CC" w:rsidRPr="002051A8">
        <w:rPr>
          <w:rFonts w:ascii="Garamond" w:hAnsi="Garamond" w:cs="Arial"/>
          <w:sz w:val="20"/>
          <w:szCs w:val="20"/>
        </w:rPr>
        <w:t xml:space="preserve"> </w:t>
      </w:r>
      <w:r w:rsidRPr="002051A8">
        <w:rPr>
          <w:rFonts w:ascii="Garamond" w:hAnsi="Garamond" w:cs="Arial"/>
          <w:sz w:val="20"/>
          <w:szCs w:val="20"/>
        </w:rPr>
        <w:t>zodpovednosť</w:t>
      </w:r>
      <w:r w:rsidR="009E09CC" w:rsidRPr="002051A8">
        <w:rPr>
          <w:rFonts w:ascii="Garamond" w:hAnsi="Garamond" w:cs="Arial"/>
          <w:sz w:val="20"/>
          <w:szCs w:val="20"/>
        </w:rPr>
        <w:t xml:space="preserve"> </w:t>
      </w:r>
      <w:r w:rsidRPr="002051A8">
        <w:rPr>
          <w:rFonts w:ascii="Garamond" w:hAnsi="Garamond" w:cs="Arial"/>
          <w:sz w:val="20"/>
          <w:szCs w:val="20"/>
        </w:rPr>
        <w:t>za</w:t>
      </w:r>
      <w:r w:rsidR="009E09CC" w:rsidRPr="002051A8">
        <w:rPr>
          <w:rFonts w:ascii="Garamond" w:hAnsi="Garamond" w:cs="Arial"/>
          <w:sz w:val="20"/>
          <w:szCs w:val="20"/>
        </w:rPr>
        <w:t xml:space="preserve"> </w:t>
      </w:r>
      <w:r w:rsidRPr="002051A8">
        <w:rPr>
          <w:rFonts w:ascii="Garamond" w:hAnsi="Garamond" w:cs="Arial"/>
          <w:sz w:val="20"/>
          <w:szCs w:val="20"/>
        </w:rPr>
        <w:t>vady</w:t>
      </w:r>
      <w:r w:rsidR="009E09CC" w:rsidRPr="002051A8">
        <w:rPr>
          <w:rFonts w:ascii="Garamond" w:hAnsi="Garamond" w:cs="Arial"/>
          <w:sz w:val="20"/>
          <w:szCs w:val="20"/>
        </w:rPr>
        <w:t xml:space="preserve"> </w:t>
      </w:r>
      <w:r w:rsidRPr="002051A8">
        <w:rPr>
          <w:rFonts w:ascii="Garamond" w:hAnsi="Garamond" w:cs="Arial"/>
          <w:sz w:val="20"/>
          <w:szCs w:val="20"/>
        </w:rPr>
        <w:t>sa</w:t>
      </w:r>
      <w:r w:rsidR="009E09CC" w:rsidRPr="002051A8">
        <w:rPr>
          <w:rFonts w:ascii="Garamond" w:hAnsi="Garamond" w:cs="Arial"/>
          <w:sz w:val="20"/>
          <w:szCs w:val="20"/>
        </w:rPr>
        <w:t xml:space="preserve"> </w:t>
      </w:r>
      <w:r w:rsidRPr="002051A8">
        <w:rPr>
          <w:rFonts w:ascii="Garamond" w:hAnsi="Garamond" w:cs="Arial"/>
          <w:sz w:val="20"/>
          <w:szCs w:val="20"/>
        </w:rPr>
        <w:t>ďalej</w:t>
      </w:r>
      <w:r w:rsidR="009E09CC" w:rsidRPr="002051A8">
        <w:rPr>
          <w:rFonts w:ascii="Garamond" w:hAnsi="Garamond" w:cs="Arial"/>
          <w:sz w:val="20"/>
          <w:szCs w:val="20"/>
        </w:rPr>
        <w:t xml:space="preserve"> </w:t>
      </w:r>
      <w:r w:rsidRPr="002051A8">
        <w:rPr>
          <w:rFonts w:ascii="Garamond" w:hAnsi="Garamond" w:cs="Arial"/>
          <w:sz w:val="20"/>
          <w:szCs w:val="20"/>
        </w:rPr>
        <w:t>spravuje</w:t>
      </w:r>
      <w:r w:rsidR="009E09CC" w:rsidRPr="002051A8">
        <w:rPr>
          <w:rFonts w:ascii="Garamond" w:hAnsi="Garamond" w:cs="Arial"/>
          <w:sz w:val="20"/>
          <w:szCs w:val="20"/>
        </w:rPr>
        <w:t xml:space="preserve"> </w:t>
      </w:r>
      <w:r w:rsidRPr="002051A8">
        <w:rPr>
          <w:rFonts w:ascii="Garamond" w:hAnsi="Garamond" w:cs="Arial"/>
          <w:sz w:val="20"/>
          <w:szCs w:val="20"/>
        </w:rPr>
        <w:t>príslušnými</w:t>
      </w:r>
      <w:r w:rsidR="009E09CC" w:rsidRPr="002051A8">
        <w:rPr>
          <w:rFonts w:ascii="Garamond" w:hAnsi="Garamond" w:cs="Arial"/>
          <w:sz w:val="20"/>
          <w:szCs w:val="20"/>
        </w:rPr>
        <w:t xml:space="preserve"> </w:t>
      </w:r>
      <w:r w:rsidRPr="002051A8">
        <w:rPr>
          <w:rFonts w:ascii="Garamond" w:hAnsi="Garamond" w:cs="Arial"/>
          <w:sz w:val="20"/>
          <w:szCs w:val="20"/>
        </w:rPr>
        <w:t>ustanoveniami</w:t>
      </w:r>
      <w:r w:rsidR="009E09CC" w:rsidRPr="002051A8">
        <w:rPr>
          <w:rFonts w:ascii="Garamond" w:hAnsi="Garamond" w:cs="Arial"/>
          <w:sz w:val="20"/>
          <w:szCs w:val="20"/>
        </w:rPr>
        <w:t xml:space="preserve"> </w:t>
      </w:r>
      <w:r w:rsidRPr="002051A8">
        <w:rPr>
          <w:rFonts w:ascii="Garamond" w:hAnsi="Garamond" w:cs="Arial"/>
          <w:sz w:val="20"/>
          <w:szCs w:val="20"/>
        </w:rPr>
        <w:t>Obchodného</w:t>
      </w:r>
      <w:r w:rsidR="009E09CC" w:rsidRPr="002051A8">
        <w:rPr>
          <w:rFonts w:ascii="Garamond" w:hAnsi="Garamond" w:cs="Arial"/>
          <w:sz w:val="20"/>
          <w:szCs w:val="20"/>
        </w:rPr>
        <w:t xml:space="preserve"> </w:t>
      </w:r>
      <w:r w:rsidRPr="002051A8">
        <w:rPr>
          <w:rFonts w:ascii="Garamond" w:hAnsi="Garamond" w:cs="Arial"/>
          <w:sz w:val="20"/>
          <w:szCs w:val="20"/>
        </w:rPr>
        <w:t>zákonníka</w:t>
      </w:r>
      <w:r w:rsidRPr="002051A8">
        <w:rPr>
          <w:rFonts w:ascii="Garamond" w:eastAsia="Times New Roman" w:hAnsi="Garamond" w:cs="Arial"/>
          <w:sz w:val="20"/>
          <w:szCs w:val="20"/>
        </w:rPr>
        <w:t>.</w:t>
      </w:r>
    </w:p>
    <w:p w14:paraId="378D5E34" w14:textId="77777777" w:rsidR="00351D33" w:rsidRPr="002051A8" w:rsidRDefault="00351D33" w:rsidP="008768A9">
      <w:pPr>
        <w:pStyle w:val="ListParagraph"/>
        <w:keepNext/>
        <w:tabs>
          <w:tab w:val="left" w:pos="709"/>
        </w:tabs>
        <w:suppressAutoHyphens/>
        <w:spacing w:after="0" w:line="240" w:lineRule="auto"/>
        <w:ind w:left="709"/>
        <w:jc w:val="both"/>
        <w:rPr>
          <w:rFonts w:ascii="Garamond" w:eastAsia="Times New Roman" w:hAnsi="Garamond" w:cs="Arial"/>
          <w:sz w:val="20"/>
          <w:szCs w:val="20"/>
        </w:rPr>
      </w:pPr>
    </w:p>
    <w:p w14:paraId="4563B6CC" w14:textId="77777777" w:rsidR="00351D33" w:rsidRPr="002051A8" w:rsidRDefault="00351D33" w:rsidP="008768A9">
      <w:pPr>
        <w:pStyle w:val="ListParagraph"/>
        <w:keepNext/>
        <w:numPr>
          <w:ilvl w:val="1"/>
          <w:numId w:val="27"/>
        </w:numPr>
        <w:tabs>
          <w:tab w:val="left" w:pos="709"/>
        </w:tabs>
        <w:suppressAutoHyphens/>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Vady Diela, ktoré môžu mať za dôsledok uplatnenie zábezpeky na vykonanie prác podľa článku 9 bod 9.1 Zmluvy, sú vady Diela zistené počas realizácie Diela, ktoré majú za následok nedodržanie termínov podľa harmonogramu postupného zhotovenia Diela v zmysle Prílohy 2 Zmluvy a/alebo spôsobené nedodržaním ustanovení Zmluvy a príslušných právnych predpisov Zhotoviteľom. Vady Diela, ktoré môžu mať za dôsledok uplatnenie zábezpeky na záručné opravy podľa článku 9 bod 9.10 Zmluvy sú vady Diela zistené počas záručnej doby Diela, ktoré majú za následok finančné plnenie Objednávateľa spôsobené nedodržaním ustanovení Zmluvy Zhotoviteľom.</w:t>
      </w:r>
    </w:p>
    <w:p w14:paraId="1D689C02" w14:textId="77777777" w:rsidR="00AF58FE" w:rsidRPr="002051A8" w:rsidRDefault="00AF58FE" w:rsidP="008768A9">
      <w:pPr>
        <w:keepNext/>
        <w:tabs>
          <w:tab w:val="left" w:pos="720"/>
        </w:tabs>
        <w:spacing w:after="0" w:line="240" w:lineRule="auto"/>
        <w:ind w:left="360"/>
        <w:jc w:val="both"/>
        <w:outlineLvl w:val="1"/>
        <w:rPr>
          <w:rFonts w:ascii="Garamond" w:eastAsia="Times New Roman" w:hAnsi="Garamond" w:cs="Times New Roman"/>
          <w:b/>
          <w:bCs/>
          <w:sz w:val="20"/>
          <w:szCs w:val="20"/>
        </w:rPr>
      </w:pPr>
    </w:p>
    <w:p w14:paraId="6F8C3B96" w14:textId="77777777" w:rsidR="00843B17" w:rsidRPr="00CA1F2E" w:rsidRDefault="00843B17" w:rsidP="008768A9">
      <w:pPr>
        <w:pStyle w:val="Heading2"/>
        <w:numPr>
          <w:ilvl w:val="0"/>
          <w:numId w:val="26"/>
        </w:numPr>
        <w:tabs>
          <w:tab w:val="left" w:pos="720"/>
        </w:tabs>
        <w:ind w:left="709" w:hanging="709"/>
        <w:jc w:val="both"/>
        <w:rPr>
          <w:rFonts w:ascii="Garamond" w:hAnsi="Garamond"/>
          <w:b w:val="0"/>
          <w:bCs w:val="0"/>
          <w:sz w:val="20"/>
          <w:szCs w:val="20"/>
        </w:rPr>
      </w:pPr>
      <w:r w:rsidRPr="00843B17">
        <w:rPr>
          <w:rFonts w:ascii="Garamond" w:hAnsi="Garamond" w:cs="Arial"/>
          <w:sz w:val="20"/>
          <w:szCs w:val="20"/>
          <w:lang w:eastAsia="ar-SA"/>
        </w:rPr>
        <w:t>SUBDODÁVATELIA</w:t>
      </w:r>
    </w:p>
    <w:p w14:paraId="71D6D323" w14:textId="77777777" w:rsidR="00843B17" w:rsidRPr="00FB7A12" w:rsidRDefault="00843B17" w:rsidP="008768A9">
      <w:pPr>
        <w:pStyle w:val="ListParagraph"/>
        <w:keepNext/>
        <w:rPr>
          <w:rFonts w:ascii="Garamond" w:hAnsi="Garamond"/>
          <w:sz w:val="20"/>
          <w:szCs w:val="20"/>
        </w:rPr>
      </w:pPr>
    </w:p>
    <w:p w14:paraId="596EEA69" w14:textId="77777777" w:rsidR="00843B17" w:rsidRPr="00D14E3F" w:rsidRDefault="00843B17" w:rsidP="008768A9">
      <w:pPr>
        <w:pStyle w:val="ListParagraph"/>
        <w:keepNext/>
        <w:numPr>
          <w:ilvl w:val="0"/>
          <w:numId w:val="35"/>
        </w:numPr>
        <w:spacing w:after="0" w:line="240" w:lineRule="auto"/>
        <w:ind w:hanging="720"/>
        <w:jc w:val="both"/>
        <w:rPr>
          <w:rFonts w:ascii="Garamond" w:hAnsi="Garamond"/>
          <w:sz w:val="20"/>
          <w:szCs w:val="20"/>
        </w:rPr>
      </w:pPr>
      <w:r>
        <w:rPr>
          <w:rFonts w:ascii="Garamond" w:hAnsi="Garamond" w:cstheme="minorHAnsi"/>
          <w:bCs/>
          <w:color w:val="000000"/>
          <w:sz w:val="20"/>
          <w:szCs w:val="20"/>
        </w:rPr>
        <w:t>Zhotoviteľ</w:t>
      </w:r>
      <w:r w:rsidRPr="00D14E3F">
        <w:rPr>
          <w:rFonts w:ascii="Garamond" w:hAnsi="Garamond" w:cstheme="minorHAnsi"/>
          <w:bCs/>
          <w:color w:val="000000"/>
          <w:sz w:val="20"/>
          <w:szCs w:val="20"/>
        </w:rPr>
        <w:t xml:space="preserve"> nesmie </w:t>
      </w:r>
      <w:r>
        <w:rPr>
          <w:rFonts w:ascii="Garamond" w:hAnsi="Garamond" w:cstheme="minorHAnsi"/>
          <w:bCs/>
          <w:color w:val="000000"/>
          <w:sz w:val="20"/>
          <w:szCs w:val="20"/>
        </w:rPr>
        <w:t>poveriť vykonaním Diela</w:t>
      </w:r>
      <w:r w:rsidRPr="00D14E3F">
        <w:rPr>
          <w:rFonts w:ascii="Garamond" w:hAnsi="Garamond" w:cstheme="minorHAnsi"/>
          <w:bCs/>
          <w:color w:val="000000"/>
          <w:sz w:val="20"/>
          <w:szCs w:val="20"/>
        </w:rPr>
        <w:t xml:space="preserve"> ako cel</w:t>
      </w:r>
      <w:r>
        <w:rPr>
          <w:rFonts w:ascii="Garamond" w:hAnsi="Garamond" w:cstheme="minorHAnsi"/>
          <w:bCs/>
          <w:color w:val="000000"/>
          <w:sz w:val="20"/>
          <w:szCs w:val="20"/>
        </w:rPr>
        <w:t>ku</w:t>
      </w:r>
      <w:r w:rsidRPr="00D14E3F">
        <w:rPr>
          <w:rFonts w:ascii="Garamond" w:hAnsi="Garamond" w:cstheme="minorHAnsi"/>
          <w:bCs/>
          <w:color w:val="000000"/>
          <w:sz w:val="20"/>
          <w:szCs w:val="20"/>
        </w:rPr>
        <w:t xml:space="preserve"> in</w:t>
      </w:r>
      <w:r>
        <w:rPr>
          <w:rFonts w:ascii="Garamond" w:hAnsi="Garamond" w:cstheme="minorHAnsi"/>
          <w:bCs/>
          <w:color w:val="000000"/>
          <w:sz w:val="20"/>
          <w:szCs w:val="20"/>
        </w:rPr>
        <w:t>ý</w:t>
      </w:r>
      <w:r w:rsidRPr="00D14E3F">
        <w:rPr>
          <w:rFonts w:ascii="Garamond" w:hAnsi="Garamond" w:cstheme="minorHAnsi"/>
          <w:bCs/>
          <w:color w:val="000000"/>
          <w:sz w:val="20"/>
          <w:szCs w:val="20"/>
        </w:rPr>
        <w:t xml:space="preserve"> subjekt. </w:t>
      </w:r>
      <w:r>
        <w:rPr>
          <w:rFonts w:ascii="Garamond" w:hAnsi="Garamond" w:cstheme="minorHAnsi"/>
          <w:bCs/>
          <w:color w:val="000000"/>
          <w:sz w:val="20"/>
          <w:szCs w:val="20"/>
        </w:rPr>
        <w:t>Vykonaním č</w:t>
      </w:r>
      <w:r w:rsidRPr="00D14E3F">
        <w:rPr>
          <w:rFonts w:ascii="Garamond" w:hAnsi="Garamond" w:cstheme="minorHAnsi"/>
          <w:bCs/>
          <w:color w:val="000000"/>
          <w:sz w:val="20"/>
          <w:szCs w:val="20"/>
        </w:rPr>
        <w:t>as</w:t>
      </w:r>
      <w:r>
        <w:rPr>
          <w:rFonts w:ascii="Garamond" w:hAnsi="Garamond" w:cstheme="minorHAnsi"/>
          <w:bCs/>
          <w:color w:val="000000"/>
          <w:sz w:val="20"/>
          <w:szCs w:val="20"/>
        </w:rPr>
        <w:t>ti</w:t>
      </w:r>
      <w:r w:rsidRPr="00D14E3F">
        <w:rPr>
          <w:rFonts w:ascii="Garamond" w:hAnsi="Garamond" w:cstheme="minorHAnsi"/>
          <w:bCs/>
          <w:color w:val="000000"/>
          <w:sz w:val="20"/>
          <w:szCs w:val="20"/>
        </w:rPr>
        <w:t xml:space="preserve"> </w:t>
      </w:r>
      <w:r>
        <w:rPr>
          <w:rFonts w:ascii="Garamond" w:hAnsi="Garamond" w:cstheme="minorHAnsi"/>
          <w:bCs/>
          <w:color w:val="000000"/>
          <w:sz w:val="20"/>
          <w:szCs w:val="20"/>
        </w:rPr>
        <w:t>Diela</w:t>
      </w:r>
      <w:r w:rsidRPr="00D14E3F">
        <w:rPr>
          <w:rFonts w:ascii="Garamond" w:hAnsi="Garamond" w:cstheme="minorHAnsi"/>
          <w:bCs/>
          <w:color w:val="000000"/>
          <w:sz w:val="20"/>
          <w:szCs w:val="20"/>
        </w:rPr>
        <w:t xml:space="preserve"> je </w:t>
      </w:r>
      <w:r>
        <w:rPr>
          <w:rFonts w:ascii="Garamond" w:hAnsi="Garamond" w:cstheme="minorHAnsi"/>
          <w:bCs/>
          <w:color w:val="000000"/>
          <w:sz w:val="20"/>
          <w:szCs w:val="20"/>
        </w:rPr>
        <w:t>Zhotoviteľ</w:t>
      </w:r>
      <w:r w:rsidRPr="00D14E3F">
        <w:rPr>
          <w:rFonts w:ascii="Garamond" w:hAnsi="Garamond" w:cstheme="minorHAnsi"/>
          <w:bCs/>
          <w:color w:val="000000"/>
          <w:sz w:val="20"/>
          <w:szCs w:val="20"/>
        </w:rPr>
        <w:t xml:space="preserve"> oprávnený </w:t>
      </w:r>
      <w:r>
        <w:rPr>
          <w:rFonts w:ascii="Garamond" w:hAnsi="Garamond" w:cstheme="minorHAnsi"/>
          <w:bCs/>
          <w:color w:val="000000"/>
          <w:sz w:val="20"/>
          <w:szCs w:val="20"/>
        </w:rPr>
        <w:t>poveriť Subdodávateľa</w:t>
      </w:r>
      <w:r w:rsidRPr="00D14E3F">
        <w:rPr>
          <w:rFonts w:ascii="Garamond" w:hAnsi="Garamond" w:cstheme="minorHAnsi"/>
          <w:bCs/>
          <w:color w:val="000000"/>
          <w:sz w:val="20"/>
          <w:szCs w:val="20"/>
        </w:rPr>
        <w:t>.</w:t>
      </w:r>
    </w:p>
    <w:p w14:paraId="0F23B25D" w14:textId="77777777" w:rsidR="00843B17" w:rsidRDefault="00843B17" w:rsidP="008768A9">
      <w:pPr>
        <w:pStyle w:val="ListParagraph"/>
        <w:keepNext/>
        <w:spacing w:after="0" w:line="240" w:lineRule="auto"/>
        <w:jc w:val="both"/>
        <w:rPr>
          <w:rFonts w:ascii="Garamond" w:hAnsi="Garamond"/>
          <w:sz w:val="20"/>
          <w:szCs w:val="20"/>
        </w:rPr>
      </w:pPr>
    </w:p>
    <w:p w14:paraId="677E42B2" w14:textId="21C82395" w:rsidR="00843B17" w:rsidRPr="00566A72" w:rsidRDefault="00843B17" w:rsidP="008768A9">
      <w:pPr>
        <w:pStyle w:val="ListParagraph"/>
        <w:keepNext/>
        <w:numPr>
          <w:ilvl w:val="0"/>
          <w:numId w:val="35"/>
        </w:numPr>
        <w:spacing w:after="0" w:line="240" w:lineRule="auto"/>
        <w:ind w:hanging="720"/>
        <w:jc w:val="both"/>
        <w:rPr>
          <w:rFonts w:ascii="Garamond" w:hAnsi="Garamond"/>
          <w:sz w:val="20"/>
          <w:szCs w:val="20"/>
        </w:rPr>
      </w:pPr>
      <w:r w:rsidRPr="00FB7A12">
        <w:rPr>
          <w:rFonts w:ascii="Garamond" w:hAnsi="Garamond"/>
          <w:sz w:val="20"/>
          <w:szCs w:val="20"/>
        </w:rPr>
        <w:t xml:space="preserve">Každá zmluva, na základe ktorej </w:t>
      </w:r>
      <w:r>
        <w:rPr>
          <w:rFonts w:ascii="Garamond" w:hAnsi="Garamond"/>
          <w:sz w:val="20"/>
          <w:szCs w:val="20"/>
        </w:rPr>
        <w:t>Zhotoviteľ</w:t>
      </w:r>
      <w:r w:rsidRPr="00FB7A12">
        <w:rPr>
          <w:rFonts w:ascii="Garamond" w:hAnsi="Garamond"/>
          <w:sz w:val="20"/>
          <w:szCs w:val="20"/>
        </w:rPr>
        <w:t xml:space="preserve"> poverí tretiu stranu </w:t>
      </w:r>
      <w:r>
        <w:rPr>
          <w:rFonts w:ascii="Garamond" w:hAnsi="Garamond"/>
          <w:sz w:val="20"/>
          <w:szCs w:val="20"/>
        </w:rPr>
        <w:t>vykonaním časti Diela</w:t>
      </w:r>
      <w:r w:rsidRPr="00FB7A12">
        <w:rPr>
          <w:rFonts w:ascii="Garamond" w:hAnsi="Garamond"/>
          <w:sz w:val="20"/>
          <w:szCs w:val="20"/>
        </w:rPr>
        <w:t xml:space="preserve"> sa považuje za zmluvu so Subdodávateľom. </w:t>
      </w:r>
      <w:r>
        <w:rPr>
          <w:rFonts w:ascii="Garamond" w:hAnsi="Garamond"/>
          <w:sz w:val="20"/>
          <w:szCs w:val="20"/>
        </w:rPr>
        <w:t>Zhotoviteľ</w:t>
      </w:r>
      <w:r w:rsidRPr="00FB7A12">
        <w:rPr>
          <w:rFonts w:ascii="Garamond" w:hAnsi="Garamond"/>
          <w:sz w:val="20"/>
          <w:szCs w:val="20"/>
        </w:rPr>
        <w:t xml:space="preserve"> je pred uzatvorením zmluvy so Subdodávateľom, ktorý nie je uvedený v Prílohe </w:t>
      </w:r>
      <w:r>
        <w:rPr>
          <w:rFonts w:ascii="Garamond" w:hAnsi="Garamond"/>
          <w:sz w:val="20"/>
          <w:szCs w:val="20"/>
        </w:rPr>
        <w:t>7</w:t>
      </w:r>
      <w:r w:rsidRPr="00FB7A12">
        <w:rPr>
          <w:rFonts w:ascii="Garamond" w:hAnsi="Garamond"/>
          <w:sz w:val="20"/>
          <w:szCs w:val="20"/>
        </w:rPr>
        <w:t xml:space="preserve"> Zmluvy povinný získať predchádzajúci písomný súhlas </w:t>
      </w:r>
      <w:r>
        <w:rPr>
          <w:rFonts w:ascii="Garamond" w:hAnsi="Garamond"/>
          <w:sz w:val="20"/>
          <w:szCs w:val="20"/>
        </w:rPr>
        <w:t>Objednávateľa</w:t>
      </w:r>
      <w:r w:rsidRPr="00FB7A12">
        <w:rPr>
          <w:rFonts w:ascii="Garamond" w:hAnsi="Garamond"/>
          <w:sz w:val="20"/>
          <w:szCs w:val="20"/>
        </w:rPr>
        <w:t xml:space="preserve">. V písomnej žiadosti o udelenie súhlasu </w:t>
      </w:r>
      <w:r>
        <w:rPr>
          <w:rFonts w:ascii="Garamond" w:hAnsi="Garamond"/>
          <w:sz w:val="20"/>
          <w:szCs w:val="20"/>
        </w:rPr>
        <w:t>Objednávateľa</w:t>
      </w:r>
      <w:r w:rsidRPr="00FB7A12">
        <w:rPr>
          <w:rFonts w:ascii="Garamond" w:hAnsi="Garamond"/>
          <w:sz w:val="20"/>
          <w:szCs w:val="20"/>
        </w:rPr>
        <w:t xml:space="preserve"> je </w:t>
      </w:r>
      <w:r>
        <w:rPr>
          <w:rFonts w:ascii="Garamond" w:hAnsi="Garamond"/>
          <w:sz w:val="20"/>
          <w:szCs w:val="20"/>
        </w:rPr>
        <w:t>Zhotoviteľ</w:t>
      </w:r>
      <w:r w:rsidRPr="00FB7A12">
        <w:rPr>
          <w:rFonts w:ascii="Garamond" w:hAnsi="Garamond"/>
          <w:sz w:val="20"/>
          <w:szCs w:val="20"/>
        </w:rPr>
        <w:t xml:space="preserve"> povinný uviesť </w:t>
      </w:r>
      <w:r>
        <w:rPr>
          <w:rFonts w:ascii="Garamond" w:hAnsi="Garamond"/>
          <w:sz w:val="20"/>
          <w:szCs w:val="20"/>
        </w:rPr>
        <w:t>č</w:t>
      </w:r>
      <w:r w:rsidRPr="00FB7A12">
        <w:rPr>
          <w:rFonts w:ascii="Garamond" w:hAnsi="Garamond"/>
          <w:sz w:val="20"/>
          <w:szCs w:val="20"/>
        </w:rPr>
        <w:t xml:space="preserve">asť </w:t>
      </w:r>
      <w:r>
        <w:rPr>
          <w:rFonts w:ascii="Garamond" w:hAnsi="Garamond"/>
          <w:sz w:val="20"/>
          <w:szCs w:val="20"/>
        </w:rPr>
        <w:t>Diela,</w:t>
      </w:r>
      <w:r w:rsidRPr="00FB7A12">
        <w:rPr>
          <w:rFonts w:ascii="Garamond" w:hAnsi="Garamond"/>
          <w:sz w:val="20"/>
          <w:szCs w:val="20"/>
        </w:rPr>
        <w:t xml:space="preserve"> ktor</w:t>
      </w:r>
      <w:r>
        <w:rPr>
          <w:rFonts w:ascii="Garamond" w:hAnsi="Garamond"/>
          <w:sz w:val="20"/>
          <w:szCs w:val="20"/>
        </w:rPr>
        <w:t>ú</w:t>
      </w:r>
      <w:r w:rsidRPr="00FB7A12">
        <w:rPr>
          <w:rFonts w:ascii="Garamond" w:hAnsi="Garamond"/>
          <w:sz w:val="20"/>
          <w:szCs w:val="20"/>
        </w:rPr>
        <w:t xml:space="preserve"> </w:t>
      </w:r>
      <w:r>
        <w:rPr>
          <w:rFonts w:ascii="Garamond" w:hAnsi="Garamond"/>
          <w:sz w:val="20"/>
          <w:szCs w:val="20"/>
        </w:rPr>
        <w:t xml:space="preserve">má vykonať </w:t>
      </w:r>
      <w:r w:rsidRPr="00FB7A12">
        <w:rPr>
          <w:rFonts w:ascii="Garamond" w:hAnsi="Garamond"/>
          <w:sz w:val="20"/>
          <w:szCs w:val="20"/>
        </w:rPr>
        <w:t>Subdodávateľ a presnú identifikáciu Subdodávateľa</w:t>
      </w:r>
      <w:r>
        <w:rPr>
          <w:rFonts w:ascii="Garamond" w:hAnsi="Garamond"/>
          <w:sz w:val="20"/>
          <w:szCs w:val="20"/>
        </w:rPr>
        <w:t>.</w:t>
      </w:r>
      <w:r w:rsidRPr="00FB7A12">
        <w:rPr>
          <w:rFonts w:ascii="Garamond" w:hAnsi="Garamond"/>
          <w:sz w:val="20"/>
          <w:szCs w:val="20"/>
        </w:rPr>
        <w:t xml:space="preserve"> </w:t>
      </w:r>
      <w:r>
        <w:rPr>
          <w:rFonts w:ascii="Garamond" w:hAnsi="Garamond"/>
          <w:sz w:val="20"/>
          <w:szCs w:val="20"/>
        </w:rPr>
        <w:t xml:space="preserve">Objednávateľ </w:t>
      </w:r>
      <w:r w:rsidRPr="00FB7A12">
        <w:rPr>
          <w:rFonts w:ascii="Garamond" w:hAnsi="Garamond"/>
          <w:sz w:val="20"/>
          <w:szCs w:val="20"/>
        </w:rPr>
        <w:t xml:space="preserve">písomne upovedomí </w:t>
      </w:r>
      <w:r>
        <w:rPr>
          <w:rFonts w:ascii="Garamond" w:hAnsi="Garamond"/>
          <w:sz w:val="20"/>
          <w:szCs w:val="20"/>
        </w:rPr>
        <w:t>Zhotoviteľa</w:t>
      </w:r>
      <w:r w:rsidRPr="00FB7A12">
        <w:rPr>
          <w:rFonts w:ascii="Garamond" w:hAnsi="Garamond"/>
          <w:sz w:val="20"/>
          <w:szCs w:val="20"/>
        </w:rPr>
        <w:t xml:space="preserve"> o svojom rozhodnutí v lehote do </w:t>
      </w:r>
      <w:r>
        <w:rPr>
          <w:rFonts w:ascii="Garamond" w:hAnsi="Garamond"/>
          <w:sz w:val="20"/>
          <w:szCs w:val="20"/>
        </w:rPr>
        <w:t>5</w:t>
      </w:r>
      <w:r w:rsidRPr="00FB7A12">
        <w:rPr>
          <w:rFonts w:ascii="Garamond" w:hAnsi="Garamond"/>
          <w:sz w:val="20"/>
          <w:szCs w:val="20"/>
        </w:rPr>
        <w:t xml:space="preserve"> (</w:t>
      </w:r>
      <w:r>
        <w:rPr>
          <w:rFonts w:ascii="Garamond" w:hAnsi="Garamond"/>
          <w:sz w:val="20"/>
          <w:szCs w:val="20"/>
        </w:rPr>
        <w:t>piatich</w:t>
      </w:r>
      <w:r w:rsidRPr="00FB7A12">
        <w:rPr>
          <w:rFonts w:ascii="Garamond" w:hAnsi="Garamond"/>
          <w:sz w:val="20"/>
          <w:szCs w:val="20"/>
        </w:rPr>
        <w:t>) dní odo dňa doručenia žiadosti o súhlas, v ktorom v prípade neudelenia súhlasu uvedie príslušné dôvody.</w:t>
      </w:r>
    </w:p>
    <w:p w14:paraId="71D1873E" w14:textId="77777777" w:rsidR="00843B17" w:rsidRDefault="00843B17" w:rsidP="008768A9">
      <w:pPr>
        <w:pStyle w:val="ListParagraph"/>
        <w:keepNext/>
        <w:spacing w:after="0" w:line="240" w:lineRule="auto"/>
        <w:jc w:val="both"/>
        <w:rPr>
          <w:rFonts w:ascii="Garamond" w:hAnsi="Garamond"/>
          <w:sz w:val="20"/>
          <w:szCs w:val="20"/>
        </w:rPr>
      </w:pPr>
    </w:p>
    <w:p w14:paraId="0E3E5AE6" w14:textId="77777777" w:rsidR="00843B17" w:rsidRPr="00A8256B" w:rsidRDefault="00843B17" w:rsidP="008768A9">
      <w:pPr>
        <w:pStyle w:val="ListParagraph"/>
        <w:keepNext/>
        <w:numPr>
          <w:ilvl w:val="0"/>
          <w:numId w:val="35"/>
        </w:numPr>
        <w:spacing w:after="0" w:line="240" w:lineRule="auto"/>
        <w:ind w:hanging="720"/>
        <w:jc w:val="both"/>
        <w:rPr>
          <w:rFonts w:ascii="Garamond" w:hAnsi="Garamond"/>
          <w:sz w:val="20"/>
          <w:szCs w:val="20"/>
        </w:rPr>
      </w:pPr>
      <w:r>
        <w:rPr>
          <w:rFonts w:ascii="Garamond" w:hAnsi="Garamond"/>
          <w:sz w:val="20"/>
          <w:szCs w:val="20"/>
        </w:rPr>
        <w:t xml:space="preserve">Zhotoviteľ </w:t>
      </w:r>
      <w:r w:rsidRPr="00FB7A12">
        <w:rPr>
          <w:rFonts w:ascii="Garamond" w:hAnsi="Garamond"/>
          <w:sz w:val="20"/>
          <w:szCs w:val="20"/>
        </w:rPr>
        <w:t xml:space="preserve">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Zhotoviteľa</w:t>
      </w:r>
      <w:r w:rsidRPr="00FB7A12">
        <w:rPr>
          <w:rFonts w:ascii="Garamond" w:hAnsi="Garamond"/>
          <w:sz w:val="20"/>
          <w:szCs w:val="20"/>
        </w:rPr>
        <w:t xml:space="preserve">. Súhlas </w:t>
      </w:r>
      <w:r>
        <w:rPr>
          <w:rFonts w:ascii="Garamond" w:hAnsi="Garamond"/>
          <w:sz w:val="20"/>
          <w:szCs w:val="20"/>
        </w:rPr>
        <w:t>Objednávateľa</w:t>
      </w:r>
      <w:r w:rsidRPr="00FB7A12">
        <w:rPr>
          <w:rFonts w:ascii="Garamond" w:hAnsi="Garamond"/>
          <w:sz w:val="20"/>
          <w:szCs w:val="20"/>
        </w:rPr>
        <w:t xml:space="preserve"> s uzatvorením akejkoľvek zmluvy s</w:t>
      </w:r>
      <w:r>
        <w:rPr>
          <w:rFonts w:ascii="Garamond" w:hAnsi="Garamond"/>
          <w:sz w:val="20"/>
          <w:szCs w:val="20"/>
        </w:rPr>
        <w:t>o</w:t>
      </w:r>
      <w:r w:rsidRPr="00FB7A12">
        <w:rPr>
          <w:rFonts w:ascii="Garamond" w:hAnsi="Garamond"/>
          <w:sz w:val="20"/>
          <w:szCs w:val="20"/>
        </w:rPr>
        <w:t xml:space="preserve"> Subdodávateľom a ani jej uzatvorenie nezbavuje </w:t>
      </w:r>
      <w:r>
        <w:rPr>
          <w:rFonts w:ascii="Garamond" w:hAnsi="Garamond"/>
          <w:sz w:val="20"/>
          <w:szCs w:val="20"/>
        </w:rPr>
        <w:t>Zhotoviteľa</w:t>
      </w:r>
      <w:r w:rsidRPr="00FB7A12">
        <w:rPr>
          <w:rFonts w:ascii="Garamond" w:hAnsi="Garamond"/>
          <w:sz w:val="20"/>
          <w:szCs w:val="20"/>
        </w:rPr>
        <w:t xml:space="preserve"> žiadneho z jeho záväzkov vyplývajúcich zo Zmluvy.</w:t>
      </w:r>
    </w:p>
    <w:p w14:paraId="0931E953" w14:textId="77777777" w:rsidR="00843B17" w:rsidRDefault="00843B17" w:rsidP="008768A9">
      <w:pPr>
        <w:pStyle w:val="ListParagraph"/>
        <w:keepNext/>
        <w:spacing w:after="0" w:line="240" w:lineRule="auto"/>
        <w:jc w:val="both"/>
        <w:rPr>
          <w:rFonts w:ascii="Garamond" w:hAnsi="Garamond"/>
          <w:sz w:val="20"/>
          <w:szCs w:val="20"/>
        </w:rPr>
      </w:pPr>
    </w:p>
    <w:p w14:paraId="5AD0B85E" w14:textId="77777777" w:rsidR="00843B17" w:rsidRPr="00760BFD" w:rsidRDefault="00843B17" w:rsidP="008768A9">
      <w:pPr>
        <w:pStyle w:val="ListParagraph"/>
        <w:keepNext/>
        <w:numPr>
          <w:ilvl w:val="0"/>
          <w:numId w:val="35"/>
        </w:numPr>
        <w:spacing w:after="0" w:line="240" w:lineRule="auto"/>
        <w:ind w:hanging="720"/>
        <w:jc w:val="both"/>
        <w:rPr>
          <w:rFonts w:ascii="Garamond" w:hAnsi="Garamond"/>
          <w:sz w:val="20"/>
          <w:szCs w:val="20"/>
        </w:rPr>
      </w:pPr>
      <w:r w:rsidRPr="00FB7A12">
        <w:rPr>
          <w:rFonts w:ascii="Garamond" w:hAnsi="Garamond"/>
          <w:sz w:val="20"/>
          <w:szCs w:val="20"/>
        </w:rPr>
        <w:t xml:space="preserve">Ak </w:t>
      </w:r>
      <w:r>
        <w:rPr>
          <w:rFonts w:ascii="Garamond" w:hAnsi="Garamond"/>
          <w:sz w:val="20"/>
          <w:szCs w:val="20"/>
        </w:rPr>
        <w:t>Objednávateľ</w:t>
      </w:r>
      <w:r w:rsidRPr="00FB7A12">
        <w:rPr>
          <w:rFonts w:ascii="Garamond" w:hAnsi="Garamond"/>
          <w:sz w:val="20"/>
          <w:szCs w:val="20"/>
        </w:rPr>
        <w:t xml:space="preserve"> zistí, že Subdodávateľ nie je schopný plniť si svoje záväzky, môže od </w:t>
      </w:r>
      <w:r>
        <w:rPr>
          <w:rFonts w:ascii="Garamond" w:hAnsi="Garamond"/>
          <w:sz w:val="20"/>
          <w:szCs w:val="20"/>
        </w:rPr>
        <w:t>Zhotoviteľa</w:t>
      </w:r>
      <w:r w:rsidRPr="00FB7A12">
        <w:rPr>
          <w:rFonts w:ascii="Garamond" w:hAnsi="Garamond"/>
          <w:sz w:val="20"/>
          <w:szCs w:val="20"/>
        </w:rPr>
        <w:t xml:space="preserve"> okamžite požadovať náhradu za tohto Subdodávateľa alebo aby </w:t>
      </w:r>
      <w:r>
        <w:rPr>
          <w:rFonts w:ascii="Garamond" w:hAnsi="Garamond"/>
          <w:sz w:val="20"/>
          <w:szCs w:val="20"/>
        </w:rPr>
        <w:t>Zhotoviteľ</w:t>
      </w:r>
      <w:r w:rsidRPr="00FB7A12">
        <w:rPr>
          <w:rFonts w:ascii="Garamond" w:hAnsi="Garamond"/>
          <w:sz w:val="20"/>
          <w:szCs w:val="20"/>
        </w:rPr>
        <w:t xml:space="preserve"> sám začal </w:t>
      </w:r>
      <w:r>
        <w:rPr>
          <w:rFonts w:ascii="Garamond" w:hAnsi="Garamond"/>
          <w:sz w:val="20"/>
          <w:szCs w:val="20"/>
        </w:rPr>
        <w:t>dodávať vykonávať časť Diela vykonávanú</w:t>
      </w:r>
      <w:r w:rsidRPr="00FB7A12">
        <w:rPr>
          <w:rFonts w:ascii="Garamond" w:hAnsi="Garamond"/>
          <w:sz w:val="20"/>
          <w:szCs w:val="20"/>
        </w:rPr>
        <w:t xml:space="preserve"> týmto Subdodávateľom.</w:t>
      </w:r>
    </w:p>
    <w:p w14:paraId="143DD63A" w14:textId="77777777" w:rsidR="00843B17" w:rsidRDefault="00843B17" w:rsidP="008768A9">
      <w:pPr>
        <w:pStyle w:val="ListParagraph"/>
        <w:keepNext/>
        <w:spacing w:after="0" w:line="240" w:lineRule="auto"/>
        <w:jc w:val="both"/>
        <w:rPr>
          <w:rFonts w:ascii="Garamond" w:hAnsi="Garamond"/>
          <w:sz w:val="20"/>
          <w:szCs w:val="20"/>
        </w:rPr>
      </w:pPr>
    </w:p>
    <w:p w14:paraId="23502E03" w14:textId="77777777" w:rsidR="00843B17" w:rsidRPr="00F366A4" w:rsidRDefault="00843B17" w:rsidP="008768A9">
      <w:pPr>
        <w:pStyle w:val="ListParagraph"/>
        <w:keepNext/>
        <w:numPr>
          <w:ilvl w:val="0"/>
          <w:numId w:val="35"/>
        </w:numPr>
        <w:spacing w:after="0" w:line="240" w:lineRule="auto"/>
        <w:ind w:hanging="720"/>
        <w:jc w:val="both"/>
        <w:rPr>
          <w:rFonts w:ascii="Garamond" w:hAnsi="Garamond"/>
          <w:sz w:val="20"/>
          <w:szCs w:val="20"/>
        </w:rPr>
      </w:pPr>
      <w:r w:rsidRPr="00FB7A12">
        <w:rPr>
          <w:rFonts w:ascii="Garamond" w:hAnsi="Garamond"/>
          <w:sz w:val="20"/>
          <w:szCs w:val="20"/>
        </w:rPr>
        <w:t xml:space="preserve">Časť </w:t>
      </w:r>
      <w:r>
        <w:rPr>
          <w:rFonts w:ascii="Garamond" w:hAnsi="Garamond"/>
          <w:sz w:val="20"/>
          <w:szCs w:val="20"/>
        </w:rPr>
        <w:t>Diela,</w:t>
      </w:r>
      <w:r w:rsidRPr="00FB7A12">
        <w:rPr>
          <w:rFonts w:ascii="Garamond" w:hAnsi="Garamond"/>
          <w:sz w:val="20"/>
          <w:szCs w:val="20"/>
        </w:rPr>
        <w:t xml:space="preserve"> </w:t>
      </w:r>
      <w:r>
        <w:rPr>
          <w:rFonts w:ascii="Garamond" w:hAnsi="Garamond"/>
          <w:sz w:val="20"/>
          <w:szCs w:val="20"/>
        </w:rPr>
        <w:t>ktorého vykonaním</w:t>
      </w:r>
      <w:r w:rsidRPr="00FB7A12">
        <w:rPr>
          <w:rFonts w:ascii="Garamond" w:hAnsi="Garamond"/>
          <w:sz w:val="20"/>
          <w:szCs w:val="20"/>
        </w:rPr>
        <w:t xml:space="preserve"> poveril </w:t>
      </w:r>
      <w:r>
        <w:rPr>
          <w:rFonts w:ascii="Garamond" w:hAnsi="Garamond"/>
          <w:sz w:val="20"/>
          <w:szCs w:val="20"/>
        </w:rPr>
        <w:t>Zhotoviteľa</w:t>
      </w:r>
      <w:r w:rsidRPr="00FB7A12">
        <w:rPr>
          <w:rFonts w:ascii="Garamond" w:hAnsi="Garamond"/>
          <w:sz w:val="20"/>
          <w:szCs w:val="20"/>
        </w:rPr>
        <w:t xml:space="preserve"> na základe zmluvného vzťahu Subdodávateľa</w:t>
      </w:r>
      <w:r>
        <w:rPr>
          <w:rFonts w:ascii="Garamond" w:hAnsi="Garamond"/>
          <w:sz w:val="20"/>
          <w:szCs w:val="20"/>
        </w:rPr>
        <w:t>,</w:t>
      </w:r>
      <w:r w:rsidRPr="00FB7A12">
        <w:rPr>
          <w:rFonts w:ascii="Garamond" w:hAnsi="Garamond"/>
          <w:sz w:val="20"/>
          <w:szCs w:val="20"/>
        </w:rPr>
        <w:t xml:space="preserve"> nesmie byť zverená Subdodávateľom tretej osobe.</w:t>
      </w:r>
    </w:p>
    <w:p w14:paraId="5601F2BE" w14:textId="77777777" w:rsidR="00843B17" w:rsidRDefault="00843B17" w:rsidP="008768A9">
      <w:pPr>
        <w:pStyle w:val="ListParagraph"/>
        <w:keepNext/>
        <w:spacing w:after="0" w:line="240" w:lineRule="auto"/>
        <w:jc w:val="both"/>
        <w:rPr>
          <w:rFonts w:ascii="Garamond" w:eastAsia="Times New Roman" w:hAnsi="Garamond"/>
          <w:bCs/>
          <w:sz w:val="20"/>
          <w:szCs w:val="20"/>
        </w:rPr>
      </w:pPr>
    </w:p>
    <w:p w14:paraId="23CA5212" w14:textId="77777777" w:rsidR="00843B17" w:rsidRDefault="00843B17" w:rsidP="008768A9">
      <w:pPr>
        <w:pStyle w:val="ListParagraph"/>
        <w:keepNext/>
        <w:numPr>
          <w:ilvl w:val="0"/>
          <w:numId w:val="35"/>
        </w:numPr>
        <w:spacing w:after="0" w:line="240" w:lineRule="auto"/>
        <w:ind w:hanging="720"/>
        <w:jc w:val="both"/>
        <w:rPr>
          <w:rFonts w:ascii="Garamond" w:eastAsia="Times New Roman" w:hAnsi="Garamond" w:cs="Times New Roman"/>
          <w:b/>
          <w:bCs/>
          <w:sz w:val="20"/>
          <w:szCs w:val="20"/>
        </w:rPr>
      </w:pPr>
      <w:r w:rsidRPr="00FB7A12">
        <w:rPr>
          <w:rFonts w:ascii="Garamond" w:hAnsi="Garamond"/>
          <w:sz w:val="20"/>
          <w:szCs w:val="20"/>
        </w:rPr>
        <w:t xml:space="preserve">Každé poverenie tretej strany </w:t>
      </w:r>
      <w:r>
        <w:rPr>
          <w:rFonts w:ascii="Garamond" w:hAnsi="Garamond"/>
          <w:sz w:val="20"/>
          <w:szCs w:val="20"/>
        </w:rPr>
        <w:t>vykonávaním časti Diela</w:t>
      </w:r>
      <w:r w:rsidRPr="00FB7A12">
        <w:rPr>
          <w:rFonts w:ascii="Garamond" w:hAnsi="Garamond"/>
          <w:sz w:val="20"/>
          <w:szCs w:val="20"/>
        </w:rPr>
        <w:t xml:space="preserve"> a každá zmena Subdodávateľa bez predchádzajúceho písomného súhlasu </w:t>
      </w:r>
      <w:r>
        <w:rPr>
          <w:rFonts w:ascii="Garamond" w:hAnsi="Garamond"/>
          <w:sz w:val="20"/>
          <w:szCs w:val="20"/>
        </w:rPr>
        <w:t xml:space="preserve">Objednávateľa </w:t>
      </w:r>
      <w:r w:rsidRPr="00FB7A12">
        <w:rPr>
          <w:rFonts w:ascii="Garamond" w:hAnsi="Garamond"/>
          <w:sz w:val="20"/>
          <w:szCs w:val="20"/>
        </w:rPr>
        <w:t>sa považuje za podstatné porušenie Zmluvy a</w:t>
      </w:r>
      <w:r>
        <w:rPr>
          <w:rFonts w:ascii="Garamond" w:hAnsi="Garamond"/>
          <w:sz w:val="20"/>
          <w:szCs w:val="20"/>
        </w:rPr>
        <w:t xml:space="preserve"> Objednávateľ </w:t>
      </w:r>
      <w:r w:rsidRPr="00FB7A12">
        <w:rPr>
          <w:rFonts w:ascii="Garamond" w:hAnsi="Garamond"/>
          <w:sz w:val="20"/>
          <w:szCs w:val="20"/>
        </w:rPr>
        <w:t xml:space="preserve">je oprávnený od Zmluvy odstúpiť. </w:t>
      </w:r>
      <w:r>
        <w:rPr>
          <w:rFonts w:ascii="Garamond" w:hAnsi="Garamond"/>
          <w:sz w:val="20"/>
          <w:szCs w:val="20"/>
        </w:rPr>
        <w:t>Zhotoviteľ</w:t>
      </w:r>
      <w:r w:rsidRPr="00FB7A12">
        <w:rPr>
          <w:rFonts w:ascii="Garamond" w:hAnsi="Garamond"/>
          <w:sz w:val="20"/>
          <w:szCs w:val="20"/>
        </w:rPr>
        <w:t xml:space="preserve"> je oprávnený zmeniť Subdodávateľov len postupom v súlade so Zmluvou, t.</w:t>
      </w:r>
      <w:r>
        <w:rPr>
          <w:rFonts w:ascii="Garamond" w:hAnsi="Garamond"/>
          <w:sz w:val="20"/>
          <w:szCs w:val="20"/>
        </w:rPr>
        <w:t xml:space="preserve"> </w:t>
      </w:r>
      <w:r w:rsidRPr="00FB7A12">
        <w:rPr>
          <w:rFonts w:ascii="Garamond" w:hAnsi="Garamond"/>
          <w:sz w:val="20"/>
          <w:szCs w:val="20"/>
        </w:rPr>
        <w:t>j. písomným dodatkom k Zmluve.</w:t>
      </w:r>
    </w:p>
    <w:p w14:paraId="1F969985" w14:textId="77777777" w:rsidR="00843B17" w:rsidRDefault="00843B17" w:rsidP="008768A9">
      <w:pPr>
        <w:keepNext/>
        <w:tabs>
          <w:tab w:val="left" w:pos="720"/>
        </w:tabs>
        <w:spacing w:after="0" w:line="240" w:lineRule="auto"/>
        <w:ind w:left="709"/>
        <w:jc w:val="both"/>
        <w:outlineLvl w:val="1"/>
        <w:rPr>
          <w:rFonts w:ascii="Garamond" w:eastAsia="Times New Roman" w:hAnsi="Garamond" w:cs="Times New Roman"/>
          <w:b/>
          <w:bCs/>
          <w:sz w:val="20"/>
          <w:szCs w:val="20"/>
        </w:rPr>
      </w:pPr>
    </w:p>
    <w:p w14:paraId="5135C1C8" w14:textId="77777777" w:rsidR="006B4B49" w:rsidRPr="002051A8" w:rsidRDefault="00AB6E62" w:rsidP="008768A9">
      <w:pPr>
        <w:pStyle w:val="Heading2"/>
        <w:numPr>
          <w:ilvl w:val="0"/>
          <w:numId w:val="26"/>
        </w:numPr>
        <w:tabs>
          <w:tab w:val="left" w:pos="720"/>
        </w:tabs>
        <w:ind w:left="709" w:hanging="709"/>
        <w:jc w:val="both"/>
        <w:rPr>
          <w:rFonts w:ascii="Garamond" w:hAnsi="Garamond"/>
          <w:b w:val="0"/>
          <w:bCs w:val="0"/>
          <w:sz w:val="20"/>
          <w:szCs w:val="20"/>
        </w:rPr>
      </w:pPr>
      <w:r w:rsidRPr="00843B17">
        <w:rPr>
          <w:rFonts w:ascii="Garamond" w:hAnsi="Garamond" w:cs="Arial"/>
          <w:sz w:val="20"/>
          <w:szCs w:val="20"/>
          <w:lang w:eastAsia="ar-SA"/>
        </w:rPr>
        <w:t>SANKCIE</w:t>
      </w:r>
    </w:p>
    <w:p w14:paraId="1657F352" w14:textId="77777777" w:rsidR="006B4B49" w:rsidRPr="002051A8" w:rsidRDefault="006B4B49" w:rsidP="008768A9">
      <w:pPr>
        <w:keepNext/>
        <w:spacing w:after="0" w:line="240" w:lineRule="auto"/>
        <w:rPr>
          <w:rFonts w:ascii="Garamond" w:eastAsia="Calibri" w:hAnsi="Garamond" w:cs="Times New Roman"/>
          <w:sz w:val="20"/>
          <w:szCs w:val="20"/>
        </w:rPr>
      </w:pPr>
    </w:p>
    <w:p w14:paraId="471E4636" w14:textId="77777777" w:rsidR="00F94F14" w:rsidRPr="002051A8" w:rsidRDefault="00F94F14" w:rsidP="008768A9">
      <w:pPr>
        <w:pStyle w:val="BodyText2"/>
        <w:keepNext/>
        <w:numPr>
          <w:ilvl w:val="0"/>
          <w:numId w:val="11"/>
        </w:numPr>
        <w:tabs>
          <w:tab w:val="left" w:pos="709"/>
        </w:tabs>
        <w:spacing w:before="0"/>
        <w:ind w:hanging="720"/>
        <w:jc w:val="both"/>
        <w:rPr>
          <w:rFonts w:ascii="Garamond" w:hAnsi="Garamond" w:cs="Arial"/>
          <w:b/>
          <w:sz w:val="20"/>
          <w:szCs w:val="20"/>
        </w:rPr>
      </w:pPr>
      <w:r w:rsidRPr="002051A8">
        <w:rPr>
          <w:rFonts w:ascii="Garamond" w:hAnsi="Garamond" w:cs="Arial"/>
          <w:sz w:val="20"/>
          <w:szCs w:val="20"/>
        </w:rPr>
        <w:t>Objednávateľ</w:t>
      </w:r>
      <w:r w:rsidR="009E09CC" w:rsidRPr="002051A8">
        <w:rPr>
          <w:rFonts w:ascii="Garamond" w:hAnsi="Garamond" w:cs="Arial"/>
          <w:sz w:val="20"/>
          <w:szCs w:val="20"/>
        </w:rPr>
        <w:t xml:space="preserve"> </w:t>
      </w:r>
      <w:r w:rsidRPr="002051A8">
        <w:rPr>
          <w:rFonts w:ascii="Garamond" w:hAnsi="Garamond" w:cs="Arial"/>
          <w:sz w:val="20"/>
          <w:szCs w:val="20"/>
        </w:rPr>
        <w:t>je</w:t>
      </w:r>
      <w:r w:rsidR="009E09CC" w:rsidRPr="002051A8">
        <w:rPr>
          <w:rFonts w:ascii="Garamond" w:hAnsi="Garamond" w:cs="Arial"/>
          <w:sz w:val="20"/>
          <w:szCs w:val="20"/>
        </w:rPr>
        <w:t xml:space="preserve"> </w:t>
      </w:r>
      <w:r w:rsidRPr="002051A8">
        <w:rPr>
          <w:rFonts w:ascii="Garamond" w:hAnsi="Garamond" w:cs="Arial"/>
          <w:sz w:val="20"/>
          <w:szCs w:val="20"/>
        </w:rPr>
        <w:t>oprávnený</w:t>
      </w:r>
      <w:r w:rsidR="009E09CC" w:rsidRPr="002051A8">
        <w:rPr>
          <w:rFonts w:ascii="Garamond" w:hAnsi="Garamond" w:cs="Arial"/>
          <w:sz w:val="20"/>
          <w:szCs w:val="20"/>
        </w:rPr>
        <w:t xml:space="preserve"> </w:t>
      </w:r>
      <w:r w:rsidRPr="002051A8">
        <w:rPr>
          <w:rFonts w:ascii="Garamond" w:hAnsi="Garamond" w:cs="Arial"/>
          <w:sz w:val="20"/>
          <w:szCs w:val="20"/>
        </w:rPr>
        <w:t>uplatňovať</w:t>
      </w:r>
      <w:r w:rsidR="009E09CC" w:rsidRPr="002051A8">
        <w:rPr>
          <w:rFonts w:ascii="Garamond" w:hAnsi="Garamond" w:cs="Arial"/>
          <w:sz w:val="20"/>
          <w:szCs w:val="20"/>
        </w:rPr>
        <w:t xml:space="preserve"> </w:t>
      </w:r>
      <w:r w:rsidRPr="002051A8">
        <w:rPr>
          <w:rFonts w:ascii="Garamond" w:hAnsi="Garamond" w:cs="Arial"/>
          <w:sz w:val="20"/>
          <w:szCs w:val="20"/>
        </w:rPr>
        <w:t>si</w:t>
      </w:r>
      <w:r w:rsidR="009E09CC" w:rsidRPr="002051A8">
        <w:rPr>
          <w:rFonts w:ascii="Garamond" w:hAnsi="Garamond" w:cs="Arial"/>
          <w:sz w:val="20"/>
          <w:szCs w:val="20"/>
        </w:rPr>
        <w:t xml:space="preserve"> </w:t>
      </w:r>
      <w:r w:rsidRPr="002051A8">
        <w:rPr>
          <w:rFonts w:ascii="Garamond" w:hAnsi="Garamond" w:cs="Arial"/>
          <w:sz w:val="20"/>
          <w:szCs w:val="20"/>
        </w:rPr>
        <w:t>zmluvnú</w:t>
      </w:r>
      <w:r w:rsidR="009E09CC" w:rsidRPr="002051A8">
        <w:rPr>
          <w:rFonts w:ascii="Garamond" w:hAnsi="Garamond" w:cs="Arial"/>
          <w:sz w:val="20"/>
          <w:szCs w:val="20"/>
        </w:rPr>
        <w:t xml:space="preserve"> </w:t>
      </w:r>
      <w:r w:rsidRPr="002051A8">
        <w:rPr>
          <w:rFonts w:ascii="Garamond" w:hAnsi="Garamond" w:cs="Arial"/>
          <w:sz w:val="20"/>
          <w:szCs w:val="20"/>
        </w:rPr>
        <w:t>pokutu</w:t>
      </w:r>
      <w:r w:rsidR="009E09CC" w:rsidRPr="002051A8">
        <w:rPr>
          <w:rFonts w:ascii="Garamond" w:hAnsi="Garamond" w:cs="Arial"/>
          <w:sz w:val="20"/>
          <w:szCs w:val="20"/>
        </w:rPr>
        <w:t xml:space="preserve"> </w:t>
      </w:r>
      <w:r w:rsidRPr="002051A8">
        <w:rPr>
          <w:rFonts w:ascii="Garamond" w:hAnsi="Garamond" w:cs="Arial"/>
          <w:sz w:val="20"/>
          <w:szCs w:val="20"/>
        </w:rPr>
        <w:t>vo</w:t>
      </w:r>
      <w:r w:rsidR="009E09CC" w:rsidRPr="002051A8">
        <w:rPr>
          <w:rFonts w:ascii="Garamond" w:hAnsi="Garamond" w:cs="Arial"/>
          <w:sz w:val="20"/>
          <w:szCs w:val="20"/>
        </w:rPr>
        <w:t xml:space="preserve"> </w:t>
      </w:r>
      <w:r w:rsidRPr="002051A8">
        <w:rPr>
          <w:rFonts w:ascii="Garamond" w:hAnsi="Garamond" w:cs="Arial"/>
          <w:sz w:val="20"/>
          <w:szCs w:val="20"/>
        </w:rPr>
        <w:t>výške</w:t>
      </w:r>
      <w:r w:rsidR="009E09CC" w:rsidRPr="002051A8">
        <w:rPr>
          <w:rFonts w:ascii="Garamond" w:hAnsi="Garamond" w:cs="Arial"/>
          <w:sz w:val="20"/>
          <w:szCs w:val="20"/>
        </w:rPr>
        <w:t xml:space="preserve"> </w:t>
      </w:r>
      <w:r w:rsidR="00083617" w:rsidRPr="002051A8">
        <w:rPr>
          <w:rFonts w:ascii="Garamond" w:hAnsi="Garamond" w:cs="Arial"/>
          <w:sz w:val="20"/>
          <w:szCs w:val="20"/>
        </w:rPr>
        <w:t>500 EUR (slovom: päťsto eur)</w:t>
      </w:r>
      <w:r w:rsidR="009E09CC" w:rsidRPr="002051A8">
        <w:rPr>
          <w:rFonts w:ascii="Garamond" w:hAnsi="Garamond" w:cs="Arial"/>
          <w:sz w:val="20"/>
          <w:szCs w:val="20"/>
        </w:rPr>
        <w:t xml:space="preserve"> </w:t>
      </w:r>
      <w:r w:rsidRPr="002051A8">
        <w:rPr>
          <w:rFonts w:ascii="Garamond" w:hAnsi="Garamond" w:cs="Arial"/>
          <w:sz w:val="20"/>
          <w:szCs w:val="20"/>
        </w:rPr>
        <w:t>za</w:t>
      </w:r>
      <w:r w:rsidR="009E09CC" w:rsidRPr="002051A8">
        <w:rPr>
          <w:rFonts w:ascii="Garamond" w:hAnsi="Garamond" w:cs="Arial"/>
          <w:sz w:val="20"/>
          <w:szCs w:val="20"/>
        </w:rPr>
        <w:t xml:space="preserve"> </w:t>
      </w:r>
      <w:r w:rsidRPr="002051A8">
        <w:rPr>
          <w:rFonts w:ascii="Garamond" w:hAnsi="Garamond" w:cs="Arial"/>
          <w:sz w:val="20"/>
          <w:szCs w:val="20"/>
        </w:rPr>
        <w:t>každý</w:t>
      </w:r>
      <w:r w:rsidR="009E09CC" w:rsidRPr="002051A8">
        <w:rPr>
          <w:rFonts w:ascii="Garamond" w:hAnsi="Garamond" w:cs="Arial"/>
          <w:sz w:val="20"/>
          <w:szCs w:val="20"/>
        </w:rPr>
        <w:t xml:space="preserve"> </w:t>
      </w:r>
      <w:r w:rsidRPr="002051A8">
        <w:rPr>
          <w:rFonts w:ascii="Garamond" w:hAnsi="Garamond" w:cs="Arial"/>
          <w:sz w:val="20"/>
          <w:szCs w:val="20"/>
        </w:rPr>
        <w:t>deň</w:t>
      </w:r>
      <w:r w:rsidR="009E09CC" w:rsidRPr="002051A8">
        <w:rPr>
          <w:rFonts w:ascii="Garamond" w:hAnsi="Garamond" w:cs="Arial"/>
          <w:sz w:val="20"/>
          <w:szCs w:val="20"/>
        </w:rPr>
        <w:t xml:space="preserve"> </w:t>
      </w:r>
      <w:r w:rsidRPr="002051A8">
        <w:rPr>
          <w:rFonts w:ascii="Garamond" w:hAnsi="Garamond" w:cs="Arial"/>
          <w:sz w:val="20"/>
          <w:szCs w:val="20"/>
        </w:rPr>
        <w:t>omeškania,</w:t>
      </w:r>
      <w:r w:rsidR="009E09CC" w:rsidRPr="002051A8">
        <w:rPr>
          <w:rFonts w:ascii="Garamond" w:hAnsi="Garamond" w:cs="Arial"/>
          <w:sz w:val="20"/>
          <w:szCs w:val="20"/>
        </w:rPr>
        <w:t xml:space="preserve"> </w:t>
      </w:r>
      <w:r w:rsidR="00083617" w:rsidRPr="002051A8">
        <w:rPr>
          <w:rFonts w:ascii="Garamond" w:hAnsi="Garamond" w:cs="Arial"/>
          <w:sz w:val="20"/>
          <w:szCs w:val="20"/>
        </w:rPr>
        <w:t xml:space="preserve">ak je Zhotoviteľ v omeškaní s termínmi plnenia podľa </w:t>
      </w:r>
      <w:r w:rsidR="00083617" w:rsidRPr="002051A8">
        <w:rPr>
          <w:rFonts w:ascii="Garamond" w:hAnsi="Garamond"/>
          <w:sz w:val="20"/>
          <w:szCs w:val="20"/>
        </w:rPr>
        <w:t>harmonogramu postupného zhotovenia Diela</w:t>
      </w:r>
      <w:r w:rsidR="00083617" w:rsidRPr="002051A8">
        <w:rPr>
          <w:rFonts w:ascii="Garamond" w:hAnsi="Garamond"/>
          <w:bCs/>
          <w:sz w:val="20"/>
          <w:szCs w:val="20"/>
        </w:rPr>
        <w:t xml:space="preserve"> v zmysle Prílohy 2 Zmluvy</w:t>
      </w:r>
      <w:r w:rsidR="00083617" w:rsidRPr="002051A8">
        <w:rPr>
          <w:rFonts w:ascii="Garamond" w:hAnsi="Garamond" w:cs="Arial"/>
          <w:sz w:val="20"/>
          <w:szCs w:val="20"/>
        </w:rPr>
        <w:t xml:space="preserve"> a/alebo s </w:t>
      </w:r>
      <w:r w:rsidR="00083617" w:rsidRPr="002051A8">
        <w:rPr>
          <w:rFonts w:ascii="Garamond" w:hAnsi="Garamond"/>
          <w:bCs/>
          <w:sz w:val="20"/>
          <w:szCs w:val="20"/>
        </w:rPr>
        <w:t>termínom dokončenia Diela a odovzdania Diela</w:t>
      </w:r>
      <w:r w:rsidR="00083617" w:rsidRPr="002051A8">
        <w:rPr>
          <w:rFonts w:ascii="Garamond" w:hAnsi="Garamond" w:cs="Arial"/>
          <w:sz w:val="20"/>
          <w:szCs w:val="20"/>
        </w:rPr>
        <w:t xml:space="preserve"> podľa Zmluvy v dôsledku ním zanedbaných povinností</w:t>
      </w:r>
      <w:r w:rsidRPr="002051A8">
        <w:rPr>
          <w:rFonts w:ascii="Garamond" w:hAnsi="Garamond" w:cs="Arial"/>
          <w:sz w:val="20"/>
          <w:szCs w:val="20"/>
        </w:rPr>
        <w:t>.</w:t>
      </w:r>
      <w:r w:rsidR="009E09CC" w:rsidRPr="002051A8">
        <w:rPr>
          <w:rFonts w:ascii="Garamond" w:hAnsi="Garamond" w:cs="Arial"/>
          <w:sz w:val="20"/>
          <w:szCs w:val="20"/>
        </w:rPr>
        <w:t xml:space="preserve"> </w:t>
      </w:r>
      <w:r w:rsidRPr="002051A8">
        <w:rPr>
          <w:rFonts w:ascii="Garamond" w:hAnsi="Garamond" w:cs="Arial"/>
          <w:sz w:val="20"/>
          <w:szCs w:val="20"/>
        </w:rPr>
        <w:t>Tým</w:t>
      </w:r>
      <w:r w:rsidR="009E09CC" w:rsidRPr="002051A8">
        <w:rPr>
          <w:rFonts w:ascii="Garamond" w:hAnsi="Garamond" w:cs="Arial"/>
          <w:sz w:val="20"/>
          <w:szCs w:val="20"/>
        </w:rPr>
        <w:t xml:space="preserve"> </w:t>
      </w:r>
      <w:r w:rsidRPr="002051A8">
        <w:rPr>
          <w:rFonts w:ascii="Garamond" w:hAnsi="Garamond" w:cs="Arial"/>
          <w:sz w:val="20"/>
          <w:szCs w:val="20"/>
        </w:rPr>
        <w:t>nie</w:t>
      </w:r>
      <w:r w:rsidR="009E09CC" w:rsidRPr="002051A8">
        <w:rPr>
          <w:rFonts w:ascii="Garamond" w:hAnsi="Garamond" w:cs="Arial"/>
          <w:sz w:val="20"/>
          <w:szCs w:val="20"/>
        </w:rPr>
        <w:t xml:space="preserve"> </w:t>
      </w:r>
      <w:r w:rsidRPr="002051A8">
        <w:rPr>
          <w:rFonts w:ascii="Garamond" w:hAnsi="Garamond" w:cs="Arial"/>
          <w:sz w:val="20"/>
          <w:szCs w:val="20"/>
        </w:rPr>
        <w:t>je</w:t>
      </w:r>
      <w:r w:rsidR="009E09CC" w:rsidRPr="002051A8">
        <w:rPr>
          <w:rFonts w:ascii="Garamond" w:hAnsi="Garamond" w:cs="Arial"/>
          <w:sz w:val="20"/>
          <w:szCs w:val="20"/>
        </w:rPr>
        <w:t xml:space="preserve"> </w:t>
      </w:r>
      <w:r w:rsidRPr="002051A8">
        <w:rPr>
          <w:rFonts w:ascii="Garamond" w:hAnsi="Garamond" w:cs="Arial"/>
          <w:sz w:val="20"/>
          <w:szCs w:val="20"/>
        </w:rPr>
        <w:t>dotknuté</w:t>
      </w:r>
      <w:r w:rsidR="009E09CC" w:rsidRPr="002051A8">
        <w:rPr>
          <w:rFonts w:ascii="Garamond" w:hAnsi="Garamond" w:cs="Arial"/>
          <w:sz w:val="20"/>
          <w:szCs w:val="20"/>
        </w:rPr>
        <w:t xml:space="preserve"> </w:t>
      </w:r>
      <w:r w:rsidRPr="002051A8">
        <w:rPr>
          <w:rFonts w:ascii="Garamond" w:hAnsi="Garamond" w:cs="Arial"/>
          <w:sz w:val="20"/>
          <w:szCs w:val="20"/>
        </w:rPr>
        <w:t>právo</w:t>
      </w:r>
      <w:r w:rsidR="009E09CC" w:rsidRPr="002051A8">
        <w:rPr>
          <w:rFonts w:ascii="Garamond" w:hAnsi="Garamond" w:cs="Arial"/>
          <w:sz w:val="20"/>
          <w:szCs w:val="20"/>
        </w:rPr>
        <w:t xml:space="preserve"> </w:t>
      </w:r>
      <w:r w:rsidRPr="002051A8">
        <w:rPr>
          <w:rFonts w:ascii="Garamond" w:hAnsi="Garamond" w:cs="Arial"/>
          <w:sz w:val="20"/>
          <w:szCs w:val="20"/>
        </w:rPr>
        <w:t>Objednávateľa</w:t>
      </w:r>
      <w:r w:rsidR="009E09CC" w:rsidRPr="002051A8">
        <w:rPr>
          <w:rFonts w:ascii="Garamond" w:hAnsi="Garamond" w:cs="Arial"/>
          <w:sz w:val="20"/>
          <w:szCs w:val="20"/>
        </w:rPr>
        <w:t xml:space="preserve"> </w:t>
      </w:r>
      <w:r w:rsidRPr="002051A8">
        <w:rPr>
          <w:rFonts w:ascii="Garamond" w:hAnsi="Garamond" w:cs="Arial"/>
          <w:sz w:val="20"/>
          <w:szCs w:val="20"/>
        </w:rPr>
        <w:t>na</w:t>
      </w:r>
      <w:r w:rsidR="009E09CC" w:rsidRPr="002051A8">
        <w:rPr>
          <w:rFonts w:ascii="Garamond" w:hAnsi="Garamond" w:cs="Arial"/>
          <w:sz w:val="20"/>
          <w:szCs w:val="20"/>
        </w:rPr>
        <w:t xml:space="preserve"> </w:t>
      </w:r>
      <w:r w:rsidRPr="002051A8">
        <w:rPr>
          <w:rFonts w:ascii="Garamond" w:hAnsi="Garamond" w:cs="Arial"/>
          <w:sz w:val="20"/>
          <w:szCs w:val="20"/>
        </w:rPr>
        <w:t>náhradu</w:t>
      </w:r>
      <w:r w:rsidR="009E09CC" w:rsidRPr="002051A8">
        <w:rPr>
          <w:rFonts w:ascii="Garamond" w:hAnsi="Garamond" w:cs="Arial"/>
          <w:sz w:val="20"/>
          <w:szCs w:val="20"/>
        </w:rPr>
        <w:t xml:space="preserve"> </w:t>
      </w:r>
      <w:r w:rsidRPr="002051A8">
        <w:rPr>
          <w:rFonts w:ascii="Garamond" w:hAnsi="Garamond" w:cs="Arial"/>
          <w:sz w:val="20"/>
          <w:szCs w:val="20"/>
        </w:rPr>
        <w:t>škody.</w:t>
      </w:r>
    </w:p>
    <w:p w14:paraId="6F787303" w14:textId="77777777" w:rsidR="00F94F14" w:rsidRPr="002051A8" w:rsidRDefault="00F94F14" w:rsidP="008768A9">
      <w:pPr>
        <w:pStyle w:val="BodyText2"/>
        <w:keepNext/>
        <w:tabs>
          <w:tab w:val="left" w:pos="0"/>
        </w:tabs>
        <w:spacing w:before="0"/>
        <w:ind w:hanging="720"/>
        <w:rPr>
          <w:rFonts w:ascii="Garamond" w:hAnsi="Garamond" w:cs="Arial"/>
          <w:b/>
          <w:sz w:val="20"/>
          <w:szCs w:val="20"/>
        </w:rPr>
      </w:pPr>
    </w:p>
    <w:p w14:paraId="28E5D647" w14:textId="759B1754" w:rsidR="00A76B68" w:rsidRPr="001F2C69" w:rsidRDefault="00F94F14" w:rsidP="001F2C69">
      <w:pPr>
        <w:pStyle w:val="BodyText2"/>
        <w:keepNext/>
        <w:numPr>
          <w:ilvl w:val="0"/>
          <w:numId w:val="11"/>
        </w:numPr>
        <w:tabs>
          <w:tab w:val="left" w:pos="0"/>
        </w:tabs>
        <w:spacing w:before="0"/>
        <w:ind w:hanging="720"/>
        <w:jc w:val="both"/>
        <w:rPr>
          <w:rFonts w:ascii="Garamond" w:hAnsi="Garamond" w:cs="Arial"/>
          <w:b/>
          <w:sz w:val="20"/>
          <w:szCs w:val="20"/>
        </w:rPr>
      </w:pPr>
      <w:r w:rsidRPr="002051A8">
        <w:rPr>
          <w:rFonts w:ascii="Garamond" w:hAnsi="Garamond" w:cs="Arial"/>
          <w:sz w:val="20"/>
          <w:szCs w:val="20"/>
        </w:rPr>
        <w:t>Zhotoviteľ</w:t>
      </w:r>
      <w:r w:rsidR="009E09CC" w:rsidRPr="002051A8">
        <w:rPr>
          <w:rFonts w:ascii="Garamond" w:hAnsi="Garamond" w:cs="Arial"/>
          <w:sz w:val="20"/>
          <w:szCs w:val="20"/>
        </w:rPr>
        <w:t xml:space="preserve"> </w:t>
      </w:r>
      <w:r w:rsidRPr="002051A8">
        <w:rPr>
          <w:rFonts w:ascii="Garamond" w:hAnsi="Garamond" w:cs="Arial"/>
          <w:sz w:val="20"/>
          <w:szCs w:val="20"/>
        </w:rPr>
        <w:t>je</w:t>
      </w:r>
      <w:r w:rsidR="009E09CC" w:rsidRPr="002051A8">
        <w:rPr>
          <w:rFonts w:ascii="Garamond" w:hAnsi="Garamond" w:cs="Arial"/>
          <w:sz w:val="20"/>
          <w:szCs w:val="20"/>
        </w:rPr>
        <w:t xml:space="preserve"> </w:t>
      </w:r>
      <w:r w:rsidRPr="002051A8">
        <w:rPr>
          <w:rFonts w:ascii="Garamond" w:hAnsi="Garamond" w:cs="Arial"/>
          <w:sz w:val="20"/>
          <w:szCs w:val="20"/>
        </w:rPr>
        <w:t>oprávnený</w:t>
      </w:r>
      <w:r w:rsidR="009E09CC" w:rsidRPr="002051A8">
        <w:rPr>
          <w:rFonts w:ascii="Garamond" w:hAnsi="Garamond" w:cs="Arial"/>
          <w:sz w:val="20"/>
          <w:szCs w:val="20"/>
        </w:rPr>
        <w:t xml:space="preserve"> </w:t>
      </w:r>
      <w:r w:rsidRPr="002051A8">
        <w:rPr>
          <w:rFonts w:ascii="Garamond" w:hAnsi="Garamond" w:cs="Arial"/>
          <w:sz w:val="20"/>
          <w:szCs w:val="20"/>
        </w:rPr>
        <w:t>uplatňovať</w:t>
      </w:r>
      <w:r w:rsidR="009E09CC" w:rsidRPr="002051A8">
        <w:rPr>
          <w:rFonts w:ascii="Garamond" w:hAnsi="Garamond" w:cs="Arial"/>
          <w:sz w:val="20"/>
          <w:szCs w:val="20"/>
        </w:rPr>
        <w:t xml:space="preserve"> </w:t>
      </w:r>
      <w:r w:rsidRPr="002051A8">
        <w:rPr>
          <w:rFonts w:ascii="Garamond" w:hAnsi="Garamond" w:cs="Arial"/>
          <w:sz w:val="20"/>
          <w:szCs w:val="20"/>
        </w:rPr>
        <w:t>si</w:t>
      </w:r>
      <w:r w:rsidR="009E09CC" w:rsidRPr="002051A8">
        <w:rPr>
          <w:rFonts w:ascii="Garamond" w:hAnsi="Garamond" w:cs="Arial"/>
          <w:sz w:val="20"/>
          <w:szCs w:val="20"/>
        </w:rPr>
        <w:t xml:space="preserve"> </w:t>
      </w:r>
      <w:r w:rsidRPr="002051A8">
        <w:rPr>
          <w:rFonts w:ascii="Garamond" w:hAnsi="Garamond" w:cs="Arial"/>
          <w:sz w:val="20"/>
          <w:szCs w:val="20"/>
        </w:rPr>
        <w:t>úrok</w:t>
      </w:r>
      <w:r w:rsidR="009E09CC" w:rsidRPr="002051A8">
        <w:rPr>
          <w:rFonts w:ascii="Garamond" w:hAnsi="Garamond" w:cs="Arial"/>
          <w:sz w:val="20"/>
          <w:szCs w:val="20"/>
        </w:rPr>
        <w:t xml:space="preserve"> </w:t>
      </w:r>
      <w:r w:rsidRPr="002051A8">
        <w:rPr>
          <w:rFonts w:ascii="Garamond" w:hAnsi="Garamond" w:cs="Arial"/>
          <w:sz w:val="20"/>
          <w:szCs w:val="20"/>
        </w:rPr>
        <w:t>z</w:t>
      </w:r>
      <w:r w:rsidR="009E09CC" w:rsidRPr="002051A8">
        <w:rPr>
          <w:rFonts w:ascii="Garamond" w:hAnsi="Garamond" w:cs="Arial"/>
          <w:sz w:val="20"/>
          <w:szCs w:val="20"/>
        </w:rPr>
        <w:t xml:space="preserve"> </w:t>
      </w:r>
      <w:r w:rsidRPr="002051A8">
        <w:rPr>
          <w:rFonts w:ascii="Garamond" w:hAnsi="Garamond" w:cs="Arial"/>
          <w:sz w:val="20"/>
          <w:szCs w:val="20"/>
        </w:rPr>
        <w:t>omeškania</w:t>
      </w:r>
      <w:r w:rsidR="009E09CC" w:rsidRPr="002051A8">
        <w:rPr>
          <w:rFonts w:ascii="Garamond" w:hAnsi="Garamond" w:cs="Arial"/>
          <w:sz w:val="20"/>
          <w:szCs w:val="20"/>
        </w:rPr>
        <w:t xml:space="preserve"> </w:t>
      </w:r>
      <w:r w:rsidRPr="002051A8">
        <w:rPr>
          <w:rFonts w:ascii="Garamond" w:hAnsi="Garamond" w:cs="Arial"/>
          <w:sz w:val="20"/>
          <w:szCs w:val="20"/>
        </w:rPr>
        <w:t>vo</w:t>
      </w:r>
      <w:r w:rsidR="009E09CC" w:rsidRPr="002051A8">
        <w:rPr>
          <w:rFonts w:ascii="Garamond" w:hAnsi="Garamond" w:cs="Arial"/>
          <w:sz w:val="20"/>
          <w:szCs w:val="20"/>
        </w:rPr>
        <w:t xml:space="preserve"> </w:t>
      </w:r>
      <w:r w:rsidRPr="002051A8">
        <w:rPr>
          <w:rFonts w:ascii="Garamond" w:hAnsi="Garamond" w:cs="Arial"/>
          <w:sz w:val="20"/>
          <w:szCs w:val="20"/>
        </w:rPr>
        <w:t>výške</w:t>
      </w:r>
      <w:r w:rsidR="009E09CC" w:rsidRPr="002051A8">
        <w:rPr>
          <w:rFonts w:ascii="Garamond" w:hAnsi="Garamond" w:cs="Arial"/>
          <w:sz w:val="20"/>
          <w:szCs w:val="20"/>
        </w:rPr>
        <w:t xml:space="preserve"> </w:t>
      </w:r>
      <w:r w:rsidRPr="002051A8">
        <w:rPr>
          <w:rFonts w:ascii="Garamond" w:hAnsi="Garamond" w:cs="Arial"/>
          <w:sz w:val="20"/>
          <w:szCs w:val="20"/>
        </w:rPr>
        <w:t>0,022</w:t>
      </w:r>
      <w:r w:rsidR="00083617" w:rsidRPr="002051A8">
        <w:rPr>
          <w:rFonts w:ascii="Garamond" w:hAnsi="Garamond" w:cs="Arial"/>
          <w:sz w:val="20"/>
          <w:szCs w:val="20"/>
        </w:rPr>
        <w:t xml:space="preserve"> </w:t>
      </w:r>
      <w:r w:rsidRPr="002051A8">
        <w:rPr>
          <w:rFonts w:ascii="Garamond" w:hAnsi="Garamond" w:cs="Arial"/>
          <w:sz w:val="20"/>
          <w:szCs w:val="20"/>
        </w:rPr>
        <w:t>%</w:t>
      </w:r>
      <w:r w:rsidR="009E09CC" w:rsidRPr="002051A8">
        <w:rPr>
          <w:rFonts w:ascii="Garamond" w:hAnsi="Garamond" w:cs="Arial"/>
          <w:sz w:val="20"/>
          <w:szCs w:val="20"/>
        </w:rPr>
        <w:t xml:space="preserve"> </w:t>
      </w:r>
      <w:r w:rsidRPr="002051A8">
        <w:rPr>
          <w:rFonts w:ascii="Garamond" w:hAnsi="Garamond" w:cs="Arial"/>
          <w:sz w:val="20"/>
          <w:szCs w:val="20"/>
        </w:rPr>
        <w:t>z</w:t>
      </w:r>
      <w:r w:rsidR="009E09CC" w:rsidRPr="002051A8">
        <w:rPr>
          <w:rFonts w:ascii="Garamond" w:hAnsi="Garamond" w:cs="Arial"/>
          <w:sz w:val="20"/>
          <w:szCs w:val="20"/>
        </w:rPr>
        <w:t xml:space="preserve"> </w:t>
      </w:r>
      <w:r w:rsidRPr="002051A8">
        <w:rPr>
          <w:rFonts w:ascii="Garamond" w:hAnsi="Garamond" w:cs="Arial"/>
          <w:sz w:val="20"/>
          <w:szCs w:val="20"/>
        </w:rPr>
        <w:t>nezaplatenej</w:t>
      </w:r>
      <w:r w:rsidR="009E09CC" w:rsidRPr="002051A8">
        <w:rPr>
          <w:rFonts w:ascii="Garamond" w:hAnsi="Garamond" w:cs="Arial"/>
          <w:sz w:val="20"/>
          <w:szCs w:val="20"/>
        </w:rPr>
        <w:t xml:space="preserve"> </w:t>
      </w:r>
      <w:r w:rsidRPr="002051A8">
        <w:rPr>
          <w:rFonts w:ascii="Garamond" w:hAnsi="Garamond" w:cs="Arial"/>
          <w:sz w:val="20"/>
          <w:szCs w:val="20"/>
        </w:rPr>
        <w:t>fakturovanej</w:t>
      </w:r>
      <w:r w:rsidR="009E09CC" w:rsidRPr="002051A8">
        <w:rPr>
          <w:rFonts w:ascii="Garamond" w:hAnsi="Garamond" w:cs="Arial"/>
          <w:sz w:val="20"/>
          <w:szCs w:val="20"/>
        </w:rPr>
        <w:t xml:space="preserve"> </w:t>
      </w:r>
      <w:r w:rsidRPr="002051A8">
        <w:rPr>
          <w:rFonts w:ascii="Garamond" w:hAnsi="Garamond" w:cs="Arial"/>
          <w:sz w:val="20"/>
          <w:szCs w:val="20"/>
        </w:rPr>
        <w:t>sumy</w:t>
      </w:r>
      <w:r w:rsidR="009E09CC" w:rsidRPr="002051A8">
        <w:rPr>
          <w:rFonts w:ascii="Garamond" w:hAnsi="Garamond" w:cs="Arial"/>
          <w:sz w:val="20"/>
          <w:szCs w:val="20"/>
        </w:rPr>
        <w:t xml:space="preserve"> </w:t>
      </w:r>
      <w:r w:rsidR="00463403" w:rsidRPr="002051A8">
        <w:rPr>
          <w:rFonts w:ascii="Garamond" w:hAnsi="Garamond" w:cs="Arial"/>
          <w:sz w:val="20"/>
          <w:szCs w:val="20"/>
        </w:rPr>
        <w:t xml:space="preserve">Ceny za Dielo </w:t>
      </w:r>
      <w:r w:rsidRPr="002051A8">
        <w:rPr>
          <w:rFonts w:ascii="Garamond" w:hAnsi="Garamond" w:cs="Arial"/>
          <w:sz w:val="20"/>
          <w:szCs w:val="20"/>
        </w:rPr>
        <w:t>za</w:t>
      </w:r>
      <w:r w:rsidR="009E09CC" w:rsidRPr="002051A8">
        <w:rPr>
          <w:rFonts w:ascii="Garamond" w:hAnsi="Garamond" w:cs="Arial"/>
          <w:sz w:val="20"/>
          <w:szCs w:val="20"/>
        </w:rPr>
        <w:t xml:space="preserve"> </w:t>
      </w:r>
      <w:r w:rsidRPr="002051A8">
        <w:rPr>
          <w:rFonts w:ascii="Garamond" w:hAnsi="Garamond" w:cs="Arial"/>
          <w:sz w:val="20"/>
          <w:szCs w:val="20"/>
        </w:rPr>
        <w:t>každý</w:t>
      </w:r>
      <w:r w:rsidR="009E09CC" w:rsidRPr="002051A8">
        <w:rPr>
          <w:rFonts w:ascii="Garamond" w:hAnsi="Garamond" w:cs="Arial"/>
          <w:sz w:val="20"/>
          <w:szCs w:val="20"/>
        </w:rPr>
        <w:t xml:space="preserve"> </w:t>
      </w:r>
      <w:r w:rsidRPr="002051A8">
        <w:rPr>
          <w:rFonts w:ascii="Garamond" w:hAnsi="Garamond" w:cs="Arial"/>
          <w:sz w:val="20"/>
          <w:szCs w:val="20"/>
        </w:rPr>
        <w:t>deň</w:t>
      </w:r>
      <w:r w:rsidR="009E09CC" w:rsidRPr="002051A8">
        <w:rPr>
          <w:rFonts w:ascii="Garamond" w:hAnsi="Garamond" w:cs="Arial"/>
          <w:sz w:val="20"/>
          <w:szCs w:val="20"/>
        </w:rPr>
        <w:t xml:space="preserve"> </w:t>
      </w:r>
      <w:r w:rsidRPr="002051A8">
        <w:rPr>
          <w:rFonts w:ascii="Garamond" w:hAnsi="Garamond" w:cs="Arial"/>
          <w:sz w:val="20"/>
          <w:szCs w:val="20"/>
        </w:rPr>
        <w:t>omeškania,</w:t>
      </w:r>
      <w:r w:rsidR="009E09CC" w:rsidRPr="002051A8">
        <w:rPr>
          <w:rFonts w:ascii="Garamond" w:hAnsi="Garamond" w:cs="Arial"/>
          <w:sz w:val="20"/>
          <w:szCs w:val="20"/>
        </w:rPr>
        <w:t xml:space="preserve"> </w:t>
      </w:r>
      <w:r w:rsidRPr="002051A8">
        <w:rPr>
          <w:rFonts w:ascii="Garamond" w:hAnsi="Garamond" w:cs="Arial"/>
          <w:sz w:val="20"/>
          <w:szCs w:val="20"/>
        </w:rPr>
        <w:t>ak</w:t>
      </w:r>
      <w:r w:rsidR="009E09CC" w:rsidRPr="002051A8">
        <w:rPr>
          <w:rFonts w:ascii="Garamond" w:hAnsi="Garamond" w:cs="Arial"/>
          <w:sz w:val="20"/>
          <w:szCs w:val="20"/>
        </w:rPr>
        <w:t xml:space="preserve"> </w:t>
      </w:r>
      <w:r w:rsidRPr="002051A8">
        <w:rPr>
          <w:rFonts w:ascii="Garamond" w:hAnsi="Garamond" w:cs="Arial"/>
          <w:sz w:val="20"/>
          <w:szCs w:val="20"/>
        </w:rPr>
        <w:t>je</w:t>
      </w:r>
      <w:r w:rsidR="009E09CC" w:rsidRPr="002051A8">
        <w:rPr>
          <w:rFonts w:ascii="Garamond" w:hAnsi="Garamond" w:cs="Arial"/>
          <w:sz w:val="20"/>
          <w:szCs w:val="20"/>
        </w:rPr>
        <w:t xml:space="preserve"> </w:t>
      </w:r>
      <w:r w:rsidRPr="002051A8">
        <w:rPr>
          <w:rFonts w:ascii="Garamond" w:hAnsi="Garamond" w:cs="Arial"/>
          <w:sz w:val="20"/>
          <w:szCs w:val="20"/>
        </w:rPr>
        <w:t>Objednávateľ</w:t>
      </w:r>
      <w:r w:rsidR="009E09CC" w:rsidRPr="002051A8">
        <w:rPr>
          <w:rFonts w:ascii="Garamond" w:hAnsi="Garamond" w:cs="Arial"/>
          <w:sz w:val="20"/>
          <w:szCs w:val="20"/>
        </w:rPr>
        <w:t xml:space="preserve"> </w:t>
      </w:r>
      <w:r w:rsidRPr="002051A8">
        <w:rPr>
          <w:rFonts w:ascii="Garamond" w:hAnsi="Garamond" w:cs="Arial"/>
          <w:sz w:val="20"/>
          <w:szCs w:val="20"/>
        </w:rPr>
        <w:t>v</w:t>
      </w:r>
      <w:r w:rsidR="009E09CC" w:rsidRPr="002051A8">
        <w:rPr>
          <w:rFonts w:ascii="Garamond" w:hAnsi="Garamond" w:cs="Arial"/>
          <w:sz w:val="20"/>
          <w:szCs w:val="20"/>
        </w:rPr>
        <w:t xml:space="preserve"> </w:t>
      </w:r>
      <w:r w:rsidRPr="002051A8">
        <w:rPr>
          <w:rFonts w:ascii="Garamond" w:hAnsi="Garamond" w:cs="Arial"/>
          <w:sz w:val="20"/>
          <w:szCs w:val="20"/>
        </w:rPr>
        <w:t>omeškaní</w:t>
      </w:r>
      <w:r w:rsidR="009E09CC" w:rsidRPr="002051A8">
        <w:rPr>
          <w:rFonts w:ascii="Garamond" w:hAnsi="Garamond" w:cs="Arial"/>
          <w:sz w:val="20"/>
          <w:szCs w:val="20"/>
        </w:rPr>
        <w:t xml:space="preserve"> </w:t>
      </w:r>
      <w:r w:rsidRPr="002051A8">
        <w:rPr>
          <w:rFonts w:ascii="Garamond" w:hAnsi="Garamond" w:cs="Arial"/>
          <w:sz w:val="20"/>
          <w:szCs w:val="20"/>
        </w:rPr>
        <w:t>s</w:t>
      </w:r>
      <w:r w:rsidR="009E09CC" w:rsidRPr="002051A8">
        <w:rPr>
          <w:rFonts w:ascii="Garamond" w:hAnsi="Garamond" w:cs="Arial"/>
          <w:sz w:val="20"/>
          <w:szCs w:val="20"/>
        </w:rPr>
        <w:t xml:space="preserve"> </w:t>
      </w:r>
      <w:r w:rsidRPr="002051A8">
        <w:rPr>
          <w:rFonts w:ascii="Garamond" w:hAnsi="Garamond" w:cs="Arial"/>
          <w:sz w:val="20"/>
          <w:szCs w:val="20"/>
        </w:rPr>
        <w:t>úhradou</w:t>
      </w:r>
      <w:r w:rsidR="009E09CC" w:rsidRPr="002051A8">
        <w:rPr>
          <w:rFonts w:ascii="Garamond" w:hAnsi="Garamond" w:cs="Arial"/>
          <w:sz w:val="20"/>
          <w:szCs w:val="20"/>
        </w:rPr>
        <w:t xml:space="preserve"> </w:t>
      </w:r>
      <w:r w:rsidR="00E509B6" w:rsidRPr="002051A8">
        <w:rPr>
          <w:rFonts w:ascii="Garamond" w:hAnsi="Garamond" w:cs="Arial"/>
          <w:sz w:val="20"/>
          <w:szCs w:val="20"/>
        </w:rPr>
        <w:t>fakturovanej</w:t>
      </w:r>
      <w:r w:rsidR="009E09CC" w:rsidRPr="002051A8">
        <w:rPr>
          <w:rFonts w:ascii="Garamond" w:hAnsi="Garamond" w:cs="Arial"/>
          <w:sz w:val="20"/>
          <w:szCs w:val="20"/>
        </w:rPr>
        <w:t xml:space="preserve"> </w:t>
      </w:r>
      <w:r w:rsidR="00E509B6" w:rsidRPr="002051A8">
        <w:rPr>
          <w:rFonts w:ascii="Garamond" w:hAnsi="Garamond" w:cs="Arial"/>
          <w:sz w:val="20"/>
          <w:szCs w:val="20"/>
        </w:rPr>
        <w:t>sumy</w:t>
      </w:r>
      <w:r w:rsidR="00463403" w:rsidRPr="002051A8">
        <w:rPr>
          <w:rFonts w:ascii="Garamond" w:hAnsi="Garamond" w:cs="Arial"/>
          <w:sz w:val="20"/>
          <w:szCs w:val="20"/>
        </w:rPr>
        <w:t xml:space="preserve"> Ceny za Dielo</w:t>
      </w:r>
      <w:r w:rsidRPr="002051A8">
        <w:rPr>
          <w:rFonts w:ascii="Garamond" w:hAnsi="Garamond" w:cs="Arial"/>
          <w:sz w:val="20"/>
          <w:szCs w:val="20"/>
        </w:rPr>
        <w:t>.</w:t>
      </w:r>
    </w:p>
    <w:p w14:paraId="61672D49" w14:textId="703FCCC2" w:rsidR="00903B4E" w:rsidRPr="008768A9" w:rsidRDefault="00F94F14" w:rsidP="008768A9">
      <w:pPr>
        <w:pStyle w:val="BodyText2"/>
        <w:keepNext/>
        <w:numPr>
          <w:ilvl w:val="0"/>
          <w:numId w:val="11"/>
        </w:numPr>
        <w:tabs>
          <w:tab w:val="left" w:pos="0"/>
        </w:tabs>
        <w:spacing w:before="0"/>
        <w:ind w:hanging="720"/>
        <w:jc w:val="both"/>
        <w:rPr>
          <w:rFonts w:ascii="Garamond" w:hAnsi="Garamond" w:cs="Arial"/>
          <w:b/>
          <w:sz w:val="20"/>
          <w:szCs w:val="20"/>
        </w:rPr>
      </w:pPr>
      <w:r w:rsidRPr="002051A8">
        <w:rPr>
          <w:rFonts w:ascii="Garamond" w:hAnsi="Garamond" w:cs="Arial"/>
          <w:sz w:val="20"/>
          <w:szCs w:val="20"/>
        </w:rPr>
        <w:lastRenderedPageBreak/>
        <w:t>V</w:t>
      </w:r>
      <w:r w:rsidR="009E09CC" w:rsidRPr="002051A8">
        <w:rPr>
          <w:rFonts w:ascii="Garamond" w:hAnsi="Garamond" w:cs="Arial"/>
          <w:sz w:val="20"/>
          <w:szCs w:val="20"/>
        </w:rPr>
        <w:t xml:space="preserve"> </w:t>
      </w:r>
      <w:r w:rsidRPr="002051A8">
        <w:rPr>
          <w:rFonts w:ascii="Garamond" w:hAnsi="Garamond" w:cs="Arial"/>
          <w:sz w:val="20"/>
          <w:szCs w:val="20"/>
        </w:rPr>
        <w:t>prípade</w:t>
      </w:r>
      <w:r w:rsidR="009E09CC" w:rsidRPr="002051A8">
        <w:rPr>
          <w:rFonts w:ascii="Garamond" w:hAnsi="Garamond" w:cs="Arial"/>
          <w:sz w:val="20"/>
          <w:szCs w:val="20"/>
        </w:rPr>
        <w:t xml:space="preserve"> </w:t>
      </w:r>
      <w:r w:rsidRPr="002051A8">
        <w:rPr>
          <w:rFonts w:ascii="Garamond" w:hAnsi="Garamond" w:cs="Arial"/>
          <w:sz w:val="20"/>
          <w:szCs w:val="20"/>
        </w:rPr>
        <w:t>omeškania</w:t>
      </w:r>
      <w:r w:rsidR="009E09CC" w:rsidRPr="002051A8">
        <w:rPr>
          <w:rFonts w:ascii="Garamond" w:hAnsi="Garamond" w:cs="Arial"/>
          <w:sz w:val="20"/>
          <w:szCs w:val="20"/>
        </w:rPr>
        <w:t xml:space="preserve"> </w:t>
      </w:r>
      <w:r w:rsidRPr="002051A8">
        <w:rPr>
          <w:rFonts w:ascii="Garamond" w:hAnsi="Garamond" w:cs="Arial"/>
          <w:sz w:val="20"/>
          <w:szCs w:val="20"/>
        </w:rPr>
        <w:t>Zhotoviteľa</w:t>
      </w:r>
      <w:r w:rsidR="009E09CC" w:rsidRPr="002051A8">
        <w:rPr>
          <w:rFonts w:ascii="Garamond" w:hAnsi="Garamond" w:cs="Arial"/>
          <w:sz w:val="20"/>
          <w:szCs w:val="20"/>
        </w:rPr>
        <w:t xml:space="preserve"> </w:t>
      </w:r>
      <w:r w:rsidRPr="002051A8">
        <w:rPr>
          <w:rFonts w:ascii="Garamond" w:hAnsi="Garamond" w:cs="Arial"/>
          <w:sz w:val="20"/>
          <w:szCs w:val="20"/>
        </w:rPr>
        <w:t>s</w:t>
      </w:r>
      <w:r w:rsidR="009E09CC" w:rsidRPr="002051A8">
        <w:rPr>
          <w:rFonts w:ascii="Garamond" w:hAnsi="Garamond" w:cs="Arial"/>
          <w:sz w:val="20"/>
          <w:szCs w:val="20"/>
        </w:rPr>
        <w:t xml:space="preserve"> </w:t>
      </w:r>
      <w:r w:rsidRPr="002051A8">
        <w:rPr>
          <w:rFonts w:ascii="Garamond" w:hAnsi="Garamond" w:cs="Arial"/>
          <w:sz w:val="20"/>
          <w:szCs w:val="20"/>
        </w:rPr>
        <w:t>odstraňovaním</w:t>
      </w:r>
      <w:r w:rsidR="009E09CC" w:rsidRPr="002051A8">
        <w:rPr>
          <w:rFonts w:ascii="Garamond" w:hAnsi="Garamond" w:cs="Arial"/>
          <w:sz w:val="20"/>
          <w:szCs w:val="20"/>
        </w:rPr>
        <w:t xml:space="preserve"> </w:t>
      </w:r>
      <w:proofErr w:type="spellStart"/>
      <w:r w:rsidRPr="002051A8">
        <w:rPr>
          <w:rFonts w:ascii="Garamond" w:hAnsi="Garamond" w:cs="Arial"/>
          <w:sz w:val="20"/>
          <w:szCs w:val="20"/>
        </w:rPr>
        <w:t>vád</w:t>
      </w:r>
      <w:proofErr w:type="spellEnd"/>
      <w:r w:rsidR="009E09CC" w:rsidRPr="002051A8">
        <w:rPr>
          <w:rFonts w:ascii="Garamond" w:hAnsi="Garamond" w:cs="Arial"/>
          <w:sz w:val="20"/>
          <w:szCs w:val="20"/>
        </w:rPr>
        <w:t xml:space="preserve"> </w:t>
      </w:r>
      <w:r w:rsidRPr="002051A8">
        <w:rPr>
          <w:rFonts w:ascii="Garamond" w:hAnsi="Garamond" w:cs="Arial"/>
          <w:sz w:val="20"/>
          <w:szCs w:val="20"/>
        </w:rPr>
        <w:t>Diela</w:t>
      </w:r>
      <w:r w:rsidR="009E09CC" w:rsidRPr="002051A8">
        <w:rPr>
          <w:rFonts w:ascii="Garamond" w:hAnsi="Garamond" w:cs="Arial"/>
          <w:sz w:val="20"/>
          <w:szCs w:val="20"/>
        </w:rPr>
        <w:t xml:space="preserve"> </w:t>
      </w:r>
      <w:r w:rsidRPr="002051A8">
        <w:rPr>
          <w:rFonts w:ascii="Garamond" w:hAnsi="Garamond" w:cs="Arial"/>
          <w:sz w:val="20"/>
          <w:szCs w:val="20"/>
        </w:rPr>
        <w:t>v</w:t>
      </w:r>
      <w:r w:rsidR="009E09CC" w:rsidRPr="002051A8">
        <w:rPr>
          <w:rFonts w:ascii="Garamond" w:hAnsi="Garamond" w:cs="Arial"/>
          <w:sz w:val="20"/>
          <w:szCs w:val="20"/>
        </w:rPr>
        <w:t xml:space="preserve"> </w:t>
      </w:r>
      <w:r w:rsidRPr="002051A8">
        <w:rPr>
          <w:rFonts w:ascii="Garamond" w:hAnsi="Garamond" w:cs="Arial"/>
          <w:sz w:val="20"/>
          <w:szCs w:val="20"/>
        </w:rPr>
        <w:t>záručnej</w:t>
      </w:r>
      <w:r w:rsidR="009E09CC" w:rsidRPr="002051A8">
        <w:rPr>
          <w:rFonts w:ascii="Garamond" w:hAnsi="Garamond" w:cs="Arial"/>
          <w:sz w:val="20"/>
          <w:szCs w:val="20"/>
        </w:rPr>
        <w:t xml:space="preserve"> </w:t>
      </w:r>
      <w:r w:rsidRPr="002051A8">
        <w:rPr>
          <w:rFonts w:ascii="Garamond" w:hAnsi="Garamond" w:cs="Arial"/>
          <w:sz w:val="20"/>
          <w:szCs w:val="20"/>
        </w:rPr>
        <w:t>dobe</w:t>
      </w:r>
      <w:r w:rsidR="009E09CC" w:rsidRPr="002051A8">
        <w:rPr>
          <w:rFonts w:ascii="Garamond" w:hAnsi="Garamond" w:cs="Arial"/>
          <w:sz w:val="20"/>
          <w:szCs w:val="20"/>
        </w:rPr>
        <w:t xml:space="preserve"> </w:t>
      </w:r>
      <w:r w:rsidRPr="002051A8">
        <w:rPr>
          <w:rFonts w:ascii="Garamond" w:hAnsi="Garamond" w:cs="Arial"/>
          <w:sz w:val="20"/>
          <w:szCs w:val="20"/>
        </w:rPr>
        <w:t>podľa</w:t>
      </w:r>
      <w:r w:rsidR="009E09CC" w:rsidRPr="002051A8">
        <w:rPr>
          <w:rFonts w:ascii="Garamond" w:hAnsi="Garamond" w:cs="Arial"/>
          <w:sz w:val="20"/>
          <w:szCs w:val="20"/>
        </w:rPr>
        <w:t xml:space="preserve"> </w:t>
      </w:r>
      <w:r w:rsidRPr="002051A8">
        <w:rPr>
          <w:rFonts w:ascii="Garamond" w:hAnsi="Garamond" w:cs="Arial"/>
          <w:sz w:val="20"/>
          <w:szCs w:val="20"/>
        </w:rPr>
        <w:t>čl</w:t>
      </w:r>
      <w:r w:rsidR="006937B4" w:rsidRPr="002051A8">
        <w:rPr>
          <w:rFonts w:ascii="Garamond" w:hAnsi="Garamond" w:cs="Arial"/>
          <w:sz w:val="20"/>
          <w:szCs w:val="20"/>
        </w:rPr>
        <w:t>ánku</w:t>
      </w:r>
      <w:r w:rsidR="009E09CC" w:rsidRPr="002051A8">
        <w:rPr>
          <w:rFonts w:ascii="Garamond" w:hAnsi="Garamond" w:cs="Arial"/>
          <w:sz w:val="20"/>
          <w:szCs w:val="20"/>
        </w:rPr>
        <w:t xml:space="preserve"> </w:t>
      </w:r>
      <w:r w:rsidR="002C48DB" w:rsidRPr="002051A8">
        <w:rPr>
          <w:rFonts w:ascii="Garamond" w:hAnsi="Garamond" w:cs="Arial"/>
          <w:sz w:val="20"/>
          <w:szCs w:val="20"/>
        </w:rPr>
        <w:t>7</w:t>
      </w:r>
      <w:r w:rsidR="009E09CC" w:rsidRPr="002051A8">
        <w:rPr>
          <w:rFonts w:ascii="Garamond" w:hAnsi="Garamond" w:cs="Arial"/>
          <w:sz w:val="20"/>
          <w:szCs w:val="20"/>
        </w:rPr>
        <w:t xml:space="preserve"> </w:t>
      </w:r>
      <w:r w:rsidRPr="002051A8">
        <w:rPr>
          <w:rFonts w:ascii="Garamond" w:hAnsi="Garamond" w:cs="Arial"/>
          <w:sz w:val="20"/>
          <w:szCs w:val="20"/>
        </w:rPr>
        <w:t>Zmluvy,</w:t>
      </w:r>
      <w:r w:rsidR="009E09CC" w:rsidRPr="002051A8">
        <w:rPr>
          <w:rFonts w:ascii="Garamond" w:hAnsi="Garamond" w:cs="Arial"/>
          <w:sz w:val="20"/>
          <w:szCs w:val="20"/>
        </w:rPr>
        <w:t xml:space="preserve"> </w:t>
      </w:r>
      <w:r w:rsidRPr="002051A8">
        <w:rPr>
          <w:rFonts w:ascii="Garamond" w:hAnsi="Garamond" w:cs="Arial"/>
          <w:sz w:val="20"/>
          <w:szCs w:val="20"/>
        </w:rPr>
        <w:t>je</w:t>
      </w:r>
      <w:r w:rsidR="009E09CC" w:rsidRPr="002051A8">
        <w:rPr>
          <w:rFonts w:ascii="Garamond" w:hAnsi="Garamond" w:cs="Arial"/>
          <w:sz w:val="20"/>
          <w:szCs w:val="20"/>
        </w:rPr>
        <w:t xml:space="preserve"> </w:t>
      </w:r>
      <w:r w:rsidRPr="002051A8">
        <w:rPr>
          <w:rFonts w:ascii="Garamond" w:hAnsi="Garamond" w:cs="Arial"/>
          <w:sz w:val="20"/>
          <w:szCs w:val="20"/>
        </w:rPr>
        <w:t>Objednávateľ</w:t>
      </w:r>
      <w:r w:rsidR="009E09CC" w:rsidRPr="002051A8">
        <w:rPr>
          <w:rFonts w:ascii="Garamond" w:hAnsi="Garamond" w:cs="Arial"/>
          <w:sz w:val="20"/>
          <w:szCs w:val="20"/>
        </w:rPr>
        <w:t xml:space="preserve"> </w:t>
      </w:r>
      <w:r w:rsidRPr="002051A8">
        <w:rPr>
          <w:rFonts w:ascii="Garamond" w:hAnsi="Garamond" w:cs="Arial"/>
          <w:sz w:val="20"/>
          <w:szCs w:val="20"/>
        </w:rPr>
        <w:t>oprávnený</w:t>
      </w:r>
      <w:r w:rsidR="009E09CC" w:rsidRPr="002051A8">
        <w:rPr>
          <w:rFonts w:ascii="Garamond" w:hAnsi="Garamond" w:cs="Arial"/>
          <w:sz w:val="20"/>
          <w:szCs w:val="20"/>
        </w:rPr>
        <w:t xml:space="preserve"> </w:t>
      </w:r>
      <w:r w:rsidRPr="002051A8">
        <w:rPr>
          <w:rFonts w:ascii="Garamond" w:hAnsi="Garamond" w:cs="Arial"/>
          <w:sz w:val="20"/>
          <w:szCs w:val="20"/>
        </w:rPr>
        <w:t>uplatňovať</w:t>
      </w:r>
      <w:r w:rsidR="009E09CC" w:rsidRPr="002051A8">
        <w:rPr>
          <w:rFonts w:ascii="Garamond" w:hAnsi="Garamond" w:cs="Arial"/>
          <w:sz w:val="20"/>
          <w:szCs w:val="20"/>
        </w:rPr>
        <w:t xml:space="preserve"> </w:t>
      </w:r>
      <w:r w:rsidRPr="002051A8">
        <w:rPr>
          <w:rFonts w:ascii="Garamond" w:hAnsi="Garamond" w:cs="Arial"/>
          <w:sz w:val="20"/>
          <w:szCs w:val="20"/>
        </w:rPr>
        <w:t>si</w:t>
      </w:r>
      <w:r w:rsidR="009E09CC" w:rsidRPr="002051A8">
        <w:rPr>
          <w:rFonts w:ascii="Garamond" w:hAnsi="Garamond" w:cs="Arial"/>
          <w:sz w:val="20"/>
          <w:szCs w:val="20"/>
        </w:rPr>
        <w:t xml:space="preserve"> </w:t>
      </w:r>
      <w:r w:rsidRPr="002051A8">
        <w:rPr>
          <w:rFonts w:ascii="Garamond" w:hAnsi="Garamond" w:cs="Arial"/>
          <w:sz w:val="20"/>
          <w:szCs w:val="20"/>
        </w:rPr>
        <w:t>zmluvnú</w:t>
      </w:r>
      <w:r w:rsidR="009E09CC" w:rsidRPr="002051A8">
        <w:rPr>
          <w:rFonts w:ascii="Garamond" w:hAnsi="Garamond" w:cs="Arial"/>
          <w:sz w:val="20"/>
          <w:szCs w:val="20"/>
        </w:rPr>
        <w:t xml:space="preserve"> </w:t>
      </w:r>
      <w:r w:rsidRPr="002051A8">
        <w:rPr>
          <w:rFonts w:ascii="Garamond" w:hAnsi="Garamond" w:cs="Arial"/>
          <w:sz w:val="20"/>
          <w:szCs w:val="20"/>
        </w:rPr>
        <w:t>pokutu</w:t>
      </w:r>
      <w:r w:rsidR="009E09CC" w:rsidRPr="002051A8">
        <w:rPr>
          <w:rFonts w:ascii="Garamond" w:hAnsi="Garamond" w:cs="Arial"/>
          <w:sz w:val="20"/>
          <w:szCs w:val="20"/>
        </w:rPr>
        <w:t xml:space="preserve"> </w:t>
      </w:r>
      <w:r w:rsidRPr="002051A8">
        <w:rPr>
          <w:rFonts w:ascii="Garamond" w:hAnsi="Garamond" w:cs="Arial"/>
          <w:sz w:val="20"/>
          <w:szCs w:val="20"/>
        </w:rPr>
        <w:t>vo</w:t>
      </w:r>
      <w:r w:rsidR="009E09CC" w:rsidRPr="002051A8">
        <w:rPr>
          <w:rFonts w:ascii="Garamond" w:hAnsi="Garamond" w:cs="Arial"/>
          <w:sz w:val="20"/>
          <w:szCs w:val="20"/>
        </w:rPr>
        <w:t xml:space="preserve"> </w:t>
      </w:r>
      <w:r w:rsidRPr="002051A8">
        <w:rPr>
          <w:rFonts w:ascii="Garamond" w:hAnsi="Garamond" w:cs="Arial"/>
          <w:sz w:val="20"/>
          <w:szCs w:val="20"/>
        </w:rPr>
        <w:t>výške</w:t>
      </w:r>
      <w:r w:rsidR="009E09CC" w:rsidRPr="002051A8">
        <w:rPr>
          <w:rFonts w:ascii="Garamond" w:hAnsi="Garamond" w:cs="Arial"/>
          <w:sz w:val="20"/>
          <w:szCs w:val="20"/>
        </w:rPr>
        <w:t xml:space="preserve"> </w:t>
      </w:r>
      <w:r w:rsidRPr="002051A8">
        <w:rPr>
          <w:rFonts w:ascii="Garamond" w:hAnsi="Garamond" w:cs="Arial"/>
          <w:sz w:val="20"/>
          <w:szCs w:val="20"/>
        </w:rPr>
        <w:t>0,05</w:t>
      </w:r>
      <w:r w:rsidR="009E09CC" w:rsidRPr="002051A8">
        <w:rPr>
          <w:rFonts w:ascii="Garamond" w:hAnsi="Garamond" w:cs="Arial"/>
          <w:sz w:val="20"/>
          <w:szCs w:val="20"/>
        </w:rPr>
        <w:t xml:space="preserve"> </w:t>
      </w:r>
      <w:r w:rsidRPr="002051A8">
        <w:rPr>
          <w:rFonts w:ascii="Garamond" w:hAnsi="Garamond" w:cs="Arial"/>
          <w:sz w:val="20"/>
          <w:szCs w:val="20"/>
        </w:rPr>
        <w:t>%</w:t>
      </w:r>
      <w:r w:rsidR="009E09CC" w:rsidRPr="002051A8">
        <w:rPr>
          <w:rFonts w:ascii="Garamond" w:hAnsi="Garamond" w:cs="Arial"/>
          <w:sz w:val="20"/>
          <w:szCs w:val="20"/>
        </w:rPr>
        <w:t xml:space="preserve"> </w:t>
      </w:r>
      <w:r w:rsidRPr="002051A8">
        <w:rPr>
          <w:rFonts w:ascii="Garamond" w:hAnsi="Garamond" w:cs="Arial"/>
          <w:sz w:val="20"/>
          <w:szCs w:val="20"/>
        </w:rPr>
        <w:t>z</w:t>
      </w:r>
      <w:r w:rsidR="00083617" w:rsidRPr="002051A8">
        <w:rPr>
          <w:rFonts w:ascii="Garamond" w:hAnsi="Garamond" w:cs="Arial"/>
          <w:sz w:val="20"/>
          <w:szCs w:val="20"/>
        </w:rPr>
        <w:t> Ceny za Dielo</w:t>
      </w:r>
      <w:r w:rsidR="009E09CC" w:rsidRPr="002051A8">
        <w:rPr>
          <w:rFonts w:ascii="Garamond" w:hAnsi="Garamond" w:cs="Arial"/>
          <w:sz w:val="20"/>
          <w:szCs w:val="20"/>
        </w:rPr>
        <w:t xml:space="preserve"> </w:t>
      </w:r>
      <w:r w:rsidRPr="002051A8">
        <w:rPr>
          <w:rFonts w:ascii="Garamond" w:hAnsi="Garamond" w:cs="Arial"/>
          <w:sz w:val="20"/>
          <w:szCs w:val="20"/>
        </w:rPr>
        <w:t>za</w:t>
      </w:r>
      <w:r w:rsidR="00083617" w:rsidRPr="002051A8">
        <w:rPr>
          <w:rFonts w:ascii="Garamond" w:hAnsi="Garamond" w:cs="Arial"/>
          <w:sz w:val="20"/>
          <w:szCs w:val="20"/>
        </w:rPr>
        <w:t xml:space="preserve"> </w:t>
      </w:r>
      <w:r w:rsidRPr="002051A8">
        <w:rPr>
          <w:rFonts w:ascii="Garamond" w:hAnsi="Garamond" w:cs="Arial"/>
          <w:sz w:val="20"/>
          <w:szCs w:val="20"/>
        </w:rPr>
        <w:t>každý</w:t>
      </w:r>
      <w:r w:rsidR="009E09CC" w:rsidRPr="002051A8">
        <w:rPr>
          <w:rFonts w:ascii="Garamond" w:hAnsi="Garamond" w:cs="Arial"/>
          <w:sz w:val="20"/>
          <w:szCs w:val="20"/>
        </w:rPr>
        <w:t xml:space="preserve"> </w:t>
      </w:r>
      <w:r w:rsidRPr="002051A8">
        <w:rPr>
          <w:rFonts w:ascii="Garamond" w:hAnsi="Garamond" w:cs="Arial"/>
          <w:sz w:val="20"/>
          <w:szCs w:val="20"/>
        </w:rPr>
        <w:t>deň</w:t>
      </w:r>
      <w:r w:rsidR="009E09CC" w:rsidRPr="002051A8">
        <w:rPr>
          <w:rFonts w:ascii="Garamond" w:hAnsi="Garamond" w:cs="Arial"/>
          <w:sz w:val="20"/>
          <w:szCs w:val="20"/>
        </w:rPr>
        <w:t xml:space="preserve"> </w:t>
      </w:r>
      <w:r w:rsidRPr="002051A8">
        <w:rPr>
          <w:rFonts w:ascii="Garamond" w:hAnsi="Garamond" w:cs="Arial"/>
          <w:sz w:val="20"/>
          <w:szCs w:val="20"/>
        </w:rPr>
        <w:t>omeškania.</w:t>
      </w:r>
      <w:r w:rsidR="009E09CC" w:rsidRPr="002051A8">
        <w:rPr>
          <w:rFonts w:ascii="Garamond" w:hAnsi="Garamond" w:cs="Arial"/>
          <w:sz w:val="20"/>
          <w:szCs w:val="20"/>
        </w:rPr>
        <w:t xml:space="preserve"> </w:t>
      </w:r>
      <w:r w:rsidRPr="002051A8">
        <w:rPr>
          <w:rFonts w:ascii="Garamond" w:hAnsi="Garamond" w:cs="Arial"/>
          <w:sz w:val="20"/>
          <w:szCs w:val="20"/>
        </w:rPr>
        <w:t>Uplatnením</w:t>
      </w:r>
      <w:r w:rsidR="009E09CC" w:rsidRPr="002051A8">
        <w:rPr>
          <w:rFonts w:ascii="Garamond" w:hAnsi="Garamond" w:cs="Arial"/>
          <w:sz w:val="20"/>
          <w:szCs w:val="20"/>
        </w:rPr>
        <w:t xml:space="preserve"> </w:t>
      </w:r>
      <w:r w:rsidRPr="002051A8">
        <w:rPr>
          <w:rFonts w:ascii="Garamond" w:hAnsi="Garamond" w:cs="Arial"/>
          <w:sz w:val="20"/>
          <w:szCs w:val="20"/>
        </w:rPr>
        <w:t>zmluvnej</w:t>
      </w:r>
      <w:r w:rsidR="009E09CC" w:rsidRPr="002051A8">
        <w:rPr>
          <w:rFonts w:ascii="Garamond" w:hAnsi="Garamond" w:cs="Arial"/>
          <w:sz w:val="20"/>
          <w:szCs w:val="20"/>
        </w:rPr>
        <w:t xml:space="preserve"> </w:t>
      </w:r>
      <w:r w:rsidRPr="002051A8">
        <w:rPr>
          <w:rFonts w:ascii="Garamond" w:hAnsi="Garamond" w:cs="Arial"/>
          <w:sz w:val="20"/>
          <w:szCs w:val="20"/>
        </w:rPr>
        <w:t>pokuty</w:t>
      </w:r>
      <w:r w:rsidR="009E09CC" w:rsidRPr="002051A8">
        <w:rPr>
          <w:rFonts w:ascii="Garamond" w:hAnsi="Garamond" w:cs="Arial"/>
          <w:sz w:val="20"/>
          <w:szCs w:val="20"/>
        </w:rPr>
        <w:t xml:space="preserve"> </w:t>
      </w:r>
      <w:r w:rsidRPr="002051A8">
        <w:rPr>
          <w:rFonts w:ascii="Garamond" w:hAnsi="Garamond" w:cs="Arial"/>
          <w:sz w:val="20"/>
          <w:szCs w:val="20"/>
        </w:rPr>
        <w:t>nie</w:t>
      </w:r>
      <w:r w:rsidR="009E09CC" w:rsidRPr="002051A8">
        <w:rPr>
          <w:rFonts w:ascii="Garamond" w:hAnsi="Garamond" w:cs="Arial"/>
          <w:sz w:val="20"/>
          <w:szCs w:val="20"/>
        </w:rPr>
        <w:t xml:space="preserve"> </w:t>
      </w:r>
      <w:r w:rsidRPr="002051A8">
        <w:rPr>
          <w:rFonts w:ascii="Garamond" w:hAnsi="Garamond" w:cs="Arial"/>
          <w:sz w:val="20"/>
          <w:szCs w:val="20"/>
        </w:rPr>
        <w:t>je</w:t>
      </w:r>
      <w:r w:rsidR="009E09CC" w:rsidRPr="002051A8">
        <w:rPr>
          <w:rFonts w:ascii="Garamond" w:hAnsi="Garamond" w:cs="Arial"/>
          <w:sz w:val="20"/>
          <w:szCs w:val="20"/>
        </w:rPr>
        <w:t xml:space="preserve"> </w:t>
      </w:r>
      <w:r w:rsidRPr="002051A8">
        <w:rPr>
          <w:rFonts w:ascii="Garamond" w:hAnsi="Garamond" w:cs="Arial"/>
          <w:sz w:val="20"/>
          <w:szCs w:val="20"/>
        </w:rPr>
        <w:t>dotknuté</w:t>
      </w:r>
      <w:r w:rsidR="009E09CC" w:rsidRPr="002051A8">
        <w:rPr>
          <w:rFonts w:ascii="Garamond" w:hAnsi="Garamond" w:cs="Arial"/>
          <w:sz w:val="20"/>
          <w:szCs w:val="20"/>
        </w:rPr>
        <w:t xml:space="preserve"> </w:t>
      </w:r>
      <w:r w:rsidRPr="002051A8">
        <w:rPr>
          <w:rFonts w:ascii="Garamond" w:hAnsi="Garamond" w:cs="Arial"/>
          <w:sz w:val="20"/>
          <w:szCs w:val="20"/>
        </w:rPr>
        <w:t>právo</w:t>
      </w:r>
      <w:r w:rsidR="009E09CC" w:rsidRPr="002051A8">
        <w:rPr>
          <w:rFonts w:ascii="Garamond" w:hAnsi="Garamond" w:cs="Arial"/>
          <w:sz w:val="20"/>
          <w:szCs w:val="20"/>
        </w:rPr>
        <w:t xml:space="preserve"> </w:t>
      </w:r>
      <w:r w:rsidRPr="002051A8">
        <w:rPr>
          <w:rFonts w:ascii="Garamond" w:hAnsi="Garamond" w:cs="Arial"/>
          <w:sz w:val="20"/>
          <w:szCs w:val="20"/>
        </w:rPr>
        <w:t>Objednávateľa</w:t>
      </w:r>
      <w:r w:rsidR="009E09CC" w:rsidRPr="002051A8">
        <w:rPr>
          <w:rFonts w:ascii="Garamond" w:hAnsi="Garamond" w:cs="Arial"/>
          <w:sz w:val="20"/>
          <w:szCs w:val="20"/>
        </w:rPr>
        <w:t xml:space="preserve"> </w:t>
      </w:r>
      <w:r w:rsidRPr="002051A8">
        <w:rPr>
          <w:rFonts w:ascii="Garamond" w:hAnsi="Garamond" w:cs="Arial"/>
          <w:sz w:val="20"/>
          <w:szCs w:val="20"/>
        </w:rPr>
        <w:t>na</w:t>
      </w:r>
      <w:r w:rsidR="009E09CC" w:rsidRPr="002051A8">
        <w:rPr>
          <w:rFonts w:ascii="Garamond" w:hAnsi="Garamond" w:cs="Arial"/>
          <w:sz w:val="20"/>
          <w:szCs w:val="20"/>
        </w:rPr>
        <w:t xml:space="preserve"> </w:t>
      </w:r>
      <w:r w:rsidRPr="002051A8">
        <w:rPr>
          <w:rFonts w:ascii="Garamond" w:hAnsi="Garamond" w:cs="Arial"/>
          <w:sz w:val="20"/>
          <w:szCs w:val="20"/>
        </w:rPr>
        <w:t>náhradu</w:t>
      </w:r>
      <w:r w:rsidR="009E09CC" w:rsidRPr="002051A8">
        <w:rPr>
          <w:rFonts w:ascii="Garamond" w:hAnsi="Garamond" w:cs="Arial"/>
          <w:sz w:val="20"/>
          <w:szCs w:val="20"/>
        </w:rPr>
        <w:t xml:space="preserve"> </w:t>
      </w:r>
      <w:r w:rsidRPr="002051A8">
        <w:rPr>
          <w:rFonts w:ascii="Garamond" w:hAnsi="Garamond" w:cs="Arial"/>
          <w:sz w:val="20"/>
          <w:szCs w:val="20"/>
        </w:rPr>
        <w:t>škody.</w:t>
      </w:r>
    </w:p>
    <w:p w14:paraId="59DAF58A" w14:textId="77777777" w:rsidR="001F2C69" w:rsidRDefault="001F2C69" w:rsidP="001F2C69">
      <w:pPr>
        <w:pStyle w:val="BodyText2"/>
        <w:keepNext/>
        <w:tabs>
          <w:tab w:val="left" w:pos="0"/>
        </w:tabs>
        <w:spacing w:before="0"/>
        <w:ind w:left="720"/>
        <w:jc w:val="both"/>
        <w:rPr>
          <w:rFonts w:ascii="Garamond" w:hAnsi="Garamond"/>
          <w:sz w:val="20"/>
          <w:szCs w:val="20"/>
        </w:rPr>
      </w:pPr>
    </w:p>
    <w:p w14:paraId="420F4303" w14:textId="77777777" w:rsidR="00843B17" w:rsidRDefault="00843B17" w:rsidP="008768A9">
      <w:pPr>
        <w:pStyle w:val="BodyText2"/>
        <w:keepNext/>
        <w:numPr>
          <w:ilvl w:val="0"/>
          <w:numId w:val="11"/>
        </w:numPr>
        <w:tabs>
          <w:tab w:val="left" w:pos="0"/>
        </w:tabs>
        <w:spacing w:before="0"/>
        <w:ind w:hanging="720"/>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(napr. neoznámenie zmeny Subdodávateľa, </w:t>
      </w:r>
      <w:bookmarkStart w:id="0" w:name="_Hlk528156039"/>
      <w:r w:rsidRPr="00CA1F2E">
        <w:rPr>
          <w:rFonts w:ascii="Garamond" w:hAnsi="Garamond"/>
          <w:sz w:val="20"/>
          <w:szCs w:val="20"/>
        </w:rPr>
        <w:t xml:space="preserve">nepredloženie dokladov preukazujúcich splnenie podmienok účasti podľa § 41 ods.1 písm. b) </w:t>
      </w:r>
      <w:r>
        <w:rPr>
          <w:rFonts w:ascii="Garamond" w:hAnsi="Garamond"/>
          <w:sz w:val="20"/>
          <w:szCs w:val="20"/>
        </w:rPr>
        <w:t>Zákona o verejnom obstarávaní</w:t>
      </w:r>
      <w:r w:rsidRPr="00CA1F2E">
        <w:rPr>
          <w:rFonts w:ascii="Garamond" w:hAnsi="Garamond"/>
          <w:sz w:val="20"/>
          <w:szCs w:val="20"/>
        </w:rPr>
        <w:t xml:space="preserve"> alebo využitie subdodávateľa, ktorý nespĺňa podmienky podľa § 41 ods.1 písm. b) </w:t>
      </w:r>
      <w:r>
        <w:rPr>
          <w:rFonts w:ascii="Garamond" w:hAnsi="Garamond"/>
          <w:sz w:val="20"/>
          <w:szCs w:val="20"/>
        </w:rPr>
        <w:t>Zákona o verejnom obstarávaní</w:t>
      </w:r>
      <w:r w:rsidRPr="00CA1F2E">
        <w:rPr>
          <w:rFonts w:ascii="Garamond" w:hAnsi="Garamond"/>
          <w:sz w:val="20"/>
          <w:szCs w:val="20"/>
        </w:rPr>
        <w:t xml:space="preserve">) </w:t>
      </w:r>
      <w:bookmarkEnd w:id="0"/>
      <w:r w:rsidRPr="00CA1F2E">
        <w:rPr>
          <w:rFonts w:ascii="Garamond" w:hAnsi="Garamond"/>
          <w:sz w:val="20"/>
          <w:szCs w:val="20"/>
        </w:rPr>
        <w:t xml:space="preserve">alebo povinnosť podľa § 11 ods. 1 </w:t>
      </w:r>
      <w:r>
        <w:rPr>
          <w:rFonts w:ascii="Garamond" w:hAnsi="Garamond"/>
          <w:sz w:val="20"/>
          <w:szCs w:val="20"/>
        </w:rPr>
        <w:t>Zákona o verejnom obstarávaní</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 xml:space="preserve">Objednávateľ </w:t>
      </w:r>
      <w:r w:rsidRPr="00CA1F2E">
        <w:rPr>
          <w:rFonts w:ascii="Garamond" w:hAnsi="Garamond"/>
          <w:sz w:val="20"/>
          <w:szCs w:val="20"/>
        </w:rPr>
        <w:t>právo</w:t>
      </w:r>
      <w:r>
        <w:rPr>
          <w:rFonts w:ascii="Garamond" w:hAnsi="Garamond"/>
          <w:sz w:val="20"/>
          <w:szCs w:val="20"/>
        </w:rPr>
        <w:t>:</w:t>
      </w:r>
      <w:r w:rsidRPr="00CA1F2E">
        <w:rPr>
          <w:rFonts w:ascii="Garamond" w:hAnsi="Garamond"/>
          <w:sz w:val="20"/>
          <w:szCs w:val="20"/>
        </w:rPr>
        <w:t xml:space="preserve"> </w:t>
      </w:r>
    </w:p>
    <w:p w14:paraId="5E8AA5E0" w14:textId="77777777" w:rsidR="00843B17" w:rsidRDefault="00843B17" w:rsidP="008768A9">
      <w:pPr>
        <w:keepNext/>
        <w:tabs>
          <w:tab w:val="left" w:pos="1418"/>
        </w:tabs>
        <w:spacing w:after="0" w:line="240" w:lineRule="auto"/>
        <w:jc w:val="both"/>
        <w:rPr>
          <w:rFonts w:ascii="Garamond" w:hAnsi="Garamond"/>
          <w:sz w:val="20"/>
          <w:szCs w:val="20"/>
        </w:rPr>
      </w:pPr>
    </w:p>
    <w:p w14:paraId="080A6FC6" w14:textId="77777777" w:rsidR="00843B17" w:rsidRPr="00760BFD" w:rsidRDefault="00843B17" w:rsidP="008768A9">
      <w:pPr>
        <w:pStyle w:val="ListParagraph"/>
        <w:keepNext/>
        <w:numPr>
          <w:ilvl w:val="1"/>
          <w:numId w:val="42"/>
        </w:numPr>
        <w:tabs>
          <w:tab w:val="left" w:pos="1418"/>
        </w:tabs>
        <w:spacing w:after="0" w:line="240" w:lineRule="auto"/>
        <w:ind w:left="1418" w:hanging="709"/>
        <w:jc w:val="both"/>
        <w:rPr>
          <w:rFonts w:ascii="Garamond" w:hAnsi="Garamond"/>
          <w:sz w:val="20"/>
          <w:szCs w:val="20"/>
        </w:rPr>
      </w:pPr>
      <w:r w:rsidRPr="008768A9">
        <w:rPr>
          <w:rFonts w:ascii="Garamond" w:eastAsia="Arial Narrow" w:hAnsi="Garamond" w:cstheme="minorHAnsi"/>
          <w:bCs/>
          <w:sz w:val="20"/>
          <w:szCs w:val="20"/>
        </w:rPr>
        <w:t>požadovať</w:t>
      </w:r>
      <w:r w:rsidRPr="00760BFD">
        <w:rPr>
          <w:rFonts w:ascii="Garamond" w:hAnsi="Garamond"/>
          <w:sz w:val="20"/>
          <w:szCs w:val="20"/>
        </w:rPr>
        <w:t xml:space="preserve"> od </w:t>
      </w:r>
      <w:r>
        <w:rPr>
          <w:rFonts w:ascii="Garamond" w:hAnsi="Garamond"/>
          <w:sz w:val="20"/>
          <w:szCs w:val="20"/>
        </w:rPr>
        <w:t>Zhotoviteľa</w:t>
      </w:r>
      <w:r w:rsidRPr="00760BFD">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136EB9E7" w14:textId="77777777" w:rsidR="00843B17" w:rsidRDefault="00843B17" w:rsidP="008768A9">
      <w:pPr>
        <w:pStyle w:val="BodyText2"/>
        <w:keepNext/>
        <w:tabs>
          <w:tab w:val="left" w:pos="0"/>
        </w:tabs>
        <w:spacing w:before="0"/>
        <w:jc w:val="both"/>
        <w:rPr>
          <w:rFonts w:ascii="Garamond" w:eastAsiaTheme="minorEastAsia" w:hAnsi="Garamond" w:cstheme="minorBidi"/>
          <w:sz w:val="20"/>
          <w:szCs w:val="20"/>
        </w:rPr>
      </w:pPr>
    </w:p>
    <w:p w14:paraId="28E3B123" w14:textId="2D919ECB" w:rsidR="00843B17" w:rsidRPr="00843B17" w:rsidRDefault="00843B17" w:rsidP="008768A9">
      <w:pPr>
        <w:pStyle w:val="ListParagraph"/>
        <w:keepNext/>
        <w:numPr>
          <w:ilvl w:val="1"/>
          <w:numId w:val="42"/>
        </w:numPr>
        <w:tabs>
          <w:tab w:val="left" w:pos="1418"/>
        </w:tabs>
        <w:spacing w:after="0" w:line="240" w:lineRule="auto"/>
        <w:ind w:left="1418" w:hanging="709"/>
        <w:jc w:val="both"/>
        <w:rPr>
          <w:rFonts w:ascii="Garamond" w:hAnsi="Garamond" w:cs="Arial"/>
          <w:b/>
          <w:sz w:val="20"/>
          <w:szCs w:val="20"/>
        </w:rPr>
      </w:pPr>
      <w:r w:rsidRPr="000C3B91">
        <w:rPr>
          <w:rFonts w:ascii="Garamond" w:eastAsia="Arial Narrow" w:hAnsi="Garamond" w:cstheme="minorHAnsi"/>
          <w:bCs/>
          <w:sz w:val="20"/>
          <w:szCs w:val="20"/>
        </w:rPr>
        <w:t>odmietnuť plnenie</w:t>
      </w:r>
      <w:r>
        <w:rPr>
          <w:rFonts w:ascii="Garamond" w:eastAsia="Arial Narrow" w:hAnsi="Garamond" w:cstheme="minorHAnsi"/>
          <w:bCs/>
          <w:sz w:val="20"/>
          <w:szCs w:val="20"/>
        </w:rPr>
        <w:t xml:space="preserve"> vykonané</w:t>
      </w:r>
      <w:r w:rsidRPr="000C3B91">
        <w:rPr>
          <w:rFonts w:ascii="Garamond" w:eastAsia="Arial Narrow" w:hAnsi="Garamond" w:cstheme="minorHAnsi"/>
          <w:bCs/>
          <w:sz w:val="20"/>
          <w:szCs w:val="20"/>
        </w:rPr>
        <w:t xml:space="preserve"> subdodávateľom </w:t>
      </w:r>
      <w:r>
        <w:rPr>
          <w:rFonts w:ascii="Garamond" w:eastAsia="Arial Narrow" w:hAnsi="Garamond" w:cstheme="minorHAnsi"/>
          <w:bCs/>
          <w:sz w:val="20"/>
          <w:szCs w:val="20"/>
        </w:rPr>
        <w:t>Zhotoviteľa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 xml:space="preserve">Objednávateľom </w:t>
      </w:r>
      <w:r w:rsidRPr="000C3B91">
        <w:rPr>
          <w:rFonts w:ascii="Garamond" w:eastAsia="Arial Narrow" w:hAnsi="Garamond" w:cstheme="minorHAnsi"/>
          <w:bCs/>
          <w:sz w:val="20"/>
          <w:szCs w:val="20"/>
        </w:rPr>
        <w:t xml:space="preserve">podľa článku </w:t>
      </w:r>
      <w:r>
        <w:rPr>
          <w:rFonts w:ascii="Garamond" w:eastAsia="Arial Narrow" w:hAnsi="Garamond" w:cstheme="minorHAnsi"/>
          <w:bCs/>
          <w:sz w:val="20"/>
          <w:szCs w:val="20"/>
        </w:rPr>
        <w:t>8</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8.2</w:t>
      </w:r>
      <w:r w:rsidRPr="000C3B91">
        <w:rPr>
          <w:rFonts w:ascii="Garamond" w:eastAsia="Arial Narrow" w:hAnsi="Garamond" w:cstheme="minorHAnsi"/>
          <w:bCs/>
          <w:sz w:val="20"/>
          <w:szCs w:val="20"/>
        </w:rPr>
        <w:t xml:space="preserve"> Zmluvy.</w:t>
      </w:r>
    </w:p>
    <w:p w14:paraId="46859482" w14:textId="77777777" w:rsidR="00843B17" w:rsidRPr="00843B17" w:rsidRDefault="00843B17" w:rsidP="008768A9">
      <w:pPr>
        <w:pStyle w:val="BodyText2"/>
        <w:keepNext/>
        <w:tabs>
          <w:tab w:val="left" w:pos="0"/>
        </w:tabs>
        <w:spacing w:before="0"/>
        <w:ind w:left="720"/>
        <w:jc w:val="both"/>
        <w:rPr>
          <w:rFonts w:ascii="Garamond" w:hAnsi="Garamond" w:cs="Arial"/>
          <w:b/>
          <w:sz w:val="20"/>
          <w:szCs w:val="20"/>
        </w:rPr>
      </w:pPr>
    </w:p>
    <w:p w14:paraId="4E4130FF" w14:textId="4FBBA082" w:rsidR="00F94F14" w:rsidRPr="002051A8" w:rsidRDefault="00F94F14" w:rsidP="008768A9">
      <w:pPr>
        <w:pStyle w:val="BodyText2"/>
        <w:keepNext/>
        <w:numPr>
          <w:ilvl w:val="0"/>
          <w:numId w:val="11"/>
        </w:numPr>
        <w:tabs>
          <w:tab w:val="left" w:pos="0"/>
        </w:tabs>
        <w:spacing w:before="0"/>
        <w:ind w:hanging="720"/>
        <w:jc w:val="both"/>
        <w:rPr>
          <w:rFonts w:ascii="Garamond" w:hAnsi="Garamond" w:cs="Arial"/>
          <w:b/>
          <w:sz w:val="20"/>
          <w:szCs w:val="20"/>
        </w:rPr>
      </w:pPr>
      <w:r w:rsidRPr="002051A8">
        <w:rPr>
          <w:rFonts w:ascii="Garamond" w:hAnsi="Garamond" w:cs="Arial"/>
          <w:sz w:val="20"/>
          <w:szCs w:val="20"/>
        </w:rPr>
        <w:t>Zhotoviteľ</w:t>
      </w:r>
      <w:r w:rsidR="009E09CC" w:rsidRPr="002051A8">
        <w:rPr>
          <w:rFonts w:ascii="Garamond" w:hAnsi="Garamond" w:cs="Arial"/>
          <w:sz w:val="20"/>
          <w:szCs w:val="20"/>
        </w:rPr>
        <w:t xml:space="preserve"> </w:t>
      </w:r>
      <w:r w:rsidRPr="002051A8">
        <w:rPr>
          <w:rFonts w:ascii="Garamond" w:hAnsi="Garamond" w:cs="Arial"/>
          <w:sz w:val="20"/>
          <w:szCs w:val="20"/>
        </w:rPr>
        <w:t>sa</w:t>
      </w:r>
      <w:r w:rsidR="009E09CC" w:rsidRPr="002051A8">
        <w:rPr>
          <w:rFonts w:ascii="Garamond" w:hAnsi="Garamond" w:cs="Arial"/>
          <w:sz w:val="20"/>
          <w:szCs w:val="20"/>
        </w:rPr>
        <w:t xml:space="preserve"> </w:t>
      </w:r>
      <w:r w:rsidRPr="002051A8">
        <w:rPr>
          <w:rFonts w:ascii="Garamond" w:hAnsi="Garamond" w:cs="Arial"/>
          <w:sz w:val="20"/>
          <w:szCs w:val="20"/>
        </w:rPr>
        <w:t>zaväzuje</w:t>
      </w:r>
      <w:r w:rsidR="009E09CC" w:rsidRPr="002051A8">
        <w:rPr>
          <w:rFonts w:ascii="Garamond" w:hAnsi="Garamond" w:cs="Arial"/>
          <w:sz w:val="20"/>
          <w:szCs w:val="20"/>
        </w:rPr>
        <w:t xml:space="preserve"> </w:t>
      </w:r>
      <w:r w:rsidRPr="002051A8">
        <w:rPr>
          <w:rFonts w:ascii="Garamond" w:hAnsi="Garamond" w:cs="Arial"/>
          <w:sz w:val="20"/>
          <w:szCs w:val="20"/>
        </w:rPr>
        <w:t>zaplatiť</w:t>
      </w:r>
      <w:r w:rsidR="009E09CC" w:rsidRPr="002051A8">
        <w:rPr>
          <w:rFonts w:ascii="Garamond" w:hAnsi="Garamond" w:cs="Arial"/>
          <w:sz w:val="20"/>
          <w:szCs w:val="20"/>
        </w:rPr>
        <w:t xml:space="preserve"> </w:t>
      </w:r>
      <w:r w:rsidRPr="002051A8">
        <w:rPr>
          <w:rFonts w:ascii="Garamond" w:hAnsi="Garamond" w:cs="Arial"/>
          <w:sz w:val="20"/>
          <w:szCs w:val="20"/>
        </w:rPr>
        <w:t>Objednávateľovi</w:t>
      </w:r>
      <w:r w:rsidR="009E09CC" w:rsidRPr="002051A8">
        <w:rPr>
          <w:rFonts w:ascii="Garamond" w:hAnsi="Garamond" w:cs="Arial"/>
          <w:sz w:val="20"/>
          <w:szCs w:val="20"/>
        </w:rPr>
        <w:t xml:space="preserve"> </w:t>
      </w:r>
      <w:r w:rsidRPr="002051A8">
        <w:rPr>
          <w:rFonts w:ascii="Garamond" w:hAnsi="Garamond" w:cs="Arial"/>
          <w:sz w:val="20"/>
          <w:szCs w:val="20"/>
        </w:rPr>
        <w:t>zmluvnú</w:t>
      </w:r>
      <w:r w:rsidR="009E09CC" w:rsidRPr="002051A8">
        <w:rPr>
          <w:rFonts w:ascii="Garamond" w:hAnsi="Garamond" w:cs="Arial"/>
          <w:sz w:val="20"/>
          <w:szCs w:val="20"/>
        </w:rPr>
        <w:t xml:space="preserve"> </w:t>
      </w:r>
      <w:r w:rsidR="006937B4" w:rsidRPr="002051A8">
        <w:rPr>
          <w:rFonts w:ascii="Garamond" w:hAnsi="Garamond" w:cs="Arial"/>
          <w:sz w:val="20"/>
          <w:szCs w:val="20"/>
        </w:rPr>
        <w:t>pokutu</w:t>
      </w:r>
      <w:r w:rsidR="009E09CC" w:rsidRPr="002051A8">
        <w:rPr>
          <w:rFonts w:ascii="Garamond" w:hAnsi="Garamond" w:cs="Arial"/>
          <w:sz w:val="20"/>
          <w:szCs w:val="20"/>
        </w:rPr>
        <w:t xml:space="preserve"> </w:t>
      </w:r>
      <w:r w:rsidR="006937B4" w:rsidRPr="002051A8">
        <w:rPr>
          <w:rFonts w:ascii="Garamond" w:hAnsi="Garamond" w:cs="Arial"/>
          <w:sz w:val="20"/>
          <w:szCs w:val="20"/>
        </w:rPr>
        <w:t>podľa</w:t>
      </w:r>
      <w:r w:rsidR="009E09CC" w:rsidRPr="002051A8">
        <w:rPr>
          <w:rFonts w:ascii="Garamond" w:hAnsi="Garamond" w:cs="Arial"/>
          <w:sz w:val="20"/>
          <w:szCs w:val="20"/>
        </w:rPr>
        <w:t xml:space="preserve"> </w:t>
      </w:r>
      <w:r w:rsidR="006937B4" w:rsidRPr="002051A8">
        <w:rPr>
          <w:rFonts w:ascii="Garamond" w:hAnsi="Garamond" w:cs="Arial"/>
          <w:sz w:val="20"/>
          <w:szCs w:val="20"/>
        </w:rPr>
        <w:t>tohto</w:t>
      </w:r>
      <w:r w:rsidR="009E09CC" w:rsidRPr="002051A8">
        <w:rPr>
          <w:rFonts w:ascii="Garamond" w:hAnsi="Garamond" w:cs="Arial"/>
          <w:sz w:val="20"/>
          <w:szCs w:val="20"/>
        </w:rPr>
        <w:t xml:space="preserve"> </w:t>
      </w:r>
      <w:r w:rsidR="006937B4" w:rsidRPr="002051A8">
        <w:rPr>
          <w:rFonts w:ascii="Garamond" w:hAnsi="Garamond" w:cs="Arial"/>
          <w:sz w:val="20"/>
          <w:szCs w:val="20"/>
        </w:rPr>
        <w:t>článku</w:t>
      </w:r>
      <w:r w:rsidR="009E09CC" w:rsidRPr="002051A8">
        <w:rPr>
          <w:rFonts w:ascii="Garamond" w:hAnsi="Garamond" w:cs="Arial"/>
          <w:sz w:val="20"/>
          <w:szCs w:val="20"/>
        </w:rPr>
        <w:t xml:space="preserve"> </w:t>
      </w:r>
      <w:r w:rsidR="00A20935" w:rsidRPr="002051A8">
        <w:rPr>
          <w:rFonts w:ascii="Garamond" w:hAnsi="Garamond" w:cs="Arial"/>
          <w:sz w:val="20"/>
          <w:szCs w:val="20"/>
        </w:rPr>
        <w:t>bod</w:t>
      </w:r>
      <w:r w:rsidR="005A588D" w:rsidRPr="002051A8">
        <w:rPr>
          <w:rFonts w:ascii="Garamond" w:hAnsi="Garamond" w:cs="Arial"/>
          <w:sz w:val="20"/>
          <w:szCs w:val="20"/>
        </w:rPr>
        <w:t>u</w:t>
      </w:r>
      <w:r w:rsidR="009E09CC" w:rsidRPr="002051A8">
        <w:rPr>
          <w:rFonts w:ascii="Garamond" w:hAnsi="Garamond" w:cs="Arial"/>
          <w:sz w:val="20"/>
          <w:szCs w:val="20"/>
        </w:rPr>
        <w:t xml:space="preserve"> </w:t>
      </w:r>
      <w:r w:rsidR="00843B17">
        <w:rPr>
          <w:rFonts w:ascii="Garamond" w:hAnsi="Garamond" w:cs="Arial"/>
          <w:sz w:val="20"/>
          <w:szCs w:val="20"/>
        </w:rPr>
        <w:t>9</w:t>
      </w:r>
      <w:r w:rsidRPr="002051A8">
        <w:rPr>
          <w:rFonts w:ascii="Garamond" w:hAnsi="Garamond" w:cs="Arial"/>
          <w:sz w:val="20"/>
          <w:szCs w:val="20"/>
        </w:rPr>
        <w:t>.1</w:t>
      </w:r>
      <w:r w:rsidR="009E09CC" w:rsidRPr="002051A8">
        <w:rPr>
          <w:rFonts w:ascii="Garamond" w:hAnsi="Garamond" w:cs="Arial"/>
          <w:sz w:val="20"/>
          <w:szCs w:val="20"/>
        </w:rPr>
        <w:t xml:space="preserve"> </w:t>
      </w:r>
      <w:r w:rsidRPr="002051A8">
        <w:rPr>
          <w:rFonts w:ascii="Garamond" w:hAnsi="Garamond" w:cs="Arial"/>
          <w:sz w:val="20"/>
          <w:szCs w:val="20"/>
        </w:rPr>
        <w:t>a</w:t>
      </w:r>
      <w:r w:rsidR="00D94930" w:rsidRPr="002051A8">
        <w:rPr>
          <w:rFonts w:ascii="Garamond" w:hAnsi="Garamond" w:cs="Arial"/>
          <w:sz w:val="20"/>
          <w:szCs w:val="20"/>
        </w:rPr>
        <w:t>/alebo</w:t>
      </w:r>
      <w:r w:rsidR="009E09CC" w:rsidRPr="002051A8">
        <w:rPr>
          <w:rFonts w:ascii="Garamond" w:hAnsi="Garamond" w:cs="Arial"/>
          <w:sz w:val="20"/>
          <w:szCs w:val="20"/>
        </w:rPr>
        <w:t xml:space="preserve"> </w:t>
      </w:r>
      <w:r w:rsidRPr="002051A8">
        <w:rPr>
          <w:rFonts w:ascii="Garamond" w:hAnsi="Garamond" w:cs="Arial"/>
          <w:sz w:val="20"/>
          <w:szCs w:val="20"/>
        </w:rPr>
        <w:t>bo</w:t>
      </w:r>
      <w:r w:rsidR="00A20935" w:rsidRPr="002051A8">
        <w:rPr>
          <w:rFonts w:ascii="Garamond" w:hAnsi="Garamond" w:cs="Arial"/>
          <w:sz w:val="20"/>
          <w:szCs w:val="20"/>
        </w:rPr>
        <w:t>d</w:t>
      </w:r>
      <w:r w:rsidR="005A588D" w:rsidRPr="002051A8">
        <w:rPr>
          <w:rFonts w:ascii="Garamond" w:hAnsi="Garamond" w:cs="Arial"/>
          <w:sz w:val="20"/>
          <w:szCs w:val="20"/>
        </w:rPr>
        <w:t>u</w:t>
      </w:r>
      <w:r w:rsidR="009E09CC" w:rsidRPr="002051A8">
        <w:rPr>
          <w:rFonts w:ascii="Garamond" w:hAnsi="Garamond" w:cs="Arial"/>
          <w:sz w:val="20"/>
          <w:szCs w:val="20"/>
        </w:rPr>
        <w:t xml:space="preserve"> </w:t>
      </w:r>
      <w:r w:rsidR="00843B17">
        <w:rPr>
          <w:rFonts w:ascii="Garamond" w:hAnsi="Garamond" w:cs="Arial"/>
          <w:sz w:val="20"/>
          <w:szCs w:val="20"/>
        </w:rPr>
        <w:t>9</w:t>
      </w:r>
      <w:r w:rsidR="00647BF8" w:rsidRPr="002051A8">
        <w:rPr>
          <w:rFonts w:ascii="Garamond" w:hAnsi="Garamond" w:cs="Arial"/>
          <w:sz w:val="20"/>
          <w:szCs w:val="20"/>
        </w:rPr>
        <w:t>.3</w:t>
      </w:r>
      <w:r w:rsidR="009E09CC" w:rsidRPr="002051A8">
        <w:rPr>
          <w:rFonts w:ascii="Garamond" w:hAnsi="Garamond" w:cs="Arial"/>
          <w:sz w:val="20"/>
          <w:szCs w:val="20"/>
        </w:rPr>
        <w:t xml:space="preserve"> </w:t>
      </w:r>
      <w:r w:rsidRPr="002051A8">
        <w:rPr>
          <w:rFonts w:ascii="Garamond" w:hAnsi="Garamond" w:cs="Arial"/>
          <w:sz w:val="20"/>
          <w:szCs w:val="20"/>
        </w:rPr>
        <w:t>Zmluvy.</w:t>
      </w:r>
      <w:r w:rsidR="009E09CC" w:rsidRPr="002051A8">
        <w:rPr>
          <w:rFonts w:ascii="Garamond" w:hAnsi="Garamond" w:cs="Arial"/>
          <w:sz w:val="20"/>
          <w:szCs w:val="20"/>
        </w:rPr>
        <w:t xml:space="preserve"> </w:t>
      </w:r>
      <w:r w:rsidRPr="002051A8">
        <w:rPr>
          <w:rFonts w:ascii="Garamond" w:hAnsi="Garamond" w:cs="Arial"/>
          <w:sz w:val="20"/>
          <w:szCs w:val="20"/>
        </w:rPr>
        <w:t>Zmluvné</w:t>
      </w:r>
      <w:r w:rsidR="009E09CC" w:rsidRPr="002051A8">
        <w:rPr>
          <w:rFonts w:ascii="Garamond" w:hAnsi="Garamond" w:cs="Arial"/>
          <w:sz w:val="20"/>
          <w:szCs w:val="20"/>
        </w:rPr>
        <w:t xml:space="preserve"> </w:t>
      </w:r>
      <w:r w:rsidRPr="002051A8">
        <w:rPr>
          <w:rFonts w:ascii="Garamond" w:hAnsi="Garamond" w:cs="Arial"/>
          <w:sz w:val="20"/>
          <w:szCs w:val="20"/>
        </w:rPr>
        <w:t>strany</w:t>
      </w:r>
      <w:r w:rsidR="009E09CC" w:rsidRPr="002051A8">
        <w:rPr>
          <w:rFonts w:ascii="Garamond" w:hAnsi="Garamond" w:cs="Arial"/>
          <w:sz w:val="20"/>
          <w:szCs w:val="20"/>
        </w:rPr>
        <w:t xml:space="preserve"> </w:t>
      </w:r>
      <w:r w:rsidRPr="002051A8">
        <w:rPr>
          <w:rFonts w:ascii="Garamond" w:hAnsi="Garamond" w:cs="Arial"/>
          <w:sz w:val="20"/>
          <w:szCs w:val="20"/>
        </w:rPr>
        <w:t>považujú</w:t>
      </w:r>
      <w:r w:rsidR="009E09CC" w:rsidRPr="002051A8">
        <w:rPr>
          <w:rFonts w:ascii="Garamond" w:hAnsi="Garamond" w:cs="Arial"/>
          <w:sz w:val="20"/>
          <w:szCs w:val="20"/>
        </w:rPr>
        <w:t xml:space="preserve"> </w:t>
      </w:r>
      <w:r w:rsidRPr="002051A8">
        <w:rPr>
          <w:rFonts w:ascii="Garamond" w:hAnsi="Garamond" w:cs="Arial"/>
          <w:sz w:val="20"/>
          <w:szCs w:val="20"/>
        </w:rPr>
        <w:t>takéto</w:t>
      </w:r>
      <w:r w:rsidR="009E09CC" w:rsidRPr="002051A8">
        <w:rPr>
          <w:rFonts w:ascii="Garamond" w:hAnsi="Garamond" w:cs="Arial"/>
          <w:sz w:val="20"/>
          <w:szCs w:val="20"/>
        </w:rPr>
        <w:t xml:space="preserve"> </w:t>
      </w:r>
      <w:r w:rsidRPr="002051A8">
        <w:rPr>
          <w:rFonts w:ascii="Garamond" w:hAnsi="Garamond" w:cs="Arial"/>
          <w:sz w:val="20"/>
          <w:szCs w:val="20"/>
        </w:rPr>
        <w:t>určenie</w:t>
      </w:r>
      <w:r w:rsidR="009E09CC" w:rsidRPr="002051A8">
        <w:rPr>
          <w:rFonts w:ascii="Garamond" w:hAnsi="Garamond" w:cs="Arial"/>
          <w:sz w:val="20"/>
          <w:szCs w:val="20"/>
        </w:rPr>
        <w:t xml:space="preserve"> </w:t>
      </w:r>
      <w:r w:rsidRPr="002051A8">
        <w:rPr>
          <w:rFonts w:ascii="Garamond" w:hAnsi="Garamond" w:cs="Arial"/>
          <w:sz w:val="20"/>
          <w:szCs w:val="20"/>
        </w:rPr>
        <w:t>zmluvnej</w:t>
      </w:r>
      <w:r w:rsidR="009E09CC" w:rsidRPr="002051A8">
        <w:rPr>
          <w:rFonts w:ascii="Garamond" w:hAnsi="Garamond" w:cs="Arial"/>
          <w:sz w:val="20"/>
          <w:szCs w:val="20"/>
        </w:rPr>
        <w:t xml:space="preserve"> </w:t>
      </w:r>
      <w:r w:rsidRPr="002051A8">
        <w:rPr>
          <w:rFonts w:ascii="Garamond" w:hAnsi="Garamond" w:cs="Arial"/>
          <w:sz w:val="20"/>
          <w:szCs w:val="20"/>
        </w:rPr>
        <w:t>pokuty</w:t>
      </w:r>
      <w:r w:rsidR="009E09CC" w:rsidRPr="002051A8">
        <w:rPr>
          <w:rFonts w:ascii="Garamond" w:hAnsi="Garamond" w:cs="Arial"/>
          <w:sz w:val="20"/>
          <w:szCs w:val="20"/>
        </w:rPr>
        <w:t xml:space="preserve"> </w:t>
      </w:r>
      <w:r w:rsidRPr="002051A8">
        <w:rPr>
          <w:rFonts w:ascii="Garamond" w:hAnsi="Garamond" w:cs="Arial"/>
          <w:sz w:val="20"/>
          <w:szCs w:val="20"/>
        </w:rPr>
        <w:t>za</w:t>
      </w:r>
      <w:r w:rsidR="009E09CC" w:rsidRPr="002051A8">
        <w:rPr>
          <w:rFonts w:ascii="Garamond" w:hAnsi="Garamond" w:cs="Arial"/>
          <w:sz w:val="20"/>
          <w:szCs w:val="20"/>
        </w:rPr>
        <w:t xml:space="preserve"> </w:t>
      </w:r>
      <w:r w:rsidRPr="002051A8">
        <w:rPr>
          <w:rFonts w:ascii="Garamond" w:hAnsi="Garamond" w:cs="Arial"/>
          <w:sz w:val="20"/>
          <w:szCs w:val="20"/>
        </w:rPr>
        <w:t>primerané</w:t>
      </w:r>
      <w:r w:rsidR="009E09CC" w:rsidRPr="002051A8">
        <w:rPr>
          <w:rFonts w:ascii="Garamond" w:hAnsi="Garamond" w:cs="Arial"/>
          <w:sz w:val="20"/>
          <w:szCs w:val="20"/>
        </w:rPr>
        <w:t xml:space="preserve"> </w:t>
      </w:r>
      <w:r w:rsidRPr="002051A8">
        <w:rPr>
          <w:rFonts w:ascii="Garamond" w:hAnsi="Garamond" w:cs="Arial"/>
          <w:sz w:val="20"/>
          <w:szCs w:val="20"/>
        </w:rPr>
        <w:t>a</w:t>
      </w:r>
      <w:r w:rsidR="009E09CC" w:rsidRPr="002051A8">
        <w:rPr>
          <w:rFonts w:ascii="Garamond" w:hAnsi="Garamond" w:cs="Arial"/>
          <w:sz w:val="20"/>
          <w:szCs w:val="20"/>
        </w:rPr>
        <w:t xml:space="preserve"> </w:t>
      </w:r>
      <w:r w:rsidRPr="002051A8">
        <w:rPr>
          <w:rFonts w:ascii="Garamond" w:hAnsi="Garamond" w:cs="Arial"/>
          <w:sz w:val="20"/>
          <w:szCs w:val="20"/>
        </w:rPr>
        <w:t>dostatočne</w:t>
      </w:r>
      <w:r w:rsidR="009E09CC" w:rsidRPr="002051A8">
        <w:rPr>
          <w:rFonts w:ascii="Garamond" w:hAnsi="Garamond" w:cs="Arial"/>
          <w:sz w:val="20"/>
          <w:szCs w:val="20"/>
        </w:rPr>
        <w:t xml:space="preserve"> </w:t>
      </w:r>
      <w:r w:rsidRPr="002051A8">
        <w:rPr>
          <w:rFonts w:ascii="Garamond" w:hAnsi="Garamond" w:cs="Arial"/>
          <w:sz w:val="20"/>
          <w:szCs w:val="20"/>
        </w:rPr>
        <w:t>určité.</w:t>
      </w:r>
      <w:r w:rsidR="009E09CC" w:rsidRPr="002051A8">
        <w:rPr>
          <w:rFonts w:ascii="Garamond" w:hAnsi="Garamond" w:cs="Arial"/>
          <w:sz w:val="20"/>
          <w:szCs w:val="20"/>
        </w:rPr>
        <w:t xml:space="preserve"> </w:t>
      </w:r>
      <w:r w:rsidRPr="002051A8">
        <w:rPr>
          <w:rFonts w:ascii="Garamond" w:hAnsi="Garamond" w:cs="Arial"/>
          <w:sz w:val="20"/>
          <w:szCs w:val="20"/>
        </w:rPr>
        <w:t>Zmluvnú</w:t>
      </w:r>
      <w:r w:rsidR="009E09CC" w:rsidRPr="002051A8">
        <w:rPr>
          <w:rFonts w:ascii="Garamond" w:hAnsi="Garamond" w:cs="Arial"/>
          <w:sz w:val="20"/>
          <w:szCs w:val="20"/>
        </w:rPr>
        <w:t xml:space="preserve"> </w:t>
      </w:r>
      <w:r w:rsidRPr="002051A8">
        <w:rPr>
          <w:rFonts w:ascii="Garamond" w:hAnsi="Garamond" w:cs="Arial"/>
          <w:sz w:val="20"/>
          <w:szCs w:val="20"/>
        </w:rPr>
        <w:t>pokutu</w:t>
      </w:r>
      <w:r w:rsidR="009E09CC" w:rsidRPr="002051A8">
        <w:rPr>
          <w:rFonts w:ascii="Garamond" w:hAnsi="Garamond" w:cs="Arial"/>
          <w:sz w:val="20"/>
          <w:szCs w:val="20"/>
        </w:rPr>
        <w:t xml:space="preserve"> </w:t>
      </w:r>
      <w:r w:rsidRPr="002051A8">
        <w:rPr>
          <w:rFonts w:ascii="Garamond" w:hAnsi="Garamond" w:cs="Arial"/>
          <w:sz w:val="20"/>
          <w:szCs w:val="20"/>
        </w:rPr>
        <w:t>sa</w:t>
      </w:r>
      <w:r w:rsidR="009E09CC" w:rsidRPr="002051A8">
        <w:rPr>
          <w:rFonts w:ascii="Garamond" w:hAnsi="Garamond" w:cs="Arial"/>
          <w:sz w:val="20"/>
          <w:szCs w:val="20"/>
        </w:rPr>
        <w:t xml:space="preserve"> </w:t>
      </w:r>
      <w:r w:rsidRPr="002051A8">
        <w:rPr>
          <w:rFonts w:ascii="Garamond" w:hAnsi="Garamond" w:cs="Arial"/>
          <w:sz w:val="20"/>
          <w:szCs w:val="20"/>
        </w:rPr>
        <w:t>zaväzuje</w:t>
      </w:r>
      <w:r w:rsidR="009E09CC" w:rsidRPr="002051A8">
        <w:rPr>
          <w:rFonts w:ascii="Garamond" w:hAnsi="Garamond" w:cs="Arial"/>
          <w:sz w:val="20"/>
          <w:szCs w:val="20"/>
        </w:rPr>
        <w:t xml:space="preserve"> </w:t>
      </w:r>
      <w:r w:rsidRPr="002051A8">
        <w:rPr>
          <w:rFonts w:ascii="Garamond" w:hAnsi="Garamond" w:cs="Arial"/>
          <w:sz w:val="20"/>
          <w:szCs w:val="20"/>
        </w:rPr>
        <w:t>Zhotoviteľ</w:t>
      </w:r>
      <w:r w:rsidR="009E09CC" w:rsidRPr="002051A8">
        <w:rPr>
          <w:rFonts w:ascii="Garamond" w:hAnsi="Garamond" w:cs="Arial"/>
          <w:sz w:val="20"/>
          <w:szCs w:val="20"/>
        </w:rPr>
        <w:t xml:space="preserve"> </w:t>
      </w:r>
      <w:r w:rsidRPr="002051A8">
        <w:rPr>
          <w:rFonts w:ascii="Garamond" w:hAnsi="Garamond" w:cs="Arial"/>
          <w:sz w:val="20"/>
          <w:szCs w:val="20"/>
        </w:rPr>
        <w:t>uhradiť</w:t>
      </w:r>
      <w:r w:rsidR="009E09CC" w:rsidRPr="002051A8">
        <w:rPr>
          <w:rFonts w:ascii="Garamond" w:hAnsi="Garamond" w:cs="Arial"/>
          <w:sz w:val="20"/>
          <w:szCs w:val="20"/>
        </w:rPr>
        <w:t xml:space="preserve"> </w:t>
      </w:r>
      <w:r w:rsidRPr="002051A8">
        <w:rPr>
          <w:rFonts w:ascii="Garamond" w:hAnsi="Garamond" w:cs="Arial"/>
          <w:sz w:val="20"/>
          <w:szCs w:val="20"/>
        </w:rPr>
        <w:t>Objednávateľovi</w:t>
      </w:r>
      <w:r w:rsidR="009E09CC" w:rsidRPr="002051A8">
        <w:rPr>
          <w:rFonts w:ascii="Garamond" w:hAnsi="Garamond" w:cs="Arial"/>
          <w:sz w:val="20"/>
          <w:szCs w:val="20"/>
        </w:rPr>
        <w:t xml:space="preserve"> </w:t>
      </w:r>
      <w:r w:rsidRPr="002051A8">
        <w:rPr>
          <w:rFonts w:ascii="Garamond" w:hAnsi="Garamond" w:cs="Arial"/>
          <w:sz w:val="20"/>
          <w:szCs w:val="20"/>
        </w:rPr>
        <w:t>najneskôr</w:t>
      </w:r>
      <w:r w:rsidR="009E09CC" w:rsidRPr="002051A8">
        <w:rPr>
          <w:rFonts w:ascii="Garamond" w:hAnsi="Garamond" w:cs="Arial"/>
          <w:sz w:val="20"/>
          <w:szCs w:val="20"/>
        </w:rPr>
        <w:t xml:space="preserve"> </w:t>
      </w:r>
      <w:r w:rsidRPr="002051A8">
        <w:rPr>
          <w:rFonts w:ascii="Garamond" w:hAnsi="Garamond" w:cs="Arial"/>
          <w:sz w:val="20"/>
          <w:szCs w:val="20"/>
        </w:rPr>
        <w:t>do</w:t>
      </w:r>
      <w:r w:rsidR="009E09CC" w:rsidRPr="002051A8">
        <w:rPr>
          <w:rFonts w:ascii="Garamond" w:hAnsi="Garamond" w:cs="Arial"/>
          <w:sz w:val="20"/>
          <w:szCs w:val="20"/>
        </w:rPr>
        <w:t xml:space="preserve"> </w:t>
      </w:r>
      <w:r w:rsidRPr="002051A8">
        <w:rPr>
          <w:rFonts w:ascii="Garamond" w:hAnsi="Garamond" w:cs="Arial"/>
          <w:sz w:val="20"/>
          <w:szCs w:val="20"/>
        </w:rPr>
        <w:t>10</w:t>
      </w:r>
      <w:r w:rsidR="009E09CC" w:rsidRPr="002051A8">
        <w:rPr>
          <w:rFonts w:ascii="Garamond" w:hAnsi="Garamond" w:cs="Arial"/>
          <w:sz w:val="20"/>
          <w:szCs w:val="20"/>
        </w:rPr>
        <w:t xml:space="preserve"> </w:t>
      </w:r>
      <w:r w:rsidR="0032116C" w:rsidRPr="002051A8">
        <w:rPr>
          <w:rFonts w:ascii="Garamond" w:hAnsi="Garamond" w:cs="Arial"/>
          <w:sz w:val="20"/>
          <w:szCs w:val="20"/>
        </w:rPr>
        <w:t>(desiatich)</w:t>
      </w:r>
      <w:r w:rsidR="009E09CC" w:rsidRPr="002051A8">
        <w:rPr>
          <w:rFonts w:ascii="Garamond" w:hAnsi="Garamond" w:cs="Arial"/>
          <w:sz w:val="20"/>
          <w:szCs w:val="20"/>
        </w:rPr>
        <w:t xml:space="preserve"> </w:t>
      </w:r>
      <w:r w:rsidR="00FC3D33" w:rsidRPr="002051A8">
        <w:rPr>
          <w:rFonts w:ascii="Garamond" w:hAnsi="Garamond" w:cs="Arial"/>
          <w:sz w:val="20"/>
          <w:szCs w:val="20"/>
        </w:rPr>
        <w:t>P</w:t>
      </w:r>
      <w:r w:rsidRPr="002051A8">
        <w:rPr>
          <w:rFonts w:ascii="Garamond" w:hAnsi="Garamond" w:cs="Arial"/>
          <w:sz w:val="20"/>
          <w:szCs w:val="20"/>
        </w:rPr>
        <w:t>racovných</w:t>
      </w:r>
      <w:r w:rsidR="009E09CC" w:rsidRPr="002051A8">
        <w:rPr>
          <w:rFonts w:ascii="Garamond" w:hAnsi="Garamond" w:cs="Arial"/>
          <w:sz w:val="20"/>
          <w:szCs w:val="20"/>
        </w:rPr>
        <w:t xml:space="preserve"> </w:t>
      </w:r>
      <w:r w:rsidRPr="002051A8">
        <w:rPr>
          <w:rFonts w:ascii="Garamond" w:hAnsi="Garamond" w:cs="Arial"/>
          <w:sz w:val="20"/>
          <w:szCs w:val="20"/>
        </w:rPr>
        <w:t>dní</w:t>
      </w:r>
      <w:r w:rsidR="009E09CC" w:rsidRPr="002051A8">
        <w:rPr>
          <w:rFonts w:ascii="Garamond" w:hAnsi="Garamond" w:cs="Arial"/>
          <w:sz w:val="20"/>
          <w:szCs w:val="20"/>
        </w:rPr>
        <w:t xml:space="preserve"> </w:t>
      </w:r>
      <w:r w:rsidRPr="002051A8">
        <w:rPr>
          <w:rFonts w:ascii="Garamond" w:hAnsi="Garamond" w:cs="Arial"/>
          <w:sz w:val="20"/>
          <w:szCs w:val="20"/>
        </w:rPr>
        <w:t>odo</w:t>
      </w:r>
      <w:r w:rsidR="009E09CC" w:rsidRPr="002051A8">
        <w:rPr>
          <w:rFonts w:ascii="Garamond" w:hAnsi="Garamond" w:cs="Arial"/>
          <w:sz w:val="20"/>
          <w:szCs w:val="20"/>
        </w:rPr>
        <w:t xml:space="preserve"> </w:t>
      </w:r>
      <w:r w:rsidRPr="002051A8">
        <w:rPr>
          <w:rFonts w:ascii="Garamond" w:hAnsi="Garamond" w:cs="Arial"/>
          <w:sz w:val="20"/>
          <w:szCs w:val="20"/>
        </w:rPr>
        <w:t>dňa</w:t>
      </w:r>
      <w:r w:rsidR="009E09CC" w:rsidRPr="002051A8">
        <w:rPr>
          <w:rFonts w:ascii="Garamond" w:hAnsi="Garamond" w:cs="Arial"/>
          <w:sz w:val="20"/>
          <w:szCs w:val="20"/>
        </w:rPr>
        <w:t xml:space="preserve"> </w:t>
      </w:r>
      <w:r w:rsidRPr="002051A8">
        <w:rPr>
          <w:rFonts w:ascii="Garamond" w:hAnsi="Garamond" w:cs="Arial"/>
          <w:sz w:val="20"/>
          <w:szCs w:val="20"/>
        </w:rPr>
        <w:t>doručenia</w:t>
      </w:r>
      <w:r w:rsidR="009E09CC" w:rsidRPr="002051A8">
        <w:rPr>
          <w:rFonts w:ascii="Garamond" w:hAnsi="Garamond" w:cs="Arial"/>
          <w:sz w:val="20"/>
          <w:szCs w:val="20"/>
        </w:rPr>
        <w:t xml:space="preserve"> </w:t>
      </w:r>
      <w:r w:rsidRPr="002051A8">
        <w:rPr>
          <w:rFonts w:ascii="Garamond" w:hAnsi="Garamond" w:cs="Arial"/>
          <w:sz w:val="20"/>
          <w:szCs w:val="20"/>
        </w:rPr>
        <w:t>výzvy</w:t>
      </w:r>
      <w:r w:rsidR="009E09CC" w:rsidRPr="002051A8">
        <w:rPr>
          <w:rFonts w:ascii="Garamond" w:hAnsi="Garamond" w:cs="Arial"/>
          <w:sz w:val="20"/>
          <w:szCs w:val="20"/>
        </w:rPr>
        <w:t xml:space="preserve"> </w:t>
      </w:r>
      <w:r w:rsidRPr="002051A8">
        <w:rPr>
          <w:rFonts w:ascii="Garamond" w:hAnsi="Garamond" w:cs="Arial"/>
          <w:sz w:val="20"/>
          <w:szCs w:val="20"/>
        </w:rPr>
        <w:t>Objednávateľa.</w:t>
      </w:r>
      <w:r w:rsidR="009E09CC" w:rsidRPr="002051A8">
        <w:rPr>
          <w:rFonts w:ascii="Garamond" w:hAnsi="Garamond" w:cs="Arial"/>
          <w:sz w:val="20"/>
          <w:szCs w:val="20"/>
        </w:rPr>
        <w:t xml:space="preserve">  </w:t>
      </w:r>
    </w:p>
    <w:p w14:paraId="36017A8F" w14:textId="77777777" w:rsidR="00F94F14" w:rsidRPr="002051A8" w:rsidRDefault="00F94F14" w:rsidP="008768A9">
      <w:pPr>
        <w:pStyle w:val="BodyText2"/>
        <w:keepNext/>
        <w:tabs>
          <w:tab w:val="left" w:pos="0"/>
        </w:tabs>
        <w:spacing w:before="0"/>
        <w:jc w:val="both"/>
        <w:rPr>
          <w:rFonts w:ascii="Garamond" w:hAnsi="Garamond" w:cs="Arial"/>
          <w:b/>
          <w:sz w:val="20"/>
          <w:szCs w:val="20"/>
        </w:rPr>
      </w:pPr>
    </w:p>
    <w:p w14:paraId="71C78435" w14:textId="77777777" w:rsidR="00F94F14" w:rsidRPr="002051A8" w:rsidRDefault="00F94F14" w:rsidP="008768A9">
      <w:pPr>
        <w:pStyle w:val="BodyText2"/>
        <w:keepNext/>
        <w:numPr>
          <w:ilvl w:val="0"/>
          <w:numId w:val="11"/>
        </w:numPr>
        <w:tabs>
          <w:tab w:val="left" w:pos="0"/>
        </w:tabs>
        <w:spacing w:before="0"/>
        <w:ind w:hanging="720"/>
        <w:jc w:val="both"/>
        <w:rPr>
          <w:rFonts w:ascii="Garamond" w:hAnsi="Garamond" w:cs="Arial"/>
          <w:b/>
          <w:sz w:val="20"/>
          <w:szCs w:val="20"/>
        </w:rPr>
      </w:pPr>
      <w:r w:rsidRPr="002051A8">
        <w:rPr>
          <w:rFonts w:ascii="Garamond" w:hAnsi="Garamond" w:cs="Arial"/>
          <w:sz w:val="20"/>
          <w:szCs w:val="20"/>
        </w:rPr>
        <w:t>Zmluvná</w:t>
      </w:r>
      <w:r w:rsidR="009E09CC" w:rsidRPr="002051A8">
        <w:rPr>
          <w:rFonts w:ascii="Garamond" w:hAnsi="Garamond" w:cs="Arial"/>
          <w:sz w:val="20"/>
          <w:szCs w:val="20"/>
        </w:rPr>
        <w:t xml:space="preserve"> </w:t>
      </w:r>
      <w:r w:rsidRPr="002051A8">
        <w:rPr>
          <w:rFonts w:ascii="Garamond" w:hAnsi="Garamond" w:cs="Arial"/>
          <w:sz w:val="20"/>
          <w:szCs w:val="20"/>
        </w:rPr>
        <w:t>strana</w:t>
      </w:r>
      <w:r w:rsidR="009E09CC" w:rsidRPr="002051A8">
        <w:rPr>
          <w:rFonts w:ascii="Garamond" w:hAnsi="Garamond" w:cs="Arial"/>
          <w:sz w:val="20"/>
          <w:szCs w:val="20"/>
        </w:rPr>
        <w:t xml:space="preserve"> </w:t>
      </w:r>
      <w:r w:rsidRPr="002051A8">
        <w:rPr>
          <w:rFonts w:ascii="Garamond" w:hAnsi="Garamond" w:cs="Arial"/>
          <w:sz w:val="20"/>
          <w:szCs w:val="20"/>
        </w:rPr>
        <w:t>zodpovedá</w:t>
      </w:r>
      <w:r w:rsidR="009E09CC" w:rsidRPr="002051A8">
        <w:rPr>
          <w:rFonts w:ascii="Garamond" w:hAnsi="Garamond" w:cs="Arial"/>
          <w:sz w:val="20"/>
          <w:szCs w:val="20"/>
        </w:rPr>
        <w:t xml:space="preserve"> </w:t>
      </w:r>
      <w:r w:rsidRPr="002051A8">
        <w:rPr>
          <w:rFonts w:ascii="Garamond" w:hAnsi="Garamond" w:cs="Arial"/>
          <w:sz w:val="20"/>
          <w:szCs w:val="20"/>
        </w:rPr>
        <w:t>za</w:t>
      </w:r>
      <w:r w:rsidR="009E09CC" w:rsidRPr="002051A8">
        <w:rPr>
          <w:rFonts w:ascii="Garamond" w:hAnsi="Garamond" w:cs="Arial"/>
          <w:sz w:val="20"/>
          <w:szCs w:val="20"/>
        </w:rPr>
        <w:t xml:space="preserve"> </w:t>
      </w:r>
      <w:r w:rsidRPr="002051A8">
        <w:rPr>
          <w:rFonts w:ascii="Garamond" w:hAnsi="Garamond" w:cs="Arial"/>
          <w:sz w:val="20"/>
          <w:szCs w:val="20"/>
        </w:rPr>
        <w:t>škodu,</w:t>
      </w:r>
      <w:r w:rsidR="009E09CC" w:rsidRPr="002051A8">
        <w:rPr>
          <w:rFonts w:ascii="Garamond" w:hAnsi="Garamond" w:cs="Arial"/>
          <w:sz w:val="20"/>
          <w:szCs w:val="20"/>
        </w:rPr>
        <w:t xml:space="preserve"> </w:t>
      </w:r>
      <w:r w:rsidRPr="002051A8">
        <w:rPr>
          <w:rFonts w:ascii="Garamond" w:hAnsi="Garamond" w:cs="Arial"/>
          <w:sz w:val="20"/>
          <w:szCs w:val="20"/>
        </w:rPr>
        <w:t>ktorú</w:t>
      </w:r>
      <w:r w:rsidR="009E09CC" w:rsidRPr="002051A8">
        <w:rPr>
          <w:rFonts w:ascii="Garamond" w:hAnsi="Garamond" w:cs="Arial"/>
          <w:sz w:val="20"/>
          <w:szCs w:val="20"/>
        </w:rPr>
        <w:t xml:space="preserve"> </w:t>
      </w:r>
      <w:r w:rsidRPr="002051A8">
        <w:rPr>
          <w:rFonts w:ascii="Garamond" w:hAnsi="Garamond" w:cs="Arial"/>
          <w:sz w:val="20"/>
          <w:szCs w:val="20"/>
        </w:rPr>
        <w:t>spôsobí</w:t>
      </w:r>
      <w:r w:rsidR="009E09CC" w:rsidRPr="002051A8">
        <w:rPr>
          <w:rFonts w:ascii="Garamond" w:hAnsi="Garamond" w:cs="Arial"/>
          <w:sz w:val="20"/>
          <w:szCs w:val="20"/>
        </w:rPr>
        <w:t xml:space="preserve"> </w:t>
      </w:r>
      <w:r w:rsidRPr="002051A8">
        <w:rPr>
          <w:rFonts w:ascii="Garamond" w:hAnsi="Garamond" w:cs="Arial"/>
          <w:sz w:val="20"/>
          <w:szCs w:val="20"/>
        </w:rPr>
        <w:t>druhej</w:t>
      </w:r>
      <w:r w:rsidR="009E09CC" w:rsidRPr="002051A8">
        <w:rPr>
          <w:rFonts w:ascii="Garamond" w:hAnsi="Garamond" w:cs="Arial"/>
          <w:sz w:val="20"/>
          <w:szCs w:val="20"/>
        </w:rPr>
        <w:t xml:space="preserve"> </w:t>
      </w:r>
      <w:r w:rsidRPr="002051A8">
        <w:rPr>
          <w:rFonts w:ascii="Garamond" w:hAnsi="Garamond" w:cs="Arial"/>
          <w:sz w:val="20"/>
          <w:szCs w:val="20"/>
        </w:rPr>
        <w:t>Zmluvnej</w:t>
      </w:r>
      <w:r w:rsidR="009E09CC" w:rsidRPr="002051A8">
        <w:rPr>
          <w:rFonts w:ascii="Garamond" w:hAnsi="Garamond" w:cs="Arial"/>
          <w:sz w:val="20"/>
          <w:szCs w:val="20"/>
        </w:rPr>
        <w:t xml:space="preserve"> </w:t>
      </w:r>
      <w:r w:rsidRPr="002051A8">
        <w:rPr>
          <w:rFonts w:ascii="Garamond" w:hAnsi="Garamond" w:cs="Arial"/>
          <w:sz w:val="20"/>
          <w:szCs w:val="20"/>
        </w:rPr>
        <w:t>strane</w:t>
      </w:r>
      <w:r w:rsidR="009E09CC" w:rsidRPr="002051A8">
        <w:rPr>
          <w:rFonts w:ascii="Garamond" w:hAnsi="Garamond" w:cs="Arial"/>
          <w:sz w:val="20"/>
          <w:szCs w:val="20"/>
        </w:rPr>
        <w:t xml:space="preserve"> </w:t>
      </w:r>
      <w:r w:rsidRPr="002051A8">
        <w:rPr>
          <w:rFonts w:ascii="Garamond" w:hAnsi="Garamond" w:cs="Arial"/>
          <w:sz w:val="20"/>
          <w:szCs w:val="20"/>
        </w:rPr>
        <w:t>porušením</w:t>
      </w:r>
      <w:r w:rsidR="009E09CC" w:rsidRPr="002051A8">
        <w:rPr>
          <w:rFonts w:ascii="Garamond" w:hAnsi="Garamond" w:cs="Arial"/>
          <w:sz w:val="20"/>
          <w:szCs w:val="20"/>
        </w:rPr>
        <w:t xml:space="preserve"> </w:t>
      </w:r>
      <w:r w:rsidRPr="002051A8">
        <w:rPr>
          <w:rFonts w:ascii="Garamond" w:hAnsi="Garamond" w:cs="Arial"/>
          <w:sz w:val="20"/>
          <w:szCs w:val="20"/>
        </w:rPr>
        <w:t>svojej</w:t>
      </w:r>
      <w:r w:rsidR="009E09CC" w:rsidRPr="002051A8">
        <w:rPr>
          <w:rFonts w:ascii="Garamond" w:hAnsi="Garamond" w:cs="Arial"/>
          <w:sz w:val="20"/>
          <w:szCs w:val="20"/>
        </w:rPr>
        <w:t xml:space="preserve"> </w:t>
      </w:r>
      <w:r w:rsidRPr="002051A8">
        <w:rPr>
          <w:rFonts w:ascii="Garamond" w:hAnsi="Garamond" w:cs="Arial"/>
          <w:sz w:val="20"/>
          <w:szCs w:val="20"/>
        </w:rPr>
        <w:t>povinnosti</w:t>
      </w:r>
      <w:r w:rsidR="009E09CC" w:rsidRPr="002051A8">
        <w:rPr>
          <w:rFonts w:ascii="Garamond" w:hAnsi="Garamond" w:cs="Arial"/>
          <w:sz w:val="20"/>
          <w:szCs w:val="20"/>
        </w:rPr>
        <w:t xml:space="preserve"> </w:t>
      </w:r>
      <w:r w:rsidRPr="002051A8">
        <w:rPr>
          <w:rFonts w:ascii="Garamond" w:hAnsi="Garamond" w:cs="Arial"/>
          <w:sz w:val="20"/>
          <w:szCs w:val="20"/>
        </w:rPr>
        <w:t>zo</w:t>
      </w:r>
      <w:r w:rsidR="009E09CC" w:rsidRPr="002051A8">
        <w:rPr>
          <w:rFonts w:ascii="Garamond" w:hAnsi="Garamond" w:cs="Arial"/>
          <w:sz w:val="20"/>
          <w:szCs w:val="20"/>
        </w:rPr>
        <w:t xml:space="preserve"> </w:t>
      </w:r>
      <w:r w:rsidRPr="002051A8">
        <w:rPr>
          <w:rFonts w:ascii="Garamond" w:hAnsi="Garamond" w:cs="Arial"/>
          <w:sz w:val="20"/>
          <w:szCs w:val="20"/>
        </w:rPr>
        <w:t>Zmluvy</w:t>
      </w:r>
      <w:r w:rsidR="009E09CC" w:rsidRPr="002051A8">
        <w:rPr>
          <w:rFonts w:ascii="Garamond" w:hAnsi="Garamond" w:cs="Arial"/>
          <w:sz w:val="20"/>
          <w:szCs w:val="20"/>
        </w:rPr>
        <w:t xml:space="preserve"> </w:t>
      </w:r>
      <w:r w:rsidRPr="002051A8">
        <w:rPr>
          <w:rFonts w:ascii="Garamond" w:hAnsi="Garamond" w:cs="Arial"/>
          <w:sz w:val="20"/>
          <w:szCs w:val="20"/>
        </w:rPr>
        <w:t>a</w:t>
      </w:r>
      <w:r w:rsidR="009E09CC" w:rsidRPr="002051A8">
        <w:rPr>
          <w:rFonts w:ascii="Garamond" w:hAnsi="Garamond" w:cs="Arial"/>
          <w:sz w:val="20"/>
          <w:szCs w:val="20"/>
        </w:rPr>
        <w:t xml:space="preserve"> </w:t>
      </w:r>
      <w:r w:rsidRPr="002051A8">
        <w:rPr>
          <w:rFonts w:ascii="Garamond" w:hAnsi="Garamond" w:cs="Arial"/>
          <w:sz w:val="20"/>
          <w:szCs w:val="20"/>
        </w:rPr>
        <w:t>je</w:t>
      </w:r>
      <w:r w:rsidR="009E09CC" w:rsidRPr="002051A8">
        <w:rPr>
          <w:rFonts w:ascii="Garamond" w:hAnsi="Garamond" w:cs="Arial"/>
          <w:sz w:val="20"/>
          <w:szCs w:val="20"/>
        </w:rPr>
        <w:t xml:space="preserve"> </w:t>
      </w:r>
      <w:r w:rsidRPr="002051A8">
        <w:rPr>
          <w:rFonts w:ascii="Garamond" w:hAnsi="Garamond" w:cs="Arial"/>
          <w:sz w:val="20"/>
          <w:szCs w:val="20"/>
        </w:rPr>
        <w:t>povinná</w:t>
      </w:r>
      <w:r w:rsidR="009E09CC" w:rsidRPr="002051A8">
        <w:rPr>
          <w:rFonts w:ascii="Garamond" w:hAnsi="Garamond" w:cs="Arial"/>
          <w:sz w:val="20"/>
          <w:szCs w:val="20"/>
        </w:rPr>
        <w:t xml:space="preserve"> </w:t>
      </w:r>
      <w:r w:rsidRPr="002051A8">
        <w:rPr>
          <w:rFonts w:ascii="Garamond" w:hAnsi="Garamond" w:cs="Arial"/>
          <w:sz w:val="20"/>
          <w:szCs w:val="20"/>
        </w:rPr>
        <w:t>ju</w:t>
      </w:r>
      <w:r w:rsidR="009E09CC" w:rsidRPr="002051A8">
        <w:rPr>
          <w:rFonts w:ascii="Garamond" w:hAnsi="Garamond" w:cs="Arial"/>
          <w:sz w:val="20"/>
          <w:szCs w:val="20"/>
        </w:rPr>
        <w:t xml:space="preserve"> </w:t>
      </w:r>
      <w:r w:rsidRPr="002051A8">
        <w:rPr>
          <w:rFonts w:ascii="Garamond" w:hAnsi="Garamond" w:cs="Arial"/>
          <w:sz w:val="20"/>
          <w:szCs w:val="20"/>
        </w:rPr>
        <w:t>nahradiť,</w:t>
      </w:r>
      <w:r w:rsidR="009E09CC" w:rsidRPr="002051A8">
        <w:rPr>
          <w:rFonts w:ascii="Garamond" w:hAnsi="Garamond" w:cs="Arial"/>
          <w:sz w:val="20"/>
          <w:szCs w:val="20"/>
        </w:rPr>
        <w:t xml:space="preserve"> </w:t>
      </w:r>
      <w:r w:rsidRPr="002051A8">
        <w:rPr>
          <w:rFonts w:ascii="Garamond" w:hAnsi="Garamond" w:cs="Arial"/>
          <w:sz w:val="20"/>
          <w:szCs w:val="20"/>
        </w:rPr>
        <w:t>okrem</w:t>
      </w:r>
      <w:r w:rsidR="009E09CC" w:rsidRPr="002051A8">
        <w:rPr>
          <w:rFonts w:ascii="Garamond" w:hAnsi="Garamond" w:cs="Arial"/>
          <w:sz w:val="20"/>
          <w:szCs w:val="20"/>
        </w:rPr>
        <w:t xml:space="preserve"> </w:t>
      </w:r>
      <w:r w:rsidRPr="002051A8">
        <w:rPr>
          <w:rFonts w:ascii="Garamond" w:hAnsi="Garamond" w:cs="Arial"/>
          <w:sz w:val="20"/>
          <w:szCs w:val="20"/>
        </w:rPr>
        <w:t>prípadov,</w:t>
      </w:r>
      <w:r w:rsidR="009E09CC" w:rsidRPr="002051A8">
        <w:rPr>
          <w:rFonts w:ascii="Garamond" w:hAnsi="Garamond" w:cs="Arial"/>
          <w:sz w:val="20"/>
          <w:szCs w:val="20"/>
        </w:rPr>
        <w:t xml:space="preserve"> </w:t>
      </w:r>
      <w:r w:rsidRPr="002051A8">
        <w:rPr>
          <w:rFonts w:ascii="Garamond" w:hAnsi="Garamond" w:cs="Arial"/>
          <w:sz w:val="20"/>
          <w:szCs w:val="20"/>
        </w:rPr>
        <w:t>kedy</w:t>
      </w:r>
      <w:r w:rsidR="009E09CC" w:rsidRPr="002051A8">
        <w:rPr>
          <w:rFonts w:ascii="Garamond" w:hAnsi="Garamond" w:cs="Arial"/>
          <w:sz w:val="20"/>
          <w:szCs w:val="20"/>
        </w:rPr>
        <w:t xml:space="preserve"> </w:t>
      </w:r>
      <w:r w:rsidRPr="002051A8">
        <w:rPr>
          <w:rFonts w:ascii="Garamond" w:hAnsi="Garamond" w:cs="Arial"/>
          <w:sz w:val="20"/>
          <w:szCs w:val="20"/>
        </w:rPr>
        <w:t>preukáže,</w:t>
      </w:r>
      <w:r w:rsidR="009E09CC" w:rsidRPr="002051A8">
        <w:rPr>
          <w:rFonts w:ascii="Garamond" w:hAnsi="Garamond" w:cs="Arial"/>
          <w:sz w:val="20"/>
          <w:szCs w:val="20"/>
        </w:rPr>
        <w:t xml:space="preserve"> </w:t>
      </w:r>
      <w:r w:rsidRPr="002051A8">
        <w:rPr>
          <w:rFonts w:ascii="Garamond" w:hAnsi="Garamond" w:cs="Arial"/>
          <w:sz w:val="20"/>
          <w:szCs w:val="20"/>
        </w:rPr>
        <w:t>že</w:t>
      </w:r>
      <w:r w:rsidR="009E09CC" w:rsidRPr="002051A8">
        <w:rPr>
          <w:rFonts w:ascii="Garamond" w:hAnsi="Garamond" w:cs="Arial"/>
          <w:sz w:val="20"/>
          <w:szCs w:val="20"/>
        </w:rPr>
        <w:t xml:space="preserve"> </w:t>
      </w:r>
      <w:r w:rsidRPr="002051A8">
        <w:rPr>
          <w:rFonts w:ascii="Garamond" w:hAnsi="Garamond" w:cs="Arial"/>
          <w:sz w:val="20"/>
          <w:szCs w:val="20"/>
        </w:rPr>
        <w:t>porušenie</w:t>
      </w:r>
      <w:r w:rsidR="009E09CC" w:rsidRPr="002051A8">
        <w:rPr>
          <w:rFonts w:ascii="Garamond" w:hAnsi="Garamond" w:cs="Arial"/>
          <w:sz w:val="20"/>
          <w:szCs w:val="20"/>
        </w:rPr>
        <w:t xml:space="preserve"> </w:t>
      </w:r>
      <w:r w:rsidRPr="002051A8">
        <w:rPr>
          <w:rFonts w:ascii="Garamond" w:hAnsi="Garamond" w:cs="Arial"/>
          <w:sz w:val="20"/>
          <w:szCs w:val="20"/>
        </w:rPr>
        <w:t>povinnosti</w:t>
      </w:r>
      <w:r w:rsidR="009E09CC" w:rsidRPr="002051A8">
        <w:rPr>
          <w:rFonts w:ascii="Garamond" w:hAnsi="Garamond" w:cs="Arial"/>
          <w:sz w:val="20"/>
          <w:szCs w:val="20"/>
        </w:rPr>
        <w:t xml:space="preserve"> </w:t>
      </w:r>
      <w:r w:rsidRPr="002051A8">
        <w:rPr>
          <w:rFonts w:ascii="Garamond" w:hAnsi="Garamond" w:cs="Arial"/>
          <w:sz w:val="20"/>
          <w:szCs w:val="20"/>
        </w:rPr>
        <w:t>bolo</w:t>
      </w:r>
      <w:r w:rsidR="009E09CC" w:rsidRPr="002051A8">
        <w:rPr>
          <w:rFonts w:ascii="Garamond" w:hAnsi="Garamond" w:cs="Arial"/>
          <w:sz w:val="20"/>
          <w:szCs w:val="20"/>
        </w:rPr>
        <w:t xml:space="preserve"> </w:t>
      </w:r>
      <w:r w:rsidRPr="002051A8">
        <w:rPr>
          <w:rFonts w:ascii="Garamond" w:hAnsi="Garamond" w:cs="Arial"/>
          <w:sz w:val="20"/>
          <w:szCs w:val="20"/>
        </w:rPr>
        <w:t>spôsobené</w:t>
      </w:r>
      <w:r w:rsidR="009E09CC" w:rsidRPr="002051A8">
        <w:rPr>
          <w:rFonts w:ascii="Garamond" w:hAnsi="Garamond" w:cs="Arial"/>
          <w:sz w:val="20"/>
          <w:szCs w:val="20"/>
        </w:rPr>
        <w:t xml:space="preserve"> </w:t>
      </w:r>
      <w:r w:rsidRPr="002051A8">
        <w:rPr>
          <w:rFonts w:ascii="Garamond" w:hAnsi="Garamond" w:cs="Arial"/>
          <w:sz w:val="20"/>
          <w:szCs w:val="20"/>
        </w:rPr>
        <w:t>okolnosťami</w:t>
      </w:r>
      <w:r w:rsidR="009E09CC" w:rsidRPr="002051A8">
        <w:rPr>
          <w:rFonts w:ascii="Garamond" w:hAnsi="Garamond" w:cs="Arial"/>
          <w:sz w:val="20"/>
          <w:szCs w:val="20"/>
        </w:rPr>
        <w:t xml:space="preserve"> </w:t>
      </w:r>
      <w:r w:rsidRPr="002051A8">
        <w:rPr>
          <w:rFonts w:ascii="Garamond" w:hAnsi="Garamond" w:cs="Arial"/>
          <w:sz w:val="20"/>
          <w:szCs w:val="20"/>
        </w:rPr>
        <w:t>vylučujúcimi</w:t>
      </w:r>
      <w:r w:rsidR="009E09CC" w:rsidRPr="002051A8">
        <w:rPr>
          <w:rFonts w:ascii="Garamond" w:hAnsi="Garamond" w:cs="Arial"/>
          <w:sz w:val="20"/>
          <w:szCs w:val="20"/>
        </w:rPr>
        <w:t xml:space="preserve"> </w:t>
      </w:r>
      <w:r w:rsidRPr="002051A8">
        <w:rPr>
          <w:rFonts w:ascii="Garamond" w:hAnsi="Garamond" w:cs="Arial"/>
          <w:sz w:val="20"/>
          <w:szCs w:val="20"/>
        </w:rPr>
        <w:t>zodpovednosť.</w:t>
      </w:r>
      <w:r w:rsidR="009E09CC" w:rsidRPr="002051A8">
        <w:rPr>
          <w:rFonts w:ascii="Garamond" w:hAnsi="Garamond" w:cs="Arial"/>
          <w:sz w:val="20"/>
          <w:szCs w:val="20"/>
        </w:rPr>
        <w:t xml:space="preserve"> </w:t>
      </w:r>
      <w:r w:rsidRPr="002051A8">
        <w:rPr>
          <w:rFonts w:ascii="Garamond" w:hAnsi="Garamond" w:cs="Arial"/>
          <w:sz w:val="20"/>
          <w:szCs w:val="20"/>
        </w:rPr>
        <w:t>Pri</w:t>
      </w:r>
      <w:r w:rsidR="009E09CC" w:rsidRPr="002051A8">
        <w:rPr>
          <w:rFonts w:ascii="Garamond" w:hAnsi="Garamond" w:cs="Arial"/>
          <w:sz w:val="20"/>
          <w:szCs w:val="20"/>
        </w:rPr>
        <w:t xml:space="preserve"> </w:t>
      </w:r>
      <w:r w:rsidRPr="002051A8">
        <w:rPr>
          <w:rFonts w:ascii="Garamond" w:hAnsi="Garamond" w:cs="Arial"/>
          <w:sz w:val="20"/>
          <w:szCs w:val="20"/>
        </w:rPr>
        <w:t>uplatnení</w:t>
      </w:r>
      <w:r w:rsidR="009E09CC" w:rsidRPr="002051A8">
        <w:rPr>
          <w:rFonts w:ascii="Garamond" w:hAnsi="Garamond" w:cs="Arial"/>
          <w:sz w:val="20"/>
          <w:szCs w:val="20"/>
        </w:rPr>
        <w:t xml:space="preserve"> </w:t>
      </w:r>
      <w:r w:rsidRPr="002051A8">
        <w:rPr>
          <w:rFonts w:ascii="Garamond" w:hAnsi="Garamond" w:cs="Arial"/>
          <w:sz w:val="20"/>
          <w:szCs w:val="20"/>
        </w:rPr>
        <w:t>a</w:t>
      </w:r>
      <w:r w:rsidR="009E09CC" w:rsidRPr="002051A8">
        <w:rPr>
          <w:rFonts w:ascii="Garamond" w:hAnsi="Garamond" w:cs="Arial"/>
          <w:sz w:val="20"/>
          <w:szCs w:val="20"/>
        </w:rPr>
        <w:t xml:space="preserve"> </w:t>
      </w:r>
      <w:r w:rsidRPr="002051A8">
        <w:rPr>
          <w:rFonts w:ascii="Garamond" w:hAnsi="Garamond" w:cs="Arial"/>
          <w:sz w:val="20"/>
          <w:szCs w:val="20"/>
        </w:rPr>
        <w:t>úhrade</w:t>
      </w:r>
      <w:r w:rsidR="009E09CC" w:rsidRPr="002051A8">
        <w:rPr>
          <w:rFonts w:ascii="Garamond" w:hAnsi="Garamond" w:cs="Arial"/>
          <w:sz w:val="20"/>
          <w:szCs w:val="20"/>
        </w:rPr>
        <w:t xml:space="preserve"> </w:t>
      </w:r>
      <w:r w:rsidRPr="002051A8">
        <w:rPr>
          <w:rFonts w:ascii="Garamond" w:hAnsi="Garamond" w:cs="Arial"/>
          <w:sz w:val="20"/>
          <w:szCs w:val="20"/>
        </w:rPr>
        <w:t>škôd</w:t>
      </w:r>
      <w:r w:rsidR="009E09CC" w:rsidRPr="002051A8">
        <w:rPr>
          <w:rFonts w:ascii="Garamond" w:hAnsi="Garamond" w:cs="Arial"/>
          <w:sz w:val="20"/>
          <w:szCs w:val="20"/>
        </w:rPr>
        <w:t xml:space="preserve"> </w:t>
      </w:r>
      <w:r w:rsidRPr="002051A8">
        <w:rPr>
          <w:rFonts w:ascii="Garamond" w:hAnsi="Garamond" w:cs="Arial"/>
          <w:sz w:val="20"/>
          <w:szCs w:val="20"/>
        </w:rPr>
        <w:t>a</w:t>
      </w:r>
      <w:r w:rsidR="009E09CC" w:rsidRPr="002051A8">
        <w:rPr>
          <w:rFonts w:ascii="Garamond" w:hAnsi="Garamond" w:cs="Arial"/>
          <w:sz w:val="20"/>
          <w:szCs w:val="20"/>
        </w:rPr>
        <w:t xml:space="preserve"> </w:t>
      </w:r>
      <w:r w:rsidRPr="002051A8">
        <w:rPr>
          <w:rFonts w:ascii="Garamond" w:hAnsi="Garamond" w:cs="Arial"/>
          <w:sz w:val="20"/>
          <w:szCs w:val="20"/>
        </w:rPr>
        <w:t>nákladov</w:t>
      </w:r>
      <w:r w:rsidR="009E09CC" w:rsidRPr="002051A8">
        <w:rPr>
          <w:rFonts w:ascii="Garamond" w:hAnsi="Garamond" w:cs="Arial"/>
          <w:sz w:val="20"/>
          <w:szCs w:val="20"/>
        </w:rPr>
        <w:t xml:space="preserve"> </w:t>
      </w:r>
      <w:r w:rsidRPr="002051A8">
        <w:rPr>
          <w:rFonts w:ascii="Garamond" w:hAnsi="Garamond" w:cs="Arial"/>
          <w:sz w:val="20"/>
          <w:szCs w:val="20"/>
        </w:rPr>
        <w:t>sa</w:t>
      </w:r>
      <w:r w:rsidR="009E09CC" w:rsidRPr="002051A8">
        <w:rPr>
          <w:rFonts w:ascii="Garamond" w:hAnsi="Garamond" w:cs="Arial"/>
          <w:sz w:val="20"/>
          <w:szCs w:val="20"/>
        </w:rPr>
        <w:t xml:space="preserve"> </w:t>
      </w:r>
      <w:r w:rsidRPr="002051A8">
        <w:rPr>
          <w:rFonts w:ascii="Garamond" w:hAnsi="Garamond" w:cs="Arial"/>
          <w:sz w:val="20"/>
          <w:szCs w:val="20"/>
        </w:rPr>
        <w:t>Zmluvné</w:t>
      </w:r>
      <w:r w:rsidR="009E09CC" w:rsidRPr="002051A8">
        <w:rPr>
          <w:rFonts w:ascii="Garamond" w:hAnsi="Garamond" w:cs="Arial"/>
          <w:sz w:val="20"/>
          <w:szCs w:val="20"/>
        </w:rPr>
        <w:t xml:space="preserve"> </w:t>
      </w:r>
      <w:r w:rsidRPr="002051A8">
        <w:rPr>
          <w:rFonts w:ascii="Garamond" w:hAnsi="Garamond" w:cs="Arial"/>
          <w:sz w:val="20"/>
          <w:szCs w:val="20"/>
        </w:rPr>
        <w:t>strany</w:t>
      </w:r>
      <w:r w:rsidR="009E09CC" w:rsidRPr="002051A8">
        <w:rPr>
          <w:rFonts w:ascii="Garamond" w:hAnsi="Garamond" w:cs="Arial"/>
          <w:sz w:val="20"/>
          <w:szCs w:val="20"/>
        </w:rPr>
        <w:t xml:space="preserve"> </w:t>
      </w:r>
      <w:r w:rsidRPr="002051A8">
        <w:rPr>
          <w:rFonts w:ascii="Garamond" w:hAnsi="Garamond" w:cs="Arial"/>
          <w:sz w:val="20"/>
          <w:szCs w:val="20"/>
        </w:rPr>
        <w:t>budú</w:t>
      </w:r>
      <w:r w:rsidR="009E09CC" w:rsidRPr="002051A8">
        <w:rPr>
          <w:rFonts w:ascii="Garamond" w:hAnsi="Garamond" w:cs="Arial"/>
          <w:sz w:val="20"/>
          <w:szCs w:val="20"/>
        </w:rPr>
        <w:t xml:space="preserve"> </w:t>
      </w:r>
      <w:r w:rsidRPr="002051A8">
        <w:rPr>
          <w:rFonts w:ascii="Garamond" w:hAnsi="Garamond" w:cs="Arial"/>
          <w:sz w:val="20"/>
          <w:szCs w:val="20"/>
        </w:rPr>
        <w:t>riadiť</w:t>
      </w:r>
      <w:r w:rsidR="009E09CC" w:rsidRPr="002051A8">
        <w:rPr>
          <w:rFonts w:ascii="Garamond" w:hAnsi="Garamond" w:cs="Arial"/>
          <w:sz w:val="20"/>
          <w:szCs w:val="20"/>
        </w:rPr>
        <w:t xml:space="preserve"> </w:t>
      </w:r>
      <w:r w:rsidRPr="002051A8">
        <w:rPr>
          <w:rFonts w:ascii="Garamond" w:hAnsi="Garamond" w:cs="Arial"/>
          <w:sz w:val="20"/>
          <w:szCs w:val="20"/>
        </w:rPr>
        <w:t>ustanoveniami</w:t>
      </w:r>
      <w:r w:rsidR="009E09CC" w:rsidRPr="002051A8">
        <w:rPr>
          <w:rFonts w:ascii="Garamond" w:hAnsi="Garamond" w:cs="Arial"/>
          <w:sz w:val="20"/>
          <w:szCs w:val="20"/>
        </w:rPr>
        <w:t xml:space="preserve"> </w:t>
      </w:r>
      <w:r w:rsidRPr="002051A8">
        <w:rPr>
          <w:rFonts w:ascii="Garamond" w:hAnsi="Garamond" w:cs="Arial"/>
          <w:sz w:val="20"/>
          <w:szCs w:val="20"/>
        </w:rPr>
        <w:t>§</w:t>
      </w:r>
      <w:r w:rsidR="009E09CC" w:rsidRPr="002051A8">
        <w:rPr>
          <w:rFonts w:ascii="Garamond" w:hAnsi="Garamond" w:cs="Arial"/>
          <w:sz w:val="20"/>
          <w:szCs w:val="20"/>
        </w:rPr>
        <w:t xml:space="preserve"> </w:t>
      </w:r>
      <w:r w:rsidRPr="002051A8">
        <w:rPr>
          <w:rFonts w:ascii="Garamond" w:hAnsi="Garamond" w:cs="Arial"/>
          <w:sz w:val="20"/>
          <w:szCs w:val="20"/>
        </w:rPr>
        <w:t>373</w:t>
      </w:r>
      <w:r w:rsidR="009E09CC" w:rsidRPr="002051A8">
        <w:rPr>
          <w:rFonts w:ascii="Garamond" w:eastAsiaTheme="minorHAnsi" w:hAnsi="Garamond" w:cs="Arial"/>
          <w:sz w:val="20"/>
          <w:szCs w:val="20"/>
          <w:lang w:eastAsia="en-US"/>
        </w:rPr>
        <w:t xml:space="preserve"> </w:t>
      </w:r>
      <w:r w:rsidRPr="002051A8">
        <w:rPr>
          <w:rFonts w:ascii="Garamond" w:hAnsi="Garamond" w:cs="Arial"/>
          <w:sz w:val="20"/>
          <w:szCs w:val="20"/>
        </w:rPr>
        <w:t>a</w:t>
      </w:r>
      <w:r w:rsidR="009E09CC" w:rsidRPr="002051A8">
        <w:rPr>
          <w:rFonts w:ascii="Garamond" w:hAnsi="Garamond" w:cs="Arial"/>
          <w:sz w:val="20"/>
          <w:szCs w:val="20"/>
        </w:rPr>
        <w:t xml:space="preserve"> </w:t>
      </w:r>
      <w:proofErr w:type="spellStart"/>
      <w:r w:rsidRPr="002051A8">
        <w:rPr>
          <w:rFonts w:ascii="Garamond" w:hAnsi="Garamond" w:cs="Arial"/>
          <w:sz w:val="20"/>
          <w:szCs w:val="20"/>
        </w:rPr>
        <w:t>nasl</w:t>
      </w:r>
      <w:proofErr w:type="spellEnd"/>
      <w:r w:rsidRPr="002051A8">
        <w:rPr>
          <w:rFonts w:ascii="Garamond" w:hAnsi="Garamond" w:cs="Arial"/>
          <w:sz w:val="20"/>
          <w:szCs w:val="20"/>
        </w:rPr>
        <w:t>.</w:t>
      </w:r>
      <w:r w:rsidR="009E09CC" w:rsidRPr="002051A8">
        <w:rPr>
          <w:rFonts w:ascii="Garamond" w:hAnsi="Garamond" w:cs="Arial"/>
          <w:sz w:val="20"/>
          <w:szCs w:val="20"/>
        </w:rPr>
        <w:t xml:space="preserve"> </w:t>
      </w:r>
      <w:r w:rsidRPr="002051A8">
        <w:rPr>
          <w:rFonts w:ascii="Garamond" w:hAnsi="Garamond" w:cs="Arial"/>
          <w:sz w:val="20"/>
          <w:szCs w:val="20"/>
        </w:rPr>
        <w:t>Obchodného</w:t>
      </w:r>
      <w:r w:rsidR="009E09CC" w:rsidRPr="002051A8">
        <w:rPr>
          <w:rFonts w:ascii="Garamond" w:hAnsi="Garamond" w:cs="Arial"/>
          <w:sz w:val="20"/>
          <w:szCs w:val="20"/>
        </w:rPr>
        <w:t xml:space="preserve"> </w:t>
      </w:r>
      <w:r w:rsidRPr="002051A8">
        <w:rPr>
          <w:rFonts w:ascii="Garamond" w:hAnsi="Garamond" w:cs="Arial"/>
          <w:sz w:val="20"/>
          <w:szCs w:val="20"/>
        </w:rPr>
        <w:t>zákonníka.</w:t>
      </w:r>
    </w:p>
    <w:p w14:paraId="0E27D14E" w14:textId="77777777" w:rsidR="007370D5" w:rsidRPr="002051A8" w:rsidRDefault="007370D5" w:rsidP="008768A9">
      <w:pPr>
        <w:pStyle w:val="ListParagraph"/>
        <w:keepNext/>
        <w:spacing w:after="0" w:line="240" w:lineRule="auto"/>
        <w:jc w:val="both"/>
        <w:rPr>
          <w:rFonts w:ascii="Garamond" w:hAnsi="Garamond" w:cs="Arial"/>
          <w:b/>
          <w:sz w:val="20"/>
          <w:szCs w:val="20"/>
        </w:rPr>
      </w:pPr>
    </w:p>
    <w:p w14:paraId="28954E1E" w14:textId="42417A52" w:rsidR="007370D5" w:rsidRPr="002051A8" w:rsidRDefault="00351D33" w:rsidP="008768A9">
      <w:pPr>
        <w:pStyle w:val="BodyText2"/>
        <w:keepNext/>
        <w:numPr>
          <w:ilvl w:val="0"/>
          <w:numId w:val="11"/>
        </w:numPr>
        <w:tabs>
          <w:tab w:val="left" w:pos="0"/>
        </w:tabs>
        <w:spacing w:before="0"/>
        <w:ind w:hanging="720"/>
        <w:jc w:val="both"/>
        <w:rPr>
          <w:rFonts w:ascii="Garamond" w:hAnsi="Garamond" w:cs="Arial"/>
          <w:b/>
          <w:sz w:val="20"/>
          <w:szCs w:val="20"/>
        </w:rPr>
      </w:pPr>
      <w:r w:rsidRPr="002051A8">
        <w:rPr>
          <w:rFonts w:ascii="Garamond" w:hAnsi="Garamond"/>
          <w:sz w:val="20"/>
          <w:szCs w:val="20"/>
        </w:rPr>
        <w:t xml:space="preserve">Objednávateľ si v prípade nároku na náhradu škody môže škodu odpočítať z akýchkoľvek čiastok splatných v prospech Zhotoviteľa, alebo uplatniť zábezpeku na vykonanie prác podľa článku </w:t>
      </w:r>
      <w:r w:rsidR="00843B17">
        <w:rPr>
          <w:rFonts w:ascii="Garamond" w:hAnsi="Garamond"/>
          <w:sz w:val="20"/>
          <w:szCs w:val="20"/>
        </w:rPr>
        <w:t>10</w:t>
      </w:r>
      <w:r w:rsidRPr="002051A8">
        <w:rPr>
          <w:rFonts w:ascii="Garamond" w:hAnsi="Garamond"/>
          <w:sz w:val="20"/>
          <w:szCs w:val="20"/>
        </w:rPr>
        <w:t xml:space="preserve"> Zmluvy. </w:t>
      </w:r>
      <w:r w:rsidRPr="002051A8">
        <w:rPr>
          <w:rFonts w:ascii="Garamond" w:hAnsi="Garamond" w:cs="Arial"/>
          <w:sz w:val="20"/>
          <w:szCs w:val="20"/>
        </w:rPr>
        <w:t>Tým nie je dotknuté právo Objednávateľa na náhradu škody</w:t>
      </w:r>
      <w:r w:rsidR="007370D5" w:rsidRPr="002051A8">
        <w:rPr>
          <w:rFonts w:ascii="Garamond" w:hAnsi="Garamond"/>
          <w:sz w:val="20"/>
          <w:szCs w:val="20"/>
        </w:rPr>
        <w:t>.</w:t>
      </w:r>
      <w:r w:rsidR="009E09CC" w:rsidRPr="002051A8">
        <w:rPr>
          <w:rFonts w:ascii="Garamond" w:hAnsi="Garamond"/>
          <w:sz w:val="20"/>
          <w:szCs w:val="20"/>
        </w:rPr>
        <w:t xml:space="preserve"> </w:t>
      </w:r>
    </w:p>
    <w:p w14:paraId="4903AC1F" w14:textId="77777777" w:rsidR="002051A8" w:rsidRPr="002051A8" w:rsidRDefault="002051A8" w:rsidP="008768A9">
      <w:pPr>
        <w:keepNext/>
        <w:spacing w:after="0" w:line="240" w:lineRule="auto"/>
        <w:contextualSpacing/>
        <w:jc w:val="both"/>
        <w:rPr>
          <w:rFonts w:ascii="Garamond" w:eastAsia="Calibri" w:hAnsi="Garamond" w:cs="Times New Roman"/>
          <w:sz w:val="20"/>
          <w:szCs w:val="20"/>
        </w:rPr>
      </w:pPr>
    </w:p>
    <w:p w14:paraId="2CEF085E" w14:textId="77777777" w:rsidR="00351D33" w:rsidRPr="00843B17" w:rsidRDefault="00351D33" w:rsidP="008768A9">
      <w:pPr>
        <w:pStyle w:val="Heading2"/>
        <w:numPr>
          <w:ilvl w:val="0"/>
          <w:numId w:val="26"/>
        </w:numPr>
        <w:tabs>
          <w:tab w:val="left" w:pos="720"/>
        </w:tabs>
        <w:ind w:left="709" w:hanging="709"/>
        <w:jc w:val="both"/>
        <w:rPr>
          <w:rFonts w:ascii="Garamond" w:hAnsi="Garamond"/>
          <w:bCs w:val="0"/>
          <w:sz w:val="20"/>
          <w:szCs w:val="20"/>
        </w:rPr>
      </w:pPr>
      <w:r w:rsidRPr="00843B17">
        <w:rPr>
          <w:rFonts w:ascii="Garamond" w:hAnsi="Garamond" w:cs="Arial"/>
          <w:sz w:val="20"/>
          <w:szCs w:val="20"/>
          <w:lang w:eastAsia="ar-SA"/>
        </w:rPr>
        <w:t>ZÁBEZPEKA</w:t>
      </w:r>
      <w:r w:rsidRPr="00843B17">
        <w:rPr>
          <w:rFonts w:ascii="Garamond" w:hAnsi="Garamond"/>
          <w:bCs w:val="0"/>
          <w:sz w:val="20"/>
          <w:szCs w:val="20"/>
        </w:rPr>
        <w:t xml:space="preserve"> NA VYKONANIE PRÁC A ZÁBEZPEKA NA ZÁRUČNÉ OPRAVY</w:t>
      </w:r>
    </w:p>
    <w:p w14:paraId="6920C63A" w14:textId="77777777" w:rsidR="00351D33" w:rsidRPr="002051A8" w:rsidRDefault="00351D33" w:rsidP="008768A9">
      <w:pPr>
        <w:keepNext/>
        <w:tabs>
          <w:tab w:val="left" w:pos="720"/>
        </w:tabs>
        <w:spacing w:after="0" w:line="240" w:lineRule="auto"/>
        <w:jc w:val="both"/>
        <w:outlineLvl w:val="1"/>
        <w:rPr>
          <w:rFonts w:ascii="Garamond" w:eastAsia="Times New Roman" w:hAnsi="Garamond" w:cs="Times New Roman"/>
          <w:bCs/>
          <w:sz w:val="20"/>
          <w:szCs w:val="20"/>
        </w:rPr>
      </w:pPr>
    </w:p>
    <w:p w14:paraId="2961953C" w14:textId="77777777" w:rsidR="00351D33" w:rsidRPr="002051A8" w:rsidRDefault="00351D33" w:rsidP="008768A9">
      <w:pPr>
        <w:pStyle w:val="ListParagraph"/>
        <w:keepNext/>
        <w:numPr>
          <w:ilvl w:val="1"/>
          <w:numId w:val="36"/>
        </w:numPr>
        <w:spacing w:after="0" w:line="240" w:lineRule="auto"/>
        <w:ind w:left="709" w:hanging="709"/>
        <w:jc w:val="both"/>
        <w:rPr>
          <w:rFonts w:ascii="Garamond" w:hAnsi="Garamond"/>
          <w:sz w:val="20"/>
          <w:szCs w:val="20"/>
        </w:rPr>
      </w:pPr>
      <w:r w:rsidRPr="002051A8">
        <w:rPr>
          <w:rFonts w:ascii="Garamond" w:hAnsi="Garamond"/>
          <w:sz w:val="20"/>
          <w:szCs w:val="20"/>
        </w:rPr>
        <w:t>Zhotoviteľ je povinný pred podpisom Zmluvy doručiť Objednávateľovi zábezpeku na vykonanie prác formou bankovej záruky vo výške 5 % z Ceny za Dielo, ktorou Zhotoviteľ preukáže Objednávateľovi poskytnutie zábezpeky na splnenie svojich zmluvných povinností vo forme bankovej záruky, pričom je zároveň povinný vopred predložiť Objednávateľovi návrh znenia zábezpeky na vykonanie prác. Zhotoviteľ</w:t>
      </w:r>
      <w:r w:rsidRPr="002051A8">
        <w:rPr>
          <w:rFonts w:ascii="Garamond" w:eastAsia="Times New Roman" w:hAnsi="Garamond" w:cs="Arial"/>
          <w:sz w:val="20"/>
          <w:szCs w:val="20"/>
        </w:rPr>
        <w:t xml:space="preserve"> je oprávnený nahradiť bankovú záruku zložením sumy predstavujúcej 5 % z Ceny za Dielo na účet Objednávateľa alebo vinkulovaním na svojom účte v banke v prospech Objednávateľa, a to až do </w:t>
      </w:r>
      <w:r w:rsidRPr="002051A8">
        <w:rPr>
          <w:rFonts w:ascii="Garamond" w:hAnsi="Garamond"/>
          <w:sz w:val="20"/>
          <w:szCs w:val="20"/>
        </w:rPr>
        <w:t xml:space="preserve">riadneho odovzdania a prevzatia celého Diela bez </w:t>
      </w:r>
      <w:proofErr w:type="spellStart"/>
      <w:r w:rsidRPr="002051A8">
        <w:rPr>
          <w:rFonts w:ascii="Garamond" w:hAnsi="Garamond"/>
          <w:sz w:val="20"/>
          <w:szCs w:val="20"/>
        </w:rPr>
        <w:t>vád</w:t>
      </w:r>
      <w:proofErr w:type="spellEnd"/>
      <w:r w:rsidRPr="002051A8">
        <w:rPr>
          <w:rFonts w:ascii="Garamond" w:hAnsi="Garamond"/>
          <w:sz w:val="20"/>
          <w:szCs w:val="20"/>
        </w:rPr>
        <w:t xml:space="preserve"> a nedorobkov podľa článku 6 bod 6.4 Zmluvy</w:t>
      </w:r>
      <w:r w:rsidRPr="002051A8">
        <w:rPr>
          <w:rFonts w:ascii="Garamond" w:eastAsia="Times New Roman" w:hAnsi="Garamond" w:cs="Arial"/>
          <w:sz w:val="20"/>
          <w:szCs w:val="20"/>
        </w:rPr>
        <w:t>.</w:t>
      </w:r>
    </w:p>
    <w:p w14:paraId="1FA6E36F" w14:textId="77777777" w:rsidR="002051A8" w:rsidRDefault="002051A8" w:rsidP="008768A9">
      <w:pPr>
        <w:pStyle w:val="ListParagraph"/>
        <w:keepNext/>
        <w:spacing w:after="0" w:line="240" w:lineRule="auto"/>
        <w:ind w:left="709"/>
        <w:jc w:val="both"/>
        <w:rPr>
          <w:rFonts w:ascii="Garamond" w:hAnsi="Garamond"/>
          <w:sz w:val="20"/>
          <w:szCs w:val="20"/>
        </w:rPr>
      </w:pPr>
    </w:p>
    <w:p w14:paraId="606FDB7C" w14:textId="77777777" w:rsidR="00351D33" w:rsidRPr="002051A8" w:rsidRDefault="00351D33" w:rsidP="008768A9">
      <w:pPr>
        <w:pStyle w:val="ListParagraph"/>
        <w:keepNext/>
        <w:numPr>
          <w:ilvl w:val="1"/>
          <w:numId w:val="36"/>
        </w:numPr>
        <w:spacing w:after="0" w:line="240" w:lineRule="auto"/>
        <w:ind w:left="709" w:hanging="709"/>
        <w:jc w:val="both"/>
        <w:rPr>
          <w:rFonts w:ascii="Garamond" w:hAnsi="Garamond"/>
          <w:sz w:val="20"/>
          <w:szCs w:val="20"/>
        </w:rPr>
      </w:pPr>
      <w:r w:rsidRPr="002051A8">
        <w:rPr>
          <w:rFonts w:ascii="Garamond" w:hAnsi="Garamond"/>
          <w:sz w:val="20"/>
          <w:szCs w:val="20"/>
        </w:rPr>
        <w:t>Zábezpeka na vykonanie prác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3E440CCC" w14:textId="77777777" w:rsidR="00351D33" w:rsidRPr="002051A8" w:rsidRDefault="00351D33" w:rsidP="008768A9">
      <w:pPr>
        <w:pStyle w:val="ListParagraph"/>
        <w:keepNext/>
        <w:spacing w:after="0" w:line="240" w:lineRule="auto"/>
        <w:ind w:left="709" w:hanging="709"/>
        <w:jc w:val="both"/>
        <w:rPr>
          <w:rFonts w:ascii="Garamond" w:hAnsi="Garamond"/>
          <w:sz w:val="20"/>
          <w:szCs w:val="20"/>
        </w:rPr>
      </w:pPr>
    </w:p>
    <w:p w14:paraId="53ABC566" w14:textId="77777777" w:rsidR="00351D33" w:rsidRPr="002051A8" w:rsidRDefault="00351D33" w:rsidP="008768A9">
      <w:pPr>
        <w:pStyle w:val="ListParagraph"/>
        <w:keepNext/>
        <w:numPr>
          <w:ilvl w:val="1"/>
          <w:numId w:val="36"/>
        </w:numPr>
        <w:spacing w:after="0" w:line="240" w:lineRule="auto"/>
        <w:ind w:left="709" w:hanging="709"/>
        <w:jc w:val="both"/>
        <w:rPr>
          <w:rFonts w:ascii="Garamond" w:hAnsi="Garamond"/>
          <w:sz w:val="20"/>
          <w:szCs w:val="20"/>
        </w:rPr>
      </w:pPr>
      <w:r w:rsidRPr="002051A8">
        <w:rPr>
          <w:rFonts w:ascii="Garamond" w:hAnsi="Garamond"/>
          <w:sz w:val="20"/>
          <w:szCs w:val="20"/>
        </w:rPr>
        <w:t xml:space="preserve">Zábezpeka na vykonanie prác musí byť platná a účinná počas času plnenia Zmluvy až do riadneho odovzdania a prevzatia celého Diela bez </w:t>
      </w:r>
      <w:proofErr w:type="spellStart"/>
      <w:r w:rsidRPr="002051A8">
        <w:rPr>
          <w:rFonts w:ascii="Garamond" w:hAnsi="Garamond"/>
          <w:sz w:val="20"/>
          <w:szCs w:val="20"/>
        </w:rPr>
        <w:t>vád</w:t>
      </w:r>
      <w:proofErr w:type="spellEnd"/>
      <w:r w:rsidRPr="002051A8">
        <w:rPr>
          <w:rFonts w:ascii="Garamond" w:hAnsi="Garamond"/>
          <w:sz w:val="20"/>
          <w:szCs w:val="20"/>
        </w:rPr>
        <w:t xml:space="preserve"> a nedorobkov podľa článku 6 bod 6.4 Zmluvy. Objednávateľ na základe písomnej žiadosti Zhotoviteľa predloženej Objednávateľovi vráti originál zábezpeky na vykonanie prác Zhotoviteľovi bezodkladne po uplynutí doby jej platnosti a účinnosti podľa predchádzajúcej vety.</w:t>
      </w:r>
    </w:p>
    <w:p w14:paraId="7FC0CB58" w14:textId="77777777" w:rsidR="00351D33" w:rsidRPr="002051A8" w:rsidRDefault="00351D33" w:rsidP="008768A9">
      <w:pPr>
        <w:pStyle w:val="ListParagraph"/>
        <w:keepNext/>
        <w:spacing w:after="0" w:line="240" w:lineRule="auto"/>
        <w:ind w:left="709" w:hanging="709"/>
        <w:jc w:val="both"/>
        <w:rPr>
          <w:rFonts w:ascii="Garamond" w:hAnsi="Garamond"/>
          <w:sz w:val="20"/>
          <w:szCs w:val="20"/>
        </w:rPr>
      </w:pPr>
    </w:p>
    <w:p w14:paraId="2245E163" w14:textId="77777777" w:rsidR="00351D33" w:rsidRPr="00D12328" w:rsidRDefault="00351D33" w:rsidP="008768A9">
      <w:pPr>
        <w:pStyle w:val="ListParagraph"/>
        <w:keepNext/>
        <w:numPr>
          <w:ilvl w:val="1"/>
          <w:numId w:val="36"/>
        </w:numPr>
        <w:spacing w:after="0" w:line="240" w:lineRule="auto"/>
        <w:ind w:left="709" w:hanging="709"/>
        <w:jc w:val="both"/>
        <w:rPr>
          <w:rFonts w:ascii="Garamond" w:eastAsia="Times New Roman" w:hAnsi="Garamond" w:cs="Arial"/>
          <w:sz w:val="20"/>
          <w:szCs w:val="20"/>
        </w:rPr>
      </w:pPr>
      <w:r w:rsidRPr="002051A8">
        <w:rPr>
          <w:rFonts w:ascii="Garamond" w:hAnsi="Garamond"/>
          <w:sz w:val="20"/>
          <w:szCs w:val="20"/>
        </w:rPr>
        <w:t>Ak sa čas plnenia v súlade so Zmluvou predĺži, Zhotoviteľ je povinný zabezpečiť predĺženie platnosti a účinnosti zábezpeky na vykonanie prác a doručiť Objednávateľovi novú zábezpeku alebo dodatok k pôvodnej zábezpeke najneskôr do 15 (pätnástich) Pracovných dní po uzatvorení dodatku k Zmluve, ktorým bol sa predĺži</w:t>
      </w:r>
      <w:r>
        <w:rPr>
          <w:rFonts w:ascii="Garamond" w:hAnsi="Garamond"/>
          <w:sz w:val="20"/>
          <w:szCs w:val="20"/>
        </w:rPr>
        <w:t xml:space="preserve"> čas plnenia. Najneskôr do 5 (piatich) Pracovných dní po uzatvorení dodatku k Zmluve Zhotoviteľ predloží návrh textu zábezpeky (alebo dodatku k zábezpeke) Objednávateľovi na odsúhlasenie. Nepredloženie predĺženej zábezpeky Objednávateľovi je porušením Zmluvy a oprávňuje Objednávateľa uplatniť si plnenie z bankovej zábezpeky na vykonanie prác v plnej výške alebo od Zmluvy odstúpiť.</w:t>
      </w:r>
    </w:p>
    <w:p w14:paraId="6DE45486" w14:textId="77777777" w:rsidR="00351D33" w:rsidRDefault="00351D33" w:rsidP="008768A9">
      <w:pPr>
        <w:keepNext/>
        <w:spacing w:after="0" w:line="240" w:lineRule="auto"/>
        <w:ind w:left="709" w:hanging="709"/>
        <w:jc w:val="both"/>
        <w:rPr>
          <w:rFonts w:ascii="Garamond" w:eastAsia="Times New Roman" w:hAnsi="Garamond" w:cs="Arial"/>
          <w:sz w:val="20"/>
          <w:szCs w:val="20"/>
        </w:rPr>
      </w:pPr>
    </w:p>
    <w:p w14:paraId="6B8B9668" w14:textId="77777777" w:rsidR="00351D33" w:rsidRPr="00D12328" w:rsidRDefault="00351D33" w:rsidP="008768A9">
      <w:pPr>
        <w:pStyle w:val="ListParagraph"/>
        <w:keepNext/>
        <w:numPr>
          <w:ilvl w:val="1"/>
          <w:numId w:val="36"/>
        </w:numPr>
        <w:spacing w:after="0" w:line="240" w:lineRule="auto"/>
        <w:ind w:left="709" w:hanging="709"/>
        <w:jc w:val="both"/>
        <w:rPr>
          <w:rFonts w:ascii="Garamond" w:hAnsi="Garamond"/>
          <w:sz w:val="20"/>
          <w:szCs w:val="20"/>
        </w:rPr>
      </w:pPr>
      <w:r w:rsidRPr="009619E3">
        <w:rPr>
          <w:rFonts w:ascii="Garamond" w:eastAsia="Times New Roman" w:hAnsi="Garamond" w:cs="Arial"/>
          <w:sz w:val="20"/>
          <w:szCs w:val="20"/>
        </w:rPr>
        <w:t>Zhotoviteľ je povinný dop</w:t>
      </w:r>
      <w:r>
        <w:rPr>
          <w:rFonts w:ascii="Garamond" w:eastAsia="Times New Roman" w:hAnsi="Garamond" w:cs="Arial"/>
          <w:sz w:val="20"/>
          <w:szCs w:val="20"/>
        </w:rPr>
        <w:t>lniť zábezpeku na vykonanie prác do plnej požadov</w:t>
      </w:r>
      <w:r w:rsidRPr="009619E3">
        <w:rPr>
          <w:rFonts w:ascii="Garamond" w:eastAsia="Times New Roman" w:hAnsi="Garamond" w:cs="Arial"/>
          <w:sz w:val="20"/>
          <w:szCs w:val="20"/>
        </w:rPr>
        <w:t>a</w:t>
      </w:r>
      <w:r>
        <w:rPr>
          <w:rFonts w:ascii="Garamond" w:eastAsia="Times New Roman" w:hAnsi="Garamond" w:cs="Arial"/>
          <w:sz w:val="20"/>
          <w:szCs w:val="20"/>
        </w:rPr>
        <w:t>n</w:t>
      </w:r>
      <w:r w:rsidRPr="009619E3">
        <w:rPr>
          <w:rFonts w:ascii="Garamond" w:eastAsia="Times New Roman" w:hAnsi="Garamond" w:cs="Arial"/>
          <w:sz w:val="20"/>
          <w:szCs w:val="20"/>
        </w:rPr>
        <w:t xml:space="preserve">ej výšky </w:t>
      </w:r>
      <w:r>
        <w:rPr>
          <w:rFonts w:ascii="Garamond" w:eastAsia="Times New Roman" w:hAnsi="Garamond" w:cs="Arial"/>
          <w:sz w:val="20"/>
          <w:szCs w:val="20"/>
        </w:rPr>
        <w:t xml:space="preserve">bez zbytočného odkladu, </w:t>
      </w:r>
      <w:r w:rsidRPr="009619E3">
        <w:rPr>
          <w:rFonts w:ascii="Garamond" w:eastAsia="Times New Roman" w:hAnsi="Garamond" w:cs="Arial"/>
          <w:sz w:val="20"/>
          <w:szCs w:val="20"/>
        </w:rPr>
        <w:t>avšak najneskôr do 10</w:t>
      </w:r>
      <w:r w:rsidR="00085CA5">
        <w:rPr>
          <w:rFonts w:ascii="Garamond" w:eastAsia="Times New Roman" w:hAnsi="Garamond" w:cs="Arial"/>
          <w:sz w:val="20"/>
          <w:szCs w:val="20"/>
        </w:rPr>
        <w:t xml:space="preserve"> (desiatich) Pracovných</w:t>
      </w:r>
      <w:r w:rsidRPr="009619E3">
        <w:rPr>
          <w:rFonts w:ascii="Garamond" w:eastAsia="Times New Roman" w:hAnsi="Garamond" w:cs="Arial"/>
          <w:sz w:val="20"/>
          <w:szCs w:val="20"/>
        </w:rPr>
        <w:t xml:space="preserve"> dní od</w:t>
      </w:r>
      <w:r w:rsidR="00085CA5">
        <w:rPr>
          <w:rFonts w:ascii="Garamond" w:eastAsia="Times New Roman" w:hAnsi="Garamond" w:cs="Arial"/>
          <w:sz w:val="20"/>
          <w:szCs w:val="20"/>
        </w:rPr>
        <w:t>o dňa</w:t>
      </w:r>
      <w:r w:rsidRPr="009619E3">
        <w:rPr>
          <w:rFonts w:ascii="Garamond" w:eastAsia="Times New Roman" w:hAnsi="Garamond" w:cs="Arial"/>
          <w:sz w:val="20"/>
          <w:szCs w:val="20"/>
        </w:rPr>
        <w:t xml:space="preserve"> doručenia výzvy </w:t>
      </w:r>
      <w:r>
        <w:rPr>
          <w:rFonts w:ascii="Garamond" w:eastAsia="Times New Roman" w:hAnsi="Garamond" w:cs="Arial"/>
          <w:sz w:val="20"/>
          <w:szCs w:val="20"/>
        </w:rPr>
        <w:t>O</w:t>
      </w:r>
      <w:r w:rsidRPr="009619E3">
        <w:rPr>
          <w:rFonts w:ascii="Garamond" w:eastAsia="Times New Roman" w:hAnsi="Garamond" w:cs="Arial"/>
          <w:sz w:val="20"/>
          <w:szCs w:val="20"/>
        </w:rPr>
        <w:t>bjednávateľa. Neposkytnutie zábez</w:t>
      </w:r>
      <w:r>
        <w:rPr>
          <w:rFonts w:ascii="Garamond" w:eastAsia="Times New Roman" w:hAnsi="Garamond" w:cs="Arial"/>
          <w:sz w:val="20"/>
          <w:szCs w:val="20"/>
        </w:rPr>
        <w:t>peky na vykonanie prác tak</w:t>
      </w:r>
      <w:r w:rsidR="00085CA5">
        <w:rPr>
          <w:rFonts w:ascii="Garamond" w:eastAsia="Times New Roman" w:hAnsi="Garamond" w:cs="Arial"/>
          <w:sz w:val="20"/>
          <w:szCs w:val="20"/>
        </w:rPr>
        <w:t>,</w:t>
      </w:r>
      <w:r>
        <w:rPr>
          <w:rFonts w:ascii="Garamond" w:eastAsia="Times New Roman" w:hAnsi="Garamond" w:cs="Arial"/>
          <w:sz w:val="20"/>
          <w:szCs w:val="20"/>
        </w:rPr>
        <w:t xml:space="preserve"> ako je uvedené v tomto článku Zmluvy</w:t>
      </w:r>
      <w:r w:rsidRPr="009619E3">
        <w:rPr>
          <w:rFonts w:ascii="Garamond" w:eastAsia="Times New Roman" w:hAnsi="Garamond" w:cs="Arial"/>
          <w:sz w:val="20"/>
          <w:szCs w:val="20"/>
        </w:rPr>
        <w:t xml:space="preserve">, alebo jej nedoplnenie do požadovanej výšky, sa považuje za podstatné porušenie </w:t>
      </w:r>
      <w:r w:rsidR="00085CA5">
        <w:rPr>
          <w:rFonts w:ascii="Garamond" w:eastAsia="Times New Roman" w:hAnsi="Garamond" w:cs="Arial"/>
          <w:sz w:val="20"/>
          <w:szCs w:val="20"/>
        </w:rPr>
        <w:t>Z</w:t>
      </w:r>
      <w:r w:rsidRPr="009619E3">
        <w:rPr>
          <w:rFonts w:ascii="Garamond" w:eastAsia="Times New Roman" w:hAnsi="Garamond" w:cs="Arial"/>
          <w:sz w:val="20"/>
          <w:szCs w:val="20"/>
        </w:rPr>
        <w:t xml:space="preserve">mluvy a </w:t>
      </w:r>
      <w:r w:rsidR="00085CA5">
        <w:rPr>
          <w:rFonts w:ascii="Garamond" w:eastAsia="Times New Roman" w:hAnsi="Garamond" w:cs="Arial"/>
          <w:sz w:val="20"/>
          <w:szCs w:val="20"/>
        </w:rPr>
        <w:t>O</w:t>
      </w:r>
      <w:r w:rsidRPr="009619E3">
        <w:rPr>
          <w:rFonts w:ascii="Garamond" w:eastAsia="Times New Roman" w:hAnsi="Garamond" w:cs="Arial"/>
          <w:sz w:val="20"/>
          <w:szCs w:val="20"/>
        </w:rPr>
        <w:t>bjednávat</w:t>
      </w:r>
      <w:r>
        <w:rPr>
          <w:rFonts w:ascii="Garamond" w:eastAsia="Times New Roman" w:hAnsi="Garamond" w:cs="Arial"/>
          <w:sz w:val="20"/>
          <w:szCs w:val="20"/>
        </w:rPr>
        <w:t xml:space="preserve">eľ </w:t>
      </w:r>
      <w:r w:rsidR="00085CA5">
        <w:rPr>
          <w:rFonts w:ascii="Garamond" w:eastAsia="Times New Roman" w:hAnsi="Garamond" w:cs="Arial"/>
          <w:sz w:val="20"/>
          <w:szCs w:val="20"/>
        </w:rPr>
        <w:t>je oprávnený</w:t>
      </w:r>
      <w:r>
        <w:rPr>
          <w:rFonts w:ascii="Garamond" w:eastAsia="Times New Roman" w:hAnsi="Garamond" w:cs="Arial"/>
          <w:sz w:val="20"/>
          <w:szCs w:val="20"/>
        </w:rPr>
        <w:t xml:space="preserve"> od </w:t>
      </w:r>
      <w:r w:rsidR="00085CA5">
        <w:rPr>
          <w:rFonts w:ascii="Garamond" w:eastAsia="Times New Roman" w:hAnsi="Garamond" w:cs="Arial"/>
          <w:sz w:val="20"/>
          <w:szCs w:val="20"/>
        </w:rPr>
        <w:t>Z</w:t>
      </w:r>
      <w:r>
        <w:rPr>
          <w:rFonts w:ascii="Garamond" w:eastAsia="Times New Roman" w:hAnsi="Garamond" w:cs="Arial"/>
          <w:sz w:val="20"/>
          <w:szCs w:val="20"/>
        </w:rPr>
        <w:t>mluvy odstúpiť.</w:t>
      </w:r>
    </w:p>
    <w:p w14:paraId="65160C30" w14:textId="77777777" w:rsidR="00351D33" w:rsidRDefault="00351D33" w:rsidP="008768A9">
      <w:pPr>
        <w:pStyle w:val="ListParagraph"/>
        <w:keepNext/>
        <w:spacing w:after="0" w:line="240" w:lineRule="auto"/>
        <w:ind w:left="709" w:hanging="709"/>
        <w:jc w:val="both"/>
        <w:rPr>
          <w:rFonts w:ascii="Garamond" w:hAnsi="Garamond"/>
          <w:sz w:val="20"/>
          <w:szCs w:val="20"/>
        </w:rPr>
      </w:pPr>
    </w:p>
    <w:p w14:paraId="095724FB" w14:textId="087F3D10" w:rsidR="00351D33" w:rsidRPr="001F2C69" w:rsidRDefault="00351D33" w:rsidP="001F2C69">
      <w:pPr>
        <w:pStyle w:val="ListParagraph"/>
        <w:keepNext/>
        <w:numPr>
          <w:ilvl w:val="1"/>
          <w:numId w:val="36"/>
        </w:numPr>
        <w:spacing w:after="0" w:line="240" w:lineRule="auto"/>
        <w:ind w:left="709" w:hanging="709"/>
        <w:jc w:val="both"/>
        <w:rPr>
          <w:rFonts w:ascii="Garamond" w:hAnsi="Garamond"/>
          <w:sz w:val="20"/>
          <w:szCs w:val="20"/>
        </w:rPr>
      </w:pPr>
      <w:r>
        <w:rPr>
          <w:rFonts w:ascii="Garamond" w:hAnsi="Garamond"/>
          <w:sz w:val="20"/>
          <w:szCs w:val="20"/>
        </w:rPr>
        <w:t>V zábezpeke na vykonanie prác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podľa Zmluvy, na základe jeho písomnej žiadosti bez vznášania akýchkoľvek námietok v prípade, ak si Zhotoviteľ ako dlžník nebude plniť záväzky vyplývajúce zo Zmluvy alebo všeobecne záväzných právnych predpisov.</w:t>
      </w:r>
    </w:p>
    <w:p w14:paraId="78D9D542" w14:textId="423E9B2C" w:rsidR="00351D33" w:rsidRPr="00092059" w:rsidRDefault="00351D33" w:rsidP="00092059">
      <w:pPr>
        <w:pStyle w:val="ListParagraph"/>
        <w:keepNext/>
        <w:numPr>
          <w:ilvl w:val="1"/>
          <w:numId w:val="36"/>
        </w:numPr>
        <w:spacing w:after="0" w:line="240" w:lineRule="auto"/>
        <w:ind w:left="709" w:hanging="709"/>
        <w:jc w:val="both"/>
        <w:rPr>
          <w:rFonts w:ascii="Garamond" w:hAnsi="Garamond"/>
          <w:sz w:val="20"/>
          <w:szCs w:val="20"/>
        </w:rPr>
      </w:pPr>
      <w:r>
        <w:rPr>
          <w:rFonts w:ascii="Garamond" w:hAnsi="Garamond"/>
          <w:sz w:val="20"/>
          <w:szCs w:val="20"/>
        </w:rPr>
        <w:lastRenderedPageBreak/>
        <w:t>Ak sa od Zmluvy odstúpi z akýchkoľvek dôvodov, možno zábezpeku na vykonanie prác okamžite uplatniť, aby sa splatil akýkoľvek nedoplatok, ktorý Zhotoviteľ dlží Objednávateľovi, pričom veriteľ nesmie danú platbu odkladať, alebo z akýchkoľvek dôvodov vznášať námietky.</w:t>
      </w:r>
    </w:p>
    <w:p w14:paraId="14565506" w14:textId="77777777" w:rsidR="001F2C69" w:rsidRDefault="001F2C69" w:rsidP="001F2C69">
      <w:pPr>
        <w:pStyle w:val="ListParagraph"/>
        <w:keepNext/>
        <w:spacing w:after="0" w:line="240" w:lineRule="auto"/>
        <w:ind w:left="709"/>
        <w:jc w:val="both"/>
        <w:rPr>
          <w:rFonts w:ascii="Garamond" w:hAnsi="Garamond"/>
          <w:sz w:val="20"/>
          <w:szCs w:val="20"/>
        </w:rPr>
      </w:pPr>
    </w:p>
    <w:p w14:paraId="57D72E66" w14:textId="77777777" w:rsidR="00351D33" w:rsidRPr="001D477B" w:rsidRDefault="00351D33" w:rsidP="008768A9">
      <w:pPr>
        <w:pStyle w:val="ListParagraph"/>
        <w:keepNext/>
        <w:numPr>
          <w:ilvl w:val="1"/>
          <w:numId w:val="36"/>
        </w:numPr>
        <w:spacing w:after="0" w:line="240" w:lineRule="auto"/>
        <w:ind w:left="709" w:hanging="709"/>
        <w:jc w:val="both"/>
        <w:rPr>
          <w:rFonts w:ascii="Garamond" w:hAnsi="Garamond"/>
          <w:sz w:val="20"/>
          <w:szCs w:val="20"/>
        </w:rPr>
      </w:pPr>
      <w:r>
        <w:rPr>
          <w:rFonts w:ascii="Garamond" w:hAnsi="Garamond"/>
          <w:sz w:val="20"/>
          <w:szCs w:val="20"/>
        </w:rPr>
        <w:t xml:space="preserve">Nepredloženie zábezpeky na vykonanie prác sa bude považovať za podstatné porušenie Zmluvy a oprávňuje Objednávateľa od Zmluvy odstúpiť podľa § 345 ods. 1 Obchodného zákonníka. </w:t>
      </w:r>
    </w:p>
    <w:p w14:paraId="751BEEC5" w14:textId="77777777" w:rsidR="00351D33" w:rsidRDefault="00351D33" w:rsidP="008768A9">
      <w:pPr>
        <w:pStyle w:val="ListParagraph"/>
        <w:keepNext/>
        <w:spacing w:after="0" w:line="240" w:lineRule="auto"/>
        <w:ind w:left="709" w:hanging="709"/>
        <w:jc w:val="both"/>
        <w:rPr>
          <w:rFonts w:ascii="Garamond" w:hAnsi="Garamond"/>
          <w:sz w:val="20"/>
          <w:szCs w:val="20"/>
        </w:rPr>
      </w:pPr>
    </w:p>
    <w:p w14:paraId="4BA3F51A" w14:textId="77777777" w:rsidR="00351D33" w:rsidRDefault="00351D33" w:rsidP="008768A9">
      <w:pPr>
        <w:pStyle w:val="ListParagraph"/>
        <w:keepNext/>
        <w:numPr>
          <w:ilvl w:val="1"/>
          <w:numId w:val="36"/>
        </w:numPr>
        <w:spacing w:after="0" w:line="240" w:lineRule="auto"/>
        <w:ind w:left="709" w:hanging="709"/>
        <w:jc w:val="both"/>
        <w:rPr>
          <w:rFonts w:ascii="Garamond" w:hAnsi="Garamond"/>
          <w:sz w:val="20"/>
          <w:szCs w:val="20"/>
        </w:rPr>
      </w:pPr>
      <w:r>
        <w:rPr>
          <w:rFonts w:ascii="Garamond" w:hAnsi="Garamond"/>
          <w:sz w:val="20"/>
          <w:szCs w:val="20"/>
        </w:rPr>
        <w:t xml:space="preserve">Zhotoviteľ v prípade nepredloženia zábezpeky na vykonanie prác v lehote uvedenej v tomto článku Zmluvy nemá nárok na úhradu </w:t>
      </w:r>
      <w:r w:rsidR="00085CA5">
        <w:rPr>
          <w:rFonts w:ascii="Garamond" w:hAnsi="Garamond"/>
          <w:sz w:val="20"/>
          <w:szCs w:val="20"/>
        </w:rPr>
        <w:t xml:space="preserve">Ceny za Dielo </w:t>
      </w:r>
      <w:r>
        <w:rPr>
          <w:rFonts w:ascii="Garamond" w:hAnsi="Garamond"/>
          <w:sz w:val="20"/>
          <w:szCs w:val="20"/>
        </w:rPr>
        <w:t xml:space="preserve">za už </w:t>
      </w:r>
      <w:r w:rsidR="00085CA5">
        <w:rPr>
          <w:rFonts w:ascii="Garamond" w:hAnsi="Garamond"/>
          <w:sz w:val="20"/>
          <w:szCs w:val="20"/>
        </w:rPr>
        <w:t>vykonané práce</w:t>
      </w:r>
      <w:r>
        <w:rPr>
          <w:rFonts w:ascii="Garamond" w:hAnsi="Garamond"/>
          <w:sz w:val="20"/>
          <w:szCs w:val="20"/>
        </w:rPr>
        <w:t>.</w:t>
      </w:r>
    </w:p>
    <w:p w14:paraId="6BFEB1E5" w14:textId="77777777" w:rsidR="00351D33" w:rsidRPr="00D12328" w:rsidRDefault="00351D33" w:rsidP="008768A9">
      <w:pPr>
        <w:pStyle w:val="ListParagraph"/>
        <w:keepNext/>
        <w:spacing w:after="0" w:line="240" w:lineRule="auto"/>
        <w:ind w:left="709" w:hanging="709"/>
        <w:jc w:val="both"/>
        <w:rPr>
          <w:rFonts w:ascii="Garamond" w:hAnsi="Garamond"/>
          <w:sz w:val="20"/>
          <w:szCs w:val="20"/>
        </w:rPr>
      </w:pPr>
    </w:p>
    <w:p w14:paraId="24FB9B06" w14:textId="77777777" w:rsidR="00351D33" w:rsidRPr="00551A91" w:rsidRDefault="00351D33" w:rsidP="008768A9">
      <w:pPr>
        <w:pStyle w:val="ListParagraph"/>
        <w:keepNext/>
        <w:numPr>
          <w:ilvl w:val="1"/>
          <w:numId w:val="36"/>
        </w:numPr>
        <w:spacing w:after="0" w:line="240" w:lineRule="auto"/>
        <w:ind w:left="709" w:hanging="709"/>
        <w:jc w:val="both"/>
        <w:rPr>
          <w:rFonts w:ascii="Garamond" w:eastAsia="Times New Roman" w:hAnsi="Garamond" w:cs="Times New Roman"/>
          <w:sz w:val="20"/>
          <w:szCs w:val="20"/>
        </w:rPr>
      </w:pPr>
      <w:r>
        <w:rPr>
          <w:rFonts w:ascii="Garamond" w:eastAsia="Times New Roman" w:hAnsi="Garamond" w:cs="Times New Roman"/>
          <w:sz w:val="20"/>
          <w:szCs w:val="20"/>
        </w:rPr>
        <w:t xml:space="preserve">Zhotoviteľ je povinný ku dňu podpísania zápisnice o </w:t>
      </w:r>
      <w:r w:rsidRPr="00D248C8">
        <w:rPr>
          <w:rFonts w:ascii="Garamond" w:hAnsi="Garamond"/>
          <w:sz w:val="20"/>
          <w:szCs w:val="20"/>
        </w:rPr>
        <w:t>ukončení Diela</w:t>
      </w:r>
      <w:r>
        <w:rPr>
          <w:rFonts w:ascii="Garamond" w:hAnsi="Garamond"/>
          <w:sz w:val="20"/>
          <w:szCs w:val="20"/>
        </w:rPr>
        <w:t xml:space="preserve"> podľa článku 6 bod 6.4 Zmluvy Zmluvnými stranami predložiť zábezpeku na záručné opravy vo výške 5</w:t>
      </w:r>
      <w:r w:rsidR="00085CA5">
        <w:rPr>
          <w:rFonts w:ascii="Garamond" w:hAnsi="Garamond"/>
          <w:sz w:val="20"/>
          <w:szCs w:val="20"/>
        </w:rPr>
        <w:t xml:space="preserve"> </w:t>
      </w:r>
      <w:r>
        <w:rPr>
          <w:rFonts w:ascii="Garamond" w:hAnsi="Garamond"/>
          <w:sz w:val="20"/>
          <w:szCs w:val="20"/>
        </w:rPr>
        <w:t>% Ceny za Dielo na splnenie záväzkov zo zodpovednosti za vady Diela v záručnej dobe, a to</w:t>
      </w:r>
      <w:r w:rsidRPr="00123575">
        <w:rPr>
          <w:rFonts w:ascii="Garamond" w:hAnsi="Garamond"/>
          <w:sz w:val="20"/>
          <w:szCs w:val="20"/>
        </w:rPr>
        <w:t xml:space="preserve"> </w:t>
      </w:r>
      <w:r>
        <w:rPr>
          <w:rFonts w:ascii="Garamond" w:hAnsi="Garamond"/>
          <w:sz w:val="20"/>
          <w:szCs w:val="20"/>
        </w:rPr>
        <w:t xml:space="preserve">vo forme bankovej záruky, pričom je zároveň povinný vopred predložiť Objednávateľovi návrh znenia zábezpeky na záručné opravy. </w:t>
      </w:r>
      <w:r w:rsidRPr="009619E3">
        <w:rPr>
          <w:rFonts w:ascii="Garamond" w:hAnsi="Garamond"/>
          <w:sz w:val="20"/>
          <w:szCs w:val="20"/>
        </w:rPr>
        <w:t>Zhotoviteľ</w:t>
      </w:r>
      <w:r w:rsidRPr="009619E3">
        <w:rPr>
          <w:rFonts w:ascii="Garamond" w:eastAsia="Times New Roman" w:hAnsi="Garamond" w:cs="Arial"/>
          <w:sz w:val="20"/>
          <w:szCs w:val="20"/>
        </w:rPr>
        <w:t xml:space="preserve"> je op</w:t>
      </w:r>
      <w:r>
        <w:rPr>
          <w:rFonts w:ascii="Garamond" w:eastAsia="Times New Roman" w:hAnsi="Garamond" w:cs="Arial"/>
          <w:sz w:val="20"/>
          <w:szCs w:val="20"/>
        </w:rPr>
        <w:t xml:space="preserve">rávnený nahradiť bankovú záruku </w:t>
      </w:r>
      <w:r w:rsidRPr="009619E3">
        <w:rPr>
          <w:rFonts w:ascii="Garamond" w:eastAsia="Times New Roman" w:hAnsi="Garamond" w:cs="Arial"/>
          <w:sz w:val="20"/>
          <w:szCs w:val="20"/>
        </w:rPr>
        <w:t xml:space="preserve">zložením sumy predstavujúcej </w:t>
      </w:r>
      <w:r>
        <w:rPr>
          <w:rFonts w:ascii="Garamond" w:eastAsia="Times New Roman" w:hAnsi="Garamond" w:cs="Arial"/>
          <w:sz w:val="20"/>
          <w:szCs w:val="20"/>
        </w:rPr>
        <w:t>5</w:t>
      </w:r>
      <w:r w:rsidR="00085CA5">
        <w:rPr>
          <w:rFonts w:ascii="Garamond" w:eastAsia="Times New Roman" w:hAnsi="Garamond" w:cs="Arial"/>
          <w:sz w:val="20"/>
          <w:szCs w:val="20"/>
        </w:rPr>
        <w:t xml:space="preserve"> </w:t>
      </w:r>
      <w:r w:rsidRPr="009619E3">
        <w:rPr>
          <w:rFonts w:ascii="Garamond" w:eastAsia="Times New Roman" w:hAnsi="Garamond" w:cs="Arial"/>
          <w:sz w:val="20"/>
          <w:szCs w:val="20"/>
        </w:rPr>
        <w:t xml:space="preserve">% z </w:t>
      </w:r>
      <w:r>
        <w:rPr>
          <w:rFonts w:ascii="Garamond" w:eastAsia="Times New Roman" w:hAnsi="Garamond" w:cs="Arial"/>
          <w:sz w:val="20"/>
          <w:szCs w:val="20"/>
        </w:rPr>
        <w:t>C</w:t>
      </w:r>
      <w:r w:rsidRPr="009619E3">
        <w:rPr>
          <w:rFonts w:ascii="Garamond" w:eastAsia="Times New Roman" w:hAnsi="Garamond" w:cs="Arial"/>
          <w:sz w:val="20"/>
          <w:szCs w:val="20"/>
        </w:rPr>
        <w:t xml:space="preserve">eny za </w:t>
      </w:r>
      <w:r>
        <w:rPr>
          <w:rFonts w:ascii="Garamond" w:eastAsia="Times New Roman" w:hAnsi="Garamond" w:cs="Arial"/>
          <w:sz w:val="20"/>
          <w:szCs w:val="20"/>
        </w:rPr>
        <w:t>D</w:t>
      </w:r>
      <w:r w:rsidRPr="009619E3">
        <w:rPr>
          <w:rFonts w:ascii="Garamond" w:eastAsia="Times New Roman" w:hAnsi="Garamond" w:cs="Arial"/>
          <w:sz w:val="20"/>
          <w:szCs w:val="20"/>
        </w:rPr>
        <w:t>ielo n</w:t>
      </w:r>
      <w:r>
        <w:rPr>
          <w:rFonts w:ascii="Garamond" w:eastAsia="Times New Roman" w:hAnsi="Garamond" w:cs="Arial"/>
          <w:sz w:val="20"/>
          <w:szCs w:val="20"/>
        </w:rPr>
        <w:t>a účet O</w:t>
      </w:r>
      <w:r w:rsidRPr="009619E3">
        <w:rPr>
          <w:rFonts w:ascii="Garamond" w:eastAsia="Times New Roman" w:hAnsi="Garamond" w:cs="Arial"/>
          <w:sz w:val="20"/>
          <w:szCs w:val="20"/>
        </w:rPr>
        <w:t xml:space="preserve">bjednávateľa alebo vinkulovaním na svojom účte v banke v prospech </w:t>
      </w:r>
      <w:r>
        <w:rPr>
          <w:rFonts w:ascii="Garamond" w:eastAsia="Times New Roman" w:hAnsi="Garamond" w:cs="Arial"/>
          <w:sz w:val="20"/>
          <w:szCs w:val="20"/>
        </w:rPr>
        <w:t>O</w:t>
      </w:r>
      <w:r w:rsidRPr="009619E3">
        <w:rPr>
          <w:rFonts w:ascii="Garamond" w:eastAsia="Times New Roman" w:hAnsi="Garamond" w:cs="Arial"/>
          <w:sz w:val="20"/>
          <w:szCs w:val="20"/>
        </w:rPr>
        <w:t>bjednávateľa</w:t>
      </w:r>
      <w:r>
        <w:rPr>
          <w:rFonts w:ascii="Garamond" w:eastAsia="Times New Roman" w:hAnsi="Garamond" w:cs="Arial"/>
          <w:sz w:val="20"/>
          <w:szCs w:val="20"/>
        </w:rPr>
        <w:t>,</w:t>
      </w:r>
      <w:r w:rsidRPr="009619E3">
        <w:rPr>
          <w:rFonts w:ascii="Garamond" w:eastAsia="Times New Roman" w:hAnsi="Garamond" w:cs="Arial"/>
          <w:sz w:val="20"/>
          <w:szCs w:val="20"/>
        </w:rPr>
        <w:t xml:space="preserve"> a to </w:t>
      </w:r>
      <w:r>
        <w:rPr>
          <w:rFonts w:ascii="Garamond" w:eastAsia="Times New Roman" w:hAnsi="Garamond" w:cs="Arial"/>
          <w:sz w:val="20"/>
          <w:szCs w:val="20"/>
        </w:rPr>
        <w:t xml:space="preserve">až do </w:t>
      </w:r>
      <w:r>
        <w:rPr>
          <w:rFonts w:ascii="Garamond" w:hAnsi="Garamond"/>
          <w:sz w:val="20"/>
          <w:szCs w:val="20"/>
        </w:rPr>
        <w:t xml:space="preserve">uplynutia poslednej záručnej doby podľa článku 7 bod 7.1 Zmluvy. </w:t>
      </w:r>
    </w:p>
    <w:p w14:paraId="63770055" w14:textId="77777777" w:rsidR="00351D33" w:rsidRPr="00551A91" w:rsidRDefault="00351D33" w:rsidP="008768A9">
      <w:pPr>
        <w:pStyle w:val="ListParagraph"/>
        <w:keepNext/>
        <w:ind w:left="709" w:hanging="709"/>
        <w:rPr>
          <w:rFonts w:ascii="Garamond" w:eastAsia="Times New Roman" w:hAnsi="Garamond" w:cs="Times New Roman"/>
          <w:sz w:val="20"/>
          <w:szCs w:val="20"/>
        </w:rPr>
      </w:pPr>
    </w:p>
    <w:p w14:paraId="67549DD6" w14:textId="77777777" w:rsidR="00351D33" w:rsidRDefault="00351D33" w:rsidP="008768A9">
      <w:pPr>
        <w:pStyle w:val="ListParagraph"/>
        <w:keepNext/>
        <w:numPr>
          <w:ilvl w:val="1"/>
          <w:numId w:val="36"/>
        </w:numPr>
        <w:spacing w:after="0" w:line="240" w:lineRule="auto"/>
        <w:ind w:left="709" w:hanging="709"/>
        <w:jc w:val="both"/>
        <w:rPr>
          <w:rFonts w:ascii="Garamond" w:hAnsi="Garamond"/>
          <w:sz w:val="20"/>
          <w:szCs w:val="20"/>
        </w:rPr>
      </w:pPr>
      <w:r>
        <w:rPr>
          <w:rFonts w:ascii="Garamond" w:hAnsi="Garamond"/>
          <w:sz w:val="20"/>
          <w:szCs w:val="20"/>
        </w:rPr>
        <w:t>Zábezpeka na záručné opravy musí byť vystavená bankou so sídlom v Slovenskej republike, pobočkou zahraničnej banky v Slovenskej republike alebo zahraničnou bankou schválenou Objednávateľom. V prípade, že banková záruka je vystavená v cudzom jazyku, spolu s bankovou zárukou musí byť predložený úradne overený preklad do slovenského jazyka.</w:t>
      </w:r>
    </w:p>
    <w:p w14:paraId="3437F63B" w14:textId="77777777" w:rsidR="00351D33" w:rsidRDefault="00351D33" w:rsidP="008768A9">
      <w:pPr>
        <w:pStyle w:val="ListParagraph"/>
        <w:keepNext/>
        <w:spacing w:after="0" w:line="240" w:lineRule="auto"/>
        <w:ind w:left="709" w:hanging="709"/>
        <w:jc w:val="both"/>
        <w:rPr>
          <w:rFonts w:ascii="Garamond" w:hAnsi="Garamond"/>
          <w:sz w:val="20"/>
          <w:szCs w:val="20"/>
        </w:rPr>
      </w:pPr>
    </w:p>
    <w:p w14:paraId="61EE06F4" w14:textId="77777777" w:rsidR="00351D33" w:rsidRPr="00551A91" w:rsidRDefault="00351D33" w:rsidP="008768A9">
      <w:pPr>
        <w:pStyle w:val="ListParagraph"/>
        <w:keepNext/>
        <w:numPr>
          <w:ilvl w:val="1"/>
          <w:numId w:val="36"/>
        </w:numPr>
        <w:spacing w:after="0" w:line="240" w:lineRule="auto"/>
        <w:ind w:left="709" w:hanging="709"/>
        <w:jc w:val="both"/>
        <w:rPr>
          <w:rFonts w:ascii="Garamond" w:eastAsia="Times New Roman" w:hAnsi="Garamond" w:cs="Times New Roman"/>
          <w:sz w:val="20"/>
          <w:szCs w:val="20"/>
        </w:rPr>
      </w:pPr>
      <w:r>
        <w:rPr>
          <w:rFonts w:ascii="Garamond" w:hAnsi="Garamond"/>
          <w:sz w:val="20"/>
          <w:szCs w:val="20"/>
        </w:rPr>
        <w:t>Zábezpeka na záručné opravy musí byť platná a účinná až do uplynutia poslednej záručnej doby podľa článku 7 bod 7.1 Zmluvy, pričom do záručnej doby sa nepočíta čas od oznámenia nároku až do odstránenia príslušnej vady. Objednávateľ na základe písomnej žiadosti Zhotoviteľa predloženej Objednávateľovi vráti originál zábezpeky na záručné opravy Zhotoviteľovi bezodkladne po uplynutí doby jej platnosti a účinnosti podľa predchádzajúcej vety.</w:t>
      </w:r>
    </w:p>
    <w:p w14:paraId="038DB076" w14:textId="77777777" w:rsidR="00351D33" w:rsidRPr="00551A91" w:rsidRDefault="00351D33" w:rsidP="008768A9">
      <w:pPr>
        <w:pStyle w:val="ListParagraph"/>
        <w:keepNext/>
        <w:ind w:left="709" w:hanging="709"/>
        <w:rPr>
          <w:rFonts w:ascii="Garamond" w:eastAsia="Times New Roman" w:hAnsi="Garamond" w:cs="Times New Roman"/>
          <w:sz w:val="20"/>
          <w:szCs w:val="20"/>
        </w:rPr>
      </w:pPr>
    </w:p>
    <w:p w14:paraId="6DB74EF8" w14:textId="77777777" w:rsidR="00085CA5" w:rsidRPr="00085CA5" w:rsidRDefault="00351D33" w:rsidP="008768A9">
      <w:pPr>
        <w:pStyle w:val="ListParagraph"/>
        <w:keepNext/>
        <w:numPr>
          <w:ilvl w:val="1"/>
          <w:numId w:val="36"/>
        </w:numPr>
        <w:spacing w:after="0" w:line="240" w:lineRule="auto"/>
        <w:ind w:left="709" w:hanging="709"/>
        <w:jc w:val="both"/>
        <w:rPr>
          <w:rFonts w:ascii="Garamond" w:eastAsia="Times New Roman" w:hAnsi="Garamond" w:cs="Times New Roman"/>
          <w:sz w:val="20"/>
          <w:szCs w:val="20"/>
        </w:rPr>
      </w:pPr>
      <w:r>
        <w:rPr>
          <w:rFonts w:ascii="Garamond" w:hAnsi="Garamond"/>
          <w:sz w:val="20"/>
          <w:szCs w:val="20"/>
        </w:rPr>
        <w:t>V zábezpeke na záručné opravy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záručné opravy podľa Zmluvy, na základe jeho písomnej žiadosti bez vznášania akýchkoľvek námietok v prípade, ak si Zhotoviteľ ako dlžník nebude plniť záväzky vyplývajúce zo Zmluvy alebo všeobecne záväzných právnych predpisov.</w:t>
      </w:r>
    </w:p>
    <w:p w14:paraId="2C5D7176" w14:textId="77777777" w:rsidR="00085CA5" w:rsidRPr="00085CA5" w:rsidRDefault="00085CA5" w:rsidP="008768A9">
      <w:pPr>
        <w:pStyle w:val="ListParagraph"/>
        <w:keepNext/>
        <w:rPr>
          <w:rFonts w:ascii="Garamond" w:hAnsi="Garamond"/>
          <w:sz w:val="20"/>
          <w:szCs w:val="20"/>
        </w:rPr>
      </w:pPr>
    </w:p>
    <w:p w14:paraId="1D375E11" w14:textId="447F1DB1" w:rsidR="002051A8" w:rsidRPr="00843B17" w:rsidRDefault="00351D33" w:rsidP="008768A9">
      <w:pPr>
        <w:pStyle w:val="ListParagraph"/>
        <w:keepNext/>
        <w:numPr>
          <w:ilvl w:val="1"/>
          <w:numId w:val="36"/>
        </w:numPr>
        <w:spacing w:after="0" w:line="240" w:lineRule="auto"/>
        <w:ind w:left="709" w:hanging="709"/>
        <w:jc w:val="both"/>
        <w:rPr>
          <w:rFonts w:ascii="Garamond" w:eastAsia="Times New Roman" w:hAnsi="Garamond" w:cs="Times New Roman"/>
          <w:sz w:val="20"/>
          <w:szCs w:val="20"/>
        </w:rPr>
      </w:pPr>
      <w:r w:rsidRPr="00085CA5">
        <w:rPr>
          <w:rFonts w:ascii="Garamond" w:hAnsi="Garamond"/>
          <w:sz w:val="20"/>
          <w:szCs w:val="20"/>
        </w:rPr>
        <w:t>Z</w:t>
      </w:r>
      <w:r w:rsidRPr="00085CA5">
        <w:rPr>
          <w:rFonts w:ascii="Garamond" w:eastAsia="Times New Roman" w:hAnsi="Garamond" w:cs="Times New Roman"/>
          <w:sz w:val="20"/>
          <w:szCs w:val="20"/>
        </w:rPr>
        <w:t xml:space="preserve">hotoviteľovi neprináležia úroky z finančnej zábezpeky </w:t>
      </w:r>
      <w:r w:rsidRPr="00085CA5">
        <w:rPr>
          <w:rFonts w:ascii="Garamond" w:hAnsi="Garamond"/>
          <w:sz w:val="20"/>
          <w:szCs w:val="20"/>
        </w:rPr>
        <w:t>na vykonanie prác</w:t>
      </w:r>
      <w:r w:rsidRPr="00085CA5">
        <w:rPr>
          <w:rFonts w:ascii="Garamond" w:eastAsia="Times New Roman" w:hAnsi="Garamond" w:cs="Times New Roman"/>
          <w:sz w:val="20"/>
          <w:szCs w:val="20"/>
        </w:rPr>
        <w:t xml:space="preserve"> ani z finančnej zábezpeky na záručné opravy a obe finančné zábezpeky budú Zhotoviteľovi vrátené vo výške zloženej sumy.</w:t>
      </w:r>
    </w:p>
    <w:p w14:paraId="4A126253" w14:textId="77777777" w:rsidR="008768A9" w:rsidRPr="008768A9" w:rsidRDefault="008768A9" w:rsidP="008768A9">
      <w:pPr>
        <w:pStyle w:val="Heading2"/>
        <w:tabs>
          <w:tab w:val="left" w:pos="720"/>
        </w:tabs>
        <w:ind w:left="709"/>
        <w:jc w:val="both"/>
        <w:rPr>
          <w:rFonts w:ascii="Garamond" w:hAnsi="Garamond"/>
          <w:bCs w:val="0"/>
          <w:sz w:val="20"/>
          <w:szCs w:val="20"/>
        </w:rPr>
      </w:pPr>
    </w:p>
    <w:p w14:paraId="70207ED3" w14:textId="77777777" w:rsidR="005044AE" w:rsidRPr="00843B17" w:rsidRDefault="005044AE" w:rsidP="008768A9">
      <w:pPr>
        <w:pStyle w:val="Heading2"/>
        <w:numPr>
          <w:ilvl w:val="0"/>
          <w:numId w:val="26"/>
        </w:numPr>
        <w:tabs>
          <w:tab w:val="left" w:pos="720"/>
        </w:tabs>
        <w:ind w:left="709" w:hanging="709"/>
        <w:jc w:val="both"/>
        <w:rPr>
          <w:rFonts w:ascii="Garamond" w:hAnsi="Garamond"/>
          <w:bCs w:val="0"/>
          <w:sz w:val="20"/>
          <w:szCs w:val="20"/>
        </w:rPr>
      </w:pPr>
      <w:r w:rsidRPr="00843B17">
        <w:rPr>
          <w:rFonts w:ascii="Garamond" w:hAnsi="Garamond" w:cs="Arial"/>
          <w:sz w:val="20"/>
          <w:szCs w:val="20"/>
          <w:lang w:eastAsia="ar-SA"/>
        </w:rPr>
        <w:t>VYHLÁSENIA</w:t>
      </w:r>
      <w:r w:rsidR="009E09CC" w:rsidRPr="00843B17">
        <w:rPr>
          <w:rFonts w:ascii="Garamond" w:hAnsi="Garamond"/>
          <w:bCs w:val="0"/>
          <w:sz w:val="20"/>
          <w:szCs w:val="20"/>
        </w:rPr>
        <w:t xml:space="preserve"> </w:t>
      </w:r>
      <w:r w:rsidRPr="00843B17">
        <w:rPr>
          <w:rFonts w:ascii="Garamond" w:hAnsi="Garamond"/>
          <w:bCs w:val="0"/>
          <w:sz w:val="20"/>
          <w:szCs w:val="20"/>
        </w:rPr>
        <w:t>A</w:t>
      </w:r>
      <w:r w:rsidR="009E09CC" w:rsidRPr="00843B17">
        <w:rPr>
          <w:rFonts w:ascii="Garamond" w:hAnsi="Garamond"/>
          <w:bCs w:val="0"/>
          <w:sz w:val="20"/>
          <w:szCs w:val="20"/>
        </w:rPr>
        <w:t xml:space="preserve"> </w:t>
      </w:r>
      <w:r w:rsidRPr="00843B17">
        <w:rPr>
          <w:rFonts w:ascii="Garamond" w:hAnsi="Garamond"/>
          <w:bCs w:val="0"/>
          <w:sz w:val="20"/>
          <w:szCs w:val="20"/>
        </w:rPr>
        <w:t>ZÁRUKY</w:t>
      </w:r>
    </w:p>
    <w:p w14:paraId="29AE5DE3" w14:textId="77777777" w:rsidR="004C4660" w:rsidRPr="009E09CC" w:rsidRDefault="004C4660" w:rsidP="008768A9">
      <w:pPr>
        <w:pStyle w:val="ListParagraph"/>
        <w:keepNext/>
        <w:tabs>
          <w:tab w:val="left" w:pos="720"/>
        </w:tabs>
        <w:spacing w:after="0" w:line="240" w:lineRule="auto"/>
        <w:ind w:left="709"/>
        <w:jc w:val="both"/>
        <w:outlineLvl w:val="1"/>
        <w:rPr>
          <w:rFonts w:ascii="Garamond" w:eastAsia="Times New Roman" w:hAnsi="Garamond"/>
          <w:b/>
          <w:bCs/>
          <w:sz w:val="20"/>
          <w:szCs w:val="20"/>
        </w:rPr>
      </w:pPr>
    </w:p>
    <w:p w14:paraId="2154A369" w14:textId="77777777" w:rsidR="005044AE" w:rsidRPr="009E09CC" w:rsidRDefault="005044AE" w:rsidP="008768A9">
      <w:pPr>
        <w:pStyle w:val="ListParagraph"/>
        <w:keepNext/>
        <w:numPr>
          <w:ilvl w:val="1"/>
          <w:numId w:val="37"/>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sz w:val="20"/>
          <w:szCs w:val="20"/>
        </w:rPr>
        <w:t>Zhotoviteľ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vyhlasuje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ubezpečuje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dňu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podpisu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00FC3D33">
        <w:rPr>
          <w:rFonts w:ascii="Garamond" w:eastAsia="Times New Roman" w:hAnsi="Garamond"/>
          <w:noProof/>
          <w:sz w:val="20"/>
          <w:szCs w:val="20"/>
        </w:rPr>
        <w:t>Zhotoviteľom</w:t>
      </w:r>
      <w:r w:rsidRPr="009E09CC">
        <w:rPr>
          <w:rFonts w:ascii="Garamond" w:eastAsia="Times New Roman" w:hAnsi="Garamond"/>
          <w:noProof/>
          <w:sz w:val="20"/>
          <w:szCs w:val="20"/>
        </w:rPr>
        <w:t>:</w:t>
      </w:r>
      <w:r w:rsidR="009E09CC" w:rsidRPr="009E09CC">
        <w:rPr>
          <w:rFonts w:ascii="Garamond" w:eastAsia="Times New Roman" w:hAnsi="Garamond"/>
          <w:noProof/>
          <w:sz w:val="20"/>
          <w:szCs w:val="20"/>
        </w:rPr>
        <w:t xml:space="preserve"> </w:t>
      </w:r>
    </w:p>
    <w:p w14:paraId="470DB3BC" w14:textId="77777777" w:rsidR="005044AE" w:rsidRPr="009E09CC" w:rsidRDefault="005044AE" w:rsidP="008768A9">
      <w:pPr>
        <w:keepNext/>
        <w:tabs>
          <w:tab w:val="left" w:pos="0"/>
          <w:tab w:val="center" w:pos="4536"/>
          <w:tab w:val="right" w:pos="9072"/>
        </w:tabs>
        <w:spacing w:after="0" w:line="240" w:lineRule="auto"/>
        <w:ind w:left="709"/>
        <w:contextualSpacing/>
        <w:rPr>
          <w:rFonts w:ascii="Garamond" w:eastAsia="Times New Roman" w:hAnsi="Garamond"/>
          <w:noProof/>
          <w:sz w:val="20"/>
          <w:szCs w:val="20"/>
        </w:rPr>
      </w:pPr>
      <w:r w:rsidRPr="009E09CC">
        <w:rPr>
          <w:rFonts w:ascii="Garamond" w:eastAsia="Times New Roman" w:hAnsi="Garamond"/>
          <w:noProof/>
          <w:sz w:val="20"/>
          <w:szCs w:val="20"/>
        </w:rPr>
        <w:tab/>
      </w:r>
    </w:p>
    <w:p w14:paraId="73B4FCCC" w14:textId="77777777" w:rsidR="005044AE" w:rsidRPr="009E09CC" w:rsidRDefault="005044AE" w:rsidP="008768A9">
      <w:pPr>
        <w:keepNext/>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osoba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konajúca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rozsahu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dojednať,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uzavrieť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nej</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upravené;</w:t>
      </w:r>
    </w:p>
    <w:p w14:paraId="01532595" w14:textId="77777777" w:rsidR="005044AE" w:rsidRPr="009E09CC" w:rsidRDefault="005044AE" w:rsidP="008768A9">
      <w:pPr>
        <w:keepNext/>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33D68915" w14:textId="767599E0" w:rsidR="005044AE" w:rsidRPr="008768A9" w:rsidRDefault="005044AE" w:rsidP="008768A9">
      <w:pPr>
        <w:keepNext/>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7C2816">
        <w:rPr>
          <w:rFonts w:ascii="Garamond" w:eastAsia="Times New Roman" w:hAnsi="Garamond"/>
          <w:noProof/>
          <w:sz w:val="20"/>
          <w:szCs w:val="20"/>
        </w:rPr>
        <w:t>je</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spoločnosťou</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riadne</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založenou</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a</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existujúcou</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podľa</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právneho</w:t>
      </w:r>
      <w:r w:rsidR="009E09CC" w:rsidRPr="007C2816">
        <w:rPr>
          <w:rFonts w:ascii="Garamond" w:eastAsia="Times New Roman" w:hAnsi="Garamond"/>
          <w:noProof/>
          <w:sz w:val="20"/>
          <w:szCs w:val="20"/>
        </w:rPr>
        <w:t xml:space="preserve"> </w:t>
      </w:r>
      <w:r w:rsidRPr="007C2816">
        <w:rPr>
          <w:rFonts w:ascii="Garamond" w:eastAsia="Times New Roman" w:hAnsi="Garamond"/>
          <w:noProof/>
          <w:sz w:val="20"/>
          <w:szCs w:val="20"/>
        </w:rPr>
        <w:t>poriadku</w:t>
      </w:r>
      <w:r w:rsidR="009E09CC" w:rsidRPr="007C2816">
        <w:rPr>
          <w:rFonts w:ascii="Garamond" w:eastAsia="Times New Roman" w:hAnsi="Garamond"/>
          <w:noProof/>
          <w:sz w:val="20"/>
          <w:szCs w:val="20"/>
        </w:rPr>
        <w:t xml:space="preserve"> </w:t>
      </w:r>
      <w:r w:rsidR="007B445B" w:rsidRPr="003A6285">
        <w:rPr>
          <w:rFonts w:ascii="Garamond" w:hAnsi="Garamond"/>
          <w:bCs/>
          <w:sz w:val="20"/>
          <w:szCs w:val="20"/>
          <w:lang w:eastAsia="cs-CZ"/>
        </w:rPr>
        <w:t>[</w:t>
      </w:r>
      <w:r w:rsidR="007B445B" w:rsidRPr="003A6285">
        <w:rPr>
          <w:rFonts w:ascii="Garamond" w:hAnsi="Garamond"/>
          <w:bCs/>
          <w:sz w:val="20"/>
          <w:szCs w:val="20"/>
          <w:highlight w:val="yellow"/>
          <w:lang w:eastAsia="cs-CZ"/>
        </w:rPr>
        <w:t>doplniť</w:t>
      </w:r>
      <w:r w:rsidR="007B445B" w:rsidRPr="003A6285">
        <w:rPr>
          <w:rFonts w:ascii="Garamond" w:hAnsi="Garamond"/>
          <w:bCs/>
          <w:sz w:val="20"/>
          <w:szCs w:val="20"/>
          <w:lang w:eastAsia="cs-CZ"/>
        </w:rPr>
        <w:t>]</w:t>
      </w:r>
      <w:r w:rsidRPr="007C2816">
        <w:rPr>
          <w:rFonts w:ascii="Garamond" w:eastAsia="Times New Roman" w:hAnsi="Garamond"/>
          <w:sz w:val="20"/>
          <w:szCs w:val="20"/>
          <w:lang w:eastAsia="cs-CZ"/>
        </w:rPr>
        <w:t>,</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neexistuje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žiaden</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dôvod</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neplatnosti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spoločnosti,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potrebné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právomoci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realizovanie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predmetu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ktorých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mohlo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zrušeniu;</w:t>
      </w:r>
    </w:p>
    <w:p w14:paraId="4855C25F" w14:textId="77777777" w:rsidR="005044AE" w:rsidRPr="009E09CC" w:rsidRDefault="005044AE" w:rsidP="008768A9">
      <w:pPr>
        <w:keepNext/>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zapísaný</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Registri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partnerov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verejného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sektora</w:t>
      </w:r>
      <w:r w:rsidR="007B445B">
        <w:rPr>
          <w:rFonts w:ascii="Garamond" w:eastAsia="Times New Roman" w:hAnsi="Garamond"/>
          <w:noProof/>
          <w:sz w:val="20"/>
          <w:szCs w:val="20"/>
        </w:rPr>
        <w:t xml:space="preserve">, </w:t>
      </w:r>
      <w:r w:rsidR="007B445B" w:rsidRPr="001D4EC1">
        <w:rPr>
          <w:rFonts w:ascii="Garamond" w:hAnsi="Garamond"/>
          <w:sz w:val="20"/>
          <w:szCs w:val="20"/>
        </w:rPr>
        <w:t>v prípade, že sa naňho registračná povinnosť vzťahuje</w:t>
      </w:r>
      <w:r w:rsidRPr="009E09CC">
        <w:rPr>
          <w:rFonts w:ascii="Garamond" w:eastAsia="Times New Roman" w:hAnsi="Garamond"/>
          <w:noProof/>
          <w:sz w:val="20"/>
          <w:szCs w:val="20"/>
        </w:rPr>
        <w:t>;</w:t>
      </w:r>
      <w:r w:rsidR="009E09CC" w:rsidRPr="009E09CC">
        <w:rPr>
          <w:rFonts w:ascii="Garamond" w:eastAsia="Times New Roman" w:hAnsi="Garamond"/>
          <w:noProof/>
          <w:sz w:val="20"/>
          <w:szCs w:val="20"/>
        </w:rPr>
        <w:t xml:space="preserve"> </w:t>
      </w:r>
    </w:p>
    <w:p w14:paraId="1D0E84E4" w14:textId="77777777" w:rsidR="004C4660" w:rsidRPr="009E09CC" w:rsidRDefault="004C4660" w:rsidP="008768A9">
      <w:pPr>
        <w:keepNext/>
        <w:tabs>
          <w:tab w:val="left" w:pos="0"/>
          <w:tab w:val="center" w:pos="4536"/>
          <w:tab w:val="right" w:pos="9072"/>
        </w:tabs>
        <w:spacing w:after="0" w:line="240" w:lineRule="auto"/>
        <w:ind w:left="1429"/>
        <w:contextualSpacing/>
        <w:jc w:val="both"/>
        <w:rPr>
          <w:rFonts w:ascii="Garamond" w:eastAsia="Times New Roman" w:hAnsi="Garamond"/>
          <w:noProof/>
          <w:sz w:val="20"/>
          <w:szCs w:val="20"/>
        </w:rPr>
      </w:pPr>
    </w:p>
    <w:p w14:paraId="510CD227" w14:textId="77777777" w:rsidR="005044AE" w:rsidRPr="009E09CC" w:rsidRDefault="005044AE" w:rsidP="008768A9">
      <w:pPr>
        <w:keepNext/>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uzatvorenie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ukracujúcim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poškodzujúcim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zvýhodňujúcim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znevýhodňujúcim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úkonom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vzťahu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akémukoľvek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veriteľovi,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pričom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tejto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súvislosti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najmä</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odporovateľným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právnym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úkonom;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p>
    <w:p w14:paraId="73E70C43" w14:textId="77777777" w:rsidR="005044AE" w:rsidRPr="009E09CC" w:rsidRDefault="005044AE" w:rsidP="008768A9">
      <w:pPr>
        <w:keepNext/>
        <w:tabs>
          <w:tab w:val="left" w:pos="0"/>
          <w:tab w:val="center" w:pos="4536"/>
          <w:tab w:val="right" w:pos="9072"/>
        </w:tabs>
        <w:spacing w:after="0" w:line="240" w:lineRule="auto"/>
        <w:ind w:left="709" w:hanging="720"/>
        <w:contextualSpacing/>
        <w:rPr>
          <w:rFonts w:ascii="Garamond" w:eastAsia="Times New Roman" w:hAnsi="Garamond"/>
          <w:noProof/>
          <w:sz w:val="20"/>
          <w:szCs w:val="20"/>
        </w:rPr>
      </w:pPr>
    </w:p>
    <w:p w14:paraId="01CE6E57" w14:textId="77777777" w:rsidR="005044AE" w:rsidRPr="009E09CC" w:rsidRDefault="005044AE" w:rsidP="008768A9">
      <w:pPr>
        <w:keepNext/>
        <w:numPr>
          <w:ilvl w:val="0"/>
          <w:numId w:val="22"/>
        </w:numPr>
        <w:tabs>
          <w:tab w:val="left" w:pos="0"/>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nevedie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nemu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vyšetrovanie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zisťovanie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strany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štátnych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správnych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orgánov,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nevedie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nemu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resp.</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voči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majetku,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súdny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spor</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vrátane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exekučného,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daňového,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konkurzného,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rozhodcovského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alebo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akéhokoľvek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obdobného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neexistujú</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skutočnosti,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mohli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začatiu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takýchto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konaní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proti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nemu.</w:t>
      </w:r>
    </w:p>
    <w:p w14:paraId="676BA6CA" w14:textId="77777777" w:rsidR="004C4660" w:rsidRPr="009E09CC" w:rsidRDefault="004C4660" w:rsidP="008768A9">
      <w:pPr>
        <w:keepNext/>
        <w:tabs>
          <w:tab w:val="left" w:pos="0"/>
          <w:tab w:val="center" w:pos="4536"/>
          <w:tab w:val="right" w:pos="9072"/>
        </w:tabs>
        <w:spacing w:after="0" w:line="240" w:lineRule="auto"/>
        <w:ind w:left="709"/>
        <w:contextualSpacing/>
        <w:jc w:val="both"/>
        <w:rPr>
          <w:rFonts w:ascii="Garamond" w:eastAsia="Times New Roman" w:hAnsi="Garamond"/>
          <w:noProof/>
          <w:sz w:val="20"/>
          <w:szCs w:val="20"/>
        </w:rPr>
      </w:pPr>
    </w:p>
    <w:p w14:paraId="27EA9384" w14:textId="14770F55" w:rsidR="004C4660" w:rsidRPr="009E09CC" w:rsidRDefault="005044AE" w:rsidP="008768A9">
      <w:pPr>
        <w:pStyle w:val="ListParagraph"/>
        <w:keepNext/>
        <w:numPr>
          <w:ilvl w:val="1"/>
          <w:numId w:val="37"/>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sz w:val="20"/>
          <w:szCs w:val="20"/>
        </w:rPr>
        <w:t>Zhotoviteľ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berie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vedomie,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mal</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čase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podpisovania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vedomosť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ktorékoľvek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vyhlásení</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w:t>
      </w:r>
      <w:r w:rsidRPr="009E09CC">
        <w:rPr>
          <w:rFonts w:ascii="Garamond" w:eastAsia="Times New Roman" w:hAnsi="Garamond" w:cs="Arial"/>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uvedené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tomto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článku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00843B17">
        <w:rPr>
          <w:rFonts w:ascii="Garamond" w:eastAsia="Times New Roman" w:hAnsi="Garamond"/>
          <w:noProof/>
          <w:sz w:val="20"/>
          <w:szCs w:val="20"/>
        </w:rPr>
        <w:t>bod</w:t>
      </w:r>
      <w:r w:rsidR="009E09CC" w:rsidRPr="009E09CC">
        <w:rPr>
          <w:rFonts w:ascii="Garamond" w:eastAsia="Times New Roman" w:hAnsi="Garamond"/>
          <w:noProof/>
          <w:sz w:val="20"/>
          <w:szCs w:val="20"/>
        </w:rPr>
        <w:t xml:space="preserve"> </w:t>
      </w:r>
      <w:r w:rsidR="00843B17">
        <w:rPr>
          <w:rFonts w:ascii="Garamond" w:eastAsia="Times New Roman" w:hAnsi="Garamond"/>
          <w:noProof/>
          <w:sz w:val="20"/>
          <w:szCs w:val="20"/>
        </w:rPr>
        <w:t>11</w:t>
      </w:r>
      <w:r w:rsidRPr="009E09CC">
        <w:rPr>
          <w:rFonts w:ascii="Garamond" w:eastAsia="Times New Roman" w:hAnsi="Garamond"/>
          <w:noProof/>
          <w:sz w:val="20"/>
          <w:szCs w:val="20"/>
        </w:rPr>
        <w:t>.1</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nepravdivé,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neuzatvoril,</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nakoľko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uvedené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vyhlásenia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považuje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vlastnosti,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vymienil.</w:t>
      </w:r>
      <w:r w:rsidR="009E09CC" w:rsidRPr="009E09CC">
        <w:rPr>
          <w:rFonts w:ascii="Garamond" w:eastAsia="Times New Roman" w:hAnsi="Garamond"/>
          <w:noProof/>
          <w:sz w:val="20"/>
          <w:szCs w:val="20"/>
        </w:rPr>
        <w:t xml:space="preserve"> </w:t>
      </w:r>
    </w:p>
    <w:p w14:paraId="6D29EA4B" w14:textId="77777777" w:rsidR="004C4660" w:rsidRPr="009E09CC" w:rsidRDefault="004C4660" w:rsidP="008768A9">
      <w:pPr>
        <w:pStyle w:val="ListParagraph"/>
        <w:keepNext/>
        <w:tabs>
          <w:tab w:val="left" w:pos="0"/>
          <w:tab w:val="center" w:pos="4536"/>
          <w:tab w:val="right" w:pos="9072"/>
        </w:tabs>
        <w:spacing w:after="0" w:line="240" w:lineRule="auto"/>
        <w:ind w:left="709" w:hanging="709"/>
        <w:jc w:val="both"/>
        <w:rPr>
          <w:rFonts w:ascii="Garamond" w:eastAsia="Times New Roman" w:hAnsi="Garamond"/>
          <w:noProof/>
          <w:sz w:val="20"/>
          <w:szCs w:val="20"/>
        </w:rPr>
      </w:pPr>
    </w:p>
    <w:p w14:paraId="7C0E3A0D" w14:textId="662C21B3" w:rsidR="004C4660" w:rsidRPr="009E09CC" w:rsidRDefault="005044AE" w:rsidP="008768A9">
      <w:pPr>
        <w:pStyle w:val="ListParagraph"/>
        <w:keepNext/>
        <w:numPr>
          <w:ilvl w:val="1"/>
          <w:numId w:val="37"/>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noProof/>
          <w:sz w:val="20"/>
          <w:szCs w:val="20"/>
        </w:rPr>
        <w:tab/>
        <w:t>Porušenie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spôsobené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nepravdivosťou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niektorého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vyhlásení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uvedených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tomto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čl</w:t>
      </w:r>
      <w:r w:rsidR="005A588D" w:rsidRPr="009E09CC">
        <w:rPr>
          <w:rFonts w:ascii="Garamond" w:eastAsia="Times New Roman" w:hAnsi="Garamond"/>
          <w:noProof/>
          <w:sz w:val="20"/>
          <w:szCs w:val="20"/>
        </w:rPr>
        <w:t>án</w:t>
      </w:r>
      <w:r w:rsidRPr="009E09CC">
        <w:rPr>
          <w:rFonts w:ascii="Garamond" w:eastAsia="Times New Roman" w:hAnsi="Garamond"/>
          <w:noProof/>
          <w:sz w:val="20"/>
          <w:szCs w:val="20"/>
        </w:rPr>
        <w:t>ku</w:t>
      </w:r>
      <w:r w:rsidR="009E09CC" w:rsidRPr="009E09CC">
        <w:rPr>
          <w:rFonts w:ascii="Garamond" w:eastAsia="Times New Roman" w:hAnsi="Garamond"/>
          <w:noProof/>
          <w:sz w:val="20"/>
          <w:szCs w:val="20"/>
        </w:rPr>
        <w:t xml:space="preserve"> </w:t>
      </w:r>
      <w:r w:rsidR="00085CA5">
        <w:rPr>
          <w:rFonts w:ascii="Garamond" w:eastAsia="Times New Roman" w:hAnsi="Garamond"/>
          <w:noProof/>
          <w:sz w:val="20"/>
          <w:szCs w:val="20"/>
        </w:rPr>
        <w:t>bod</w:t>
      </w:r>
      <w:r w:rsidR="009E09CC" w:rsidRPr="009E09CC">
        <w:rPr>
          <w:rFonts w:ascii="Garamond" w:eastAsia="Times New Roman" w:hAnsi="Garamond"/>
          <w:noProof/>
          <w:sz w:val="20"/>
          <w:szCs w:val="20"/>
        </w:rPr>
        <w:t xml:space="preserve"> </w:t>
      </w:r>
      <w:r w:rsidR="00085CA5">
        <w:rPr>
          <w:rFonts w:ascii="Garamond" w:eastAsia="Times New Roman" w:hAnsi="Garamond"/>
          <w:noProof/>
          <w:sz w:val="20"/>
          <w:szCs w:val="20"/>
        </w:rPr>
        <w:t>1</w:t>
      </w:r>
      <w:r w:rsidR="00843B17">
        <w:rPr>
          <w:rFonts w:ascii="Garamond" w:eastAsia="Times New Roman" w:hAnsi="Garamond"/>
          <w:noProof/>
          <w:sz w:val="20"/>
          <w:szCs w:val="20"/>
        </w:rPr>
        <w:t>1</w:t>
      </w:r>
      <w:r w:rsidRPr="009E09CC">
        <w:rPr>
          <w:rFonts w:ascii="Garamond" w:eastAsia="Times New Roman" w:hAnsi="Garamond"/>
          <w:noProof/>
          <w:sz w:val="20"/>
          <w:szCs w:val="20"/>
        </w:rPr>
        <w:t>.1</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považuje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podstatné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zakladá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odstúpenie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od</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p>
    <w:p w14:paraId="48D5F9D6" w14:textId="77777777" w:rsidR="004C4660" w:rsidRPr="009E09CC" w:rsidRDefault="004C4660" w:rsidP="008768A9">
      <w:pPr>
        <w:pStyle w:val="ListParagraph"/>
        <w:keepNext/>
        <w:spacing w:after="0" w:line="240" w:lineRule="auto"/>
        <w:ind w:left="709" w:hanging="709"/>
        <w:rPr>
          <w:rFonts w:ascii="Garamond" w:eastAsia="Times New Roman" w:hAnsi="Garamond"/>
          <w:noProof/>
          <w:sz w:val="20"/>
          <w:szCs w:val="20"/>
        </w:rPr>
      </w:pPr>
    </w:p>
    <w:p w14:paraId="53DE5CFC" w14:textId="77777777" w:rsidR="004C4660" w:rsidRPr="009E09CC" w:rsidRDefault="005044AE" w:rsidP="008768A9">
      <w:pPr>
        <w:pStyle w:val="ListParagraph"/>
        <w:keepNext/>
        <w:numPr>
          <w:ilvl w:val="1"/>
          <w:numId w:val="37"/>
        </w:numPr>
        <w:tabs>
          <w:tab w:val="left" w:pos="0"/>
          <w:tab w:val="center" w:pos="4536"/>
          <w:tab w:val="right" w:pos="9072"/>
        </w:tabs>
        <w:spacing w:after="0" w:line="240" w:lineRule="auto"/>
        <w:ind w:left="709" w:hanging="709"/>
        <w:jc w:val="both"/>
        <w:rPr>
          <w:rFonts w:ascii="Garamond" w:eastAsia="Times New Roman" w:hAnsi="Garamond"/>
          <w:noProof/>
          <w:sz w:val="20"/>
          <w:szCs w:val="20"/>
        </w:rPr>
      </w:pPr>
      <w:r w:rsidRPr="009E09CC">
        <w:rPr>
          <w:rFonts w:ascii="Garamond" w:eastAsia="Times New Roman" w:hAnsi="Garamond"/>
          <w:noProof/>
          <w:sz w:val="20"/>
          <w:szCs w:val="20"/>
        </w:rPr>
        <w:t>Objednávateľ</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vyhlasuje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ubezpečuje</w:t>
      </w:r>
      <w:r w:rsidR="009E09CC" w:rsidRPr="009E09CC">
        <w:rPr>
          <w:rFonts w:ascii="Garamond" w:eastAsia="Times New Roman" w:hAnsi="Garamond"/>
          <w:noProof/>
          <w:sz w:val="20"/>
          <w:szCs w:val="20"/>
        </w:rPr>
        <w:t xml:space="preserve"> </w:t>
      </w:r>
      <w:r w:rsidRPr="009E09CC">
        <w:rPr>
          <w:rFonts w:ascii="Garamond" w:eastAsia="Times New Roman" w:hAnsi="Garamond"/>
          <w:sz w:val="20"/>
          <w:szCs w:val="20"/>
        </w:rPr>
        <w:t>Zhotoviteľ</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dňu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podpisu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00FC3D33">
        <w:rPr>
          <w:rFonts w:ascii="Garamond" w:eastAsia="Times New Roman" w:hAnsi="Garamond"/>
          <w:noProof/>
          <w:sz w:val="20"/>
          <w:szCs w:val="20"/>
        </w:rPr>
        <w:t>Objednávateľom</w:t>
      </w:r>
      <w:r w:rsidRPr="009E09CC">
        <w:rPr>
          <w:rFonts w:ascii="Garamond" w:eastAsia="Times New Roman" w:hAnsi="Garamond"/>
          <w:noProof/>
          <w:sz w:val="20"/>
          <w:szCs w:val="20"/>
        </w:rPr>
        <w:t>:</w:t>
      </w:r>
    </w:p>
    <w:p w14:paraId="14A20C03" w14:textId="77777777" w:rsidR="004C4660" w:rsidRPr="009E09CC" w:rsidRDefault="004C4660" w:rsidP="008768A9">
      <w:pPr>
        <w:keepNext/>
        <w:tabs>
          <w:tab w:val="left" w:pos="0"/>
          <w:tab w:val="left" w:pos="708"/>
          <w:tab w:val="center" w:pos="4536"/>
          <w:tab w:val="right" w:pos="9072"/>
        </w:tabs>
        <w:spacing w:after="0" w:line="240" w:lineRule="auto"/>
        <w:ind w:left="1429"/>
        <w:contextualSpacing/>
        <w:jc w:val="both"/>
        <w:rPr>
          <w:rFonts w:ascii="Garamond" w:eastAsia="Times New Roman" w:hAnsi="Garamond"/>
          <w:noProof/>
          <w:sz w:val="20"/>
          <w:szCs w:val="20"/>
        </w:rPr>
      </w:pPr>
    </w:p>
    <w:p w14:paraId="27B3881D" w14:textId="77777777" w:rsidR="004C4660" w:rsidRPr="00B44A59" w:rsidRDefault="005044AE" w:rsidP="008768A9">
      <w:pPr>
        <w:keepNext/>
        <w:numPr>
          <w:ilvl w:val="0"/>
          <w:numId w:val="23"/>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lastRenderedPageBreak/>
        <w:t>má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plniť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záväzky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vyplývajúce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p>
    <w:p w14:paraId="2D797CC7" w14:textId="77777777" w:rsidR="004B3B23" w:rsidRDefault="004B3B23" w:rsidP="008768A9">
      <w:pPr>
        <w:keepNext/>
        <w:tabs>
          <w:tab w:val="left" w:pos="0"/>
          <w:tab w:val="left" w:pos="708"/>
          <w:tab w:val="center" w:pos="4536"/>
          <w:tab w:val="right" w:pos="9072"/>
        </w:tabs>
        <w:spacing w:after="0" w:line="240" w:lineRule="auto"/>
        <w:ind w:left="1429"/>
        <w:contextualSpacing/>
        <w:jc w:val="both"/>
        <w:rPr>
          <w:rFonts w:ascii="Garamond" w:eastAsia="Times New Roman" w:hAnsi="Garamond"/>
          <w:noProof/>
          <w:sz w:val="20"/>
          <w:szCs w:val="20"/>
        </w:rPr>
      </w:pPr>
    </w:p>
    <w:p w14:paraId="38423F70" w14:textId="645DC45A" w:rsidR="004C4660" w:rsidRPr="00092059" w:rsidRDefault="005044AE" w:rsidP="00092059">
      <w:pPr>
        <w:keepNext/>
        <w:numPr>
          <w:ilvl w:val="0"/>
          <w:numId w:val="23"/>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osoby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konajúce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Objednávateľa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sú</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rozsahu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dojednať,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uzavrieť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podpísať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vykonávať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nej</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upravené;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p>
    <w:p w14:paraId="4F088239" w14:textId="77777777" w:rsidR="001F2C69" w:rsidRDefault="001F2C69" w:rsidP="001F2C69">
      <w:pPr>
        <w:keepNext/>
        <w:tabs>
          <w:tab w:val="left" w:pos="0"/>
          <w:tab w:val="left" w:pos="708"/>
          <w:tab w:val="center" w:pos="4536"/>
          <w:tab w:val="right" w:pos="9072"/>
        </w:tabs>
        <w:spacing w:after="0" w:line="240" w:lineRule="auto"/>
        <w:ind w:left="1429"/>
        <w:contextualSpacing/>
        <w:jc w:val="both"/>
        <w:rPr>
          <w:rFonts w:ascii="Garamond" w:eastAsia="Times New Roman" w:hAnsi="Garamond"/>
          <w:noProof/>
          <w:sz w:val="20"/>
          <w:szCs w:val="20"/>
        </w:rPr>
      </w:pPr>
    </w:p>
    <w:p w14:paraId="60887F61" w14:textId="77777777" w:rsidR="005044AE" w:rsidRPr="009E09CC" w:rsidRDefault="005044AE" w:rsidP="008768A9">
      <w:pPr>
        <w:keepNext/>
        <w:numPr>
          <w:ilvl w:val="0"/>
          <w:numId w:val="23"/>
        </w:numPr>
        <w:tabs>
          <w:tab w:val="left" w:pos="0"/>
          <w:tab w:val="left" w:pos="708"/>
          <w:tab w:val="center" w:pos="4536"/>
          <w:tab w:val="right" w:pos="9072"/>
        </w:tabs>
        <w:spacing w:after="0" w:line="240" w:lineRule="auto"/>
        <w:ind w:hanging="720"/>
        <w:contextualSpacing/>
        <w:jc w:val="both"/>
        <w:rPr>
          <w:rFonts w:ascii="Garamond" w:eastAsia="Times New Roman" w:hAnsi="Garamond"/>
          <w:noProof/>
          <w:sz w:val="20"/>
          <w:szCs w:val="20"/>
        </w:rPr>
      </w:pPr>
      <w:r w:rsidRPr="009E09CC">
        <w:rPr>
          <w:rFonts w:ascii="Garamond" w:eastAsia="Times New Roman" w:hAnsi="Garamond"/>
          <w:noProof/>
          <w:sz w:val="20"/>
          <w:szCs w:val="20"/>
        </w:rPr>
        <w:t>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spoločnosťou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založenou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existujúcou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podľa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právneho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poriadku</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Slovenskej</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republiky,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neexistuje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žiaden</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dôvod</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neplatnosti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spoločnosti,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má</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potrebné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právomoci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oprávnenia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na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objednanie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činností,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ktoré</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sú</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predmetom</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Zmluvy,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a</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riadne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plní</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všetky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povinnosti,</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porušenie</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ktorých</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by</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mohlo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viesť</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k</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jeho</w:t>
      </w:r>
      <w:r w:rsidR="009E09CC" w:rsidRPr="009E09CC">
        <w:rPr>
          <w:rFonts w:ascii="Garamond" w:eastAsia="Times New Roman" w:hAnsi="Garamond"/>
          <w:noProof/>
          <w:sz w:val="20"/>
          <w:szCs w:val="20"/>
        </w:rPr>
        <w:t xml:space="preserve"> </w:t>
      </w:r>
      <w:r w:rsidRPr="009E09CC">
        <w:rPr>
          <w:rFonts w:ascii="Garamond" w:eastAsia="Times New Roman" w:hAnsi="Garamond"/>
          <w:noProof/>
          <w:sz w:val="20"/>
          <w:szCs w:val="20"/>
        </w:rPr>
        <w:t>zrušeniu.</w:t>
      </w:r>
    </w:p>
    <w:p w14:paraId="6F8BA851" w14:textId="77777777" w:rsidR="004B3B23" w:rsidRPr="009E09CC" w:rsidRDefault="004B3B23" w:rsidP="008768A9">
      <w:pPr>
        <w:keepNext/>
        <w:tabs>
          <w:tab w:val="left" w:pos="720"/>
        </w:tabs>
        <w:spacing w:after="0" w:line="240" w:lineRule="auto"/>
        <w:jc w:val="both"/>
        <w:outlineLvl w:val="1"/>
        <w:rPr>
          <w:rFonts w:ascii="Garamond" w:eastAsia="Times New Roman" w:hAnsi="Garamond" w:cs="Times New Roman"/>
          <w:b/>
          <w:bCs/>
          <w:sz w:val="20"/>
          <w:szCs w:val="20"/>
        </w:rPr>
      </w:pPr>
    </w:p>
    <w:p w14:paraId="5BC523D6" w14:textId="77777777" w:rsidR="006B4B49" w:rsidRPr="00843B17" w:rsidRDefault="006B4B49" w:rsidP="008768A9">
      <w:pPr>
        <w:pStyle w:val="Heading2"/>
        <w:numPr>
          <w:ilvl w:val="0"/>
          <w:numId w:val="26"/>
        </w:numPr>
        <w:tabs>
          <w:tab w:val="left" w:pos="720"/>
        </w:tabs>
        <w:ind w:left="709" w:hanging="709"/>
        <w:jc w:val="both"/>
        <w:rPr>
          <w:rFonts w:ascii="Garamond" w:hAnsi="Garamond"/>
          <w:bCs w:val="0"/>
          <w:sz w:val="20"/>
          <w:szCs w:val="20"/>
        </w:rPr>
      </w:pPr>
      <w:r w:rsidRPr="00843B17">
        <w:rPr>
          <w:rFonts w:ascii="Garamond" w:hAnsi="Garamond" w:cs="Arial"/>
          <w:sz w:val="20"/>
          <w:szCs w:val="20"/>
          <w:lang w:eastAsia="ar-SA"/>
        </w:rPr>
        <w:t>KOMUNIKÁCIA</w:t>
      </w:r>
      <w:r w:rsidR="009E09CC" w:rsidRPr="00843B17">
        <w:rPr>
          <w:rFonts w:ascii="Garamond" w:hAnsi="Garamond"/>
          <w:bCs w:val="0"/>
          <w:sz w:val="20"/>
          <w:szCs w:val="20"/>
        </w:rPr>
        <w:t xml:space="preserve"> </w:t>
      </w:r>
      <w:r w:rsidR="00991911" w:rsidRPr="00843B17">
        <w:rPr>
          <w:rFonts w:ascii="Garamond" w:hAnsi="Garamond"/>
          <w:bCs w:val="0"/>
          <w:sz w:val="20"/>
          <w:szCs w:val="20"/>
        </w:rPr>
        <w:t>ZMLUVNÝCH</w:t>
      </w:r>
      <w:r w:rsidR="009E09CC" w:rsidRPr="00843B17">
        <w:rPr>
          <w:rFonts w:ascii="Garamond" w:hAnsi="Garamond"/>
          <w:bCs w:val="0"/>
          <w:sz w:val="20"/>
          <w:szCs w:val="20"/>
        </w:rPr>
        <w:t xml:space="preserve"> </w:t>
      </w:r>
      <w:r w:rsidR="00991911" w:rsidRPr="00843B17">
        <w:rPr>
          <w:rFonts w:ascii="Garamond" w:hAnsi="Garamond"/>
          <w:bCs w:val="0"/>
          <w:sz w:val="20"/>
          <w:szCs w:val="20"/>
        </w:rPr>
        <w:t>STRÁN</w:t>
      </w:r>
    </w:p>
    <w:p w14:paraId="34FC9EB0" w14:textId="77777777" w:rsidR="006B4B49" w:rsidRPr="009E09CC" w:rsidRDefault="006B4B49" w:rsidP="008768A9">
      <w:pPr>
        <w:keepNext/>
        <w:spacing w:after="0" w:line="240" w:lineRule="auto"/>
        <w:contextualSpacing/>
        <w:jc w:val="both"/>
        <w:rPr>
          <w:rFonts w:ascii="Garamond" w:eastAsia="Calibri" w:hAnsi="Garamond" w:cs="Times New Roman"/>
          <w:sz w:val="20"/>
          <w:szCs w:val="20"/>
        </w:rPr>
      </w:pPr>
    </w:p>
    <w:p w14:paraId="5A608686" w14:textId="77777777" w:rsidR="00AB645B" w:rsidRPr="009E09CC" w:rsidRDefault="00AB645B" w:rsidP="008768A9">
      <w:pPr>
        <w:pStyle w:val="ListParagraph"/>
        <w:keepNext/>
        <w:numPr>
          <w:ilvl w:val="1"/>
          <w:numId w:val="38"/>
        </w:numPr>
        <w:spacing w:after="0" w:line="240" w:lineRule="auto"/>
        <w:ind w:left="709" w:hanging="709"/>
        <w:jc w:val="both"/>
        <w:rPr>
          <w:rFonts w:ascii="Garamond" w:hAnsi="Garamond"/>
          <w:sz w:val="20"/>
          <w:szCs w:val="20"/>
        </w:rPr>
      </w:pPr>
      <w:r w:rsidRPr="009E09CC">
        <w:rPr>
          <w:rFonts w:ascii="Garamond" w:hAnsi="Garamond"/>
          <w:sz w:val="20"/>
          <w:szCs w:val="20"/>
        </w:rPr>
        <w:t>Pokiaľ</w:t>
      </w:r>
      <w:r w:rsidR="009E09CC" w:rsidRPr="009E09CC">
        <w:rPr>
          <w:rFonts w:ascii="Garamond" w:hAnsi="Garamond"/>
          <w:sz w:val="20"/>
          <w:szCs w:val="20"/>
        </w:rPr>
        <w:t xml:space="preserve"> </w:t>
      </w:r>
      <w:r w:rsidRPr="009E09CC">
        <w:rPr>
          <w:rFonts w:ascii="Garamond" w:hAnsi="Garamond"/>
          <w:sz w:val="20"/>
          <w:szCs w:val="20"/>
        </w:rPr>
        <w:t>nie</w:t>
      </w:r>
      <w:r w:rsidR="009E09CC" w:rsidRPr="009E09CC">
        <w:rPr>
          <w:rFonts w:ascii="Garamond" w:hAnsi="Garamond"/>
          <w:sz w:val="20"/>
          <w:szCs w:val="20"/>
        </w:rPr>
        <w:t xml:space="preserve"> </w:t>
      </w:r>
      <w:r w:rsidRPr="009E09CC">
        <w:rPr>
          <w:rFonts w:ascii="Garamond" w:hAnsi="Garamond"/>
          <w:sz w:val="20"/>
          <w:szCs w:val="20"/>
        </w:rPr>
        <w:t>je</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Zmluve</w:t>
      </w:r>
      <w:r w:rsidR="009E09CC" w:rsidRPr="009E09CC">
        <w:rPr>
          <w:rFonts w:ascii="Garamond" w:hAnsi="Garamond"/>
          <w:sz w:val="20"/>
          <w:szCs w:val="20"/>
        </w:rPr>
        <w:t xml:space="preserve"> </w:t>
      </w:r>
      <w:r w:rsidRPr="009E09CC">
        <w:rPr>
          <w:rFonts w:ascii="Garamond" w:hAnsi="Garamond"/>
          <w:sz w:val="20"/>
          <w:szCs w:val="20"/>
        </w:rPr>
        <w:t>uvedené</w:t>
      </w:r>
      <w:r w:rsidR="009E09CC" w:rsidRPr="009E09CC">
        <w:rPr>
          <w:rFonts w:ascii="Garamond" w:hAnsi="Garamond"/>
          <w:sz w:val="20"/>
          <w:szCs w:val="20"/>
        </w:rPr>
        <w:t xml:space="preserve"> </w:t>
      </w:r>
      <w:r w:rsidRPr="009E09CC">
        <w:rPr>
          <w:rFonts w:ascii="Garamond" w:hAnsi="Garamond"/>
          <w:sz w:val="20"/>
          <w:szCs w:val="20"/>
        </w:rPr>
        <w:t>inak,</w:t>
      </w:r>
      <w:r w:rsidR="009E09CC" w:rsidRPr="009E09CC">
        <w:rPr>
          <w:rFonts w:ascii="Garamond" w:hAnsi="Garamond"/>
          <w:sz w:val="20"/>
          <w:szCs w:val="20"/>
        </w:rPr>
        <w:t xml:space="preserve"> </w:t>
      </w:r>
      <w:r w:rsidRPr="009E09CC">
        <w:rPr>
          <w:rFonts w:ascii="Garamond" w:hAnsi="Garamond"/>
          <w:sz w:val="20"/>
          <w:szCs w:val="20"/>
        </w:rPr>
        <w:t>akákoľvek</w:t>
      </w:r>
      <w:r w:rsidR="009E09CC" w:rsidRPr="009E09CC">
        <w:rPr>
          <w:rFonts w:ascii="Garamond" w:hAnsi="Garamond"/>
          <w:sz w:val="20"/>
          <w:szCs w:val="20"/>
        </w:rPr>
        <w:t xml:space="preserve"> </w:t>
      </w:r>
      <w:r w:rsidRPr="009E09CC">
        <w:rPr>
          <w:rFonts w:ascii="Garamond" w:hAnsi="Garamond"/>
          <w:sz w:val="20"/>
          <w:szCs w:val="20"/>
        </w:rPr>
        <w:t>komunikácia</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iné</w:t>
      </w:r>
      <w:r w:rsidR="009E09CC" w:rsidRPr="009E09CC">
        <w:rPr>
          <w:rFonts w:ascii="Garamond" w:hAnsi="Garamond"/>
          <w:sz w:val="20"/>
          <w:szCs w:val="20"/>
        </w:rPr>
        <w:t xml:space="preserve"> </w:t>
      </w:r>
      <w:r w:rsidRPr="009E09CC">
        <w:rPr>
          <w:rFonts w:ascii="Garamond" w:hAnsi="Garamond"/>
          <w:sz w:val="20"/>
          <w:szCs w:val="20"/>
        </w:rPr>
        <w:t>úkony</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súvislosti</w:t>
      </w:r>
      <w:r w:rsidR="009E09CC" w:rsidRPr="009E09CC">
        <w:rPr>
          <w:rFonts w:ascii="Garamond" w:hAnsi="Garamond"/>
          <w:sz w:val="20"/>
          <w:szCs w:val="20"/>
        </w:rPr>
        <w:t xml:space="preserve"> </w:t>
      </w:r>
      <w:r w:rsidRPr="009E09CC">
        <w:rPr>
          <w:rFonts w:ascii="Garamond" w:hAnsi="Garamond"/>
          <w:sz w:val="20"/>
          <w:szCs w:val="20"/>
        </w:rPr>
        <w:t>so</w:t>
      </w:r>
      <w:r w:rsidR="009E09CC" w:rsidRPr="009E09CC">
        <w:rPr>
          <w:rFonts w:ascii="Garamond" w:hAnsi="Garamond"/>
          <w:sz w:val="20"/>
          <w:szCs w:val="20"/>
        </w:rPr>
        <w:t xml:space="preserve"> </w:t>
      </w:r>
      <w:r w:rsidRPr="009E09CC">
        <w:rPr>
          <w:rFonts w:ascii="Garamond" w:hAnsi="Garamond"/>
          <w:sz w:val="20"/>
          <w:szCs w:val="20"/>
        </w:rPr>
        <w:t>Zmluvou</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jej</w:t>
      </w:r>
      <w:r w:rsidR="009E09CC" w:rsidRPr="009E09CC">
        <w:rPr>
          <w:rFonts w:ascii="Garamond" w:hAnsi="Garamond"/>
          <w:sz w:val="20"/>
          <w:szCs w:val="20"/>
        </w:rPr>
        <w:t xml:space="preserve"> </w:t>
      </w:r>
      <w:r w:rsidRPr="009E09CC">
        <w:rPr>
          <w:rFonts w:ascii="Garamond" w:hAnsi="Garamond"/>
          <w:sz w:val="20"/>
          <w:szCs w:val="20"/>
        </w:rPr>
        <w:t>plnením,</w:t>
      </w:r>
      <w:r w:rsidR="009E09CC" w:rsidRPr="009E09CC">
        <w:rPr>
          <w:rFonts w:ascii="Garamond" w:hAnsi="Garamond"/>
          <w:sz w:val="20"/>
          <w:szCs w:val="20"/>
        </w:rPr>
        <w:t xml:space="preserve"> </w:t>
      </w:r>
      <w:r w:rsidRPr="009E09CC">
        <w:rPr>
          <w:rFonts w:ascii="Garamond" w:hAnsi="Garamond"/>
          <w:sz w:val="20"/>
          <w:szCs w:val="20"/>
        </w:rPr>
        <w:t>musia</w:t>
      </w:r>
      <w:r w:rsidR="009E09CC" w:rsidRPr="009E09CC">
        <w:rPr>
          <w:rFonts w:ascii="Garamond" w:hAnsi="Garamond"/>
          <w:sz w:val="20"/>
          <w:szCs w:val="20"/>
        </w:rPr>
        <w:t xml:space="preserve"> </w:t>
      </w:r>
      <w:r w:rsidRPr="009E09CC">
        <w:rPr>
          <w:rFonts w:ascii="Garamond" w:hAnsi="Garamond"/>
          <w:sz w:val="20"/>
          <w:szCs w:val="20"/>
        </w:rPr>
        <w:t>byť</w:t>
      </w:r>
      <w:r w:rsidR="009E09CC" w:rsidRPr="009E09CC">
        <w:rPr>
          <w:rFonts w:ascii="Garamond" w:hAnsi="Garamond"/>
          <w:sz w:val="20"/>
          <w:szCs w:val="20"/>
        </w:rPr>
        <w:t xml:space="preserve"> </w:t>
      </w:r>
      <w:r w:rsidRPr="009E09CC">
        <w:rPr>
          <w:rFonts w:ascii="Garamond" w:hAnsi="Garamond"/>
          <w:sz w:val="20"/>
          <w:szCs w:val="20"/>
        </w:rPr>
        <w:t>urobené</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písomnej</w:t>
      </w:r>
      <w:r w:rsidR="009E09CC" w:rsidRPr="009E09CC">
        <w:rPr>
          <w:rFonts w:ascii="Garamond" w:hAnsi="Garamond"/>
          <w:sz w:val="20"/>
          <w:szCs w:val="20"/>
        </w:rPr>
        <w:t xml:space="preserve"> </w:t>
      </w:r>
      <w:r w:rsidRPr="009E09CC">
        <w:rPr>
          <w:rFonts w:ascii="Garamond" w:hAnsi="Garamond"/>
          <w:sz w:val="20"/>
          <w:szCs w:val="20"/>
        </w:rPr>
        <w:t>forme</w:t>
      </w:r>
      <w:r w:rsidR="009E09CC" w:rsidRPr="009E09CC">
        <w:rPr>
          <w:rFonts w:ascii="Garamond" w:hAnsi="Garamond"/>
          <w:sz w:val="20"/>
          <w:szCs w:val="20"/>
        </w:rPr>
        <w:t xml:space="preserve"> </w:t>
      </w:r>
      <w:r w:rsidRPr="009E09CC">
        <w:rPr>
          <w:rFonts w:ascii="Garamond" w:hAnsi="Garamond"/>
          <w:sz w:val="20"/>
          <w:szCs w:val="20"/>
        </w:rPr>
        <w:t>a</w:t>
      </w:r>
      <w:r w:rsidR="009E09CC" w:rsidRPr="009E09CC">
        <w:rPr>
          <w:rFonts w:ascii="Garamond" w:hAnsi="Garamond"/>
          <w:sz w:val="20"/>
          <w:szCs w:val="20"/>
        </w:rPr>
        <w:t xml:space="preserve"> </w:t>
      </w:r>
      <w:r w:rsidRPr="009E09CC">
        <w:rPr>
          <w:rFonts w:ascii="Garamond" w:hAnsi="Garamond"/>
          <w:sz w:val="20"/>
          <w:szCs w:val="20"/>
        </w:rPr>
        <w:t>doručené</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adresy</w:t>
      </w:r>
      <w:r w:rsidR="009E09CC" w:rsidRPr="009E09CC">
        <w:rPr>
          <w:rFonts w:ascii="Garamond" w:hAnsi="Garamond"/>
          <w:sz w:val="20"/>
          <w:szCs w:val="20"/>
        </w:rPr>
        <w:t xml:space="preserve"> </w:t>
      </w:r>
      <w:r w:rsidRPr="009E09CC">
        <w:rPr>
          <w:rFonts w:ascii="Garamond" w:hAnsi="Garamond"/>
          <w:sz w:val="20"/>
          <w:szCs w:val="20"/>
        </w:rPr>
        <w:t>uvedené</w:t>
      </w:r>
      <w:r w:rsidR="009E09CC" w:rsidRPr="009E09CC">
        <w:rPr>
          <w:rFonts w:ascii="Garamond" w:hAnsi="Garamond"/>
          <w:sz w:val="20"/>
          <w:szCs w:val="20"/>
        </w:rPr>
        <w:t xml:space="preserve"> </w:t>
      </w:r>
      <w:r w:rsidRPr="009E09CC">
        <w:rPr>
          <w:rFonts w:ascii="Garamond" w:hAnsi="Garamond"/>
          <w:sz w:val="20"/>
          <w:szCs w:val="20"/>
        </w:rPr>
        <w:t>v</w:t>
      </w:r>
      <w:r w:rsidR="009E09CC" w:rsidRPr="009E09CC">
        <w:rPr>
          <w:rFonts w:ascii="Garamond" w:hAnsi="Garamond"/>
          <w:sz w:val="20"/>
          <w:szCs w:val="20"/>
        </w:rPr>
        <w:t xml:space="preserve"> </w:t>
      </w:r>
      <w:r w:rsidRPr="009E09CC">
        <w:rPr>
          <w:rFonts w:ascii="Garamond" w:hAnsi="Garamond"/>
          <w:sz w:val="20"/>
          <w:szCs w:val="20"/>
        </w:rPr>
        <w:t>záhlaví</w:t>
      </w:r>
      <w:r w:rsidR="009E09CC" w:rsidRPr="009E09CC">
        <w:rPr>
          <w:rFonts w:ascii="Garamond" w:hAnsi="Garamond"/>
          <w:sz w:val="20"/>
          <w:szCs w:val="20"/>
        </w:rPr>
        <w:t xml:space="preserve"> </w:t>
      </w:r>
      <w:r w:rsidRPr="009E09CC">
        <w:rPr>
          <w:rFonts w:ascii="Garamond" w:hAnsi="Garamond"/>
          <w:sz w:val="20"/>
          <w:szCs w:val="20"/>
        </w:rPr>
        <w:t>Zmluvy</w:t>
      </w:r>
      <w:r w:rsidR="009E09CC" w:rsidRPr="009E09CC">
        <w:rPr>
          <w:rFonts w:ascii="Garamond" w:hAnsi="Garamond"/>
          <w:sz w:val="20"/>
          <w:szCs w:val="20"/>
        </w:rPr>
        <w:t xml:space="preserve"> </w:t>
      </w:r>
      <w:r w:rsidRPr="009E09CC">
        <w:rPr>
          <w:rFonts w:ascii="Garamond" w:hAnsi="Garamond"/>
          <w:sz w:val="20"/>
          <w:szCs w:val="20"/>
        </w:rPr>
        <w:t>alebo</w:t>
      </w:r>
      <w:r w:rsidR="009E09CC" w:rsidRPr="009E09CC">
        <w:rPr>
          <w:rFonts w:ascii="Garamond" w:hAnsi="Garamond"/>
          <w:sz w:val="20"/>
          <w:szCs w:val="20"/>
        </w:rPr>
        <w:t xml:space="preserve"> </w:t>
      </w:r>
      <w:r w:rsidRPr="009E09CC">
        <w:rPr>
          <w:rFonts w:ascii="Garamond" w:hAnsi="Garamond"/>
          <w:sz w:val="20"/>
          <w:szCs w:val="20"/>
        </w:rPr>
        <w:t>na</w:t>
      </w:r>
      <w:r w:rsidR="009E09CC" w:rsidRPr="009E09CC">
        <w:rPr>
          <w:rFonts w:ascii="Garamond" w:hAnsi="Garamond"/>
          <w:sz w:val="20"/>
          <w:szCs w:val="20"/>
        </w:rPr>
        <w:t xml:space="preserve"> </w:t>
      </w:r>
      <w:r w:rsidRPr="009E09CC">
        <w:rPr>
          <w:rFonts w:ascii="Garamond" w:hAnsi="Garamond"/>
          <w:sz w:val="20"/>
          <w:szCs w:val="20"/>
        </w:rPr>
        <w:t>iné</w:t>
      </w:r>
      <w:r w:rsidR="009E09CC" w:rsidRPr="009E09CC">
        <w:rPr>
          <w:rFonts w:ascii="Garamond" w:hAnsi="Garamond"/>
          <w:sz w:val="20"/>
          <w:szCs w:val="20"/>
        </w:rPr>
        <w:t xml:space="preserve"> </w:t>
      </w:r>
      <w:r w:rsidRPr="009E09CC">
        <w:rPr>
          <w:rFonts w:ascii="Garamond" w:hAnsi="Garamond"/>
          <w:sz w:val="20"/>
          <w:szCs w:val="20"/>
        </w:rPr>
        <w:t>adresy</w:t>
      </w:r>
      <w:r w:rsidR="009E09CC" w:rsidRPr="009E09CC">
        <w:rPr>
          <w:rFonts w:ascii="Garamond" w:hAnsi="Garamond"/>
          <w:sz w:val="20"/>
          <w:szCs w:val="20"/>
        </w:rPr>
        <w:t xml:space="preserve"> </w:t>
      </w:r>
      <w:r w:rsidRPr="009E09CC">
        <w:rPr>
          <w:rFonts w:ascii="Garamond" w:hAnsi="Garamond"/>
          <w:sz w:val="20"/>
          <w:szCs w:val="20"/>
        </w:rPr>
        <w:t>alebo</w:t>
      </w:r>
      <w:r w:rsidR="009E09CC" w:rsidRPr="009E09CC">
        <w:rPr>
          <w:rFonts w:ascii="Garamond" w:hAnsi="Garamond"/>
          <w:sz w:val="20"/>
          <w:szCs w:val="20"/>
        </w:rPr>
        <w:t xml:space="preserve"> </w:t>
      </w:r>
      <w:r w:rsidRPr="009E09CC">
        <w:rPr>
          <w:rFonts w:ascii="Garamond" w:hAnsi="Garamond"/>
          <w:sz w:val="20"/>
          <w:szCs w:val="20"/>
        </w:rPr>
        <w:t>kontaktné</w:t>
      </w:r>
      <w:r w:rsidR="009E09CC" w:rsidRPr="009E09CC">
        <w:rPr>
          <w:rFonts w:ascii="Garamond" w:hAnsi="Garamond"/>
          <w:sz w:val="20"/>
          <w:szCs w:val="20"/>
        </w:rPr>
        <w:t xml:space="preserve"> </w:t>
      </w:r>
      <w:r w:rsidRPr="009E09CC">
        <w:rPr>
          <w:rFonts w:ascii="Garamond" w:hAnsi="Garamond"/>
          <w:sz w:val="20"/>
          <w:szCs w:val="20"/>
        </w:rPr>
        <w:t>osoby,</w:t>
      </w:r>
      <w:r w:rsidR="009E09CC" w:rsidRPr="009E09CC">
        <w:rPr>
          <w:rFonts w:ascii="Garamond" w:hAnsi="Garamond"/>
          <w:sz w:val="20"/>
          <w:szCs w:val="20"/>
        </w:rPr>
        <w:t xml:space="preserve"> </w:t>
      </w:r>
      <w:r w:rsidRPr="009E09CC">
        <w:rPr>
          <w:rFonts w:ascii="Garamond" w:hAnsi="Garamond"/>
          <w:sz w:val="20"/>
          <w:szCs w:val="20"/>
        </w:rPr>
        <w:t>ktoré</w:t>
      </w:r>
      <w:r w:rsidR="009E09CC" w:rsidRPr="009E09CC">
        <w:rPr>
          <w:rFonts w:ascii="Garamond" w:hAnsi="Garamond"/>
          <w:sz w:val="20"/>
          <w:szCs w:val="20"/>
        </w:rPr>
        <w:t xml:space="preserve"> </w:t>
      </w:r>
      <w:r w:rsidRPr="009E09CC">
        <w:rPr>
          <w:rFonts w:ascii="Garamond" w:hAnsi="Garamond"/>
          <w:sz w:val="20"/>
          <w:szCs w:val="20"/>
        </w:rPr>
        <w:t>si</w:t>
      </w:r>
      <w:r w:rsidR="009E09CC" w:rsidRPr="009E09CC">
        <w:rPr>
          <w:rFonts w:ascii="Garamond" w:hAnsi="Garamond"/>
          <w:sz w:val="20"/>
          <w:szCs w:val="20"/>
        </w:rPr>
        <w:t xml:space="preserve"> </w:t>
      </w:r>
      <w:r w:rsidRPr="009E09CC">
        <w:rPr>
          <w:rFonts w:ascii="Garamond" w:hAnsi="Garamond"/>
          <w:sz w:val="20"/>
          <w:szCs w:val="20"/>
        </w:rPr>
        <w:t>Zmluvné</w:t>
      </w:r>
      <w:r w:rsidR="009E09CC" w:rsidRPr="009E09CC">
        <w:rPr>
          <w:rFonts w:ascii="Garamond" w:hAnsi="Garamond"/>
          <w:sz w:val="20"/>
          <w:szCs w:val="20"/>
        </w:rPr>
        <w:t xml:space="preserve"> </w:t>
      </w:r>
      <w:r w:rsidRPr="009E09CC">
        <w:rPr>
          <w:rFonts w:ascii="Garamond" w:hAnsi="Garamond"/>
          <w:sz w:val="20"/>
          <w:szCs w:val="20"/>
        </w:rPr>
        <w:t>strany</w:t>
      </w:r>
      <w:r w:rsidR="009E09CC" w:rsidRPr="009E09CC">
        <w:rPr>
          <w:rFonts w:ascii="Garamond" w:hAnsi="Garamond"/>
          <w:sz w:val="20"/>
          <w:szCs w:val="20"/>
        </w:rPr>
        <w:t xml:space="preserve"> </w:t>
      </w:r>
      <w:r w:rsidRPr="009E09CC">
        <w:rPr>
          <w:rFonts w:ascii="Garamond" w:hAnsi="Garamond"/>
          <w:sz w:val="20"/>
          <w:szCs w:val="20"/>
        </w:rPr>
        <w:t>navzájom</w:t>
      </w:r>
      <w:r w:rsidR="009E09CC" w:rsidRPr="009E09CC">
        <w:rPr>
          <w:rFonts w:ascii="Garamond" w:hAnsi="Garamond"/>
          <w:sz w:val="20"/>
          <w:szCs w:val="20"/>
        </w:rPr>
        <w:t xml:space="preserve"> </w:t>
      </w:r>
      <w:r w:rsidRPr="009E09CC">
        <w:rPr>
          <w:rFonts w:ascii="Garamond" w:hAnsi="Garamond"/>
          <w:sz w:val="20"/>
          <w:szCs w:val="20"/>
        </w:rPr>
        <w:t>písomne</w:t>
      </w:r>
      <w:r w:rsidR="009E09CC" w:rsidRPr="009E09CC">
        <w:rPr>
          <w:rFonts w:ascii="Garamond" w:hAnsi="Garamond"/>
          <w:sz w:val="20"/>
          <w:szCs w:val="20"/>
        </w:rPr>
        <w:t xml:space="preserve"> </w:t>
      </w:r>
      <w:r w:rsidRPr="009E09CC">
        <w:rPr>
          <w:rFonts w:ascii="Garamond" w:hAnsi="Garamond"/>
          <w:sz w:val="20"/>
          <w:szCs w:val="20"/>
        </w:rPr>
        <w:t>oznámia.</w:t>
      </w:r>
    </w:p>
    <w:p w14:paraId="4415B28C" w14:textId="77777777" w:rsidR="00967730" w:rsidRPr="009E09CC" w:rsidRDefault="00967730" w:rsidP="008768A9">
      <w:pPr>
        <w:pStyle w:val="ListParagraph"/>
        <w:keepNext/>
        <w:spacing w:after="0" w:line="240" w:lineRule="auto"/>
        <w:jc w:val="both"/>
        <w:rPr>
          <w:rFonts w:ascii="Garamond" w:hAnsi="Garamond"/>
          <w:sz w:val="20"/>
          <w:szCs w:val="20"/>
        </w:rPr>
      </w:pPr>
    </w:p>
    <w:p w14:paraId="0F6F85F8" w14:textId="77777777" w:rsidR="00AB645B" w:rsidRPr="009E09CC" w:rsidRDefault="00AB645B" w:rsidP="008768A9">
      <w:pPr>
        <w:pStyle w:val="ListParagraph"/>
        <w:keepNext/>
        <w:numPr>
          <w:ilvl w:val="1"/>
          <w:numId w:val="38"/>
        </w:numPr>
        <w:spacing w:after="0" w:line="240" w:lineRule="auto"/>
        <w:ind w:left="709" w:hanging="709"/>
        <w:jc w:val="both"/>
        <w:rPr>
          <w:rFonts w:ascii="Garamond" w:hAnsi="Garamond"/>
          <w:sz w:val="20"/>
          <w:szCs w:val="20"/>
        </w:rPr>
      </w:pPr>
      <w:r w:rsidRPr="009E09CC">
        <w:rPr>
          <w:rFonts w:ascii="Garamond" w:hAnsi="Garamond"/>
          <w:sz w:val="20"/>
          <w:szCs w:val="20"/>
        </w:rPr>
        <w:t>Zmluvné</w:t>
      </w:r>
      <w:r w:rsidR="009E09CC" w:rsidRPr="009E09CC">
        <w:rPr>
          <w:rFonts w:ascii="Garamond" w:hAnsi="Garamond"/>
          <w:sz w:val="20"/>
          <w:szCs w:val="20"/>
        </w:rPr>
        <w:t xml:space="preserve"> </w:t>
      </w:r>
      <w:r w:rsidRPr="009E09CC">
        <w:rPr>
          <w:rFonts w:ascii="Garamond" w:hAnsi="Garamond"/>
          <w:sz w:val="20"/>
          <w:szCs w:val="20"/>
        </w:rPr>
        <w:t>strany</w:t>
      </w:r>
      <w:r w:rsidR="009E09CC" w:rsidRPr="009E09CC">
        <w:rPr>
          <w:rFonts w:ascii="Garamond" w:hAnsi="Garamond"/>
          <w:sz w:val="20"/>
          <w:szCs w:val="20"/>
        </w:rPr>
        <w:t xml:space="preserve"> </w:t>
      </w:r>
      <w:r w:rsidRPr="009E09CC">
        <w:rPr>
          <w:rFonts w:ascii="Garamond" w:hAnsi="Garamond"/>
          <w:sz w:val="20"/>
          <w:szCs w:val="20"/>
        </w:rPr>
        <w:t>sa</w:t>
      </w:r>
      <w:r w:rsidR="009E09CC" w:rsidRPr="009E09CC">
        <w:rPr>
          <w:rFonts w:ascii="Garamond" w:hAnsi="Garamond"/>
          <w:sz w:val="20"/>
          <w:szCs w:val="20"/>
        </w:rPr>
        <w:t xml:space="preserve"> </w:t>
      </w:r>
      <w:r w:rsidRPr="009E09CC">
        <w:rPr>
          <w:rFonts w:ascii="Garamond" w:hAnsi="Garamond"/>
          <w:sz w:val="20"/>
          <w:szCs w:val="20"/>
        </w:rPr>
        <w:t>dohodli,</w:t>
      </w:r>
      <w:r w:rsidR="009E09CC" w:rsidRPr="009E09CC">
        <w:rPr>
          <w:rFonts w:ascii="Garamond" w:hAnsi="Garamond"/>
          <w:sz w:val="20"/>
          <w:szCs w:val="20"/>
        </w:rPr>
        <w:t xml:space="preserve"> </w:t>
      </w:r>
      <w:r w:rsidRPr="009E09CC">
        <w:rPr>
          <w:rFonts w:ascii="Garamond" w:hAnsi="Garamond"/>
          <w:sz w:val="20"/>
          <w:szCs w:val="20"/>
        </w:rPr>
        <w:t>že</w:t>
      </w:r>
      <w:r w:rsidR="009E09CC" w:rsidRPr="009E09CC">
        <w:rPr>
          <w:rFonts w:ascii="Garamond" w:hAnsi="Garamond"/>
          <w:sz w:val="20"/>
          <w:szCs w:val="20"/>
        </w:rPr>
        <w:t xml:space="preserve"> </w:t>
      </w:r>
      <w:r w:rsidRPr="009E09CC">
        <w:rPr>
          <w:rFonts w:ascii="Garamond" w:hAnsi="Garamond"/>
          <w:sz w:val="20"/>
          <w:szCs w:val="20"/>
        </w:rPr>
        <w:t>akékoľvek</w:t>
      </w:r>
      <w:r w:rsidR="009E09CC" w:rsidRPr="009E09CC">
        <w:rPr>
          <w:rFonts w:ascii="Garamond" w:hAnsi="Garamond"/>
          <w:sz w:val="20"/>
          <w:szCs w:val="20"/>
        </w:rPr>
        <w:t xml:space="preserve"> </w:t>
      </w:r>
      <w:r w:rsidRPr="009E09CC">
        <w:rPr>
          <w:rFonts w:ascii="Garamond" w:hAnsi="Garamond"/>
          <w:sz w:val="20"/>
          <w:szCs w:val="20"/>
        </w:rPr>
        <w:t>oznámenie</w:t>
      </w:r>
      <w:r w:rsidR="009E09CC" w:rsidRPr="009E09CC">
        <w:rPr>
          <w:rFonts w:ascii="Garamond" w:hAnsi="Garamond"/>
          <w:sz w:val="20"/>
          <w:szCs w:val="20"/>
        </w:rPr>
        <w:t xml:space="preserve"> </w:t>
      </w:r>
      <w:r w:rsidRPr="009E09CC">
        <w:rPr>
          <w:rFonts w:ascii="Garamond" w:hAnsi="Garamond"/>
          <w:sz w:val="20"/>
          <w:szCs w:val="20"/>
        </w:rPr>
        <w:t>alebo</w:t>
      </w:r>
      <w:r w:rsidR="009E09CC" w:rsidRPr="009E09CC">
        <w:rPr>
          <w:rFonts w:ascii="Garamond" w:hAnsi="Garamond"/>
          <w:sz w:val="20"/>
          <w:szCs w:val="20"/>
        </w:rPr>
        <w:t xml:space="preserve"> </w:t>
      </w:r>
      <w:r w:rsidRPr="009E09CC">
        <w:rPr>
          <w:rFonts w:ascii="Garamond" w:hAnsi="Garamond"/>
          <w:sz w:val="20"/>
          <w:szCs w:val="20"/>
        </w:rPr>
        <w:t>iná</w:t>
      </w:r>
      <w:r w:rsidR="009E09CC" w:rsidRPr="009E09CC">
        <w:rPr>
          <w:rFonts w:ascii="Garamond" w:hAnsi="Garamond"/>
          <w:sz w:val="20"/>
          <w:szCs w:val="20"/>
        </w:rPr>
        <w:t xml:space="preserve"> </w:t>
      </w:r>
      <w:r w:rsidRPr="009E09CC">
        <w:rPr>
          <w:rFonts w:ascii="Garamond" w:hAnsi="Garamond"/>
          <w:sz w:val="20"/>
          <w:szCs w:val="20"/>
        </w:rPr>
        <w:t>formálna</w:t>
      </w:r>
      <w:r w:rsidR="009E09CC" w:rsidRPr="009E09CC">
        <w:rPr>
          <w:rFonts w:ascii="Garamond" w:hAnsi="Garamond"/>
          <w:sz w:val="20"/>
          <w:szCs w:val="20"/>
        </w:rPr>
        <w:t xml:space="preserve"> </w:t>
      </w:r>
      <w:r w:rsidRPr="009E09CC">
        <w:rPr>
          <w:rFonts w:ascii="Garamond" w:hAnsi="Garamond"/>
          <w:sz w:val="20"/>
          <w:szCs w:val="20"/>
        </w:rPr>
        <w:t>korešpondencia</w:t>
      </w:r>
      <w:r w:rsidR="009E09CC" w:rsidRPr="009E09CC">
        <w:rPr>
          <w:rFonts w:ascii="Garamond" w:hAnsi="Garamond"/>
          <w:sz w:val="20"/>
          <w:szCs w:val="20"/>
        </w:rPr>
        <w:t xml:space="preserve"> </w:t>
      </w:r>
      <w:r w:rsidRPr="009E09CC">
        <w:rPr>
          <w:rFonts w:ascii="Garamond" w:hAnsi="Garamond"/>
          <w:sz w:val="20"/>
          <w:szCs w:val="20"/>
        </w:rPr>
        <w:t>sa</w:t>
      </w:r>
      <w:r w:rsidR="009E09CC" w:rsidRPr="009E09CC">
        <w:rPr>
          <w:rFonts w:ascii="Garamond" w:hAnsi="Garamond"/>
          <w:sz w:val="20"/>
          <w:szCs w:val="20"/>
        </w:rPr>
        <w:t xml:space="preserve"> </w:t>
      </w:r>
      <w:r w:rsidRPr="009E09CC">
        <w:rPr>
          <w:rFonts w:ascii="Garamond" w:hAnsi="Garamond"/>
          <w:sz w:val="20"/>
          <w:szCs w:val="20"/>
        </w:rPr>
        <w:t>budú</w:t>
      </w:r>
      <w:r w:rsidR="009E09CC" w:rsidRPr="009E09CC">
        <w:rPr>
          <w:rFonts w:ascii="Garamond" w:hAnsi="Garamond"/>
          <w:sz w:val="20"/>
          <w:szCs w:val="20"/>
        </w:rPr>
        <w:t xml:space="preserve"> </w:t>
      </w:r>
      <w:r w:rsidRPr="009E09CC">
        <w:rPr>
          <w:rFonts w:ascii="Garamond" w:hAnsi="Garamond"/>
          <w:sz w:val="20"/>
          <w:szCs w:val="20"/>
        </w:rPr>
        <w:t>pre</w:t>
      </w:r>
      <w:r w:rsidR="009E09CC" w:rsidRPr="009E09CC">
        <w:rPr>
          <w:rFonts w:ascii="Garamond" w:hAnsi="Garamond"/>
          <w:sz w:val="20"/>
          <w:szCs w:val="20"/>
        </w:rPr>
        <w:t xml:space="preserve"> </w:t>
      </w:r>
      <w:r w:rsidRPr="009E09CC">
        <w:rPr>
          <w:rFonts w:ascii="Garamond" w:hAnsi="Garamond"/>
          <w:sz w:val="20"/>
          <w:szCs w:val="20"/>
        </w:rPr>
        <w:t>účely</w:t>
      </w:r>
      <w:r w:rsidR="009E09CC" w:rsidRPr="009E09CC">
        <w:rPr>
          <w:rFonts w:ascii="Garamond" w:hAnsi="Garamond"/>
          <w:sz w:val="20"/>
          <w:szCs w:val="20"/>
        </w:rPr>
        <w:t xml:space="preserve"> </w:t>
      </w:r>
      <w:r w:rsidRPr="009E09CC">
        <w:rPr>
          <w:rFonts w:ascii="Garamond" w:hAnsi="Garamond"/>
          <w:sz w:val="20"/>
          <w:szCs w:val="20"/>
        </w:rPr>
        <w:t>Zmluvy</w:t>
      </w:r>
      <w:r w:rsidR="009E09CC" w:rsidRPr="009E09CC">
        <w:rPr>
          <w:rFonts w:ascii="Garamond" w:hAnsi="Garamond"/>
          <w:sz w:val="20"/>
          <w:szCs w:val="20"/>
        </w:rPr>
        <w:t xml:space="preserve"> </w:t>
      </w:r>
      <w:r w:rsidRPr="009E09CC">
        <w:rPr>
          <w:rFonts w:ascii="Garamond" w:hAnsi="Garamond"/>
          <w:sz w:val="20"/>
          <w:szCs w:val="20"/>
        </w:rPr>
        <w:t>považovať</w:t>
      </w:r>
      <w:r w:rsidR="009E09CC" w:rsidRPr="009E09CC">
        <w:rPr>
          <w:rFonts w:ascii="Garamond" w:hAnsi="Garamond"/>
          <w:sz w:val="20"/>
          <w:szCs w:val="20"/>
        </w:rPr>
        <w:t xml:space="preserve"> </w:t>
      </w:r>
      <w:r w:rsidRPr="009E09CC">
        <w:rPr>
          <w:rFonts w:ascii="Garamond" w:hAnsi="Garamond"/>
          <w:sz w:val="20"/>
          <w:szCs w:val="20"/>
        </w:rPr>
        <w:t>za</w:t>
      </w:r>
      <w:r w:rsidR="009E09CC" w:rsidRPr="009E09CC">
        <w:rPr>
          <w:rFonts w:ascii="Garamond" w:hAnsi="Garamond"/>
          <w:sz w:val="20"/>
          <w:szCs w:val="20"/>
        </w:rPr>
        <w:t xml:space="preserve"> </w:t>
      </w:r>
      <w:r w:rsidRPr="009E09CC">
        <w:rPr>
          <w:rFonts w:ascii="Garamond" w:hAnsi="Garamond"/>
          <w:sz w:val="20"/>
          <w:szCs w:val="20"/>
        </w:rPr>
        <w:t>doručené:</w:t>
      </w:r>
    </w:p>
    <w:p w14:paraId="44733E28" w14:textId="77777777" w:rsidR="00BD6A7A" w:rsidRPr="009E09CC" w:rsidRDefault="00BD6A7A" w:rsidP="008768A9">
      <w:pPr>
        <w:keepNext/>
        <w:spacing w:after="0" w:line="240" w:lineRule="auto"/>
        <w:ind w:left="1418"/>
        <w:contextualSpacing/>
        <w:jc w:val="both"/>
        <w:rPr>
          <w:rFonts w:ascii="Garamond" w:hAnsi="Garamond"/>
          <w:sz w:val="20"/>
          <w:szCs w:val="20"/>
          <w:lang w:eastAsia="cs-CZ"/>
        </w:rPr>
      </w:pPr>
    </w:p>
    <w:p w14:paraId="14244DD0" w14:textId="77777777" w:rsidR="00AB645B" w:rsidRPr="009E09CC" w:rsidRDefault="00AB645B" w:rsidP="008768A9">
      <w:pPr>
        <w:keepNext/>
        <w:numPr>
          <w:ilvl w:val="0"/>
          <w:numId w:val="16"/>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doručenia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zásielky,</w:t>
      </w:r>
      <w:r w:rsidR="009E09CC" w:rsidRPr="009E09CC">
        <w:rPr>
          <w:rFonts w:ascii="Garamond" w:hAnsi="Garamond"/>
          <w:sz w:val="20"/>
          <w:szCs w:val="20"/>
          <w:lang w:eastAsia="cs-CZ"/>
        </w:rPr>
        <w:t xml:space="preserve"> </w:t>
      </w:r>
      <w:r w:rsidRPr="009E09CC">
        <w:rPr>
          <w:rFonts w:ascii="Garamond" w:hAnsi="Garamond"/>
          <w:sz w:val="20"/>
          <w:szCs w:val="20"/>
          <w:lang w:eastAsia="cs-CZ"/>
        </w:rPr>
        <w:t>ak</w:t>
      </w:r>
      <w:r w:rsidR="009E09CC" w:rsidRPr="009E09CC">
        <w:rPr>
          <w:rFonts w:ascii="Garamond" w:hAnsi="Garamond"/>
          <w:sz w:val="20"/>
          <w:szCs w:val="20"/>
          <w:lang w:eastAsia="cs-CZ"/>
        </w:rPr>
        <w:t xml:space="preserve"> </w:t>
      </w:r>
      <w:r w:rsidRPr="009E09CC">
        <w:rPr>
          <w:rFonts w:ascii="Garamond" w:hAnsi="Garamond"/>
          <w:sz w:val="20"/>
          <w:szCs w:val="20"/>
          <w:lang w:eastAsia="cs-CZ"/>
        </w:rPr>
        <w:t>bola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zásielka</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doručená</w:t>
      </w:r>
      <w:r w:rsidR="009E09CC" w:rsidRPr="009E09CC">
        <w:rPr>
          <w:rFonts w:ascii="Garamond" w:hAnsi="Garamond"/>
          <w:sz w:val="20"/>
          <w:szCs w:val="20"/>
          <w:lang w:eastAsia="cs-CZ"/>
        </w:rPr>
        <w:t xml:space="preserve"> </w:t>
      </w:r>
      <w:r w:rsidRPr="009E09CC">
        <w:rPr>
          <w:rFonts w:ascii="Garamond" w:hAnsi="Garamond"/>
          <w:sz w:val="20"/>
          <w:szCs w:val="20"/>
          <w:lang w:eastAsia="cs-CZ"/>
        </w:rPr>
        <w:t>osobne</w:t>
      </w:r>
      <w:r w:rsidR="009E09CC" w:rsidRPr="009E09CC">
        <w:rPr>
          <w:rFonts w:ascii="Garamond" w:hAnsi="Garamond"/>
          <w:sz w:val="20"/>
          <w:szCs w:val="20"/>
          <w:lang w:eastAsia="cs-CZ"/>
        </w:rPr>
        <w:t xml:space="preserve"> </w:t>
      </w:r>
      <w:r w:rsidRPr="009E09CC">
        <w:rPr>
          <w:rFonts w:ascii="Garamond" w:hAnsi="Garamond"/>
          <w:sz w:val="20"/>
          <w:szCs w:val="20"/>
          <w:lang w:eastAsia="cs-CZ"/>
        </w:rPr>
        <w:t>alebo</w:t>
      </w:r>
      <w:r w:rsidR="009E09CC" w:rsidRPr="009E09CC">
        <w:rPr>
          <w:rFonts w:ascii="Garamond" w:hAnsi="Garamond"/>
          <w:sz w:val="20"/>
          <w:szCs w:val="20"/>
          <w:lang w:eastAsia="cs-CZ"/>
        </w:rPr>
        <w:t xml:space="preserve"> </w:t>
      </w:r>
      <w:r w:rsidRPr="009E09CC">
        <w:rPr>
          <w:rFonts w:ascii="Garamond" w:hAnsi="Garamond"/>
          <w:sz w:val="20"/>
          <w:szCs w:val="20"/>
          <w:lang w:eastAsia="cs-CZ"/>
        </w:rPr>
        <w:t>kuriérnou</w:t>
      </w:r>
      <w:r w:rsidR="009E09CC" w:rsidRPr="009E09CC">
        <w:rPr>
          <w:rFonts w:ascii="Garamond" w:hAnsi="Garamond"/>
          <w:sz w:val="20"/>
          <w:szCs w:val="20"/>
          <w:lang w:eastAsia="cs-CZ"/>
        </w:rPr>
        <w:t xml:space="preserve"> </w:t>
      </w:r>
      <w:r w:rsidRPr="009E09CC">
        <w:rPr>
          <w:rFonts w:ascii="Garamond" w:hAnsi="Garamond"/>
          <w:sz w:val="20"/>
          <w:szCs w:val="20"/>
          <w:lang w:eastAsia="cs-CZ"/>
        </w:rPr>
        <w:t>službou;</w:t>
      </w:r>
      <w:r w:rsidR="009E09CC" w:rsidRPr="009E09CC">
        <w:rPr>
          <w:rFonts w:ascii="Garamond" w:hAnsi="Garamond"/>
          <w:sz w:val="20"/>
          <w:szCs w:val="20"/>
          <w:lang w:eastAsia="cs-CZ"/>
        </w:rPr>
        <w:t xml:space="preserve"> </w:t>
      </w:r>
      <w:r w:rsidRPr="009E09CC">
        <w:rPr>
          <w:rFonts w:ascii="Garamond" w:hAnsi="Garamond"/>
          <w:sz w:val="20"/>
          <w:szCs w:val="20"/>
          <w:lang w:eastAsia="cs-CZ"/>
        </w:rPr>
        <w:t>alebo</w:t>
      </w:r>
    </w:p>
    <w:p w14:paraId="4FC9F0C4" w14:textId="77777777" w:rsidR="00BD6A7A" w:rsidRPr="009E09CC" w:rsidRDefault="00BD6A7A" w:rsidP="008768A9">
      <w:pPr>
        <w:keepNext/>
        <w:spacing w:after="0" w:line="240" w:lineRule="auto"/>
        <w:ind w:left="1418"/>
        <w:contextualSpacing/>
        <w:jc w:val="both"/>
        <w:rPr>
          <w:rFonts w:ascii="Garamond" w:hAnsi="Garamond"/>
          <w:sz w:val="20"/>
          <w:szCs w:val="20"/>
          <w:lang w:eastAsia="cs-CZ"/>
        </w:rPr>
      </w:pPr>
    </w:p>
    <w:p w14:paraId="11265EA1" w14:textId="77777777" w:rsidR="00AB645B" w:rsidRPr="009E09CC" w:rsidRDefault="00AB645B" w:rsidP="008768A9">
      <w:pPr>
        <w:keepNext/>
        <w:numPr>
          <w:ilvl w:val="0"/>
          <w:numId w:val="16"/>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5.</w:t>
      </w:r>
      <w:r w:rsidR="009E09CC" w:rsidRPr="009E09CC">
        <w:rPr>
          <w:rFonts w:ascii="Garamond" w:hAnsi="Garamond"/>
          <w:sz w:val="20"/>
          <w:szCs w:val="20"/>
          <w:lang w:eastAsia="cs-CZ"/>
        </w:rPr>
        <w:t xml:space="preserve"> </w:t>
      </w:r>
      <w:r w:rsidRPr="009E09CC">
        <w:rPr>
          <w:rFonts w:ascii="Garamond" w:hAnsi="Garamond"/>
          <w:sz w:val="20"/>
          <w:szCs w:val="20"/>
          <w:lang w:eastAsia="cs-CZ"/>
        </w:rPr>
        <w:t>(piaty)</w:t>
      </w:r>
      <w:r w:rsidR="009E09CC" w:rsidRPr="009E09CC">
        <w:rPr>
          <w:rFonts w:ascii="Garamond" w:hAnsi="Garamond"/>
          <w:sz w:val="20"/>
          <w:szCs w:val="20"/>
          <w:lang w:eastAsia="cs-CZ"/>
        </w:rPr>
        <w:t xml:space="preserve"> </w:t>
      </w:r>
      <w:r w:rsidRPr="009E09CC">
        <w:rPr>
          <w:rFonts w:ascii="Garamond" w:hAnsi="Garamond"/>
          <w:sz w:val="20"/>
          <w:szCs w:val="20"/>
          <w:lang w:eastAsia="cs-CZ"/>
        </w:rPr>
        <w:t>Pracovný</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nasledujúci</w:t>
      </w:r>
      <w:r w:rsidR="009E09CC" w:rsidRPr="009E09CC">
        <w:rPr>
          <w:rFonts w:ascii="Garamond" w:hAnsi="Garamond"/>
          <w:sz w:val="20"/>
          <w:szCs w:val="20"/>
          <w:lang w:eastAsia="cs-CZ"/>
        </w:rPr>
        <w:t xml:space="preserve"> </w:t>
      </w:r>
      <w:r w:rsidRPr="009E09CC">
        <w:rPr>
          <w:rFonts w:ascii="Garamond" w:hAnsi="Garamond"/>
          <w:sz w:val="20"/>
          <w:szCs w:val="20"/>
          <w:lang w:eastAsia="cs-CZ"/>
        </w:rPr>
        <w:t>po</w:t>
      </w:r>
      <w:r w:rsidR="009E09CC" w:rsidRPr="009E09CC">
        <w:rPr>
          <w:rFonts w:ascii="Garamond" w:hAnsi="Garamond"/>
          <w:sz w:val="20"/>
          <w:szCs w:val="20"/>
          <w:lang w:eastAsia="cs-CZ"/>
        </w:rPr>
        <w:t xml:space="preserve"> </w:t>
      </w:r>
      <w:r w:rsidRPr="009E09CC">
        <w:rPr>
          <w:rFonts w:ascii="Garamond" w:hAnsi="Garamond"/>
          <w:sz w:val="20"/>
          <w:szCs w:val="20"/>
          <w:lang w:eastAsia="cs-CZ"/>
        </w:rPr>
        <w:t>dni</w:t>
      </w:r>
      <w:r w:rsidR="009E09CC" w:rsidRPr="009E09CC">
        <w:rPr>
          <w:rFonts w:ascii="Garamond" w:hAnsi="Garamond"/>
          <w:sz w:val="20"/>
          <w:szCs w:val="20"/>
          <w:lang w:eastAsia="cs-CZ"/>
        </w:rPr>
        <w:t xml:space="preserve"> </w:t>
      </w:r>
      <w:r w:rsidRPr="009E09CC">
        <w:rPr>
          <w:rFonts w:ascii="Garamond" w:hAnsi="Garamond"/>
          <w:sz w:val="20"/>
          <w:szCs w:val="20"/>
          <w:lang w:eastAsia="cs-CZ"/>
        </w:rPr>
        <w:t>podania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zásielky</w:t>
      </w:r>
      <w:r w:rsidR="009E09CC" w:rsidRPr="009E09CC">
        <w:rPr>
          <w:rFonts w:ascii="Garamond" w:hAnsi="Garamond"/>
          <w:sz w:val="20"/>
          <w:szCs w:val="20"/>
          <w:lang w:eastAsia="cs-CZ"/>
        </w:rPr>
        <w:t xml:space="preserve"> </w:t>
      </w:r>
      <w:r w:rsidRPr="009E09CC">
        <w:rPr>
          <w:rFonts w:ascii="Garamond" w:hAnsi="Garamond"/>
          <w:sz w:val="20"/>
          <w:szCs w:val="20"/>
          <w:lang w:eastAsia="cs-CZ"/>
        </w:rPr>
        <w:t>na</w:t>
      </w:r>
      <w:r w:rsidR="009E09CC" w:rsidRPr="009E09CC">
        <w:rPr>
          <w:rFonts w:ascii="Garamond" w:hAnsi="Garamond"/>
          <w:sz w:val="20"/>
          <w:szCs w:val="20"/>
          <w:lang w:eastAsia="cs-CZ"/>
        </w:rPr>
        <w:t xml:space="preserve"> </w:t>
      </w:r>
      <w:r w:rsidRPr="009E09CC">
        <w:rPr>
          <w:rFonts w:ascii="Garamond" w:hAnsi="Garamond"/>
          <w:sz w:val="20"/>
          <w:szCs w:val="20"/>
          <w:lang w:eastAsia="cs-CZ"/>
        </w:rPr>
        <w:t>pošte,</w:t>
      </w:r>
      <w:r w:rsidR="009E09CC" w:rsidRPr="009E09CC">
        <w:rPr>
          <w:rFonts w:ascii="Garamond" w:hAnsi="Garamond"/>
          <w:sz w:val="20"/>
          <w:szCs w:val="20"/>
          <w:lang w:eastAsia="cs-CZ"/>
        </w:rPr>
        <w:t xml:space="preserve"> </w:t>
      </w:r>
      <w:r w:rsidRPr="009E09CC">
        <w:rPr>
          <w:rFonts w:ascii="Garamond" w:hAnsi="Garamond"/>
          <w:sz w:val="20"/>
          <w:szCs w:val="20"/>
          <w:lang w:eastAsia="cs-CZ"/>
        </w:rPr>
        <w:t>ak</w:t>
      </w:r>
      <w:r w:rsidR="009E09CC" w:rsidRPr="009E09CC">
        <w:rPr>
          <w:rFonts w:ascii="Garamond" w:hAnsi="Garamond"/>
          <w:sz w:val="20"/>
          <w:szCs w:val="20"/>
          <w:lang w:eastAsia="cs-CZ"/>
        </w:rPr>
        <w:t xml:space="preserve"> </w:t>
      </w:r>
      <w:r w:rsidRPr="009E09CC">
        <w:rPr>
          <w:rFonts w:ascii="Garamond" w:hAnsi="Garamond"/>
          <w:sz w:val="20"/>
          <w:szCs w:val="20"/>
          <w:lang w:eastAsia="cs-CZ"/>
        </w:rPr>
        <w:t>bola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zásielka</w:t>
      </w:r>
      <w:r w:rsidR="009E09CC" w:rsidRPr="009E09CC">
        <w:rPr>
          <w:rFonts w:ascii="Garamond" w:hAnsi="Garamond"/>
          <w:sz w:val="20"/>
          <w:szCs w:val="20"/>
          <w:lang w:eastAsia="cs-CZ"/>
        </w:rPr>
        <w:t xml:space="preserve"> </w:t>
      </w:r>
      <w:r w:rsidRPr="009E09CC">
        <w:rPr>
          <w:rFonts w:ascii="Garamond" w:hAnsi="Garamond"/>
          <w:sz w:val="20"/>
          <w:szCs w:val="20"/>
          <w:lang w:eastAsia="cs-CZ"/>
        </w:rPr>
        <w:t>poslaná</w:t>
      </w:r>
      <w:r w:rsidR="009E09CC" w:rsidRPr="009E09CC">
        <w:rPr>
          <w:rFonts w:ascii="Garamond" w:hAnsi="Garamond"/>
          <w:sz w:val="20"/>
          <w:szCs w:val="20"/>
          <w:lang w:eastAsia="cs-CZ"/>
        </w:rPr>
        <w:t xml:space="preserve"> </w:t>
      </w:r>
      <w:r w:rsidRPr="009E09CC">
        <w:rPr>
          <w:rFonts w:ascii="Garamond" w:hAnsi="Garamond"/>
          <w:sz w:val="20"/>
          <w:szCs w:val="20"/>
          <w:lang w:eastAsia="cs-CZ"/>
        </w:rPr>
        <w:t>doporučenou</w:t>
      </w:r>
      <w:r w:rsidR="009E09CC" w:rsidRPr="009E09CC">
        <w:rPr>
          <w:rFonts w:ascii="Garamond" w:hAnsi="Garamond"/>
          <w:sz w:val="20"/>
          <w:szCs w:val="20"/>
          <w:lang w:eastAsia="cs-CZ"/>
        </w:rPr>
        <w:t xml:space="preserve"> </w:t>
      </w:r>
      <w:r w:rsidRPr="009E09CC">
        <w:rPr>
          <w:rFonts w:ascii="Garamond" w:hAnsi="Garamond"/>
          <w:sz w:val="20"/>
          <w:szCs w:val="20"/>
          <w:lang w:eastAsia="cs-CZ"/>
        </w:rPr>
        <w:t>poštou</w:t>
      </w:r>
      <w:r w:rsidR="009E09CC" w:rsidRPr="009E09CC">
        <w:rPr>
          <w:rFonts w:ascii="Garamond" w:hAnsi="Garamond"/>
          <w:sz w:val="20"/>
          <w:szCs w:val="20"/>
          <w:lang w:eastAsia="cs-CZ"/>
        </w:rPr>
        <w:t xml:space="preserve"> </w:t>
      </w:r>
      <w:r w:rsidRPr="009E09CC">
        <w:rPr>
          <w:rFonts w:ascii="Garamond" w:hAnsi="Garamond"/>
          <w:sz w:val="20"/>
          <w:szCs w:val="20"/>
          <w:lang w:eastAsia="cs-CZ"/>
        </w:rPr>
        <w:t>alebo</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doručenia</w:t>
      </w:r>
      <w:r w:rsidR="009E09CC" w:rsidRPr="009E09CC">
        <w:rPr>
          <w:rFonts w:ascii="Garamond" w:hAnsi="Garamond"/>
          <w:sz w:val="20"/>
          <w:szCs w:val="20"/>
          <w:lang w:eastAsia="cs-CZ"/>
        </w:rPr>
        <w:t xml:space="preserve"> </w:t>
      </w:r>
      <w:r w:rsidRPr="009E09CC">
        <w:rPr>
          <w:rFonts w:ascii="Garamond" w:hAnsi="Garamond"/>
          <w:sz w:val="20"/>
          <w:szCs w:val="20"/>
          <w:lang w:eastAsia="cs-CZ"/>
        </w:rPr>
        <w:t>zásielky,</w:t>
      </w:r>
      <w:r w:rsidR="009E09CC" w:rsidRPr="009E09CC">
        <w:rPr>
          <w:rFonts w:ascii="Garamond" w:hAnsi="Garamond"/>
          <w:sz w:val="20"/>
          <w:szCs w:val="20"/>
          <w:lang w:eastAsia="cs-CZ"/>
        </w:rPr>
        <w:t xml:space="preserve"> </w:t>
      </w:r>
      <w:r w:rsidRPr="009E09CC">
        <w:rPr>
          <w:rFonts w:ascii="Garamond" w:hAnsi="Garamond"/>
          <w:sz w:val="20"/>
          <w:szCs w:val="20"/>
          <w:lang w:eastAsia="cs-CZ"/>
        </w:rPr>
        <w:t>podľa</w:t>
      </w:r>
      <w:r w:rsidR="009E09CC" w:rsidRPr="009E09CC">
        <w:rPr>
          <w:rFonts w:ascii="Garamond" w:hAnsi="Garamond"/>
          <w:sz w:val="20"/>
          <w:szCs w:val="20"/>
          <w:lang w:eastAsia="cs-CZ"/>
        </w:rPr>
        <w:t xml:space="preserve"> </w:t>
      </w:r>
      <w:r w:rsidRPr="009E09CC">
        <w:rPr>
          <w:rFonts w:ascii="Garamond" w:hAnsi="Garamond"/>
          <w:sz w:val="20"/>
          <w:szCs w:val="20"/>
          <w:lang w:eastAsia="cs-CZ"/>
        </w:rPr>
        <w:t>toho,</w:t>
      </w:r>
      <w:r w:rsidR="009E09CC" w:rsidRPr="009E09CC">
        <w:rPr>
          <w:rFonts w:ascii="Garamond" w:hAnsi="Garamond"/>
          <w:sz w:val="20"/>
          <w:szCs w:val="20"/>
          <w:lang w:eastAsia="cs-CZ"/>
        </w:rPr>
        <w:t xml:space="preserve"> </w:t>
      </w:r>
      <w:r w:rsidRPr="009E09CC">
        <w:rPr>
          <w:rFonts w:ascii="Garamond" w:hAnsi="Garamond"/>
          <w:sz w:val="20"/>
          <w:szCs w:val="20"/>
          <w:lang w:eastAsia="cs-CZ"/>
        </w:rPr>
        <w:t>čo</w:t>
      </w:r>
      <w:r w:rsidR="009E09CC" w:rsidRPr="009E09CC">
        <w:rPr>
          <w:rFonts w:ascii="Garamond" w:hAnsi="Garamond"/>
          <w:sz w:val="20"/>
          <w:szCs w:val="20"/>
          <w:lang w:eastAsia="cs-CZ"/>
        </w:rPr>
        <w:t xml:space="preserve"> </w:t>
      </w:r>
      <w:r w:rsidRPr="009E09CC">
        <w:rPr>
          <w:rFonts w:ascii="Garamond" w:hAnsi="Garamond"/>
          <w:sz w:val="20"/>
          <w:szCs w:val="20"/>
          <w:lang w:eastAsia="cs-CZ"/>
        </w:rPr>
        <w:t>nastane</w:t>
      </w:r>
      <w:r w:rsidR="009E09CC" w:rsidRPr="009E09CC">
        <w:rPr>
          <w:rFonts w:ascii="Garamond" w:hAnsi="Garamond"/>
          <w:sz w:val="20"/>
          <w:szCs w:val="20"/>
          <w:lang w:eastAsia="cs-CZ"/>
        </w:rPr>
        <w:t xml:space="preserve"> </w:t>
      </w:r>
      <w:r w:rsidRPr="009E09CC">
        <w:rPr>
          <w:rFonts w:ascii="Garamond" w:hAnsi="Garamond"/>
          <w:sz w:val="20"/>
          <w:szCs w:val="20"/>
          <w:lang w:eastAsia="cs-CZ"/>
        </w:rPr>
        <w:t>skôr;</w:t>
      </w:r>
      <w:r w:rsidR="009E09CC" w:rsidRPr="009E09CC">
        <w:rPr>
          <w:rFonts w:ascii="Garamond" w:hAnsi="Garamond"/>
          <w:sz w:val="20"/>
          <w:szCs w:val="20"/>
          <w:lang w:eastAsia="cs-CZ"/>
        </w:rPr>
        <w:t xml:space="preserve"> </w:t>
      </w:r>
      <w:r w:rsidRPr="009E09CC">
        <w:rPr>
          <w:rFonts w:ascii="Garamond" w:hAnsi="Garamond"/>
          <w:sz w:val="20"/>
          <w:szCs w:val="20"/>
          <w:lang w:eastAsia="cs-CZ"/>
        </w:rPr>
        <w:t>alebo</w:t>
      </w:r>
    </w:p>
    <w:p w14:paraId="08090EA6" w14:textId="77777777" w:rsidR="00BD6A7A" w:rsidRPr="009E09CC" w:rsidRDefault="00BD6A7A" w:rsidP="008768A9">
      <w:pPr>
        <w:keepNext/>
        <w:spacing w:after="0" w:line="240" w:lineRule="auto"/>
        <w:ind w:left="1418"/>
        <w:contextualSpacing/>
        <w:jc w:val="both"/>
        <w:rPr>
          <w:rFonts w:ascii="Garamond" w:hAnsi="Garamond"/>
          <w:sz w:val="20"/>
          <w:szCs w:val="20"/>
          <w:lang w:eastAsia="cs-CZ"/>
        </w:rPr>
      </w:pPr>
    </w:p>
    <w:p w14:paraId="5E83A6B5" w14:textId="77777777" w:rsidR="00AB645B" w:rsidRDefault="00AB645B" w:rsidP="008768A9">
      <w:pPr>
        <w:keepNext/>
        <w:numPr>
          <w:ilvl w:val="0"/>
          <w:numId w:val="16"/>
        </w:numPr>
        <w:spacing w:after="0" w:line="240" w:lineRule="auto"/>
        <w:ind w:left="1418" w:hanging="709"/>
        <w:contextualSpacing/>
        <w:jc w:val="both"/>
        <w:rPr>
          <w:rFonts w:ascii="Garamond" w:hAnsi="Garamond"/>
          <w:sz w:val="20"/>
          <w:szCs w:val="20"/>
          <w:lang w:eastAsia="cs-CZ"/>
        </w:rPr>
      </w:pP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potvrdeného</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doručenia</w:t>
      </w:r>
      <w:r w:rsidR="009E09CC" w:rsidRPr="009E09CC">
        <w:rPr>
          <w:rFonts w:ascii="Garamond" w:hAnsi="Garamond"/>
          <w:sz w:val="20"/>
          <w:szCs w:val="20"/>
          <w:lang w:eastAsia="cs-CZ"/>
        </w:rPr>
        <w:t xml:space="preserve"> </w:t>
      </w:r>
      <w:r w:rsidRPr="009E09CC">
        <w:rPr>
          <w:rFonts w:ascii="Garamond" w:hAnsi="Garamond"/>
          <w:sz w:val="20"/>
          <w:szCs w:val="20"/>
          <w:lang w:eastAsia="cs-CZ"/>
        </w:rPr>
        <w:t>e-mailu,</w:t>
      </w:r>
      <w:r w:rsidR="009E09CC" w:rsidRPr="009E09CC">
        <w:rPr>
          <w:rFonts w:ascii="Garamond" w:hAnsi="Garamond"/>
          <w:sz w:val="20"/>
          <w:szCs w:val="20"/>
          <w:lang w:eastAsia="cs-CZ"/>
        </w:rPr>
        <w:t xml:space="preserve"> </w:t>
      </w:r>
      <w:r w:rsidRPr="009E09CC">
        <w:rPr>
          <w:rFonts w:ascii="Garamond" w:hAnsi="Garamond"/>
          <w:sz w:val="20"/>
          <w:szCs w:val="20"/>
          <w:lang w:eastAsia="cs-CZ"/>
        </w:rPr>
        <w:t>ak</w:t>
      </w:r>
      <w:r w:rsidR="009E09CC" w:rsidRPr="009E09CC">
        <w:rPr>
          <w:rFonts w:ascii="Garamond" w:hAnsi="Garamond"/>
          <w:sz w:val="20"/>
          <w:szCs w:val="20"/>
          <w:lang w:eastAsia="cs-CZ"/>
        </w:rPr>
        <w:t xml:space="preserve"> </w:t>
      </w:r>
      <w:r w:rsidRPr="009E09CC">
        <w:rPr>
          <w:rFonts w:ascii="Garamond" w:hAnsi="Garamond"/>
          <w:sz w:val="20"/>
          <w:szCs w:val="20"/>
          <w:lang w:eastAsia="cs-CZ"/>
        </w:rPr>
        <w:t>bol</w:t>
      </w:r>
      <w:r w:rsidR="009E09CC" w:rsidRPr="009E09CC">
        <w:rPr>
          <w:rFonts w:ascii="Garamond" w:hAnsi="Garamond"/>
          <w:sz w:val="20"/>
          <w:szCs w:val="20"/>
          <w:lang w:eastAsia="cs-CZ"/>
        </w:rPr>
        <w:t xml:space="preserve"> </w:t>
      </w:r>
      <w:r w:rsidRPr="009E09CC">
        <w:rPr>
          <w:rFonts w:ascii="Garamond" w:hAnsi="Garamond"/>
          <w:sz w:val="20"/>
          <w:szCs w:val="20"/>
          <w:lang w:eastAsia="cs-CZ"/>
        </w:rPr>
        <w:t>tento</w:t>
      </w:r>
      <w:r w:rsidR="009E09CC" w:rsidRPr="009E09CC">
        <w:rPr>
          <w:rFonts w:ascii="Garamond" w:hAnsi="Garamond"/>
          <w:sz w:val="20"/>
          <w:szCs w:val="20"/>
          <w:lang w:eastAsia="cs-CZ"/>
        </w:rPr>
        <w:t xml:space="preserve"> </w:t>
      </w:r>
      <w:r w:rsidRPr="009E09CC">
        <w:rPr>
          <w:rFonts w:ascii="Garamond" w:hAnsi="Garamond"/>
          <w:sz w:val="20"/>
          <w:szCs w:val="20"/>
          <w:lang w:eastAsia="cs-CZ"/>
        </w:rPr>
        <w:t>e-mail</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doručený</w:t>
      </w:r>
      <w:r w:rsidR="009E09CC" w:rsidRPr="009E09CC">
        <w:rPr>
          <w:rFonts w:ascii="Garamond" w:hAnsi="Garamond"/>
          <w:sz w:val="20"/>
          <w:szCs w:val="20"/>
          <w:lang w:eastAsia="cs-CZ"/>
        </w:rPr>
        <w:t xml:space="preserve"> </w:t>
      </w:r>
      <w:r w:rsidRPr="009E09CC">
        <w:rPr>
          <w:rFonts w:ascii="Garamond" w:hAnsi="Garamond"/>
          <w:sz w:val="20"/>
          <w:szCs w:val="20"/>
          <w:lang w:eastAsia="cs-CZ"/>
        </w:rPr>
        <w:t>do</w:t>
      </w:r>
      <w:r w:rsidR="009E09CC" w:rsidRPr="009E09CC">
        <w:rPr>
          <w:rFonts w:ascii="Garamond" w:hAnsi="Garamond"/>
          <w:sz w:val="20"/>
          <w:szCs w:val="20"/>
          <w:lang w:eastAsia="cs-CZ"/>
        </w:rPr>
        <w:t xml:space="preserve"> </w:t>
      </w:r>
      <w:r w:rsidRPr="009E09CC">
        <w:rPr>
          <w:rFonts w:ascii="Garamond" w:hAnsi="Garamond"/>
          <w:sz w:val="20"/>
          <w:szCs w:val="20"/>
          <w:lang w:eastAsia="cs-CZ"/>
        </w:rPr>
        <w:t>15.00</w:t>
      </w:r>
      <w:r w:rsidR="009E09CC" w:rsidRPr="009E09CC">
        <w:rPr>
          <w:rFonts w:ascii="Garamond" w:hAnsi="Garamond"/>
          <w:sz w:val="20"/>
          <w:szCs w:val="20"/>
          <w:lang w:eastAsia="cs-CZ"/>
        </w:rPr>
        <w:t xml:space="preserve"> </w:t>
      </w:r>
      <w:r w:rsidRPr="009E09CC">
        <w:rPr>
          <w:rFonts w:ascii="Garamond" w:hAnsi="Garamond"/>
          <w:sz w:val="20"/>
          <w:szCs w:val="20"/>
          <w:lang w:eastAsia="cs-CZ"/>
        </w:rPr>
        <w:t>hod</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ktorýkoľvek</w:t>
      </w:r>
      <w:r w:rsidR="009E09CC" w:rsidRPr="009E09CC">
        <w:rPr>
          <w:rFonts w:ascii="Garamond" w:hAnsi="Garamond"/>
          <w:sz w:val="20"/>
          <w:szCs w:val="20"/>
          <w:lang w:eastAsia="cs-CZ"/>
        </w:rPr>
        <w:t xml:space="preserve"> </w:t>
      </w:r>
      <w:r w:rsidRPr="009E09CC">
        <w:rPr>
          <w:rFonts w:ascii="Garamond" w:hAnsi="Garamond"/>
          <w:sz w:val="20"/>
          <w:szCs w:val="20"/>
          <w:lang w:eastAsia="cs-CZ"/>
        </w:rPr>
        <w:t>Pracovný</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a</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ostatných</w:t>
      </w:r>
      <w:r w:rsidR="009E09CC" w:rsidRPr="009E09CC">
        <w:rPr>
          <w:rFonts w:ascii="Garamond" w:hAnsi="Garamond"/>
          <w:sz w:val="20"/>
          <w:szCs w:val="20"/>
          <w:lang w:eastAsia="cs-CZ"/>
        </w:rPr>
        <w:t xml:space="preserve"> </w:t>
      </w:r>
      <w:r w:rsidRPr="009E09CC">
        <w:rPr>
          <w:rFonts w:ascii="Garamond" w:hAnsi="Garamond"/>
          <w:sz w:val="20"/>
          <w:szCs w:val="20"/>
          <w:lang w:eastAsia="cs-CZ"/>
        </w:rPr>
        <w:t>prípadoch</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Pracovný</w:t>
      </w:r>
      <w:r w:rsidR="009E09CC" w:rsidRPr="009E09CC">
        <w:rPr>
          <w:rFonts w:ascii="Garamond" w:hAnsi="Garamond"/>
          <w:sz w:val="20"/>
          <w:szCs w:val="20"/>
          <w:lang w:eastAsia="cs-CZ"/>
        </w:rPr>
        <w:t xml:space="preserve"> </w:t>
      </w:r>
      <w:r w:rsidRPr="009E09CC">
        <w:rPr>
          <w:rFonts w:ascii="Garamond" w:hAnsi="Garamond"/>
          <w:sz w:val="20"/>
          <w:szCs w:val="20"/>
          <w:lang w:eastAsia="cs-CZ"/>
        </w:rPr>
        <w:t>deň</w:t>
      </w:r>
      <w:r w:rsidR="009E09CC" w:rsidRPr="009E09CC">
        <w:rPr>
          <w:rFonts w:ascii="Garamond" w:hAnsi="Garamond"/>
          <w:sz w:val="20"/>
          <w:szCs w:val="20"/>
          <w:lang w:eastAsia="cs-CZ"/>
        </w:rPr>
        <w:t xml:space="preserve"> </w:t>
      </w:r>
      <w:r w:rsidRPr="009E09CC">
        <w:rPr>
          <w:rFonts w:ascii="Garamond" w:hAnsi="Garamond"/>
          <w:sz w:val="20"/>
          <w:szCs w:val="20"/>
          <w:lang w:eastAsia="cs-CZ"/>
        </w:rPr>
        <w:t>nasledujúci</w:t>
      </w:r>
      <w:r w:rsidR="009E09CC" w:rsidRPr="009E09CC">
        <w:rPr>
          <w:rFonts w:ascii="Garamond" w:hAnsi="Garamond"/>
          <w:sz w:val="20"/>
          <w:szCs w:val="20"/>
          <w:lang w:eastAsia="cs-CZ"/>
        </w:rPr>
        <w:t xml:space="preserve"> </w:t>
      </w:r>
      <w:r w:rsidRPr="009E09CC">
        <w:rPr>
          <w:rFonts w:ascii="Garamond" w:hAnsi="Garamond"/>
          <w:sz w:val="20"/>
          <w:szCs w:val="20"/>
          <w:lang w:eastAsia="cs-CZ"/>
        </w:rPr>
        <w:t>po</w:t>
      </w:r>
      <w:r w:rsidR="009E09CC" w:rsidRPr="009E09CC">
        <w:rPr>
          <w:rFonts w:ascii="Garamond" w:hAnsi="Garamond"/>
          <w:sz w:val="20"/>
          <w:szCs w:val="20"/>
          <w:lang w:eastAsia="cs-CZ"/>
        </w:rPr>
        <w:t xml:space="preserve"> </w:t>
      </w:r>
      <w:r w:rsidRPr="009E09CC">
        <w:rPr>
          <w:rFonts w:ascii="Garamond" w:hAnsi="Garamond"/>
          <w:sz w:val="20"/>
          <w:szCs w:val="20"/>
          <w:lang w:eastAsia="cs-CZ"/>
        </w:rPr>
        <w:t>dni</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doručenia</w:t>
      </w:r>
      <w:r w:rsidR="009E09CC" w:rsidRPr="009E09CC">
        <w:rPr>
          <w:rFonts w:ascii="Garamond" w:hAnsi="Garamond"/>
          <w:sz w:val="20"/>
          <w:szCs w:val="20"/>
          <w:lang w:eastAsia="cs-CZ"/>
        </w:rPr>
        <w:t xml:space="preserve"> </w:t>
      </w:r>
      <w:r w:rsidRPr="009E09CC">
        <w:rPr>
          <w:rFonts w:ascii="Garamond" w:hAnsi="Garamond"/>
          <w:sz w:val="20"/>
          <w:szCs w:val="20"/>
          <w:lang w:eastAsia="cs-CZ"/>
        </w:rPr>
        <w:t>e-mailu,</w:t>
      </w:r>
      <w:r w:rsidR="009E09CC" w:rsidRPr="009E09CC">
        <w:rPr>
          <w:rFonts w:ascii="Garamond" w:hAnsi="Garamond"/>
          <w:sz w:val="20"/>
          <w:szCs w:val="20"/>
          <w:lang w:eastAsia="cs-CZ"/>
        </w:rPr>
        <w:t xml:space="preserve"> </w:t>
      </w:r>
      <w:r w:rsidRPr="009E09CC">
        <w:rPr>
          <w:rFonts w:ascii="Garamond" w:hAnsi="Garamond"/>
          <w:sz w:val="20"/>
          <w:szCs w:val="20"/>
          <w:lang w:eastAsia="cs-CZ"/>
        </w:rPr>
        <w:t>avšak</w:t>
      </w:r>
      <w:r w:rsidR="009E09CC" w:rsidRPr="009E09CC">
        <w:rPr>
          <w:rFonts w:ascii="Garamond" w:hAnsi="Garamond"/>
          <w:sz w:val="20"/>
          <w:szCs w:val="20"/>
          <w:lang w:eastAsia="cs-CZ"/>
        </w:rPr>
        <w:t xml:space="preserve"> </w:t>
      </w:r>
      <w:r w:rsidRPr="009E09CC">
        <w:rPr>
          <w:rFonts w:ascii="Garamond" w:hAnsi="Garamond"/>
          <w:sz w:val="20"/>
          <w:szCs w:val="20"/>
          <w:lang w:eastAsia="cs-CZ"/>
        </w:rPr>
        <w:t>s</w:t>
      </w:r>
      <w:r w:rsidR="009E09CC" w:rsidRPr="009E09CC">
        <w:rPr>
          <w:rFonts w:ascii="Garamond" w:hAnsi="Garamond"/>
          <w:sz w:val="20"/>
          <w:szCs w:val="20"/>
          <w:lang w:eastAsia="cs-CZ"/>
        </w:rPr>
        <w:t xml:space="preserve"> </w:t>
      </w:r>
      <w:r w:rsidRPr="009E09CC">
        <w:rPr>
          <w:rFonts w:ascii="Garamond" w:hAnsi="Garamond"/>
          <w:sz w:val="20"/>
          <w:szCs w:val="20"/>
          <w:lang w:eastAsia="cs-CZ"/>
        </w:rPr>
        <w:t>výnimkou</w:t>
      </w:r>
      <w:r w:rsidR="009E09CC" w:rsidRPr="009E09CC">
        <w:rPr>
          <w:rFonts w:ascii="Garamond" w:hAnsi="Garamond"/>
          <w:sz w:val="20"/>
          <w:szCs w:val="20"/>
          <w:lang w:eastAsia="cs-CZ"/>
        </w:rPr>
        <w:t xml:space="preserve"> </w:t>
      </w:r>
      <w:r w:rsidRPr="009E09CC">
        <w:rPr>
          <w:rFonts w:ascii="Garamond" w:hAnsi="Garamond"/>
          <w:sz w:val="20"/>
          <w:szCs w:val="20"/>
          <w:lang w:eastAsia="cs-CZ"/>
        </w:rPr>
        <w:t>prípadov,</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ktorých</w:t>
      </w:r>
      <w:r w:rsidR="009E09CC" w:rsidRPr="009E09CC">
        <w:rPr>
          <w:rFonts w:ascii="Garamond" w:hAnsi="Garamond"/>
          <w:sz w:val="20"/>
          <w:szCs w:val="20"/>
          <w:lang w:eastAsia="cs-CZ"/>
        </w:rPr>
        <w:t xml:space="preserve"> </w:t>
      </w:r>
      <w:r w:rsidRPr="009E09CC">
        <w:rPr>
          <w:rFonts w:ascii="Garamond" w:hAnsi="Garamond"/>
          <w:sz w:val="20"/>
          <w:szCs w:val="20"/>
          <w:lang w:eastAsia="cs-CZ"/>
        </w:rPr>
        <w:t>bude</w:t>
      </w:r>
      <w:r w:rsidR="009E09CC" w:rsidRPr="009E09CC">
        <w:rPr>
          <w:rFonts w:ascii="Garamond" w:hAnsi="Garamond"/>
          <w:sz w:val="20"/>
          <w:szCs w:val="20"/>
          <w:lang w:eastAsia="cs-CZ"/>
        </w:rPr>
        <w:t xml:space="preserve"> </w:t>
      </w:r>
      <w:r w:rsidRPr="009E09CC">
        <w:rPr>
          <w:rFonts w:ascii="Garamond" w:hAnsi="Garamond"/>
          <w:sz w:val="20"/>
          <w:szCs w:val="20"/>
          <w:lang w:eastAsia="cs-CZ"/>
        </w:rPr>
        <w:t>adresátovi</w:t>
      </w:r>
      <w:r w:rsidR="009E09CC" w:rsidRPr="009E09CC">
        <w:rPr>
          <w:rFonts w:ascii="Garamond" w:hAnsi="Garamond"/>
          <w:sz w:val="20"/>
          <w:szCs w:val="20"/>
          <w:lang w:eastAsia="cs-CZ"/>
        </w:rPr>
        <w:t xml:space="preserve"> </w:t>
      </w:r>
      <w:r w:rsidRPr="009E09CC">
        <w:rPr>
          <w:rFonts w:ascii="Garamond" w:hAnsi="Garamond"/>
          <w:sz w:val="20"/>
          <w:szCs w:val="20"/>
          <w:lang w:eastAsia="cs-CZ"/>
        </w:rPr>
        <w:t>e-mailu</w:t>
      </w:r>
      <w:r w:rsidR="009E09CC" w:rsidRPr="009E09CC">
        <w:rPr>
          <w:rFonts w:ascii="Garamond" w:hAnsi="Garamond"/>
          <w:sz w:val="20"/>
          <w:szCs w:val="20"/>
          <w:lang w:eastAsia="cs-CZ"/>
        </w:rPr>
        <w:t xml:space="preserve"> </w:t>
      </w:r>
      <w:r w:rsidRPr="009E09CC">
        <w:rPr>
          <w:rFonts w:ascii="Garamond" w:hAnsi="Garamond"/>
          <w:sz w:val="20"/>
          <w:szCs w:val="20"/>
          <w:lang w:eastAsia="cs-CZ"/>
        </w:rPr>
        <w:t>doručený</w:t>
      </w:r>
      <w:r w:rsidR="009E09CC" w:rsidRPr="009E09CC">
        <w:rPr>
          <w:rFonts w:ascii="Garamond" w:hAnsi="Garamond"/>
          <w:sz w:val="20"/>
          <w:szCs w:val="20"/>
          <w:lang w:eastAsia="cs-CZ"/>
        </w:rPr>
        <w:t xml:space="preserve"> </w:t>
      </w:r>
      <w:r w:rsidRPr="009E09CC">
        <w:rPr>
          <w:rFonts w:ascii="Garamond" w:hAnsi="Garamond"/>
          <w:sz w:val="20"/>
          <w:szCs w:val="20"/>
          <w:lang w:eastAsia="cs-CZ"/>
        </w:rPr>
        <w:t>príslušný</w:t>
      </w:r>
      <w:r w:rsidR="009E09CC" w:rsidRPr="009E09CC">
        <w:rPr>
          <w:rFonts w:ascii="Garamond" w:hAnsi="Garamond"/>
          <w:sz w:val="20"/>
          <w:szCs w:val="20"/>
          <w:lang w:eastAsia="cs-CZ"/>
        </w:rPr>
        <w:t xml:space="preserve"> </w:t>
      </w:r>
      <w:r w:rsidRPr="009E09CC">
        <w:rPr>
          <w:rFonts w:ascii="Garamond" w:hAnsi="Garamond"/>
          <w:sz w:val="20"/>
          <w:szCs w:val="20"/>
          <w:lang w:eastAsia="cs-CZ"/>
        </w:rPr>
        <w:t>e-mail</w:t>
      </w:r>
      <w:r w:rsidR="009E09CC" w:rsidRPr="009E09CC">
        <w:rPr>
          <w:rFonts w:ascii="Garamond" w:hAnsi="Garamond"/>
          <w:sz w:val="20"/>
          <w:szCs w:val="20"/>
          <w:lang w:eastAsia="cs-CZ"/>
        </w:rPr>
        <w:t xml:space="preserve"> </w:t>
      </w:r>
      <w:r w:rsidRPr="009E09CC">
        <w:rPr>
          <w:rFonts w:ascii="Garamond" w:hAnsi="Garamond"/>
          <w:sz w:val="20"/>
          <w:szCs w:val="20"/>
          <w:lang w:eastAsia="cs-CZ"/>
        </w:rPr>
        <w:t>v</w:t>
      </w:r>
      <w:r w:rsidR="009E09CC" w:rsidRPr="009E09CC">
        <w:rPr>
          <w:rFonts w:ascii="Garamond" w:hAnsi="Garamond"/>
          <w:sz w:val="20"/>
          <w:szCs w:val="20"/>
          <w:lang w:eastAsia="cs-CZ"/>
        </w:rPr>
        <w:t xml:space="preserve"> </w:t>
      </w:r>
      <w:r w:rsidRPr="009E09CC">
        <w:rPr>
          <w:rFonts w:ascii="Garamond" w:hAnsi="Garamond"/>
          <w:sz w:val="20"/>
          <w:szCs w:val="20"/>
          <w:lang w:eastAsia="cs-CZ"/>
        </w:rPr>
        <w:t>čase,</w:t>
      </w:r>
      <w:r w:rsidR="009E09CC" w:rsidRPr="009E09CC">
        <w:rPr>
          <w:rFonts w:ascii="Garamond" w:hAnsi="Garamond"/>
          <w:sz w:val="20"/>
          <w:szCs w:val="20"/>
          <w:lang w:eastAsia="cs-CZ"/>
        </w:rPr>
        <w:t xml:space="preserve"> </w:t>
      </w:r>
      <w:r w:rsidRPr="009E09CC">
        <w:rPr>
          <w:rFonts w:ascii="Garamond" w:hAnsi="Garamond"/>
          <w:sz w:val="20"/>
          <w:szCs w:val="20"/>
          <w:lang w:eastAsia="cs-CZ"/>
        </w:rPr>
        <w:t>kedy</w:t>
      </w:r>
      <w:r w:rsidR="009E09CC" w:rsidRPr="009E09CC">
        <w:rPr>
          <w:rFonts w:ascii="Garamond" w:hAnsi="Garamond"/>
          <w:sz w:val="20"/>
          <w:szCs w:val="20"/>
          <w:lang w:eastAsia="cs-CZ"/>
        </w:rPr>
        <w:t xml:space="preserve"> </w:t>
      </w:r>
      <w:r w:rsidRPr="009E09CC">
        <w:rPr>
          <w:rFonts w:ascii="Garamond" w:hAnsi="Garamond"/>
          <w:sz w:val="20"/>
          <w:szCs w:val="20"/>
          <w:lang w:eastAsia="cs-CZ"/>
        </w:rPr>
        <w:t>bude</w:t>
      </w:r>
      <w:r w:rsidR="009E09CC" w:rsidRPr="009E09CC">
        <w:rPr>
          <w:rFonts w:ascii="Garamond" w:hAnsi="Garamond"/>
          <w:sz w:val="20"/>
          <w:szCs w:val="20"/>
          <w:lang w:eastAsia="cs-CZ"/>
        </w:rPr>
        <w:t xml:space="preserve"> </w:t>
      </w:r>
      <w:r w:rsidRPr="009E09CC">
        <w:rPr>
          <w:rFonts w:ascii="Garamond" w:hAnsi="Garamond"/>
          <w:sz w:val="20"/>
          <w:szCs w:val="20"/>
          <w:lang w:eastAsia="cs-CZ"/>
        </w:rPr>
        <w:t>mať</w:t>
      </w:r>
      <w:r w:rsidR="009E09CC" w:rsidRPr="009E09CC">
        <w:rPr>
          <w:rFonts w:ascii="Garamond" w:hAnsi="Garamond"/>
          <w:sz w:val="20"/>
          <w:szCs w:val="20"/>
          <w:lang w:eastAsia="cs-CZ"/>
        </w:rPr>
        <w:t xml:space="preserve"> </w:t>
      </w:r>
      <w:r w:rsidRPr="009E09CC">
        <w:rPr>
          <w:rFonts w:ascii="Garamond" w:hAnsi="Garamond"/>
          <w:sz w:val="20"/>
          <w:szCs w:val="20"/>
          <w:lang w:eastAsia="cs-CZ"/>
        </w:rPr>
        <w:t>tento</w:t>
      </w:r>
      <w:r w:rsidR="009E09CC" w:rsidRPr="009E09CC">
        <w:rPr>
          <w:rFonts w:ascii="Garamond" w:hAnsi="Garamond"/>
          <w:sz w:val="20"/>
          <w:szCs w:val="20"/>
          <w:lang w:eastAsia="cs-CZ"/>
        </w:rPr>
        <w:t xml:space="preserve"> </w:t>
      </w:r>
      <w:r w:rsidRPr="009E09CC">
        <w:rPr>
          <w:rFonts w:ascii="Garamond" w:hAnsi="Garamond"/>
          <w:sz w:val="20"/>
          <w:szCs w:val="20"/>
          <w:lang w:eastAsia="cs-CZ"/>
        </w:rPr>
        <w:t>adresát</w:t>
      </w:r>
      <w:r w:rsidR="009E09CC" w:rsidRPr="009E09CC">
        <w:rPr>
          <w:rFonts w:ascii="Garamond" w:hAnsi="Garamond"/>
          <w:sz w:val="20"/>
          <w:szCs w:val="20"/>
          <w:lang w:eastAsia="cs-CZ"/>
        </w:rPr>
        <w:t xml:space="preserve"> </w:t>
      </w:r>
      <w:r w:rsidRPr="009E09CC">
        <w:rPr>
          <w:rFonts w:ascii="Garamond" w:hAnsi="Garamond"/>
          <w:sz w:val="20"/>
          <w:szCs w:val="20"/>
          <w:lang w:eastAsia="cs-CZ"/>
        </w:rPr>
        <w:t>nastavenú</w:t>
      </w:r>
      <w:r w:rsidR="009E09CC" w:rsidRPr="009E09CC">
        <w:rPr>
          <w:rFonts w:ascii="Garamond" w:hAnsi="Garamond"/>
          <w:sz w:val="20"/>
          <w:szCs w:val="20"/>
          <w:lang w:eastAsia="cs-CZ"/>
        </w:rPr>
        <w:t xml:space="preserve"> </w:t>
      </w:r>
      <w:r w:rsidRPr="009E09CC">
        <w:rPr>
          <w:rFonts w:ascii="Garamond" w:hAnsi="Garamond"/>
          <w:sz w:val="20"/>
          <w:szCs w:val="20"/>
          <w:lang w:eastAsia="cs-CZ"/>
        </w:rPr>
        <w:t>automatickú</w:t>
      </w:r>
      <w:r w:rsidR="009E09CC" w:rsidRPr="009E09CC">
        <w:rPr>
          <w:rFonts w:ascii="Garamond" w:hAnsi="Garamond"/>
          <w:sz w:val="20"/>
          <w:szCs w:val="20"/>
          <w:lang w:eastAsia="cs-CZ"/>
        </w:rPr>
        <w:t xml:space="preserve"> </w:t>
      </w:r>
      <w:r w:rsidRPr="009E09CC">
        <w:rPr>
          <w:rFonts w:ascii="Garamond" w:hAnsi="Garamond"/>
          <w:sz w:val="20"/>
          <w:szCs w:val="20"/>
          <w:lang w:eastAsia="cs-CZ"/>
        </w:rPr>
        <w:t>odpoveď</w:t>
      </w:r>
      <w:r w:rsidR="009E09CC" w:rsidRPr="009E09CC">
        <w:rPr>
          <w:rFonts w:ascii="Garamond" w:hAnsi="Garamond"/>
          <w:sz w:val="20"/>
          <w:szCs w:val="20"/>
          <w:lang w:eastAsia="cs-CZ"/>
        </w:rPr>
        <w:t xml:space="preserve"> </w:t>
      </w:r>
      <w:r w:rsidRPr="009E09CC">
        <w:rPr>
          <w:rFonts w:ascii="Garamond" w:hAnsi="Garamond"/>
          <w:sz w:val="20"/>
          <w:szCs w:val="20"/>
          <w:lang w:eastAsia="cs-CZ"/>
        </w:rPr>
        <w:t>týkajúcu</w:t>
      </w:r>
      <w:r w:rsidR="009E09CC" w:rsidRPr="009E09CC">
        <w:rPr>
          <w:rFonts w:ascii="Garamond" w:hAnsi="Garamond"/>
          <w:sz w:val="20"/>
          <w:szCs w:val="20"/>
          <w:lang w:eastAsia="cs-CZ"/>
        </w:rPr>
        <w:t xml:space="preserve"> </w:t>
      </w:r>
      <w:r w:rsidRPr="009E09CC">
        <w:rPr>
          <w:rFonts w:ascii="Garamond" w:hAnsi="Garamond"/>
          <w:sz w:val="20"/>
          <w:szCs w:val="20"/>
          <w:lang w:eastAsia="cs-CZ"/>
        </w:rPr>
        <w:t>sa</w:t>
      </w:r>
      <w:r w:rsidR="009E09CC" w:rsidRPr="009E09CC">
        <w:rPr>
          <w:rFonts w:ascii="Garamond" w:hAnsi="Garamond"/>
          <w:sz w:val="20"/>
          <w:szCs w:val="20"/>
          <w:lang w:eastAsia="cs-CZ"/>
        </w:rPr>
        <w:t xml:space="preserve"> </w:t>
      </w:r>
      <w:r w:rsidRPr="009E09CC">
        <w:rPr>
          <w:rFonts w:ascii="Garamond" w:hAnsi="Garamond"/>
          <w:sz w:val="20"/>
          <w:szCs w:val="20"/>
          <w:lang w:eastAsia="cs-CZ"/>
        </w:rPr>
        <w:t>jeho</w:t>
      </w:r>
      <w:r w:rsidR="009E09CC" w:rsidRPr="009E09CC">
        <w:rPr>
          <w:rFonts w:ascii="Garamond" w:hAnsi="Garamond"/>
          <w:sz w:val="20"/>
          <w:szCs w:val="20"/>
          <w:lang w:eastAsia="cs-CZ"/>
        </w:rPr>
        <w:t xml:space="preserve"> </w:t>
      </w:r>
      <w:r w:rsidRPr="009E09CC">
        <w:rPr>
          <w:rFonts w:ascii="Garamond" w:hAnsi="Garamond"/>
          <w:sz w:val="20"/>
          <w:szCs w:val="20"/>
          <w:lang w:eastAsia="cs-CZ"/>
        </w:rPr>
        <w:t>neprítomnosti.</w:t>
      </w:r>
    </w:p>
    <w:p w14:paraId="7B9F54A1" w14:textId="77777777" w:rsidR="00321E2A" w:rsidRDefault="00321E2A" w:rsidP="008768A9">
      <w:pPr>
        <w:pStyle w:val="ListParagraph"/>
        <w:keepNext/>
        <w:rPr>
          <w:rFonts w:ascii="Garamond" w:hAnsi="Garamond"/>
          <w:sz w:val="20"/>
          <w:szCs w:val="20"/>
          <w:lang w:eastAsia="cs-CZ"/>
        </w:rPr>
      </w:pPr>
    </w:p>
    <w:p w14:paraId="2A7E8D64" w14:textId="77777777" w:rsidR="00321E2A" w:rsidRPr="00321E2A" w:rsidRDefault="00321E2A" w:rsidP="008768A9">
      <w:pPr>
        <w:pStyle w:val="ListParagraph"/>
        <w:keepNext/>
        <w:numPr>
          <w:ilvl w:val="1"/>
          <w:numId w:val="38"/>
        </w:numPr>
        <w:spacing w:after="0" w:line="240" w:lineRule="auto"/>
        <w:ind w:left="709" w:hanging="709"/>
        <w:jc w:val="both"/>
        <w:rPr>
          <w:rFonts w:ascii="Garamond" w:hAnsi="Garamond"/>
          <w:sz w:val="20"/>
          <w:szCs w:val="20"/>
          <w:lang w:eastAsia="cs-CZ"/>
        </w:rPr>
      </w:pPr>
      <w:r w:rsidRPr="00321E2A">
        <w:rPr>
          <w:rFonts w:ascii="Garamond" w:hAnsi="Garamond"/>
          <w:sz w:val="20"/>
          <w:szCs w:val="20"/>
        </w:rPr>
        <w:t>Zmeny</w:t>
      </w:r>
      <w:r w:rsidRPr="00321E2A">
        <w:rPr>
          <w:rFonts w:ascii="Garamond" w:eastAsia="Calibri" w:hAnsi="Garamond"/>
          <w:noProof/>
          <w:sz w:val="20"/>
          <w:szCs w:val="20"/>
        </w:rPr>
        <w:t xml:space="preserve"> identifikačných údajov sú si Zmluvné strany povinné oznámiť do 5 (piatich) Pracovných dní od realizácie </w:t>
      </w:r>
      <w:r w:rsidRPr="00321E2A">
        <w:rPr>
          <w:rFonts w:ascii="Garamond" w:hAnsi="Garamond"/>
          <w:sz w:val="20"/>
          <w:szCs w:val="20"/>
        </w:rPr>
        <w:t>týchto</w:t>
      </w:r>
      <w:r w:rsidRPr="00321E2A">
        <w:rPr>
          <w:rFonts w:ascii="Garamond" w:eastAsia="Calibri" w:hAnsi="Garamond"/>
          <w:noProof/>
          <w:sz w:val="20"/>
          <w:szCs w:val="20"/>
        </w:rPr>
        <w:t xml:space="preserve"> zmien.</w:t>
      </w:r>
    </w:p>
    <w:p w14:paraId="5402F431" w14:textId="77777777" w:rsidR="00085CA5" w:rsidRPr="009E09CC" w:rsidRDefault="00085CA5" w:rsidP="008768A9">
      <w:pPr>
        <w:keepNext/>
        <w:spacing w:after="0" w:line="240" w:lineRule="auto"/>
        <w:contextualSpacing/>
        <w:jc w:val="both"/>
        <w:rPr>
          <w:rFonts w:ascii="Garamond" w:eastAsia="Times New Roman" w:hAnsi="Garamond" w:cs="Times New Roman"/>
          <w:sz w:val="20"/>
          <w:szCs w:val="20"/>
          <w:lang w:eastAsia="cs-CZ"/>
        </w:rPr>
      </w:pPr>
    </w:p>
    <w:p w14:paraId="105EE4DA" w14:textId="77777777" w:rsidR="006B4B49" w:rsidRPr="00843B17" w:rsidRDefault="00AB6E62" w:rsidP="008768A9">
      <w:pPr>
        <w:pStyle w:val="Heading2"/>
        <w:numPr>
          <w:ilvl w:val="0"/>
          <w:numId w:val="26"/>
        </w:numPr>
        <w:tabs>
          <w:tab w:val="left" w:pos="720"/>
        </w:tabs>
        <w:ind w:left="709" w:hanging="709"/>
        <w:jc w:val="both"/>
        <w:rPr>
          <w:rFonts w:ascii="Garamond" w:hAnsi="Garamond"/>
          <w:bCs w:val="0"/>
          <w:sz w:val="20"/>
          <w:szCs w:val="20"/>
        </w:rPr>
      </w:pPr>
      <w:r w:rsidRPr="00843B17">
        <w:rPr>
          <w:rFonts w:ascii="Garamond" w:hAnsi="Garamond" w:cs="Arial"/>
          <w:sz w:val="20"/>
          <w:szCs w:val="20"/>
          <w:lang w:eastAsia="ar-SA"/>
        </w:rPr>
        <w:t>TRVANIE</w:t>
      </w:r>
      <w:r w:rsidR="009E09CC" w:rsidRPr="00843B17">
        <w:rPr>
          <w:rFonts w:ascii="Garamond" w:hAnsi="Garamond"/>
          <w:bCs w:val="0"/>
          <w:sz w:val="20"/>
          <w:szCs w:val="20"/>
        </w:rPr>
        <w:t xml:space="preserve"> </w:t>
      </w:r>
      <w:r w:rsidRPr="00843B17">
        <w:rPr>
          <w:rFonts w:ascii="Garamond" w:hAnsi="Garamond"/>
          <w:bCs w:val="0"/>
          <w:sz w:val="20"/>
          <w:szCs w:val="20"/>
        </w:rPr>
        <w:t>A</w:t>
      </w:r>
      <w:r w:rsidR="009E09CC" w:rsidRPr="00843B17">
        <w:rPr>
          <w:rFonts w:ascii="Garamond" w:hAnsi="Garamond"/>
          <w:bCs w:val="0"/>
          <w:sz w:val="20"/>
          <w:szCs w:val="20"/>
        </w:rPr>
        <w:t xml:space="preserve"> </w:t>
      </w:r>
      <w:r w:rsidRPr="00843B17">
        <w:rPr>
          <w:rFonts w:ascii="Garamond" w:hAnsi="Garamond"/>
          <w:bCs w:val="0"/>
          <w:sz w:val="20"/>
          <w:szCs w:val="20"/>
        </w:rPr>
        <w:t>ZÁ</w:t>
      </w:r>
      <w:r w:rsidR="006B4B49" w:rsidRPr="00843B17">
        <w:rPr>
          <w:rFonts w:ascii="Garamond" w:hAnsi="Garamond"/>
          <w:bCs w:val="0"/>
          <w:sz w:val="20"/>
          <w:szCs w:val="20"/>
        </w:rPr>
        <w:t>NIK</w:t>
      </w:r>
      <w:r w:rsidR="009E09CC" w:rsidRPr="00843B17">
        <w:rPr>
          <w:rFonts w:ascii="Garamond" w:hAnsi="Garamond"/>
          <w:bCs w:val="0"/>
          <w:sz w:val="20"/>
          <w:szCs w:val="20"/>
        </w:rPr>
        <w:t xml:space="preserve"> </w:t>
      </w:r>
      <w:r w:rsidR="006B4B49" w:rsidRPr="00843B17">
        <w:rPr>
          <w:rFonts w:ascii="Garamond" w:hAnsi="Garamond"/>
          <w:bCs w:val="0"/>
          <w:sz w:val="20"/>
          <w:szCs w:val="20"/>
        </w:rPr>
        <w:t>ZMLUVY</w:t>
      </w:r>
    </w:p>
    <w:p w14:paraId="237E4C00" w14:textId="77777777" w:rsidR="006B4B49" w:rsidRPr="009E09CC" w:rsidRDefault="006B4B49" w:rsidP="008768A9">
      <w:pPr>
        <w:keepNext/>
        <w:spacing w:after="0" w:line="240" w:lineRule="auto"/>
        <w:jc w:val="both"/>
        <w:rPr>
          <w:rFonts w:ascii="Garamond" w:eastAsia="Calibri" w:hAnsi="Garamond" w:cs="Times New Roman"/>
          <w:sz w:val="20"/>
          <w:szCs w:val="20"/>
        </w:rPr>
      </w:pPr>
    </w:p>
    <w:p w14:paraId="3F365672" w14:textId="77777777" w:rsidR="006B4B49" w:rsidRPr="009E09CC" w:rsidRDefault="00531A05" w:rsidP="008768A9">
      <w:pPr>
        <w:pStyle w:val="ListParagraph"/>
        <w:keepNext/>
        <w:numPr>
          <w:ilvl w:val="1"/>
          <w:numId w:val="39"/>
        </w:numPr>
        <w:spacing w:after="0" w:line="240" w:lineRule="auto"/>
        <w:ind w:left="709" w:hanging="709"/>
        <w:jc w:val="both"/>
        <w:rPr>
          <w:rFonts w:ascii="Garamond" w:hAnsi="Garamond" w:cs="Arial"/>
          <w:b/>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006B4B49" w:rsidRPr="009E09CC">
        <w:rPr>
          <w:rFonts w:ascii="Garamond" w:eastAsia="Calibri" w:hAnsi="Garamond" w:cs="Times New Roman"/>
          <w:sz w:val="20"/>
          <w:szCs w:val="20"/>
        </w:rPr>
        <w:t>Zmluva</w:t>
      </w:r>
      <w:r w:rsidR="009E09CC" w:rsidRPr="009E09CC">
        <w:rPr>
          <w:rFonts w:ascii="Garamond" w:eastAsia="Calibri" w:hAnsi="Garamond" w:cs="Times New Roman"/>
          <w:sz w:val="20"/>
          <w:szCs w:val="20"/>
        </w:rPr>
        <w:t xml:space="preserve"> </w:t>
      </w:r>
      <w:r w:rsidR="006B4B49"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006B4B49" w:rsidRPr="009E09CC">
        <w:rPr>
          <w:rFonts w:ascii="Garamond" w:eastAsia="Calibri" w:hAnsi="Garamond" w:cs="Times New Roman"/>
          <w:sz w:val="20"/>
          <w:szCs w:val="20"/>
        </w:rPr>
        <w:t>uzatvára</w:t>
      </w:r>
      <w:r w:rsidR="009E09CC" w:rsidRPr="009E09CC">
        <w:rPr>
          <w:rFonts w:ascii="Garamond" w:eastAsia="Calibri" w:hAnsi="Garamond" w:cs="Times New Roman"/>
          <w:sz w:val="20"/>
          <w:szCs w:val="20"/>
        </w:rPr>
        <w:t xml:space="preserve"> </w:t>
      </w:r>
      <w:r w:rsidR="006B4B49"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006B4B49" w:rsidRPr="009E09CC">
        <w:rPr>
          <w:rFonts w:ascii="Garamond" w:eastAsia="Calibri" w:hAnsi="Garamond" w:cs="Times New Roman"/>
          <w:sz w:val="20"/>
          <w:szCs w:val="20"/>
        </w:rPr>
        <w:t>dobu</w:t>
      </w:r>
      <w:r w:rsidR="009E09CC" w:rsidRPr="009E09CC">
        <w:rPr>
          <w:rFonts w:ascii="Garamond" w:eastAsia="Calibri" w:hAnsi="Garamond" w:cs="Times New Roman"/>
          <w:sz w:val="20"/>
          <w:szCs w:val="20"/>
        </w:rPr>
        <w:t xml:space="preserve"> </w:t>
      </w:r>
      <w:r w:rsidR="006B4B49" w:rsidRPr="009E09CC">
        <w:rPr>
          <w:rFonts w:ascii="Garamond" w:eastAsia="Calibri" w:hAnsi="Garamond" w:cs="Times New Roman"/>
          <w:sz w:val="20"/>
          <w:szCs w:val="20"/>
        </w:rPr>
        <w:t>určitú,</w:t>
      </w:r>
      <w:r w:rsidR="009E09CC" w:rsidRPr="009E09CC">
        <w:rPr>
          <w:rFonts w:ascii="Garamond" w:eastAsia="Calibri" w:hAnsi="Garamond" w:cs="Times New Roman"/>
          <w:sz w:val="20"/>
          <w:szCs w:val="20"/>
        </w:rPr>
        <w:t xml:space="preserve"> </w:t>
      </w:r>
      <w:r w:rsidR="00AB645B" w:rsidRPr="009E09CC">
        <w:rPr>
          <w:rFonts w:ascii="Garamond" w:hAnsi="Garamond"/>
          <w:sz w:val="20"/>
          <w:szCs w:val="20"/>
        </w:rPr>
        <w:t>a</w:t>
      </w:r>
      <w:r w:rsidR="009E09CC" w:rsidRPr="009E09CC">
        <w:rPr>
          <w:rFonts w:ascii="Garamond" w:hAnsi="Garamond"/>
          <w:sz w:val="20"/>
          <w:szCs w:val="20"/>
        </w:rPr>
        <w:t xml:space="preserve"> </w:t>
      </w:r>
      <w:r w:rsidR="00AB645B" w:rsidRPr="009E09CC">
        <w:rPr>
          <w:rFonts w:ascii="Garamond" w:hAnsi="Garamond"/>
          <w:sz w:val="20"/>
          <w:szCs w:val="20"/>
        </w:rPr>
        <w:t>to</w:t>
      </w:r>
      <w:r w:rsidR="009E09CC" w:rsidRPr="009E09CC">
        <w:rPr>
          <w:rFonts w:ascii="Garamond" w:hAnsi="Garamond"/>
          <w:sz w:val="20"/>
          <w:szCs w:val="20"/>
        </w:rPr>
        <w:t xml:space="preserve"> </w:t>
      </w:r>
      <w:r w:rsidR="00A31B33" w:rsidRPr="00CE78E0">
        <w:rPr>
          <w:rFonts w:ascii="Garamond" w:hAnsi="Garamond" w:cs="Arial"/>
          <w:b/>
          <w:sz w:val="20"/>
          <w:szCs w:val="20"/>
        </w:rPr>
        <w:t>do okamihu splnenia všet</w:t>
      </w:r>
      <w:r w:rsidR="00A31B33">
        <w:rPr>
          <w:rFonts w:ascii="Garamond" w:hAnsi="Garamond" w:cs="Arial"/>
          <w:b/>
          <w:sz w:val="20"/>
          <w:szCs w:val="20"/>
        </w:rPr>
        <w:t>k</w:t>
      </w:r>
      <w:r w:rsidR="00A31B33" w:rsidRPr="00CE78E0">
        <w:rPr>
          <w:rFonts w:ascii="Garamond" w:hAnsi="Garamond" w:cs="Arial"/>
          <w:b/>
          <w:sz w:val="20"/>
          <w:szCs w:val="20"/>
        </w:rPr>
        <w:t>ých záväzko</w:t>
      </w:r>
      <w:r w:rsidR="00A31B33">
        <w:rPr>
          <w:rFonts w:ascii="Garamond" w:hAnsi="Garamond" w:cs="Arial"/>
          <w:b/>
          <w:sz w:val="20"/>
          <w:szCs w:val="20"/>
        </w:rPr>
        <w:t>v</w:t>
      </w:r>
      <w:r w:rsidR="00A31B33" w:rsidRPr="00CE78E0">
        <w:rPr>
          <w:rFonts w:ascii="Garamond" w:hAnsi="Garamond" w:cs="Arial"/>
          <w:b/>
          <w:sz w:val="20"/>
          <w:szCs w:val="20"/>
        </w:rPr>
        <w:t xml:space="preserve"> Zmluvných strán</w:t>
      </w:r>
      <w:r w:rsidR="00AB645B" w:rsidRPr="00321E2A">
        <w:rPr>
          <w:rFonts w:ascii="Garamond" w:hAnsi="Garamond" w:cs="Arial"/>
          <w:sz w:val="20"/>
          <w:szCs w:val="20"/>
        </w:rPr>
        <w:t>.</w:t>
      </w:r>
    </w:p>
    <w:p w14:paraId="229F20F8"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4DC07D7E" w14:textId="578A3128" w:rsidR="00641287" w:rsidRPr="009E09CC" w:rsidRDefault="00531A05"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Zmluvné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dohodli,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môže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byť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ukončená</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skôr</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ako</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uvedené</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tomto</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článku</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bod</w:t>
      </w:r>
      <w:r w:rsidR="009E09CC" w:rsidRPr="009E09CC">
        <w:rPr>
          <w:rFonts w:ascii="Garamond" w:eastAsia="Times New Roman" w:hAnsi="Garamond" w:cs="Arial"/>
          <w:sz w:val="20"/>
          <w:szCs w:val="20"/>
        </w:rPr>
        <w:t xml:space="preserve"> </w:t>
      </w:r>
      <w:r w:rsidR="002C48DB" w:rsidRPr="009E09CC">
        <w:rPr>
          <w:rFonts w:ascii="Garamond" w:eastAsia="Times New Roman" w:hAnsi="Garamond" w:cs="Arial"/>
          <w:sz w:val="20"/>
          <w:szCs w:val="20"/>
        </w:rPr>
        <w:t>1</w:t>
      </w:r>
      <w:r w:rsidR="00843B17">
        <w:rPr>
          <w:rFonts w:ascii="Garamond" w:eastAsia="Times New Roman" w:hAnsi="Garamond" w:cs="Arial"/>
          <w:sz w:val="20"/>
          <w:szCs w:val="20"/>
        </w:rPr>
        <w:t>3</w:t>
      </w:r>
      <w:r w:rsidR="00564FF8" w:rsidRPr="009E09CC">
        <w:rPr>
          <w:rFonts w:ascii="Garamond" w:eastAsia="Times New Roman" w:hAnsi="Garamond" w:cs="Arial"/>
          <w:sz w:val="20"/>
          <w:szCs w:val="20"/>
        </w:rPr>
        <w:t>.1</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to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jednostranným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okamžitým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odstúpením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dôvodov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uvedených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tomto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článku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bod</w:t>
      </w:r>
      <w:r w:rsidR="009E09CC" w:rsidRPr="009E09CC">
        <w:rPr>
          <w:rFonts w:ascii="Garamond" w:eastAsia="Times New Roman" w:hAnsi="Garamond" w:cs="Arial"/>
          <w:sz w:val="20"/>
          <w:szCs w:val="20"/>
        </w:rPr>
        <w:t xml:space="preserve"> </w:t>
      </w:r>
      <w:r w:rsidR="002C48DB" w:rsidRPr="009E09CC">
        <w:rPr>
          <w:rFonts w:ascii="Garamond" w:eastAsia="Times New Roman" w:hAnsi="Garamond" w:cs="Arial"/>
          <w:sz w:val="20"/>
          <w:szCs w:val="20"/>
        </w:rPr>
        <w:t>1</w:t>
      </w:r>
      <w:r w:rsidR="00843B17">
        <w:rPr>
          <w:rFonts w:ascii="Garamond" w:eastAsia="Times New Roman" w:hAnsi="Garamond" w:cs="Arial"/>
          <w:sz w:val="20"/>
          <w:szCs w:val="20"/>
        </w:rPr>
        <w:t>3</w:t>
      </w:r>
      <w:r w:rsidR="00564FF8" w:rsidRPr="009E09CC">
        <w:rPr>
          <w:rFonts w:ascii="Garamond" w:eastAsia="Times New Roman" w:hAnsi="Garamond" w:cs="Arial"/>
          <w:sz w:val="20"/>
          <w:szCs w:val="20"/>
        </w:rPr>
        <w:t>.3</w:t>
      </w:r>
      <w:r w:rsidR="008768A9">
        <w:rPr>
          <w:rFonts w:ascii="Garamond" w:eastAsia="Times New Roman" w:hAnsi="Garamond" w:cs="Arial"/>
          <w:sz w:val="20"/>
          <w:szCs w:val="20"/>
        </w:rPr>
        <w:t xml:space="preserve"> </w:t>
      </w:r>
      <w:r w:rsidR="0032116C" w:rsidRPr="009E09CC">
        <w:rPr>
          <w:rFonts w:ascii="Garamond" w:eastAsia="Times New Roman" w:hAnsi="Garamond" w:cs="Arial"/>
          <w:sz w:val="20"/>
          <w:szCs w:val="20"/>
        </w:rPr>
        <w:t>a</w:t>
      </w:r>
      <w:r w:rsidR="008768A9">
        <w:rPr>
          <w:rFonts w:ascii="Garamond" w:eastAsia="Times New Roman" w:hAnsi="Garamond" w:cs="Arial"/>
          <w:sz w:val="20"/>
          <w:szCs w:val="20"/>
        </w:rPr>
        <w:t>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1</w:t>
      </w:r>
      <w:r w:rsidR="00843B17">
        <w:rPr>
          <w:rFonts w:ascii="Garamond" w:eastAsia="Times New Roman" w:hAnsi="Garamond" w:cs="Arial"/>
          <w:sz w:val="20"/>
          <w:szCs w:val="20"/>
        </w:rPr>
        <w:t>3</w:t>
      </w:r>
      <w:r w:rsidR="00564FF8" w:rsidRPr="009E09CC">
        <w:rPr>
          <w:rFonts w:ascii="Garamond" w:eastAsia="Times New Roman" w:hAnsi="Garamond" w:cs="Arial"/>
          <w:sz w:val="20"/>
          <w:szCs w:val="20"/>
        </w:rPr>
        <w:t>.</w:t>
      </w:r>
      <w:r w:rsidR="008768A9">
        <w:rPr>
          <w:rFonts w:ascii="Garamond" w:eastAsia="Times New Roman" w:hAnsi="Garamond" w:cs="Arial"/>
          <w:sz w:val="20"/>
          <w:szCs w:val="20"/>
        </w:rPr>
        <w:t>6</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jednostranným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vypovedaní</w:t>
      </w:r>
      <w:r w:rsidR="00564FF8" w:rsidRPr="009E09CC">
        <w:rPr>
          <w:rFonts w:ascii="Garamond" w:eastAsia="Times New Roman" w:hAnsi="Garamond" w:cs="Arial"/>
          <w:sz w:val="20"/>
          <w:szCs w:val="20"/>
        </w:rPr>
        <w:t>m</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podľa</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tohto</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článku</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bod</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1</w:t>
      </w:r>
      <w:r w:rsidR="00843B17">
        <w:rPr>
          <w:rFonts w:ascii="Garamond" w:eastAsia="Times New Roman" w:hAnsi="Garamond" w:cs="Arial"/>
          <w:sz w:val="20"/>
          <w:szCs w:val="20"/>
        </w:rPr>
        <w:t>3</w:t>
      </w:r>
      <w:r w:rsidR="00564FF8" w:rsidRPr="009E09CC">
        <w:rPr>
          <w:rFonts w:ascii="Garamond" w:eastAsia="Times New Roman" w:hAnsi="Garamond" w:cs="Arial"/>
          <w:sz w:val="20"/>
          <w:szCs w:val="20"/>
        </w:rPr>
        <w:t>.</w:t>
      </w:r>
      <w:r w:rsidR="0032116C" w:rsidRPr="009E09CC">
        <w:rPr>
          <w:rFonts w:ascii="Garamond" w:eastAsia="Times New Roman" w:hAnsi="Garamond" w:cs="Arial"/>
          <w:sz w:val="20"/>
          <w:szCs w:val="20"/>
        </w:rPr>
        <w:t>8</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alebo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písomnou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dohodou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w:t>
      </w:r>
      <w:r w:rsidR="00564FF8" w:rsidRPr="009E09CC">
        <w:rPr>
          <w:rFonts w:ascii="Garamond" w:eastAsia="Times New Roman" w:hAnsi="Garamond" w:cs="Arial"/>
          <w:sz w:val="20"/>
          <w:szCs w:val="20"/>
        </w:rPr>
        <w:t>uvných</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strán</w:t>
      </w:r>
      <w:r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p>
    <w:p w14:paraId="6C9B3BD6" w14:textId="77777777" w:rsidR="00641287" w:rsidRPr="009E09CC" w:rsidRDefault="00641287" w:rsidP="008768A9">
      <w:pPr>
        <w:pStyle w:val="ListParagraph"/>
        <w:keepNext/>
        <w:spacing w:after="0" w:line="240" w:lineRule="auto"/>
        <w:ind w:left="709" w:hanging="709"/>
        <w:rPr>
          <w:rFonts w:ascii="Garamond" w:eastAsia="Calibri" w:hAnsi="Garamond" w:cs="Times New Roman"/>
          <w:sz w:val="20"/>
          <w:szCs w:val="20"/>
        </w:rPr>
      </w:pPr>
    </w:p>
    <w:p w14:paraId="1A53849E" w14:textId="77777777" w:rsidR="00641287" w:rsidRPr="009E09CC" w:rsidRDefault="00531A05"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Zmluvné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dohodli,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že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odstúpiť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požadovať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povinnej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náhradu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škody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súlade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platnou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právnou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úpravou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môžu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podstatnom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porušení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zmluvného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záväzku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ostatných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prípadoch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uvedených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alebo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Obchodnom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zákonníku.</w:t>
      </w:r>
    </w:p>
    <w:p w14:paraId="11136F41" w14:textId="77777777" w:rsidR="00641287" w:rsidRPr="009E09CC" w:rsidRDefault="00641287" w:rsidP="008768A9">
      <w:pPr>
        <w:pStyle w:val="ListParagraph"/>
        <w:keepNext/>
        <w:spacing w:after="0" w:line="240" w:lineRule="auto"/>
        <w:ind w:left="709" w:hanging="709"/>
        <w:rPr>
          <w:rFonts w:ascii="Garamond" w:eastAsia="Times New Roman" w:hAnsi="Garamond" w:cs="Arial"/>
          <w:sz w:val="20"/>
          <w:szCs w:val="20"/>
        </w:rPr>
      </w:pPr>
    </w:p>
    <w:p w14:paraId="319FB986" w14:textId="77777777" w:rsidR="00531A05" w:rsidRPr="002051A8" w:rsidRDefault="00531A05"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sidRPr="002051A8">
        <w:rPr>
          <w:rFonts w:ascii="Garamond" w:eastAsia="Times New Roman" w:hAnsi="Garamond" w:cs="Arial"/>
          <w:sz w:val="20"/>
          <w:szCs w:val="20"/>
        </w:rPr>
        <w:t>Za</w:t>
      </w:r>
      <w:r w:rsidR="009E09CC" w:rsidRPr="002051A8">
        <w:rPr>
          <w:rFonts w:ascii="Garamond" w:eastAsia="Times New Roman" w:hAnsi="Garamond" w:cs="Arial"/>
          <w:sz w:val="20"/>
          <w:szCs w:val="20"/>
        </w:rPr>
        <w:t xml:space="preserve"> </w:t>
      </w:r>
      <w:r w:rsidRPr="002051A8">
        <w:rPr>
          <w:rFonts w:ascii="Garamond" w:eastAsia="Calibri" w:hAnsi="Garamond" w:cs="Times New Roman"/>
          <w:sz w:val="20"/>
          <w:szCs w:val="20"/>
        </w:rPr>
        <w:t>podstatné</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porušenie</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Zmluvy</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Objednávateľ</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považuje</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prípady,</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ak</w:t>
      </w:r>
      <w:r w:rsidR="009E09CC" w:rsidRPr="002051A8">
        <w:rPr>
          <w:rFonts w:ascii="Garamond" w:eastAsia="Times New Roman" w:hAnsi="Garamond" w:cs="Arial"/>
          <w:sz w:val="20"/>
          <w:szCs w:val="20"/>
        </w:rPr>
        <w:t xml:space="preserve"> </w:t>
      </w:r>
      <w:r w:rsidRPr="002051A8">
        <w:rPr>
          <w:rFonts w:ascii="Garamond" w:eastAsia="Times New Roman" w:hAnsi="Garamond" w:cs="Arial"/>
          <w:sz w:val="20"/>
          <w:szCs w:val="20"/>
        </w:rPr>
        <w:t>Zhotoviteľ:</w:t>
      </w:r>
    </w:p>
    <w:p w14:paraId="579D2A43" w14:textId="77777777" w:rsidR="00531A05" w:rsidRPr="002051A8" w:rsidRDefault="00531A05" w:rsidP="008768A9">
      <w:pPr>
        <w:keepNext/>
        <w:tabs>
          <w:tab w:val="left" w:pos="-142"/>
        </w:tabs>
        <w:spacing w:after="0" w:line="240" w:lineRule="auto"/>
        <w:ind w:left="709"/>
        <w:jc w:val="both"/>
        <w:rPr>
          <w:rFonts w:ascii="Garamond" w:eastAsia="Times New Roman" w:hAnsi="Garamond" w:cs="Arial"/>
          <w:sz w:val="20"/>
          <w:szCs w:val="20"/>
        </w:rPr>
      </w:pPr>
    </w:p>
    <w:p w14:paraId="436B2B59" w14:textId="1B5AB573" w:rsidR="00E2096B" w:rsidRPr="002051A8" w:rsidRDefault="00E2096B" w:rsidP="008768A9">
      <w:pPr>
        <w:pStyle w:val="ListParagraph"/>
        <w:keepNext/>
        <w:numPr>
          <w:ilvl w:val="0"/>
          <w:numId w:val="9"/>
        </w:numPr>
        <w:tabs>
          <w:tab w:val="left" w:pos="-142"/>
        </w:tabs>
        <w:spacing w:after="0" w:line="240" w:lineRule="auto"/>
        <w:ind w:left="1418" w:hanging="709"/>
        <w:jc w:val="both"/>
        <w:rPr>
          <w:rFonts w:ascii="Garamond" w:eastAsia="Times New Roman" w:hAnsi="Garamond" w:cs="Arial"/>
          <w:sz w:val="20"/>
          <w:szCs w:val="20"/>
        </w:rPr>
      </w:pPr>
      <w:r w:rsidRPr="002051A8">
        <w:rPr>
          <w:rFonts w:ascii="Garamond" w:hAnsi="Garamond" w:cs="Arial"/>
          <w:sz w:val="20"/>
          <w:szCs w:val="20"/>
        </w:rPr>
        <w:t xml:space="preserve">nedodrží termíny plnenia podľa </w:t>
      </w:r>
      <w:r w:rsidRPr="002051A8">
        <w:rPr>
          <w:rFonts w:ascii="Garamond" w:hAnsi="Garamond"/>
          <w:sz w:val="20"/>
          <w:szCs w:val="20"/>
        </w:rPr>
        <w:t xml:space="preserve">harmonogramu postupného zhotovenia Diela </w:t>
      </w:r>
      <w:r w:rsidRPr="002051A8">
        <w:rPr>
          <w:rFonts w:ascii="Garamond" w:hAnsi="Garamond"/>
          <w:bCs/>
          <w:sz w:val="20"/>
          <w:szCs w:val="20"/>
        </w:rPr>
        <w:t>v zmysle Prílohy 2 Zmluvy</w:t>
      </w:r>
      <w:r w:rsidRPr="002051A8">
        <w:rPr>
          <w:rFonts w:ascii="Garamond" w:hAnsi="Garamond" w:cs="Arial"/>
          <w:sz w:val="20"/>
          <w:szCs w:val="20"/>
        </w:rPr>
        <w:t xml:space="preserve"> a/alebo termín</w:t>
      </w:r>
      <w:r w:rsidRPr="002051A8">
        <w:rPr>
          <w:rFonts w:ascii="Garamond" w:eastAsia="Times New Roman" w:hAnsi="Garamond" w:cs="Times New Roman"/>
          <w:bCs/>
          <w:sz w:val="20"/>
          <w:szCs w:val="20"/>
        </w:rPr>
        <w:t xml:space="preserve"> dokončenia Diela a odovzdania Diela</w:t>
      </w:r>
      <w:r w:rsidRPr="002051A8">
        <w:rPr>
          <w:rFonts w:ascii="Garamond" w:hAnsi="Garamond" w:cs="Arial"/>
          <w:sz w:val="20"/>
          <w:szCs w:val="20"/>
        </w:rPr>
        <w:t xml:space="preserve"> podľa Zmluvy v dôsledku ním preukázateľne porušených povinností</w:t>
      </w:r>
      <w:r w:rsidRPr="002051A8">
        <w:rPr>
          <w:rFonts w:ascii="Garamond" w:eastAsia="Times New Roman" w:hAnsi="Garamond" w:cs="Arial"/>
          <w:sz w:val="20"/>
          <w:szCs w:val="20"/>
        </w:rPr>
        <w:t xml:space="preserve">, a ak Zhotoviteľ nezjedná nápravu ani po výzve Objednávateľa, v ktorej Objednávateľ poskytne dodatočnú primeranú lehotu k náprave a/alebo určené opatrenia k náprave; </w:t>
      </w:r>
    </w:p>
    <w:p w14:paraId="016ADB77" w14:textId="77777777" w:rsidR="0092599A" w:rsidRPr="002051A8" w:rsidRDefault="0092599A" w:rsidP="008768A9">
      <w:pPr>
        <w:pStyle w:val="ListParagraph"/>
        <w:keepNext/>
        <w:tabs>
          <w:tab w:val="left" w:pos="-142"/>
        </w:tabs>
        <w:spacing w:after="0" w:line="240" w:lineRule="auto"/>
        <w:ind w:left="1418"/>
        <w:jc w:val="both"/>
        <w:rPr>
          <w:rFonts w:ascii="Garamond" w:eastAsia="Times New Roman" w:hAnsi="Garamond" w:cs="Arial"/>
          <w:sz w:val="20"/>
          <w:szCs w:val="20"/>
        </w:rPr>
      </w:pPr>
    </w:p>
    <w:p w14:paraId="7B720772" w14:textId="77777777" w:rsidR="0092599A" w:rsidRPr="002051A8" w:rsidRDefault="008B4793" w:rsidP="008768A9">
      <w:pPr>
        <w:pStyle w:val="ListParagraph"/>
        <w:keepNext/>
        <w:numPr>
          <w:ilvl w:val="0"/>
          <w:numId w:val="9"/>
        </w:numPr>
        <w:tabs>
          <w:tab w:val="left" w:pos="-142"/>
        </w:tabs>
        <w:spacing w:after="0" w:line="240" w:lineRule="auto"/>
        <w:ind w:left="1418" w:hanging="709"/>
        <w:jc w:val="both"/>
        <w:rPr>
          <w:rFonts w:ascii="Garamond" w:eastAsia="Times New Roman" w:hAnsi="Garamond" w:cs="Arial"/>
          <w:sz w:val="20"/>
          <w:szCs w:val="20"/>
        </w:rPr>
      </w:pPr>
      <w:r w:rsidRPr="002051A8">
        <w:rPr>
          <w:rFonts w:ascii="Garamond" w:eastAsia="Times New Roman" w:hAnsi="Garamond" w:cs="Arial"/>
          <w:sz w:val="20"/>
          <w:szCs w:val="20"/>
        </w:rPr>
        <w:t>nevykoná</w:t>
      </w:r>
      <w:r w:rsidR="009E09CC" w:rsidRPr="002051A8">
        <w:rPr>
          <w:rFonts w:ascii="Garamond" w:eastAsia="Times New Roman" w:hAnsi="Garamond" w:cs="Arial"/>
          <w:sz w:val="20"/>
          <w:szCs w:val="20"/>
        </w:rPr>
        <w:t xml:space="preserve"> </w:t>
      </w:r>
      <w:r w:rsidR="00D128E7" w:rsidRPr="002051A8">
        <w:rPr>
          <w:rFonts w:ascii="Garamond" w:eastAsia="Times New Roman" w:hAnsi="Garamond" w:cs="Arial"/>
          <w:sz w:val="20"/>
          <w:szCs w:val="20"/>
        </w:rPr>
        <w:t>Dielo</w:t>
      </w:r>
      <w:r w:rsidR="009E09CC" w:rsidRPr="002051A8">
        <w:rPr>
          <w:rFonts w:ascii="Garamond" w:eastAsia="Times New Roman" w:hAnsi="Garamond" w:cs="Arial"/>
          <w:sz w:val="20"/>
          <w:szCs w:val="20"/>
        </w:rPr>
        <w:t xml:space="preserve"> </w:t>
      </w:r>
      <w:r w:rsidR="00D128E7" w:rsidRPr="002051A8">
        <w:rPr>
          <w:rFonts w:ascii="Garamond" w:eastAsia="Times New Roman" w:hAnsi="Garamond" w:cs="Arial"/>
          <w:sz w:val="20"/>
          <w:szCs w:val="20"/>
        </w:rPr>
        <w:t>riadne</w:t>
      </w:r>
      <w:r w:rsidR="009E09CC" w:rsidRPr="002051A8">
        <w:rPr>
          <w:rFonts w:ascii="Garamond" w:eastAsia="Times New Roman" w:hAnsi="Garamond" w:cs="Arial"/>
          <w:sz w:val="20"/>
          <w:szCs w:val="20"/>
        </w:rPr>
        <w:t xml:space="preserve"> </w:t>
      </w:r>
      <w:r w:rsidR="005C7ED7" w:rsidRPr="002051A8">
        <w:rPr>
          <w:rFonts w:ascii="Garamond" w:eastAsia="Times New Roman" w:hAnsi="Garamond" w:cs="Arial"/>
          <w:sz w:val="20"/>
          <w:szCs w:val="20"/>
        </w:rPr>
        <w:t>a</w:t>
      </w:r>
      <w:r w:rsidR="009E09CC" w:rsidRPr="002051A8">
        <w:rPr>
          <w:rFonts w:ascii="Garamond" w:eastAsia="Times New Roman" w:hAnsi="Garamond" w:cs="Arial"/>
          <w:sz w:val="20"/>
          <w:szCs w:val="20"/>
        </w:rPr>
        <w:t xml:space="preserve"> </w:t>
      </w:r>
      <w:r w:rsidR="00D128E7" w:rsidRPr="002051A8">
        <w:rPr>
          <w:rFonts w:ascii="Garamond" w:eastAsia="Times New Roman" w:hAnsi="Garamond" w:cs="Arial"/>
          <w:sz w:val="20"/>
          <w:szCs w:val="20"/>
        </w:rPr>
        <w:t>v</w:t>
      </w:r>
      <w:r w:rsidR="009E09CC" w:rsidRPr="002051A8">
        <w:rPr>
          <w:rFonts w:ascii="Garamond" w:eastAsia="Times New Roman" w:hAnsi="Garamond" w:cs="Arial"/>
          <w:sz w:val="20"/>
          <w:szCs w:val="20"/>
        </w:rPr>
        <w:t xml:space="preserve"> </w:t>
      </w:r>
      <w:r w:rsidR="00D128E7" w:rsidRPr="002051A8">
        <w:rPr>
          <w:rFonts w:ascii="Garamond" w:eastAsia="Times New Roman" w:hAnsi="Garamond" w:cs="Arial"/>
          <w:sz w:val="20"/>
          <w:szCs w:val="20"/>
        </w:rPr>
        <w:t>rozsahu</w:t>
      </w:r>
      <w:r w:rsidR="009E09CC" w:rsidRPr="002051A8">
        <w:rPr>
          <w:rFonts w:ascii="Garamond" w:eastAsia="Times New Roman" w:hAnsi="Garamond" w:cs="Arial"/>
          <w:sz w:val="20"/>
          <w:szCs w:val="20"/>
        </w:rPr>
        <w:t xml:space="preserve"> </w:t>
      </w:r>
      <w:r w:rsidR="00D128E7" w:rsidRPr="002051A8">
        <w:rPr>
          <w:rFonts w:ascii="Garamond" w:eastAsia="Times New Roman" w:hAnsi="Garamond" w:cs="Arial"/>
          <w:sz w:val="20"/>
          <w:szCs w:val="20"/>
        </w:rPr>
        <w:t>dohodnutom</w:t>
      </w:r>
      <w:r w:rsidR="009E09CC" w:rsidRPr="002051A8">
        <w:rPr>
          <w:rFonts w:ascii="Garamond" w:hAnsi="Garamond" w:cs="Arial"/>
          <w:sz w:val="20"/>
          <w:szCs w:val="20"/>
        </w:rPr>
        <w:t xml:space="preserve"> </w:t>
      </w:r>
      <w:r w:rsidR="00D128E7" w:rsidRPr="002051A8">
        <w:rPr>
          <w:rFonts w:ascii="Garamond" w:hAnsi="Garamond" w:cs="Arial"/>
          <w:sz w:val="20"/>
          <w:szCs w:val="20"/>
        </w:rPr>
        <w:t>podľa</w:t>
      </w:r>
      <w:r w:rsidR="009E09CC" w:rsidRPr="002051A8">
        <w:rPr>
          <w:rFonts w:ascii="Garamond" w:hAnsi="Garamond" w:cs="Arial"/>
          <w:sz w:val="20"/>
          <w:szCs w:val="20"/>
        </w:rPr>
        <w:t xml:space="preserve"> </w:t>
      </w:r>
      <w:r w:rsidR="00D128E7" w:rsidRPr="002051A8">
        <w:rPr>
          <w:rFonts w:ascii="Garamond" w:hAnsi="Garamond" w:cs="Arial"/>
          <w:sz w:val="20"/>
          <w:szCs w:val="20"/>
        </w:rPr>
        <w:t>Zmluvy;</w:t>
      </w:r>
    </w:p>
    <w:p w14:paraId="6094887D" w14:textId="77777777" w:rsidR="0092599A" w:rsidRPr="009E09CC" w:rsidRDefault="0092599A" w:rsidP="008768A9">
      <w:pPr>
        <w:pStyle w:val="ListParagraph"/>
        <w:keepNext/>
        <w:spacing w:after="0" w:line="240" w:lineRule="auto"/>
        <w:rPr>
          <w:rFonts w:ascii="Garamond" w:eastAsia="Times New Roman" w:hAnsi="Garamond" w:cs="Arial"/>
          <w:sz w:val="20"/>
          <w:szCs w:val="20"/>
        </w:rPr>
      </w:pPr>
    </w:p>
    <w:p w14:paraId="3D451454" w14:textId="77777777" w:rsidR="0092599A" w:rsidRPr="009E09CC" w:rsidRDefault="0092599A" w:rsidP="008768A9">
      <w:pPr>
        <w:pStyle w:val="ListParagraph"/>
        <w:keepNext/>
        <w:numPr>
          <w:ilvl w:val="0"/>
          <w:numId w:val="9"/>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hAnsi="Garamond" w:cs="Arial"/>
          <w:sz w:val="20"/>
          <w:szCs w:val="20"/>
        </w:rPr>
        <w:t>poverí</w:t>
      </w:r>
      <w:r w:rsidR="009E09CC" w:rsidRPr="009E09CC">
        <w:rPr>
          <w:rFonts w:ascii="Garamond" w:hAnsi="Garamond" w:cs="Arial"/>
          <w:sz w:val="20"/>
          <w:szCs w:val="20"/>
        </w:rPr>
        <w:t xml:space="preserve"> </w:t>
      </w:r>
      <w:r w:rsidR="008B4793">
        <w:rPr>
          <w:rFonts w:ascii="Garamond" w:hAnsi="Garamond" w:cs="Arial"/>
          <w:sz w:val="20"/>
          <w:szCs w:val="20"/>
        </w:rPr>
        <w:t>vykonaním</w:t>
      </w:r>
      <w:r w:rsidR="009E09CC" w:rsidRPr="009E09CC">
        <w:rPr>
          <w:rFonts w:ascii="Garamond" w:hAnsi="Garamond" w:cs="Arial"/>
          <w:sz w:val="20"/>
          <w:szCs w:val="20"/>
        </w:rPr>
        <w:t xml:space="preserve"> </w:t>
      </w:r>
      <w:r w:rsidRPr="009E09CC">
        <w:rPr>
          <w:rFonts w:ascii="Garamond" w:hAnsi="Garamond" w:cs="Arial"/>
          <w:sz w:val="20"/>
          <w:szCs w:val="20"/>
        </w:rPr>
        <w:t>Diela</w:t>
      </w:r>
      <w:r w:rsidR="009E09CC" w:rsidRPr="009E09CC">
        <w:rPr>
          <w:rFonts w:ascii="Garamond" w:hAnsi="Garamond" w:cs="Arial"/>
          <w:sz w:val="20"/>
          <w:szCs w:val="20"/>
        </w:rPr>
        <w:t xml:space="preserve"> </w:t>
      </w:r>
      <w:r w:rsidRPr="009E09CC">
        <w:rPr>
          <w:rFonts w:ascii="Garamond" w:hAnsi="Garamond" w:cs="Arial"/>
          <w:sz w:val="20"/>
          <w:szCs w:val="20"/>
        </w:rPr>
        <w:t>také</w:t>
      </w:r>
      <w:r w:rsidR="009E09CC" w:rsidRPr="009E09CC">
        <w:rPr>
          <w:rFonts w:ascii="Garamond" w:hAnsi="Garamond" w:cs="Arial"/>
          <w:sz w:val="20"/>
          <w:szCs w:val="20"/>
        </w:rPr>
        <w:t xml:space="preserve"> </w:t>
      </w:r>
      <w:r w:rsidRPr="009E09CC">
        <w:rPr>
          <w:rFonts w:ascii="Garamond" w:hAnsi="Garamond" w:cs="Arial"/>
          <w:sz w:val="20"/>
          <w:szCs w:val="20"/>
        </w:rPr>
        <w:t>osoby,</w:t>
      </w:r>
      <w:r w:rsidR="009E09CC" w:rsidRPr="009E09CC">
        <w:rPr>
          <w:rFonts w:ascii="Garamond" w:hAnsi="Garamond" w:cs="Arial"/>
          <w:sz w:val="20"/>
          <w:szCs w:val="20"/>
        </w:rPr>
        <w:t xml:space="preserve"> </w:t>
      </w:r>
      <w:r w:rsidRPr="009E09CC">
        <w:rPr>
          <w:rFonts w:ascii="Garamond" w:hAnsi="Garamond" w:cs="Arial"/>
          <w:sz w:val="20"/>
          <w:szCs w:val="20"/>
        </w:rPr>
        <w:t>ktoré</w:t>
      </w:r>
      <w:r w:rsidR="009E09CC" w:rsidRPr="009E09CC">
        <w:rPr>
          <w:rFonts w:ascii="Garamond" w:hAnsi="Garamond" w:cs="Arial"/>
          <w:sz w:val="20"/>
          <w:szCs w:val="20"/>
        </w:rPr>
        <w:t xml:space="preserve"> </w:t>
      </w:r>
      <w:r w:rsidRPr="009E09CC">
        <w:rPr>
          <w:rFonts w:ascii="Garamond" w:hAnsi="Garamond" w:cs="Arial"/>
          <w:sz w:val="20"/>
          <w:szCs w:val="20"/>
        </w:rPr>
        <w:t>nie</w:t>
      </w:r>
      <w:r w:rsidR="009E09CC" w:rsidRPr="009E09CC">
        <w:rPr>
          <w:rFonts w:ascii="Garamond" w:hAnsi="Garamond" w:cs="Arial"/>
          <w:sz w:val="20"/>
          <w:szCs w:val="20"/>
        </w:rPr>
        <w:t xml:space="preserve"> </w:t>
      </w:r>
      <w:r w:rsidRPr="009E09CC">
        <w:rPr>
          <w:rFonts w:ascii="Garamond" w:hAnsi="Garamond" w:cs="Arial"/>
          <w:sz w:val="20"/>
          <w:szCs w:val="20"/>
        </w:rPr>
        <w:t>sú</w:t>
      </w:r>
      <w:r w:rsidR="009E09CC" w:rsidRPr="009E09CC">
        <w:rPr>
          <w:rFonts w:ascii="Garamond" w:hAnsi="Garamond" w:cs="Arial"/>
          <w:sz w:val="20"/>
          <w:szCs w:val="20"/>
        </w:rPr>
        <w:t xml:space="preserve"> </w:t>
      </w:r>
      <w:r w:rsidRPr="009E09CC">
        <w:rPr>
          <w:rFonts w:ascii="Garamond" w:hAnsi="Garamond" w:cs="Arial"/>
          <w:sz w:val="20"/>
          <w:szCs w:val="20"/>
        </w:rPr>
        <w:t>odborne</w:t>
      </w:r>
      <w:r w:rsidR="009E09CC" w:rsidRPr="009E09CC">
        <w:rPr>
          <w:rFonts w:ascii="Garamond" w:hAnsi="Garamond" w:cs="Arial"/>
          <w:sz w:val="20"/>
          <w:szCs w:val="20"/>
        </w:rPr>
        <w:t xml:space="preserve"> </w:t>
      </w:r>
      <w:r w:rsidRPr="009E09CC">
        <w:rPr>
          <w:rFonts w:ascii="Garamond" w:hAnsi="Garamond" w:cs="Arial"/>
          <w:sz w:val="20"/>
          <w:szCs w:val="20"/>
        </w:rPr>
        <w:t>či</w:t>
      </w:r>
      <w:r w:rsidR="009E09CC" w:rsidRPr="009E09CC">
        <w:rPr>
          <w:rFonts w:ascii="Garamond" w:hAnsi="Garamond" w:cs="Arial"/>
          <w:sz w:val="20"/>
          <w:szCs w:val="20"/>
        </w:rPr>
        <w:t xml:space="preserve"> </w:t>
      </w:r>
      <w:r w:rsidRPr="009E09CC">
        <w:rPr>
          <w:rFonts w:ascii="Garamond" w:hAnsi="Garamond" w:cs="Arial"/>
          <w:sz w:val="20"/>
          <w:szCs w:val="20"/>
        </w:rPr>
        <w:t>zdravotne</w:t>
      </w:r>
      <w:r w:rsidR="009E09CC" w:rsidRPr="009E09CC">
        <w:rPr>
          <w:rFonts w:ascii="Garamond" w:hAnsi="Garamond" w:cs="Arial"/>
          <w:sz w:val="20"/>
          <w:szCs w:val="20"/>
        </w:rPr>
        <w:t xml:space="preserve"> </w:t>
      </w:r>
      <w:r w:rsidRPr="009E09CC">
        <w:rPr>
          <w:rFonts w:ascii="Garamond" w:hAnsi="Garamond" w:cs="Arial"/>
          <w:sz w:val="20"/>
          <w:szCs w:val="20"/>
        </w:rPr>
        <w:t>spôsobilé</w:t>
      </w:r>
      <w:r w:rsidR="009E09CC" w:rsidRPr="009E09CC">
        <w:rPr>
          <w:rFonts w:ascii="Garamond" w:hAnsi="Garamond" w:cs="Arial"/>
          <w:sz w:val="20"/>
          <w:szCs w:val="20"/>
        </w:rPr>
        <w:t xml:space="preserve"> </w:t>
      </w:r>
      <w:r w:rsidRPr="009E09CC">
        <w:rPr>
          <w:rFonts w:ascii="Garamond" w:hAnsi="Garamond" w:cs="Arial"/>
          <w:sz w:val="20"/>
          <w:szCs w:val="20"/>
        </w:rPr>
        <w:t>na</w:t>
      </w:r>
      <w:r w:rsidR="009E09CC" w:rsidRPr="009E09CC">
        <w:rPr>
          <w:rFonts w:ascii="Garamond" w:hAnsi="Garamond" w:cs="Arial"/>
          <w:sz w:val="20"/>
          <w:szCs w:val="20"/>
        </w:rPr>
        <w:t xml:space="preserve"> </w:t>
      </w:r>
      <w:r w:rsidRPr="009E09CC">
        <w:rPr>
          <w:rFonts w:ascii="Garamond" w:hAnsi="Garamond" w:cs="Arial"/>
          <w:sz w:val="20"/>
          <w:szCs w:val="20"/>
        </w:rPr>
        <w:t>vykonávanie</w:t>
      </w:r>
      <w:r w:rsidR="009E09CC" w:rsidRPr="009E09CC">
        <w:rPr>
          <w:rFonts w:ascii="Garamond" w:hAnsi="Garamond" w:cs="Arial"/>
          <w:sz w:val="20"/>
          <w:szCs w:val="20"/>
        </w:rPr>
        <w:t xml:space="preserve"> </w:t>
      </w:r>
      <w:r w:rsidRPr="009E09CC">
        <w:rPr>
          <w:rFonts w:ascii="Garamond" w:hAnsi="Garamond" w:cs="Arial"/>
          <w:sz w:val="20"/>
          <w:szCs w:val="20"/>
        </w:rPr>
        <w:t>príslušných</w:t>
      </w:r>
      <w:r w:rsidR="009E09CC" w:rsidRPr="009E09CC">
        <w:rPr>
          <w:rFonts w:ascii="Garamond" w:hAnsi="Garamond" w:cs="Arial"/>
          <w:sz w:val="20"/>
          <w:szCs w:val="20"/>
        </w:rPr>
        <w:t xml:space="preserve"> </w:t>
      </w:r>
      <w:r w:rsidRPr="009E09CC">
        <w:rPr>
          <w:rFonts w:ascii="Garamond" w:hAnsi="Garamond" w:cs="Arial"/>
          <w:sz w:val="20"/>
          <w:szCs w:val="20"/>
        </w:rPr>
        <w:t>prác;</w:t>
      </w:r>
    </w:p>
    <w:p w14:paraId="1E29AA18" w14:textId="77777777" w:rsidR="0092599A" w:rsidRPr="009E09CC" w:rsidRDefault="0092599A" w:rsidP="008768A9">
      <w:pPr>
        <w:pStyle w:val="ListParagraph"/>
        <w:keepNext/>
        <w:spacing w:after="0" w:line="240" w:lineRule="auto"/>
        <w:rPr>
          <w:rFonts w:ascii="Garamond" w:eastAsia="Times New Roman" w:hAnsi="Garamond" w:cs="Arial"/>
          <w:sz w:val="20"/>
          <w:szCs w:val="20"/>
        </w:rPr>
      </w:pPr>
    </w:p>
    <w:p w14:paraId="3F6F0A73" w14:textId="77777777" w:rsidR="00531A05" w:rsidRPr="009E09CC" w:rsidRDefault="008B4793" w:rsidP="008768A9">
      <w:pPr>
        <w:pStyle w:val="ListParagraph"/>
        <w:keepNext/>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eastAsia="Times New Roman" w:hAnsi="Garamond" w:cs="Arial"/>
          <w:sz w:val="20"/>
          <w:szCs w:val="20"/>
        </w:rPr>
        <w:t>vykonáva</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Dielo</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spôsobom</w:t>
      </w:r>
      <w:r w:rsidR="00531A05"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ktor</w:t>
      </w:r>
      <w:r w:rsidR="00564FF8" w:rsidRPr="009E09CC">
        <w:rPr>
          <w:rFonts w:ascii="Garamond" w:eastAsia="Times New Roman" w:hAnsi="Garamond" w:cs="Arial"/>
          <w:sz w:val="20"/>
          <w:szCs w:val="20"/>
        </w:rPr>
        <w:t>ý</w:t>
      </w:r>
      <w:r w:rsidR="009E09CC" w:rsidRPr="009E09CC">
        <w:rPr>
          <w:rFonts w:ascii="Garamond" w:eastAsia="Times New Roman" w:hAnsi="Garamond" w:cs="Arial"/>
          <w:sz w:val="20"/>
          <w:szCs w:val="20"/>
        </w:rPr>
        <w:t xml:space="preserve"> </w:t>
      </w:r>
      <w:r w:rsidR="00564FF8"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rozpore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so</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Zmluvou</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alebo</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s</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príslušnými</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zákonmi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pri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realizácii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Diela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nepostupuje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odbornou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starostlivosťou</w:t>
      </w:r>
      <w:r w:rsidR="00531A05"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ak</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nezjedná</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nápravu</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ani</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po</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výzve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Objednávateľa,</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ktorej</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poskytne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dodatočnú</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primeranú</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lehotu</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k</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náprave</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a/alebo</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určené</w:t>
      </w:r>
      <w:r w:rsidR="009E09CC" w:rsidRPr="009E09CC">
        <w:rPr>
          <w:rFonts w:ascii="Garamond" w:eastAsia="Times New Roman" w:hAnsi="Garamond" w:cs="Arial"/>
          <w:sz w:val="20"/>
          <w:szCs w:val="20"/>
        </w:rPr>
        <w:t xml:space="preserve"> </w:t>
      </w:r>
      <w:r w:rsidR="00531A05" w:rsidRPr="009E09CC">
        <w:rPr>
          <w:rFonts w:ascii="Garamond" w:eastAsia="Times New Roman" w:hAnsi="Garamond" w:cs="Arial"/>
          <w:sz w:val="20"/>
          <w:szCs w:val="20"/>
        </w:rPr>
        <w:t>opatre</w:t>
      </w:r>
      <w:r w:rsidR="00BA2571" w:rsidRPr="009E09CC">
        <w:rPr>
          <w:rFonts w:ascii="Garamond" w:eastAsia="Times New Roman" w:hAnsi="Garamond" w:cs="Arial"/>
          <w:sz w:val="20"/>
          <w:szCs w:val="20"/>
        </w:rPr>
        <w:t>nia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náprave</w:t>
      </w:r>
      <w:r w:rsidR="0092599A" w:rsidRPr="009E09CC">
        <w:rPr>
          <w:rFonts w:ascii="Garamond" w:eastAsia="Times New Roman" w:hAnsi="Garamond" w:cs="Arial"/>
          <w:sz w:val="20"/>
          <w:szCs w:val="20"/>
        </w:rPr>
        <w:t>;</w:t>
      </w:r>
    </w:p>
    <w:p w14:paraId="21F0AC4E" w14:textId="77777777" w:rsidR="0092599A" w:rsidRPr="009E09CC" w:rsidRDefault="0092599A" w:rsidP="008768A9">
      <w:pPr>
        <w:pStyle w:val="ListParagraph"/>
        <w:keepNext/>
        <w:spacing w:after="0" w:line="240" w:lineRule="auto"/>
        <w:rPr>
          <w:rFonts w:ascii="Garamond" w:eastAsia="Times New Roman" w:hAnsi="Garamond" w:cs="Arial"/>
          <w:sz w:val="20"/>
          <w:szCs w:val="20"/>
        </w:rPr>
      </w:pPr>
    </w:p>
    <w:p w14:paraId="290EED9A" w14:textId="77777777" w:rsidR="0092599A" w:rsidRPr="009E09CC" w:rsidRDefault="0092599A" w:rsidP="008768A9">
      <w:pPr>
        <w:pStyle w:val="ListParagraph"/>
        <w:keepNext/>
        <w:numPr>
          <w:ilvl w:val="0"/>
          <w:numId w:val="9"/>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hAnsi="Garamond" w:cs="Arial"/>
          <w:bCs/>
          <w:sz w:val="20"/>
          <w:szCs w:val="20"/>
        </w:rPr>
        <w:t>preukázateľne</w:t>
      </w:r>
      <w:r w:rsidR="009E09CC" w:rsidRPr="009E09CC">
        <w:rPr>
          <w:rFonts w:ascii="Garamond" w:hAnsi="Garamond" w:cs="Arial"/>
          <w:bCs/>
          <w:sz w:val="20"/>
          <w:szCs w:val="20"/>
        </w:rPr>
        <w:t xml:space="preserve"> </w:t>
      </w:r>
      <w:r w:rsidR="007B445B">
        <w:rPr>
          <w:rFonts w:ascii="Garamond" w:hAnsi="Garamond" w:cs="Arial"/>
          <w:bCs/>
          <w:sz w:val="20"/>
          <w:szCs w:val="20"/>
        </w:rPr>
        <w:t>vykonáva</w:t>
      </w:r>
      <w:r w:rsidR="009E09CC" w:rsidRPr="009E09CC">
        <w:rPr>
          <w:rFonts w:ascii="Garamond" w:hAnsi="Garamond" w:cs="Arial"/>
          <w:bCs/>
          <w:sz w:val="20"/>
          <w:szCs w:val="20"/>
        </w:rPr>
        <w:t xml:space="preserve"> </w:t>
      </w:r>
      <w:r w:rsidRPr="009E09CC">
        <w:rPr>
          <w:rFonts w:ascii="Garamond" w:hAnsi="Garamond" w:cs="Arial"/>
          <w:bCs/>
          <w:sz w:val="20"/>
          <w:szCs w:val="20"/>
        </w:rPr>
        <w:t>nekvalitné</w:t>
      </w:r>
      <w:r w:rsidR="009E09CC" w:rsidRPr="009E09CC">
        <w:rPr>
          <w:rFonts w:ascii="Garamond" w:hAnsi="Garamond" w:cs="Arial"/>
          <w:bCs/>
          <w:sz w:val="20"/>
          <w:szCs w:val="20"/>
        </w:rPr>
        <w:t xml:space="preserve"> </w:t>
      </w:r>
      <w:r w:rsidRPr="009E09CC">
        <w:rPr>
          <w:rFonts w:ascii="Garamond" w:hAnsi="Garamond" w:cs="Arial"/>
          <w:bCs/>
          <w:sz w:val="20"/>
          <w:szCs w:val="20"/>
        </w:rPr>
        <w:t>Dielo,</w:t>
      </w:r>
      <w:r w:rsidR="009E09CC" w:rsidRPr="009E09CC">
        <w:rPr>
          <w:rFonts w:ascii="Garamond" w:hAnsi="Garamond" w:cs="Arial"/>
          <w:bCs/>
          <w:sz w:val="20"/>
          <w:szCs w:val="20"/>
        </w:rPr>
        <w:t xml:space="preserve"> </w:t>
      </w:r>
      <w:r w:rsidRPr="009E09CC">
        <w:rPr>
          <w:rFonts w:ascii="Garamond" w:hAnsi="Garamond" w:cs="Arial"/>
          <w:bCs/>
          <w:sz w:val="20"/>
          <w:szCs w:val="20"/>
        </w:rPr>
        <w:t>ktoré</w:t>
      </w:r>
      <w:r w:rsidR="009E09CC" w:rsidRPr="009E09CC">
        <w:rPr>
          <w:rFonts w:ascii="Garamond" w:hAnsi="Garamond" w:cs="Arial"/>
          <w:bCs/>
          <w:sz w:val="20"/>
          <w:szCs w:val="20"/>
        </w:rPr>
        <w:t xml:space="preserve"> </w:t>
      </w:r>
      <w:r w:rsidRPr="009E09CC">
        <w:rPr>
          <w:rFonts w:ascii="Garamond" w:hAnsi="Garamond" w:cs="Arial"/>
          <w:bCs/>
          <w:sz w:val="20"/>
          <w:szCs w:val="20"/>
        </w:rPr>
        <w:t>nezodpovedá</w:t>
      </w:r>
      <w:r w:rsidR="009E09CC" w:rsidRPr="009E09CC">
        <w:rPr>
          <w:rFonts w:ascii="Garamond" w:hAnsi="Garamond" w:cs="Arial"/>
          <w:bCs/>
          <w:sz w:val="20"/>
          <w:szCs w:val="20"/>
        </w:rPr>
        <w:t xml:space="preserve"> </w:t>
      </w:r>
      <w:r w:rsidRPr="009E09CC">
        <w:rPr>
          <w:rFonts w:ascii="Garamond" w:hAnsi="Garamond" w:cs="Arial"/>
          <w:bCs/>
          <w:sz w:val="20"/>
          <w:szCs w:val="20"/>
        </w:rPr>
        <w:t>účelu</w:t>
      </w:r>
      <w:r w:rsidR="009E09CC" w:rsidRPr="009E09CC">
        <w:rPr>
          <w:rFonts w:ascii="Garamond" w:hAnsi="Garamond" w:cs="Arial"/>
          <w:bCs/>
          <w:sz w:val="20"/>
          <w:szCs w:val="20"/>
        </w:rPr>
        <w:t xml:space="preserve"> </w:t>
      </w:r>
      <w:r w:rsidRPr="009E09CC">
        <w:rPr>
          <w:rFonts w:ascii="Garamond" w:hAnsi="Garamond" w:cs="Arial"/>
          <w:bCs/>
          <w:sz w:val="20"/>
          <w:szCs w:val="20"/>
        </w:rPr>
        <w:t>Zmluvy;</w:t>
      </w:r>
      <w:r w:rsidR="009E09CC" w:rsidRPr="009E09CC">
        <w:rPr>
          <w:rFonts w:ascii="Garamond" w:hAnsi="Garamond" w:cs="Arial"/>
          <w:bCs/>
          <w:sz w:val="20"/>
          <w:szCs w:val="20"/>
        </w:rPr>
        <w:t xml:space="preserve"> </w:t>
      </w:r>
    </w:p>
    <w:p w14:paraId="3CBDE870" w14:textId="77777777" w:rsidR="0092599A" w:rsidRPr="009E09CC" w:rsidRDefault="0092599A" w:rsidP="008768A9">
      <w:pPr>
        <w:pStyle w:val="ListParagraph"/>
        <w:keepNext/>
        <w:spacing w:after="0" w:line="240" w:lineRule="auto"/>
        <w:rPr>
          <w:rFonts w:ascii="Garamond" w:eastAsia="Times New Roman" w:hAnsi="Garamond" w:cs="Arial"/>
          <w:sz w:val="20"/>
          <w:szCs w:val="20"/>
        </w:rPr>
      </w:pPr>
    </w:p>
    <w:p w14:paraId="5C8AF311" w14:textId="5F96C5DC" w:rsidR="0092599A" w:rsidRPr="009E09CC" w:rsidRDefault="0092599A" w:rsidP="008768A9">
      <w:pPr>
        <w:pStyle w:val="ListParagraph"/>
        <w:keepNext/>
        <w:numPr>
          <w:ilvl w:val="0"/>
          <w:numId w:val="9"/>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eastAsia="Times New Roman" w:hAnsi="Garamond" w:cs="Arial"/>
          <w:sz w:val="20"/>
          <w:szCs w:val="20"/>
        </w:rPr>
        <w:t>nevybaví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reklamáciu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súlade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článkom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7</w:t>
      </w:r>
      <w:r w:rsidR="009E09CC" w:rsidRPr="009E09CC">
        <w:rPr>
          <w:rFonts w:ascii="Garamond" w:eastAsia="Times New Roman" w:hAnsi="Garamond" w:cs="Arial"/>
          <w:sz w:val="20"/>
          <w:szCs w:val="20"/>
        </w:rPr>
        <w:t xml:space="preserve"> </w:t>
      </w:r>
      <w:r w:rsidR="008768A9">
        <w:rPr>
          <w:rFonts w:ascii="Garamond" w:eastAsia="Times New Roman" w:hAnsi="Garamond" w:cs="Arial"/>
          <w:sz w:val="20"/>
          <w:szCs w:val="20"/>
        </w:rPr>
        <w:t>Zmluvy;</w:t>
      </w:r>
    </w:p>
    <w:p w14:paraId="599BBFF8" w14:textId="77777777" w:rsidR="0092599A" w:rsidRPr="009E09CC" w:rsidRDefault="0092599A" w:rsidP="008768A9">
      <w:pPr>
        <w:pStyle w:val="ListParagraph"/>
        <w:keepNext/>
        <w:spacing w:after="0" w:line="240" w:lineRule="auto"/>
        <w:rPr>
          <w:rFonts w:ascii="Garamond" w:eastAsia="Times New Roman" w:hAnsi="Garamond" w:cs="Arial"/>
          <w:sz w:val="20"/>
          <w:szCs w:val="20"/>
        </w:rPr>
      </w:pPr>
    </w:p>
    <w:p w14:paraId="22246BCB" w14:textId="5DE3454E" w:rsidR="008768A9" w:rsidRPr="008768A9" w:rsidRDefault="0092599A" w:rsidP="008768A9">
      <w:pPr>
        <w:pStyle w:val="ListParagraph"/>
        <w:keepNext/>
        <w:numPr>
          <w:ilvl w:val="0"/>
          <w:numId w:val="9"/>
        </w:numPr>
        <w:tabs>
          <w:tab w:val="left" w:pos="-142"/>
        </w:tabs>
        <w:spacing w:after="0" w:line="240" w:lineRule="auto"/>
        <w:ind w:left="1418" w:hanging="709"/>
        <w:jc w:val="both"/>
        <w:rPr>
          <w:rFonts w:ascii="Garamond" w:eastAsia="Times New Roman" w:hAnsi="Garamond" w:cs="Arial"/>
          <w:sz w:val="20"/>
          <w:szCs w:val="20"/>
        </w:rPr>
      </w:pPr>
      <w:r w:rsidRPr="009E09CC">
        <w:rPr>
          <w:rFonts w:ascii="Garamond" w:eastAsia="Times New Roman" w:hAnsi="Garamond" w:cs="Arial"/>
          <w:sz w:val="20"/>
          <w:szCs w:val="20"/>
        </w:rPr>
        <w:lastRenderedPageBreak/>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prípade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zverejnenia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Zozname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platiteľov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DPH,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ktorých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nastali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dôvody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zrušenie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registrácie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zmysle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zákona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č.</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222/2004</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daní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pridanej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hodnoty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znení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neskorších</w:t>
      </w:r>
      <w:r w:rsidR="009E09CC" w:rsidRPr="009E09CC">
        <w:rPr>
          <w:rFonts w:ascii="Garamond" w:eastAsia="Times New Roman" w:hAnsi="Garamond" w:cs="Arial"/>
          <w:sz w:val="20"/>
          <w:szCs w:val="20"/>
        </w:rPr>
        <w:t xml:space="preserve"> </w:t>
      </w:r>
      <w:r w:rsidR="008768A9">
        <w:rPr>
          <w:rFonts w:ascii="Garamond" w:eastAsia="Times New Roman" w:hAnsi="Garamond" w:cs="Arial"/>
          <w:sz w:val="20"/>
          <w:szCs w:val="20"/>
        </w:rPr>
        <w:t>predpisov; a/alebo</w:t>
      </w:r>
    </w:p>
    <w:p w14:paraId="72E6A4D7" w14:textId="77777777" w:rsidR="008768A9" w:rsidRPr="008768A9" w:rsidRDefault="008768A9" w:rsidP="008768A9">
      <w:pPr>
        <w:pStyle w:val="ListParagraph"/>
        <w:keepNext/>
        <w:tabs>
          <w:tab w:val="left" w:pos="-142"/>
        </w:tabs>
        <w:spacing w:after="0" w:line="240" w:lineRule="auto"/>
        <w:ind w:left="1418"/>
        <w:jc w:val="both"/>
        <w:rPr>
          <w:rFonts w:ascii="Garamond" w:eastAsia="Times New Roman" w:hAnsi="Garamond" w:cs="Arial"/>
          <w:sz w:val="20"/>
          <w:szCs w:val="20"/>
        </w:rPr>
      </w:pPr>
    </w:p>
    <w:p w14:paraId="36317363" w14:textId="329A127B" w:rsidR="008768A9" w:rsidRPr="00B44A59" w:rsidRDefault="008768A9" w:rsidP="008768A9">
      <w:pPr>
        <w:pStyle w:val="ListParagraph"/>
        <w:keepNext/>
        <w:numPr>
          <w:ilvl w:val="0"/>
          <w:numId w:val="9"/>
        </w:numPr>
        <w:tabs>
          <w:tab w:val="left" w:pos="-142"/>
        </w:tabs>
        <w:spacing w:after="0" w:line="240" w:lineRule="auto"/>
        <w:ind w:left="1418" w:hanging="709"/>
        <w:jc w:val="both"/>
        <w:rPr>
          <w:rFonts w:ascii="Garamond" w:eastAsia="Times New Roman" w:hAnsi="Garamond" w:cs="Arial"/>
          <w:sz w:val="20"/>
          <w:szCs w:val="20"/>
        </w:rPr>
      </w:pPr>
      <w:r>
        <w:rPr>
          <w:rFonts w:ascii="Garamond" w:hAnsi="Garamond"/>
          <w:sz w:val="20"/>
          <w:szCs w:val="20"/>
        </w:rPr>
        <w:t xml:space="preserve">Zhotoviteľ poruší </w:t>
      </w:r>
      <w:r w:rsidRPr="00CA1F2E">
        <w:rPr>
          <w:rFonts w:ascii="Garamond" w:hAnsi="Garamond"/>
          <w:sz w:val="20"/>
          <w:szCs w:val="20"/>
        </w:rPr>
        <w:t>ktor</w:t>
      </w:r>
      <w:r>
        <w:rPr>
          <w:rFonts w:ascii="Garamond" w:hAnsi="Garamond"/>
          <w:sz w:val="20"/>
          <w:szCs w:val="20"/>
        </w:rPr>
        <w:t>ú</w:t>
      </w:r>
      <w:r w:rsidRPr="00CA1F2E">
        <w:rPr>
          <w:rFonts w:ascii="Garamond" w:hAnsi="Garamond"/>
          <w:sz w:val="20"/>
          <w:szCs w:val="20"/>
        </w:rPr>
        <w:t>koľvek z povinností týkajúcej sa Subdodávateľov alebo ich zmeny</w:t>
      </w:r>
      <w:r>
        <w:rPr>
          <w:rFonts w:ascii="Garamond" w:hAnsi="Garamond"/>
          <w:sz w:val="20"/>
          <w:szCs w:val="20"/>
        </w:rPr>
        <w:t xml:space="preserve"> podľa Zákona o verejnom obstarávaní a/alebo podľa článku 8 Zmluvy.</w:t>
      </w:r>
    </w:p>
    <w:p w14:paraId="455DFF5A" w14:textId="77777777" w:rsidR="004B3B23" w:rsidRDefault="004B3B23" w:rsidP="008768A9">
      <w:pPr>
        <w:pStyle w:val="ListParagraph"/>
        <w:keepNext/>
        <w:spacing w:after="0" w:line="240" w:lineRule="auto"/>
        <w:ind w:left="709"/>
        <w:jc w:val="both"/>
        <w:rPr>
          <w:rFonts w:ascii="Garamond" w:eastAsia="Times New Roman" w:hAnsi="Garamond" w:cs="Arial"/>
          <w:sz w:val="20"/>
          <w:szCs w:val="20"/>
        </w:rPr>
      </w:pPr>
    </w:p>
    <w:p w14:paraId="1EABD694" w14:textId="41539C19" w:rsidR="008768A9" w:rsidRPr="008768A9" w:rsidRDefault="008768A9"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Pr>
          <w:rFonts w:ascii="Garamond" w:hAnsi="Garamond" w:cs="Arial"/>
          <w:sz w:val="20"/>
          <w:szCs w:val="20"/>
        </w:rPr>
        <w:t>Objednávateľ</w:t>
      </w:r>
      <w:r w:rsidRPr="00CA1F2E">
        <w:rPr>
          <w:rFonts w:ascii="Garamond" w:hAnsi="Garamond" w:cs="Arial"/>
          <w:sz w:val="20"/>
          <w:szCs w:val="20"/>
        </w:rPr>
        <w:t xml:space="preserve"> má taktiež právo odstúpiť od Zmluvy, ak </w:t>
      </w:r>
      <w:r>
        <w:rPr>
          <w:rFonts w:ascii="Garamond" w:hAnsi="Garamond" w:cs="Arial"/>
          <w:sz w:val="20"/>
          <w:szCs w:val="20"/>
        </w:rPr>
        <w:t>Zhotoviteľ</w:t>
      </w:r>
      <w:r w:rsidRPr="00CA1F2E">
        <w:rPr>
          <w:rFonts w:ascii="Garamond" w:hAnsi="Garamond" w:cs="Arial"/>
          <w:sz w:val="20"/>
          <w:szCs w:val="20"/>
        </w:rPr>
        <w:t>/</w:t>
      </w:r>
      <w:r w:rsidRPr="00CA1F2E">
        <w:rPr>
          <w:rFonts w:ascii="Garamond" w:hAnsi="Garamond"/>
          <w:sz w:val="20"/>
          <w:szCs w:val="20"/>
        </w:rPr>
        <w:t>Subdodávateľ</w:t>
      </w:r>
      <w:r w:rsidRPr="00CA1F2E">
        <w:rPr>
          <w:rFonts w:ascii="Garamond" w:hAnsi="Garamond" w:cs="Arial"/>
          <w:sz w:val="20"/>
          <w:szCs w:val="20"/>
        </w:rPr>
        <w:t xml:space="preserve"> v čase uzavretia </w:t>
      </w:r>
      <w:r>
        <w:rPr>
          <w:rFonts w:ascii="Garamond" w:hAnsi="Garamond" w:cs="Arial"/>
          <w:sz w:val="20"/>
          <w:szCs w:val="20"/>
        </w:rPr>
        <w:t>Z</w:t>
      </w:r>
      <w:r w:rsidRPr="00CA1F2E">
        <w:rPr>
          <w:rFonts w:ascii="Garamond" w:hAnsi="Garamond" w:cs="Arial"/>
          <w:sz w:val="20"/>
          <w:szCs w:val="20"/>
        </w:rPr>
        <w:t xml:space="preserve">mluvy nebol zapísaný v </w:t>
      </w:r>
      <w:r>
        <w:rPr>
          <w:rFonts w:ascii="Garamond" w:hAnsi="Garamond" w:cs="Arial"/>
          <w:sz w:val="20"/>
          <w:szCs w:val="20"/>
        </w:rPr>
        <w:t>R</w:t>
      </w:r>
      <w:r w:rsidRPr="00CA1F2E">
        <w:rPr>
          <w:rFonts w:ascii="Garamond" w:hAnsi="Garamond" w:cs="Arial"/>
          <w:sz w:val="20"/>
          <w:szCs w:val="20"/>
        </w:rPr>
        <w:t xml:space="preserve">egistri partnerov verejného sektora, ak bol z tohto registra vymazaný alebo ak mu bol právoplatne uložený zákaz účasti podľa § 182 ods. 3 písm. b) </w:t>
      </w:r>
      <w:r>
        <w:rPr>
          <w:rFonts w:ascii="Garamond" w:hAnsi="Garamond" w:cs="Arial"/>
          <w:sz w:val="20"/>
          <w:szCs w:val="20"/>
        </w:rPr>
        <w:t>Zákona o verejnom obstarávaní</w:t>
      </w:r>
      <w:r w:rsidRPr="00CA1F2E">
        <w:rPr>
          <w:rFonts w:ascii="Garamond" w:hAnsi="Garamond" w:cs="Arial"/>
          <w:sz w:val="20"/>
          <w:szCs w:val="20"/>
        </w:rPr>
        <w:t>.</w:t>
      </w:r>
    </w:p>
    <w:p w14:paraId="3F983021" w14:textId="77777777" w:rsidR="008768A9" w:rsidRDefault="008768A9" w:rsidP="008768A9">
      <w:pPr>
        <w:pStyle w:val="ListParagraph"/>
        <w:keepNext/>
        <w:spacing w:after="0" w:line="240" w:lineRule="auto"/>
        <w:ind w:left="709"/>
        <w:jc w:val="both"/>
        <w:rPr>
          <w:rFonts w:ascii="Garamond" w:eastAsia="Times New Roman" w:hAnsi="Garamond" w:cs="Arial"/>
          <w:sz w:val="20"/>
          <w:szCs w:val="20"/>
        </w:rPr>
      </w:pPr>
    </w:p>
    <w:p w14:paraId="4219FFFA" w14:textId="77777777" w:rsidR="00641287" w:rsidRPr="009E09CC" w:rsidRDefault="00531A05"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sidRPr="009E09CC">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Pr="009E09CC">
        <w:rPr>
          <w:rFonts w:ascii="Garamond" w:eastAsia="Calibri" w:hAnsi="Garamond" w:cs="Times New Roman"/>
          <w:sz w:val="20"/>
          <w:szCs w:val="20"/>
        </w:rPr>
        <w:t>podstatné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porušenie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považuje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prípad,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ak</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opakovane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neposkytne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Zhotoviteľovi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súčinnosť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podľa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článku</w:t>
      </w:r>
      <w:r w:rsidR="009E09CC" w:rsidRPr="009E09CC">
        <w:rPr>
          <w:rFonts w:ascii="Garamond" w:eastAsia="Times New Roman" w:hAnsi="Garamond" w:cs="Arial"/>
          <w:sz w:val="20"/>
          <w:szCs w:val="20"/>
        </w:rPr>
        <w:t xml:space="preserve"> </w:t>
      </w:r>
      <w:r w:rsidR="0092599A" w:rsidRPr="009E09CC">
        <w:rPr>
          <w:rFonts w:ascii="Garamond" w:eastAsia="Times New Roman" w:hAnsi="Garamond" w:cs="Arial"/>
          <w:sz w:val="20"/>
          <w:szCs w:val="20"/>
        </w:rPr>
        <w:t>2</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bod</w:t>
      </w:r>
      <w:r w:rsidR="005A588D" w:rsidRPr="009E09CC">
        <w:rPr>
          <w:rFonts w:ascii="Garamond" w:eastAsia="Times New Roman" w:hAnsi="Garamond" w:cs="Arial"/>
          <w:sz w:val="20"/>
          <w:szCs w:val="20"/>
        </w:rPr>
        <w:t>u</w:t>
      </w:r>
      <w:r w:rsidR="009E09CC" w:rsidRPr="009E09CC">
        <w:rPr>
          <w:rFonts w:ascii="Garamond" w:eastAsia="Times New Roman" w:hAnsi="Garamond" w:cs="Arial"/>
          <w:sz w:val="20"/>
          <w:szCs w:val="20"/>
        </w:rPr>
        <w:t xml:space="preserve"> </w:t>
      </w:r>
      <w:r w:rsidR="00D175E5">
        <w:rPr>
          <w:rFonts w:ascii="Garamond" w:eastAsia="Times New Roman" w:hAnsi="Garamond" w:cs="Arial"/>
          <w:sz w:val="20"/>
          <w:szCs w:val="20"/>
        </w:rPr>
        <w:t>2.5</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BA2571" w:rsidRPr="009E09CC">
        <w:rPr>
          <w:rFonts w:ascii="Garamond" w:eastAsia="Times New Roman" w:hAnsi="Garamond" w:cs="Arial"/>
          <w:sz w:val="20"/>
          <w:szCs w:val="20"/>
        </w:rPr>
        <w:t>,</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nezjedná</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ani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výzve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Zhotoviteľa,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ktorej</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poskytne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dodatočnú</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primeranú</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lehotu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a/alebo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určené</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opatrenia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náprave</w:t>
      </w:r>
      <w:r w:rsidRPr="009E09CC">
        <w:rPr>
          <w:rFonts w:ascii="Garamond" w:eastAsia="Times New Roman" w:hAnsi="Garamond" w:cs="Arial"/>
          <w:sz w:val="20"/>
          <w:szCs w:val="20"/>
        </w:rPr>
        <w:t>.</w:t>
      </w:r>
    </w:p>
    <w:p w14:paraId="7A7E0351" w14:textId="77777777" w:rsidR="00641287" w:rsidRPr="009E09CC" w:rsidRDefault="00641287" w:rsidP="008768A9">
      <w:pPr>
        <w:pStyle w:val="ListParagraph"/>
        <w:keepNext/>
        <w:spacing w:after="0" w:line="240" w:lineRule="auto"/>
        <w:ind w:left="709" w:hanging="709"/>
        <w:jc w:val="both"/>
        <w:rPr>
          <w:rFonts w:ascii="Garamond" w:eastAsia="Times New Roman" w:hAnsi="Garamond" w:cs="Arial"/>
          <w:sz w:val="20"/>
          <w:szCs w:val="20"/>
        </w:rPr>
      </w:pPr>
    </w:p>
    <w:p w14:paraId="4F523109" w14:textId="77777777" w:rsidR="009540CF" w:rsidRPr="004B3B23" w:rsidRDefault="00531A05"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Odstúpenie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nadobudne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účinnosť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dňom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doručenia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písomného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oznámenia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Zmluvnej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odstúpení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druhej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Zmluvnej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strane.</w:t>
      </w:r>
    </w:p>
    <w:p w14:paraId="1F3014CB" w14:textId="77777777" w:rsidR="00085CA5" w:rsidRPr="00085CA5" w:rsidRDefault="00085CA5" w:rsidP="008768A9">
      <w:pPr>
        <w:pStyle w:val="ListParagraph"/>
        <w:keepNext/>
        <w:spacing w:after="0" w:line="240" w:lineRule="auto"/>
        <w:ind w:left="709"/>
        <w:jc w:val="both"/>
        <w:rPr>
          <w:rFonts w:ascii="Garamond" w:eastAsia="Times New Roman" w:hAnsi="Garamond" w:cs="Arial"/>
          <w:sz w:val="20"/>
          <w:szCs w:val="20"/>
        </w:rPr>
      </w:pPr>
    </w:p>
    <w:p w14:paraId="129A6027" w14:textId="77777777" w:rsidR="009540CF" w:rsidRPr="009E09CC" w:rsidRDefault="00531A05"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sidRPr="009E09CC">
        <w:rPr>
          <w:rFonts w:ascii="Garamond" w:eastAsia="Calibri" w:hAnsi="Garamond" w:cs="Times New Roman"/>
          <w:sz w:val="20"/>
          <w:szCs w:val="20"/>
        </w:rPr>
        <w:t>Odstúpením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zaniká,</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teda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zanikajú</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všetky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práva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povinnosti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Zmluvných</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strán,</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ktoré</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vyplývajú</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Odstúpenie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nedotýka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nároku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náhradu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škody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vzniknutej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porušením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6144B4">
        <w:rPr>
          <w:rFonts w:ascii="Garamond" w:eastAsia="Times New Roman" w:hAnsi="Garamond" w:cs="Arial"/>
          <w:sz w:val="20"/>
          <w:szCs w:val="20"/>
        </w:rPr>
        <w:t xml:space="preserve">, zmluvných pokút a všetkých ďalších </w:t>
      </w:r>
      <w:r w:rsidR="006144B4" w:rsidRPr="006144B4">
        <w:rPr>
          <w:rFonts w:ascii="Garamond" w:eastAsia="Times New Roman" w:hAnsi="Garamond" w:cs="Arial"/>
          <w:sz w:val="20"/>
          <w:szCs w:val="20"/>
        </w:rPr>
        <w:t xml:space="preserve">ustanovení, </w:t>
      </w:r>
      <w:r w:rsidR="006144B4" w:rsidRPr="006144B4">
        <w:rPr>
          <w:rFonts w:ascii="Garamond" w:hAnsi="Garamond"/>
          <w:sz w:val="20"/>
          <w:szCs w:val="20"/>
        </w:rPr>
        <w:t>ktoré podľa prejavenej vôle Zmluvných strán alebo vzhľadom na svoju povahu majú trvať aj po ukončení Zmluvy</w:t>
      </w:r>
      <w:r w:rsidRPr="006144B4">
        <w:rPr>
          <w:rFonts w:ascii="Garamond" w:eastAsia="Times New Roman" w:hAnsi="Garamond" w:cs="Arial"/>
          <w:sz w:val="20"/>
          <w:szCs w:val="20"/>
        </w:rPr>
        <w:t>.</w:t>
      </w:r>
      <w:r w:rsidR="009E09CC" w:rsidRPr="006144B4">
        <w:rPr>
          <w:rFonts w:ascii="Garamond" w:eastAsia="Times New Roman" w:hAnsi="Garamond" w:cs="Arial"/>
          <w:sz w:val="20"/>
          <w:szCs w:val="20"/>
        </w:rPr>
        <w:t xml:space="preserve"> </w:t>
      </w:r>
      <w:r w:rsidR="00BA2571" w:rsidRPr="006144B4">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práce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dodávky</w:t>
      </w:r>
      <w:r w:rsidR="009E09CC" w:rsidRPr="009E09CC">
        <w:rPr>
          <w:rFonts w:ascii="Garamond" w:eastAsia="Times New Roman" w:hAnsi="Garamond" w:cs="Arial"/>
          <w:sz w:val="20"/>
          <w:szCs w:val="20"/>
        </w:rPr>
        <w:t xml:space="preserve"> </w:t>
      </w:r>
      <w:r w:rsidR="008B4793">
        <w:rPr>
          <w:rFonts w:ascii="Garamond" w:eastAsia="Times New Roman" w:hAnsi="Garamond" w:cs="Arial"/>
          <w:sz w:val="20"/>
          <w:szCs w:val="20"/>
        </w:rPr>
        <w:t>vykonané</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súlade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Zmluvou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okamihu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odstúpenia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od</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má</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Zhotoviteľ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nárok</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úhradu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alikvotnej</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časti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dohodnutej</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Ceny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Dielo.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oprávnený</w:t>
      </w:r>
      <w:r w:rsidR="00085CA5" w:rsidRPr="009E09CC">
        <w:rPr>
          <w:rFonts w:ascii="Garamond" w:eastAsia="Times New Roman" w:hAnsi="Garamond" w:cs="Arial"/>
          <w:sz w:val="20"/>
          <w:szCs w:val="20"/>
        </w:rPr>
        <w:t xml:space="preserve"> započítať</w:t>
      </w:r>
      <w:r w:rsidR="00085CA5">
        <w:rPr>
          <w:rFonts w:ascii="Garamond" w:eastAsia="Times New Roman" w:hAnsi="Garamond" w:cs="Arial"/>
          <w:sz w:val="20"/>
          <w:szCs w:val="20"/>
        </w:rPr>
        <w:t xml:space="preserve"> si</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záverečného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vyúčtovania</w:t>
      </w:r>
      <w:r w:rsidR="00463403">
        <w:rPr>
          <w:rFonts w:ascii="Garamond" w:eastAsia="Times New Roman" w:hAnsi="Garamond" w:cs="Arial"/>
          <w:sz w:val="20"/>
          <w:szCs w:val="20"/>
        </w:rPr>
        <w:t xml:space="preserve"> </w:t>
      </w:r>
      <w:r w:rsidR="00BA2571" w:rsidRPr="009E09CC">
        <w:rPr>
          <w:rFonts w:ascii="Garamond" w:eastAsia="Times New Roman" w:hAnsi="Garamond" w:cs="Arial"/>
          <w:sz w:val="20"/>
          <w:szCs w:val="20"/>
        </w:rPr>
        <w:t>straty,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škody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sankcie</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vzniknuté</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dôsledku</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porušenia</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zmluvných</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povinností</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zo</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strany</w:t>
      </w:r>
      <w:r w:rsidR="009E09CC" w:rsidRPr="009E09CC">
        <w:rPr>
          <w:rFonts w:ascii="Garamond" w:eastAsia="Times New Roman" w:hAnsi="Garamond" w:cs="Arial"/>
          <w:sz w:val="20"/>
          <w:szCs w:val="20"/>
        </w:rPr>
        <w:t xml:space="preserve"> </w:t>
      </w:r>
      <w:r w:rsidR="00BA2571" w:rsidRPr="009E09CC">
        <w:rPr>
          <w:rFonts w:ascii="Garamond" w:eastAsia="Times New Roman" w:hAnsi="Garamond" w:cs="Arial"/>
          <w:sz w:val="20"/>
          <w:szCs w:val="20"/>
        </w:rPr>
        <w:t>Zhotoviteľa</w:t>
      </w:r>
      <w:r w:rsidR="00463403">
        <w:rPr>
          <w:rFonts w:ascii="Garamond" w:eastAsia="Times New Roman" w:hAnsi="Garamond" w:cs="Arial"/>
          <w:sz w:val="20"/>
          <w:szCs w:val="20"/>
        </w:rPr>
        <w:t>, prípadne</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do</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doby</w:t>
      </w:r>
      <w:r w:rsidR="009E09CC" w:rsidRPr="009E09CC">
        <w:rPr>
          <w:rFonts w:ascii="Garamond" w:eastAsia="Times New Roman" w:hAnsi="Garamond" w:cs="Arial"/>
          <w:sz w:val="20"/>
          <w:szCs w:val="20"/>
        </w:rPr>
        <w:t xml:space="preserve"> </w:t>
      </w:r>
      <w:r w:rsidR="00463403">
        <w:rPr>
          <w:rFonts w:ascii="Garamond" w:eastAsia="Times New Roman" w:hAnsi="Garamond" w:cs="Arial"/>
          <w:sz w:val="20"/>
          <w:szCs w:val="20"/>
        </w:rPr>
        <w:t xml:space="preserve">ich </w:t>
      </w:r>
      <w:r w:rsidR="00D248C8" w:rsidRPr="009E09CC">
        <w:rPr>
          <w:rFonts w:ascii="Garamond" w:eastAsia="Times New Roman" w:hAnsi="Garamond" w:cs="Arial"/>
          <w:sz w:val="20"/>
          <w:szCs w:val="20"/>
        </w:rPr>
        <w:t>vysporiadania</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oprávnený</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zadržať</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neuhradené</w:t>
      </w:r>
      <w:r w:rsidR="009E09CC" w:rsidRPr="009E09CC">
        <w:rPr>
          <w:rFonts w:ascii="Garamond" w:eastAsia="Times New Roman" w:hAnsi="Garamond" w:cs="Arial"/>
          <w:sz w:val="20"/>
          <w:szCs w:val="20"/>
        </w:rPr>
        <w:t xml:space="preserve"> </w:t>
      </w:r>
      <w:r w:rsidR="00D248C8" w:rsidRPr="009E09CC">
        <w:rPr>
          <w:rFonts w:ascii="Garamond" w:eastAsia="Times New Roman" w:hAnsi="Garamond" w:cs="Arial"/>
          <w:sz w:val="20"/>
          <w:szCs w:val="20"/>
        </w:rPr>
        <w:t>platby.</w:t>
      </w:r>
      <w:r w:rsidR="009E09CC" w:rsidRPr="009E09CC">
        <w:rPr>
          <w:rFonts w:ascii="Garamond" w:eastAsia="Times New Roman" w:hAnsi="Garamond" w:cs="Arial"/>
          <w:sz w:val="20"/>
          <w:szCs w:val="20"/>
        </w:rPr>
        <w:t xml:space="preserve"> </w:t>
      </w:r>
    </w:p>
    <w:p w14:paraId="476778AE" w14:textId="77777777" w:rsidR="009540CF" w:rsidRPr="009E09CC" w:rsidRDefault="009540CF" w:rsidP="008768A9">
      <w:pPr>
        <w:pStyle w:val="ListParagraph"/>
        <w:keepNext/>
        <w:spacing w:after="0" w:line="240" w:lineRule="auto"/>
        <w:ind w:left="709" w:hanging="709"/>
        <w:rPr>
          <w:rFonts w:ascii="Garamond" w:eastAsia="Calibri" w:hAnsi="Garamond" w:cs="Times New Roman"/>
          <w:sz w:val="20"/>
          <w:szCs w:val="20"/>
        </w:rPr>
      </w:pPr>
    </w:p>
    <w:p w14:paraId="678D941C" w14:textId="77777777" w:rsidR="00085CA5" w:rsidRPr="00085CA5" w:rsidRDefault="00531A05"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sidRPr="009E09CC">
        <w:rPr>
          <w:rFonts w:ascii="Garamond" w:eastAsia="Times New Roman" w:hAnsi="Garamond" w:cs="Arial"/>
          <w:sz w:val="20"/>
          <w:szCs w:val="20"/>
        </w:rPr>
        <w:t>Zmluvu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môže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Objednávateľ</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vypovedať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bez</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udania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dôvodu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zaslaním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písomnej</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výpovede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Zhotoviteľovi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adresu</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jeho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sídla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uvedenú</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záhlaví</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Zmluvy,</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pričom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výpovedná</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lehota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1</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(jeden)</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mesiac</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začína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plynúť</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prvým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dňom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mesiaca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nasledujúceho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po</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mesiaci,</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ktorom</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bola</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výpoveď</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doručená</w:t>
      </w:r>
      <w:r w:rsidR="009E09CC" w:rsidRPr="009E09CC">
        <w:rPr>
          <w:rFonts w:ascii="Garamond" w:eastAsia="Times New Roman" w:hAnsi="Garamond" w:cs="Arial"/>
          <w:sz w:val="20"/>
          <w:szCs w:val="20"/>
        </w:rPr>
        <w:t xml:space="preserve"> </w:t>
      </w:r>
      <w:r w:rsidRPr="009E09CC">
        <w:rPr>
          <w:rFonts w:ascii="Garamond" w:eastAsia="Times New Roman" w:hAnsi="Garamond" w:cs="Arial"/>
          <w:sz w:val="20"/>
          <w:szCs w:val="20"/>
        </w:rPr>
        <w:t>Zhotoviteľovi.</w:t>
      </w:r>
    </w:p>
    <w:p w14:paraId="3D77DB67" w14:textId="77777777" w:rsidR="00085CA5" w:rsidRDefault="00085CA5" w:rsidP="008768A9">
      <w:pPr>
        <w:pStyle w:val="ListParagraph"/>
        <w:keepNext/>
        <w:spacing w:after="0" w:line="240" w:lineRule="auto"/>
        <w:ind w:left="709"/>
        <w:jc w:val="both"/>
        <w:rPr>
          <w:rFonts w:ascii="Garamond" w:eastAsia="Times New Roman" w:hAnsi="Garamond" w:cs="Arial"/>
          <w:sz w:val="20"/>
          <w:szCs w:val="20"/>
        </w:rPr>
      </w:pPr>
    </w:p>
    <w:p w14:paraId="3A28C11B" w14:textId="77777777" w:rsidR="00B44A59" w:rsidRPr="00B44A59" w:rsidRDefault="00085CA5" w:rsidP="008768A9">
      <w:pPr>
        <w:pStyle w:val="ListParagraph"/>
        <w:keepNext/>
        <w:numPr>
          <w:ilvl w:val="1"/>
          <w:numId w:val="39"/>
        </w:numPr>
        <w:spacing w:after="0" w:line="240" w:lineRule="auto"/>
        <w:ind w:left="709" w:hanging="709"/>
        <w:jc w:val="both"/>
        <w:rPr>
          <w:rFonts w:ascii="Garamond" w:eastAsia="Times New Roman" w:hAnsi="Garamond" w:cs="Arial"/>
          <w:sz w:val="20"/>
          <w:szCs w:val="20"/>
        </w:rPr>
      </w:pPr>
      <w:r>
        <w:rPr>
          <w:rFonts w:ascii="Garamond" w:eastAsia="Times New Roman" w:hAnsi="Garamond" w:cs="Arial"/>
          <w:sz w:val="20"/>
          <w:szCs w:val="20"/>
        </w:rPr>
        <w:t>Zmluva zaniká aj na základe písomnej dohody Zmluvných strán.</w:t>
      </w:r>
      <w:r w:rsidR="009E09CC" w:rsidRPr="009E09CC">
        <w:rPr>
          <w:rFonts w:ascii="Garamond" w:eastAsia="Times New Roman" w:hAnsi="Garamond" w:cs="Arial"/>
          <w:sz w:val="20"/>
          <w:szCs w:val="20"/>
        </w:rPr>
        <w:t xml:space="preserve"> </w:t>
      </w:r>
    </w:p>
    <w:p w14:paraId="4884F59C" w14:textId="77777777" w:rsidR="00B44A59" w:rsidRPr="009E09CC" w:rsidRDefault="00B44A59" w:rsidP="008768A9">
      <w:pPr>
        <w:keepNext/>
        <w:tabs>
          <w:tab w:val="left" w:pos="720"/>
        </w:tabs>
        <w:spacing w:after="0" w:line="240" w:lineRule="auto"/>
        <w:jc w:val="both"/>
        <w:outlineLvl w:val="1"/>
        <w:rPr>
          <w:rFonts w:ascii="Garamond" w:eastAsia="Times New Roman" w:hAnsi="Garamond" w:cs="Times New Roman"/>
          <w:b/>
          <w:bCs/>
          <w:sz w:val="20"/>
          <w:szCs w:val="20"/>
        </w:rPr>
      </w:pPr>
    </w:p>
    <w:p w14:paraId="2FCF427B" w14:textId="77777777" w:rsidR="006B4B49" w:rsidRPr="00843B17" w:rsidRDefault="006B4B49" w:rsidP="008768A9">
      <w:pPr>
        <w:pStyle w:val="Heading2"/>
        <w:numPr>
          <w:ilvl w:val="0"/>
          <w:numId w:val="26"/>
        </w:numPr>
        <w:tabs>
          <w:tab w:val="left" w:pos="720"/>
        </w:tabs>
        <w:ind w:left="709" w:hanging="709"/>
        <w:jc w:val="both"/>
        <w:rPr>
          <w:rFonts w:ascii="Garamond" w:hAnsi="Garamond"/>
          <w:bCs w:val="0"/>
          <w:sz w:val="20"/>
          <w:szCs w:val="20"/>
        </w:rPr>
      </w:pPr>
      <w:r w:rsidRPr="00843B17">
        <w:rPr>
          <w:rFonts w:ascii="Garamond" w:hAnsi="Garamond" w:cs="Arial"/>
          <w:sz w:val="20"/>
          <w:szCs w:val="20"/>
          <w:lang w:eastAsia="ar-SA"/>
        </w:rPr>
        <w:t>ZÁVEREČNÉ</w:t>
      </w:r>
      <w:r w:rsidR="009E09CC" w:rsidRPr="00843B17">
        <w:rPr>
          <w:rFonts w:ascii="Garamond" w:hAnsi="Garamond"/>
          <w:bCs w:val="0"/>
          <w:sz w:val="20"/>
          <w:szCs w:val="20"/>
        </w:rPr>
        <w:t xml:space="preserve"> </w:t>
      </w:r>
      <w:r w:rsidRPr="00843B17">
        <w:rPr>
          <w:rFonts w:ascii="Garamond" w:hAnsi="Garamond"/>
          <w:bCs w:val="0"/>
          <w:sz w:val="20"/>
          <w:szCs w:val="20"/>
        </w:rPr>
        <w:t>USTANOVENIA</w:t>
      </w:r>
    </w:p>
    <w:p w14:paraId="3D36363C" w14:textId="77777777" w:rsidR="006B4B49" w:rsidRPr="009E09CC" w:rsidRDefault="006B4B49" w:rsidP="008768A9">
      <w:pPr>
        <w:keepNext/>
        <w:spacing w:after="0" w:line="240" w:lineRule="auto"/>
        <w:rPr>
          <w:rFonts w:ascii="Garamond" w:eastAsia="Calibri" w:hAnsi="Garamond" w:cs="Times New Roman"/>
          <w:sz w:val="20"/>
          <w:szCs w:val="20"/>
        </w:rPr>
      </w:pPr>
    </w:p>
    <w:p w14:paraId="63CB758F"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nadobúda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účinnosť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dňom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nasledujúcim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dni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zverejnenia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zmysle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47a</w:t>
      </w:r>
      <w:r w:rsidR="009E09CC" w:rsidRPr="009E09CC">
        <w:rPr>
          <w:rFonts w:ascii="Garamond" w:eastAsia="Calibri" w:hAnsi="Garamond" w:cs="Times New Roman"/>
          <w:sz w:val="20"/>
          <w:szCs w:val="20"/>
        </w:rPr>
        <w:t xml:space="preserve"> </w:t>
      </w:r>
      <w:r w:rsidR="00335FC7" w:rsidRPr="009E09CC">
        <w:rPr>
          <w:rFonts w:ascii="Garamond" w:eastAsia="Calibri" w:hAnsi="Garamond" w:cs="Times New Roman"/>
          <w:sz w:val="20"/>
          <w:szCs w:val="20"/>
        </w:rPr>
        <w:t>Občiansk</w:t>
      </w:r>
      <w:r w:rsidR="00AE202F">
        <w:rPr>
          <w:rFonts w:ascii="Garamond" w:eastAsia="Calibri" w:hAnsi="Garamond" w:cs="Times New Roman"/>
          <w:sz w:val="20"/>
          <w:szCs w:val="20"/>
        </w:rPr>
        <w:t>eho</w:t>
      </w:r>
      <w:r w:rsidR="009E09CC" w:rsidRPr="009E09CC">
        <w:rPr>
          <w:rFonts w:ascii="Garamond" w:eastAsia="Calibri" w:hAnsi="Garamond" w:cs="Times New Roman"/>
          <w:sz w:val="20"/>
          <w:szCs w:val="20"/>
        </w:rPr>
        <w:t xml:space="preserve"> </w:t>
      </w:r>
      <w:r w:rsidR="00335FC7" w:rsidRPr="009E09CC">
        <w:rPr>
          <w:rFonts w:ascii="Garamond" w:eastAsia="Calibri" w:hAnsi="Garamond" w:cs="Times New Roman"/>
          <w:sz w:val="20"/>
          <w:szCs w:val="20"/>
        </w:rPr>
        <w:t>zákonník</w:t>
      </w:r>
      <w:r w:rsidR="00AE202F">
        <w:rPr>
          <w:rFonts w:ascii="Garamond" w:eastAsia="Calibri" w:hAnsi="Garamond" w:cs="Times New Roman"/>
          <w:sz w:val="20"/>
          <w:szCs w:val="20"/>
        </w:rPr>
        <w:t>a</w:t>
      </w:r>
      <w:r w:rsidRPr="009E09CC">
        <w:rPr>
          <w:rFonts w:ascii="Garamond" w:eastAsia="Calibri" w:hAnsi="Garamond" w:cs="Times New Roman"/>
          <w:sz w:val="20"/>
          <w:szCs w:val="20"/>
        </w:rPr>
        <w:t>.</w:t>
      </w:r>
      <w:r w:rsidR="00785C68">
        <w:rPr>
          <w:rFonts w:ascii="Garamond" w:eastAsia="Calibri" w:hAnsi="Garamond" w:cs="Times New Roman"/>
          <w:sz w:val="20"/>
          <w:szCs w:val="20"/>
        </w:rPr>
        <w:t xml:space="preserve"> </w:t>
      </w:r>
      <w:r w:rsidR="00785C68" w:rsidRPr="00785C68">
        <w:rPr>
          <w:rFonts w:ascii="Garamond" w:hAnsi="Garamond"/>
          <w:snapToGrid w:val="0"/>
          <w:color w:val="000000"/>
          <w:sz w:val="20"/>
          <w:szCs w:val="20"/>
          <w:lang w:eastAsia="cs-CZ"/>
        </w:rPr>
        <w:t>Zmluvné strany sa dohodli na rozväzovacej pod</w:t>
      </w:r>
      <w:r w:rsidR="00785C68">
        <w:rPr>
          <w:rFonts w:ascii="Garamond" w:hAnsi="Garamond"/>
          <w:snapToGrid w:val="0"/>
          <w:color w:val="000000"/>
          <w:sz w:val="20"/>
          <w:szCs w:val="20"/>
          <w:lang w:eastAsia="cs-CZ"/>
        </w:rPr>
        <w:t xml:space="preserve">mienke podľa § 36 ods. 2 </w:t>
      </w:r>
      <w:r w:rsidR="00271189">
        <w:rPr>
          <w:rFonts w:ascii="Garamond" w:hAnsi="Garamond"/>
          <w:snapToGrid w:val="0"/>
          <w:color w:val="000000"/>
          <w:sz w:val="20"/>
          <w:szCs w:val="20"/>
          <w:lang w:eastAsia="cs-CZ"/>
        </w:rPr>
        <w:t>Občianskeho zákonníka</w:t>
      </w:r>
      <w:r w:rsidR="00785C68" w:rsidRPr="00785C68">
        <w:rPr>
          <w:rFonts w:ascii="Garamond" w:hAnsi="Garamond"/>
          <w:snapToGrid w:val="0"/>
          <w:color w:val="000000"/>
          <w:sz w:val="20"/>
          <w:szCs w:val="20"/>
          <w:lang w:eastAsia="cs-CZ"/>
        </w:rPr>
        <w:t xml:space="preserve"> spočívajúcej v tom, že ak </w:t>
      </w:r>
      <w:r w:rsidR="00271189">
        <w:rPr>
          <w:rFonts w:ascii="Garamond" w:hAnsi="Garamond"/>
          <w:snapToGrid w:val="0"/>
          <w:color w:val="000000"/>
          <w:sz w:val="20"/>
          <w:szCs w:val="20"/>
          <w:lang w:eastAsia="cs-CZ"/>
        </w:rPr>
        <w:t>Objednávateľovi nebudú schválené a poskytnuté dotačné finančné prostriedky od Hlavného mesta Slovenskej republiky Bratislavy na vykonanie Diela najneskôr do 30.11.2020</w:t>
      </w:r>
      <w:r w:rsidR="00785C68" w:rsidRPr="00785C68">
        <w:rPr>
          <w:rFonts w:ascii="Garamond" w:hAnsi="Garamond"/>
          <w:snapToGrid w:val="0"/>
          <w:color w:val="000000"/>
          <w:sz w:val="20"/>
          <w:szCs w:val="20"/>
          <w:lang w:eastAsia="cs-CZ"/>
        </w:rPr>
        <w:t>, dochádza k pominutiu následkov z</w:t>
      </w:r>
      <w:r w:rsidR="00271189">
        <w:rPr>
          <w:rFonts w:ascii="Garamond" w:hAnsi="Garamond"/>
          <w:snapToGrid w:val="0"/>
          <w:color w:val="000000"/>
          <w:sz w:val="20"/>
          <w:szCs w:val="20"/>
          <w:lang w:eastAsia="cs-CZ"/>
        </w:rPr>
        <w:t>o</w:t>
      </w:r>
      <w:r w:rsidR="00785C68" w:rsidRPr="00785C68">
        <w:rPr>
          <w:rFonts w:ascii="Garamond" w:hAnsi="Garamond"/>
          <w:snapToGrid w:val="0"/>
          <w:color w:val="000000"/>
          <w:sz w:val="20"/>
          <w:szCs w:val="20"/>
          <w:lang w:eastAsia="cs-CZ"/>
        </w:rPr>
        <w:t> </w:t>
      </w:r>
      <w:r w:rsidR="00271189">
        <w:rPr>
          <w:rFonts w:ascii="Garamond" w:hAnsi="Garamond"/>
          <w:snapToGrid w:val="0"/>
          <w:color w:val="000000"/>
          <w:sz w:val="20"/>
          <w:szCs w:val="20"/>
          <w:lang w:eastAsia="cs-CZ"/>
        </w:rPr>
        <w:t>Zmluvy</w:t>
      </w:r>
      <w:r w:rsidR="00785C68" w:rsidRPr="00785C68">
        <w:rPr>
          <w:rFonts w:ascii="Garamond" w:hAnsi="Garamond"/>
          <w:snapToGrid w:val="0"/>
          <w:color w:val="000000"/>
          <w:sz w:val="20"/>
          <w:szCs w:val="20"/>
          <w:lang w:eastAsia="cs-CZ"/>
        </w:rPr>
        <w:t xml:space="preserve">, to znamená, že </w:t>
      </w:r>
      <w:r w:rsidR="00271189">
        <w:rPr>
          <w:rFonts w:ascii="Garamond" w:hAnsi="Garamond"/>
          <w:snapToGrid w:val="0"/>
          <w:color w:val="000000"/>
          <w:sz w:val="20"/>
          <w:szCs w:val="20"/>
          <w:lang w:eastAsia="cs-CZ"/>
        </w:rPr>
        <w:t>Zmluva</w:t>
      </w:r>
      <w:r w:rsidR="00785C68" w:rsidRPr="00785C68">
        <w:rPr>
          <w:rFonts w:ascii="Garamond" w:hAnsi="Garamond"/>
          <w:snapToGrid w:val="0"/>
          <w:color w:val="000000"/>
          <w:sz w:val="20"/>
          <w:szCs w:val="20"/>
          <w:lang w:eastAsia="cs-CZ"/>
        </w:rPr>
        <w:t xml:space="preserve"> zaniká a jej záväznosť pominie.</w:t>
      </w:r>
    </w:p>
    <w:p w14:paraId="0F69E005"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6BC3D6F6" w14:textId="77777777" w:rsidR="006B4B49" w:rsidRPr="00085CA5"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vzťahy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upravené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Zmluvou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vzťahy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vznikajúce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spravujú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právnym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poriadkom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Slovenskej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republiky.</w:t>
      </w:r>
    </w:p>
    <w:p w14:paraId="531A8F95" w14:textId="77777777" w:rsidR="00271189" w:rsidRDefault="00271189" w:rsidP="008768A9">
      <w:pPr>
        <w:pStyle w:val="ListParagraph"/>
        <w:keepNext/>
        <w:spacing w:after="0" w:line="240" w:lineRule="auto"/>
        <w:ind w:left="709"/>
        <w:jc w:val="both"/>
        <w:rPr>
          <w:rFonts w:ascii="Garamond" w:eastAsia="Calibri" w:hAnsi="Garamond" w:cs="Times New Roman"/>
          <w:sz w:val="20"/>
          <w:szCs w:val="20"/>
        </w:rPr>
      </w:pPr>
    </w:p>
    <w:p w14:paraId="3D03167A"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akýkoľvek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spor</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vzniknutý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základe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súvislosti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Zmluvou,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vrátane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otázok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platnosti,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účinnosti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výkladu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bude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rozhodnutý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príslušným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súdom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Slovenskej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republike.</w:t>
      </w:r>
    </w:p>
    <w:p w14:paraId="3A822DDF"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2F269EE7"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Práva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prechádzajú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právnych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nástupcov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Žiadna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oprávnená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previesť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tretiu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osobu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predchádzajúceho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písomného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súhlasu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p>
    <w:p w14:paraId="77AAC40E"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6D303981"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rozsahu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predpisy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pripúšťajú,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vylučujú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právo</w:t>
      </w:r>
      <w:r w:rsidR="009E09CC" w:rsidRPr="009E09CC">
        <w:rPr>
          <w:rFonts w:ascii="Garamond" w:eastAsia="Calibri" w:hAnsi="Garamond" w:cs="Times New Roman"/>
          <w:sz w:val="20"/>
          <w:szCs w:val="20"/>
        </w:rPr>
        <w:t xml:space="preserve"> </w:t>
      </w:r>
      <w:r w:rsidR="002A4E07" w:rsidRPr="009E09CC">
        <w:rPr>
          <w:rFonts w:ascii="Garamond" w:eastAsia="Calibri" w:hAnsi="Garamond" w:cs="Times New Roman"/>
          <w:sz w:val="20"/>
          <w:szCs w:val="20"/>
        </w:rPr>
        <w:t>Zhotoviteľa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súhlasu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akúkoľvek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svoju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Objednávateľovi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oproti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akejkoľvek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9E09CC" w:rsidRPr="009E09CC">
        <w:rPr>
          <w:rFonts w:ascii="Garamond" w:eastAsia="Calibri" w:hAnsi="Garamond" w:cs="Times New Roman"/>
          <w:sz w:val="20"/>
          <w:szCs w:val="20"/>
        </w:rPr>
        <w:t xml:space="preserve"> </w:t>
      </w:r>
      <w:r w:rsidR="002A4E07" w:rsidRPr="009E09CC">
        <w:rPr>
          <w:rFonts w:ascii="Garamond" w:eastAsia="Calibri" w:hAnsi="Garamond" w:cs="Times New Roman"/>
          <w:sz w:val="20"/>
          <w:szCs w:val="20"/>
        </w:rPr>
        <w:t>Zhotoviteľovi</w:t>
      </w:r>
      <w:r w:rsidRPr="009E09CC">
        <w:rPr>
          <w:rFonts w:ascii="Garamond" w:eastAsia="Calibri" w:hAnsi="Garamond" w:cs="Times New Roman"/>
          <w:sz w:val="20"/>
          <w:szCs w:val="20"/>
        </w:rPr>
        <w:t>.</w:t>
      </w:r>
    </w:p>
    <w:p w14:paraId="6E1B03C5"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1D6C8ACA"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môže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kedykoľvek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9E09CC" w:rsidRPr="009E09CC">
        <w:rPr>
          <w:rFonts w:ascii="Garamond" w:eastAsia="Calibri" w:hAnsi="Garamond" w:cs="Times New Roman"/>
          <w:sz w:val="20"/>
          <w:szCs w:val="20"/>
        </w:rPr>
        <w:t xml:space="preserve"> </w:t>
      </w:r>
      <w:r w:rsidR="002A4E07" w:rsidRPr="009E09CC">
        <w:rPr>
          <w:rFonts w:ascii="Garamond" w:eastAsia="Calibri" w:hAnsi="Garamond" w:cs="Times New Roman"/>
          <w:sz w:val="20"/>
          <w:szCs w:val="20"/>
        </w:rPr>
        <w:t>Zhotoviteľov</w:t>
      </w:r>
      <w:r w:rsidRPr="009E09CC">
        <w:rPr>
          <w:rFonts w:ascii="Garamond" w:eastAsia="Calibri" w:hAnsi="Garamond" w:cs="Times New Roman"/>
          <w:sz w:val="20"/>
          <w:szCs w:val="20"/>
        </w:rPr>
        <w: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proti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akejkoľvek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ohľadu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či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čase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započítania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splatná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má</w:t>
      </w:r>
      <w:r w:rsidR="009E09CC" w:rsidRPr="009E09CC">
        <w:rPr>
          <w:rFonts w:ascii="Garamond" w:eastAsia="Calibri" w:hAnsi="Garamond" w:cs="Times New Roman"/>
          <w:sz w:val="20"/>
          <w:szCs w:val="20"/>
        </w:rPr>
        <w:t xml:space="preserve"> </w:t>
      </w:r>
      <w:r w:rsidR="002A4E07" w:rsidRPr="009E09CC">
        <w:rPr>
          <w:rFonts w:ascii="Garamond" w:eastAsia="Calibri" w:hAnsi="Garamond" w:cs="Times New Roman"/>
          <w:sz w:val="20"/>
          <w:szCs w:val="20"/>
        </w:rPr>
        <w:t>Zhotoviteľ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voči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Objednávateľovi.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započítavané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denominované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rôznych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menách,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oprávnený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účely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započítania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prepočítať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čiastku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ktorejkoľvek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meny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pohľadávky,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pričom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použije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výmenný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kurz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stanovený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kurzovom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lístku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publikovanom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Európskou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centrálnou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bankou.</w:t>
      </w:r>
    </w:p>
    <w:p w14:paraId="68152259" w14:textId="77777777" w:rsidR="00A76B68" w:rsidRPr="009E09CC" w:rsidRDefault="00A76B68" w:rsidP="008768A9">
      <w:pPr>
        <w:keepNext/>
        <w:spacing w:after="0" w:line="240" w:lineRule="auto"/>
        <w:ind w:left="709" w:hanging="709"/>
        <w:contextualSpacing/>
        <w:jc w:val="both"/>
        <w:rPr>
          <w:rFonts w:ascii="Garamond" w:eastAsia="Calibri" w:hAnsi="Garamond" w:cs="Times New Roman"/>
          <w:sz w:val="20"/>
          <w:szCs w:val="20"/>
        </w:rPr>
      </w:pPr>
    </w:p>
    <w:p w14:paraId="0DD3AEAA"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možno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meniť,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dopĺňať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zrušiť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len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písomne,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základe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dohody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podpísanej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Zmluvnými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stranami.</w:t>
      </w:r>
    </w:p>
    <w:p w14:paraId="0CE06CAE"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1854AC0F" w14:textId="7A10BCCA" w:rsidR="008768A9" w:rsidRPr="00092059" w:rsidRDefault="008768A9" w:rsidP="008768A9">
      <w:pPr>
        <w:pStyle w:val="ListParagraph"/>
        <w:keepNext/>
        <w:numPr>
          <w:ilvl w:val="1"/>
          <w:numId w:val="40"/>
        </w:numPr>
        <w:spacing w:after="0" w:line="240" w:lineRule="auto"/>
        <w:ind w:left="709" w:hanging="709"/>
        <w:jc w:val="both"/>
        <w:rPr>
          <w:rFonts w:ascii="Garamond" w:hAnsi="Garamond"/>
          <w:sz w:val="20"/>
          <w:szCs w:val="20"/>
        </w:rPr>
      </w:pPr>
      <w:r w:rsidRPr="008768A9">
        <w:rPr>
          <w:rFonts w:ascii="Garamond" w:hAnsi="Garamond" w:cs="Garamond"/>
          <w:sz w:val="20"/>
          <w:szCs w:val="20"/>
        </w:rPr>
        <w:t>Objednávateľ</w:t>
      </w:r>
      <w:r w:rsidRPr="00A8256B">
        <w:rPr>
          <w:rFonts w:ascii="Garamond" w:hAnsi="Garamond"/>
          <w:sz w:val="20"/>
          <w:szCs w:val="20"/>
        </w:rPr>
        <w:t xml:space="preserve"> podpisom Zmluvy akceptuje Subdodávateľov </w:t>
      </w:r>
      <w:r>
        <w:rPr>
          <w:rFonts w:ascii="Garamond" w:hAnsi="Garamond"/>
          <w:sz w:val="20"/>
          <w:szCs w:val="20"/>
        </w:rPr>
        <w:t>Zhotoviteľa</w:t>
      </w:r>
      <w:r w:rsidRPr="00A8256B">
        <w:rPr>
          <w:rFonts w:ascii="Garamond" w:hAnsi="Garamond"/>
          <w:sz w:val="20"/>
          <w:szCs w:val="20"/>
        </w:rPr>
        <w:t xml:space="preserve">, ktorých uviedol v zozname </w:t>
      </w:r>
      <w:r>
        <w:rPr>
          <w:rFonts w:ascii="Garamond" w:hAnsi="Garamond"/>
          <w:sz w:val="20"/>
          <w:szCs w:val="20"/>
        </w:rPr>
        <w:t>S</w:t>
      </w:r>
      <w:r w:rsidRPr="00A8256B">
        <w:rPr>
          <w:rFonts w:ascii="Garamond" w:hAnsi="Garamond"/>
          <w:sz w:val="20"/>
          <w:szCs w:val="20"/>
        </w:rPr>
        <w:t xml:space="preserve">ubdodávateľov, ktorí majú v </w:t>
      </w:r>
      <w:r>
        <w:rPr>
          <w:rFonts w:ascii="Garamond" w:hAnsi="Garamond"/>
          <w:sz w:val="20"/>
          <w:szCs w:val="20"/>
        </w:rPr>
        <w:t>R</w:t>
      </w:r>
      <w:r w:rsidRPr="00A8256B">
        <w:rPr>
          <w:rFonts w:ascii="Garamond" w:hAnsi="Garamond"/>
          <w:sz w:val="20"/>
          <w:szCs w:val="20"/>
        </w:rPr>
        <w:t xml:space="preserve">egistri partnerov verejného sektora podľa § 11 </w:t>
      </w:r>
      <w:r>
        <w:rPr>
          <w:rFonts w:ascii="Garamond" w:hAnsi="Garamond"/>
          <w:sz w:val="20"/>
          <w:szCs w:val="20"/>
        </w:rPr>
        <w:t>Zákona o verejnom obstarávaní</w:t>
      </w:r>
      <w:r w:rsidRPr="00A8256B">
        <w:rPr>
          <w:rFonts w:ascii="Garamond" w:hAnsi="Garamond"/>
          <w:sz w:val="20"/>
          <w:szCs w:val="20"/>
        </w:rPr>
        <w:t xml:space="preserve"> zapísaných konečných užívateľov výhod a </w:t>
      </w:r>
      <w:bookmarkStart w:id="1" w:name="_Hlk528156124"/>
      <w:r w:rsidRPr="00A8256B">
        <w:rPr>
          <w:rFonts w:ascii="Garamond" w:hAnsi="Garamond"/>
          <w:sz w:val="20"/>
          <w:szCs w:val="20"/>
        </w:rPr>
        <w:t xml:space="preserve">ktorí spĺňajú podmienky účasti týkajúce sa osobného postavenia a </w:t>
      </w:r>
      <w:r w:rsidRPr="00A8256B">
        <w:rPr>
          <w:rFonts w:ascii="Garamond" w:hAnsi="Garamond"/>
          <w:sz w:val="20"/>
          <w:szCs w:val="20"/>
        </w:rPr>
        <w:lastRenderedPageBreak/>
        <w:t xml:space="preserve">neexistujú u neho dôvody na vylúčenie podľa § 40 ods. 6 písm. a) až h) a ods. 7 </w:t>
      </w:r>
      <w:r>
        <w:rPr>
          <w:rFonts w:ascii="Garamond" w:hAnsi="Garamond"/>
          <w:sz w:val="20"/>
          <w:szCs w:val="20"/>
        </w:rPr>
        <w:t>Zákona o verejnom obstarávaní</w:t>
      </w:r>
      <w:r w:rsidRPr="00A8256B">
        <w:rPr>
          <w:rFonts w:ascii="Garamond" w:hAnsi="Garamond"/>
          <w:sz w:val="20"/>
          <w:szCs w:val="20"/>
        </w:rPr>
        <w:t xml:space="preserve">, pričom oprávnenie </w:t>
      </w:r>
      <w:r>
        <w:rPr>
          <w:rFonts w:ascii="Garamond" w:hAnsi="Garamond"/>
          <w:sz w:val="20"/>
          <w:szCs w:val="20"/>
        </w:rPr>
        <w:t>vykonávať Dielo</w:t>
      </w:r>
      <w:r w:rsidRPr="00A8256B">
        <w:rPr>
          <w:rFonts w:ascii="Garamond" w:hAnsi="Garamond"/>
          <w:sz w:val="20"/>
          <w:szCs w:val="20"/>
        </w:rPr>
        <w:t xml:space="preserve"> preukazuje vo vzťahu k tej časti predmetu zákazky, ktorú má </w:t>
      </w:r>
      <w:r>
        <w:rPr>
          <w:rFonts w:ascii="Garamond" w:hAnsi="Garamond"/>
          <w:sz w:val="20"/>
          <w:szCs w:val="20"/>
        </w:rPr>
        <w:t>S</w:t>
      </w:r>
      <w:r w:rsidRPr="00A8256B">
        <w:rPr>
          <w:rFonts w:ascii="Garamond" w:hAnsi="Garamond"/>
          <w:sz w:val="20"/>
          <w:szCs w:val="20"/>
        </w:rPr>
        <w:t>ubdodávateľ plniť</w:t>
      </w:r>
      <w:bookmarkEnd w:id="1"/>
      <w:r w:rsidRPr="00A8256B">
        <w:rPr>
          <w:rFonts w:ascii="Garamond" w:hAnsi="Garamond"/>
          <w:sz w:val="20"/>
          <w:szCs w:val="20"/>
        </w:rPr>
        <w:t xml:space="preserve">. Identifikácia Subdodávateľa, predmet a rozsah jeho subdodávok je uvedený v Prílohe </w:t>
      </w:r>
      <w:r>
        <w:rPr>
          <w:rFonts w:ascii="Garamond" w:hAnsi="Garamond"/>
          <w:sz w:val="20"/>
          <w:szCs w:val="20"/>
        </w:rPr>
        <w:t>3</w:t>
      </w:r>
      <w:r w:rsidRPr="00A8256B">
        <w:rPr>
          <w:rFonts w:ascii="Garamond" w:hAnsi="Garamond"/>
          <w:sz w:val="20"/>
          <w:szCs w:val="20"/>
        </w:rPr>
        <w:t xml:space="preserve"> Zmluvy. Identifikácia Subdodávateľov podľa predchádzajúcej vety je uvedená v rozsahu: podiel zákazky, ktorý má </w:t>
      </w:r>
      <w:r>
        <w:rPr>
          <w:rFonts w:ascii="Garamond" w:hAnsi="Garamond"/>
          <w:sz w:val="20"/>
          <w:szCs w:val="20"/>
        </w:rPr>
        <w:t>Zhotoviteľ</w:t>
      </w:r>
      <w:r w:rsidRPr="00A8256B">
        <w:rPr>
          <w:rFonts w:ascii="Garamond" w:hAnsi="Garamond"/>
          <w:sz w:val="20"/>
          <w:szCs w:val="20"/>
        </w:rPr>
        <w:t xml:space="preserve"> v úmysle zadať Subdodávateľovi, konkrétnu časť </w:t>
      </w:r>
      <w:r>
        <w:rPr>
          <w:rFonts w:ascii="Garamond" w:hAnsi="Garamond"/>
          <w:sz w:val="20"/>
          <w:szCs w:val="20"/>
        </w:rPr>
        <w:t>Diela</w:t>
      </w:r>
      <w:r w:rsidRPr="00A8256B">
        <w:rPr>
          <w:rFonts w:ascii="Garamond" w:hAnsi="Garamond"/>
          <w:sz w:val="20"/>
          <w:szCs w:val="20"/>
        </w:rPr>
        <w:t xml:space="preserve">, ktorú má Subdodávateľ </w:t>
      </w:r>
      <w:r>
        <w:rPr>
          <w:rFonts w:ascii="Garamond" w:hAnsi="Garamond"/>
          <w:sz w:val="20"/>
          <w:szCs w:val="20"/>
        </w:rPr>
        <w:t>vykonávať</w:t>
      </w:r>
      <w:r w:rsidRPr="00A8256B">
        <w:rPr>
          <w:rFonts w:ascii="Garamond" w:hAnsi="Garamond"/>
          <w:sz w:val="20"/>
          <w:szCs w:val="20"/>
        </w:rPr>
        <w:t>, identifikačné údaje navrhovaného Subdodávateľa, vrátane údajov o osobe oprávnenej konať za Subdodávateľa v rozsahu meno a priezvisko, adresa pobytu, dátum narodenia.</w:t>
      </w:r>
    </w:p>
    <w:p w14:paraId="1478A3A5" w14:textId="77777777" w:rsidR="001F2C69" w:rsidRPr="001F2C69" w:rsidRDefault="001F2C69" w:rsidP="001F2C69">
      <w:pPr>
        <w:pStyle w:val="ListParagraph"/>
        <w:keepNext/>
        <w:spacing w:after="0" w:line="240" w:lineRule="auto"/>
        <w:ind w:left="709"/>
        <w:jc w:val="both"/>
        <w:rPr>
          <w:rFonts w:ascii="Garamond" w:eastAsia="Calibri" w:hAnsi="Garamond" w:cs="Times New Roman"/>
          <w:sz w:val="20"/>
          <w:szCs w:val="20"/>
        </w:rPr>
      </w:pPr>
    </w:p>
    <w:p w14:paraId="4CDE3EAA" w14:textId="03598CC0" w:rsidR="008768A9" w:rsidRPr="008768A9" w:rsidRDefault="008768A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8768A9">
        <w:rPr>
          <w:rFonts w:ascii="Garamond" w:hAnsi="Garamond" w:cs="Garamond"/>
          <w:sz w:val="20"/>
          <w:szCs w:val="20"/>
        </w:rPr>
        <w:t>Zhotoviteľ</w:t>
      </w:r>
      <w:r w:rsidRPr="00A8256B">
        <w:rPr>
          <w:rFonts w:ascii="Garamond" w:hAnsi="Garamond"/>
          <w:sz w:val="20"/>
          <w:szCs w:val="20"/>
        </w:rPr>
        <w:t xml:space="preserve"> je povinný bezodkladne oznámiť </w:t>
      </w:r>
      <w:r>
        <w:rPr>
          <w:rFonts w:ascii="Garamond" w:hAnsi="Garamond"/>
          <w:sz w:val="20"/>
          <w:szCs w:val="20"/>
        </w:rPr>
        <w:t>Objednávateľovi</w:t>
      </w:r>
      <w:r w:rsidRPr="00A8256B">
        <w:rPr>
          <w:rFonts w:ascii="Garamond" w:hAnsi="Garamond"/>
          <w:sz w:val="20"/>
          <w:szCs w:val="20"/>
        </w:rPr>
        <w:t xml:space="preserve"> akúkoľvek zmenu údajov o Subdodávateľovi. V prípade zmeny Subdodávateľa počas trvania Zmluvy, musí Subdodávateľ, ktorého sa návrh na zmenu týka, byť zapísaný v </w:t>
      </w:r>
      <w:r>
        <w:rPr>
          <w:rFonts w:ascii="Garamond" w:hAnsi="Garamond"/>
          <w:sz w:val="20"/>
          <w:szCs w:val="20"/>
        </w:rPr>
        <w:t>R</w:t>
      </w:r>
      <w:r w:rsidRPr="00A8256B">
        <w:rPr>
          <w:rFonts w:ascii="Garamond" w:hAnsi="Garamond"/>
          <w:sz w:val="20"/>
          <w:szCs w:val="20"/>
        </w:rPr>
        <w:t xml:space="preserve">egistri partnerov verejného sektora podľa § 11 </w:t>
      </w:r>
      <w:bookmarkStart w:id="2" w:name="_Hlk528156176"/>
      <w:r>
        <w:rPr>
          <w:rFonts w:ascii="Garamond" w:hAnsi="Garamond"/>
          <w:sz w:val="20"/>
          <w:szCs w:val="20"/>
        </w:rPr>
        <w:t>Zákona o verejnom obstarávaní</w:t>
      </w:r>
      <w:r w:rsidRPr="00A8256B">
        <w:rPr>
          <w:rFonts w:ascii="Garamond" w:hAnsi="Garamond"/>
          <w:sz w:val="20"/>
          <w:szCs w:val="20"/>
        </w:rPr>
        <w:t xml:space="preserve">, musí spĺňať podmienky účasti týkajúce sa osobného postavenia a nesmú u neho existovať dôvody na vylúčenie podľa § 40 ods. 6 písm. a) až h) a ods. 7 </w:t>
      </w:r>
      <w:r>
        <w:rPr>
          <w:rFonts w:ascii="Garamond" w:hAnsi="Garamond"/>
          <w:sz w:val="20"/>
          <w:szCs w:val="20"/>
        </w:rPr>
        <w:t>Zákona o verejnom obstarávaní</w:t>
      </w:r>
      <w:r w:rsidRPr="00A8256B">
        <w:rPr>
          <w:rFonts w:ascii="Garamond" w:hAnsi="Garamond"/>
          <w:sz w:val="20"/>
          <w:szCs w:val="20"/>
        </w:rPr>
        <w:t xml:space="preserve">, pričom oprávnenie </w:t>
      </w:r>
      <w:r>
        <w:rPr>
          <w:rFonts w:ascii="Garamond" w:hAnsi="Garamond"/>
          <w:sz w:val="20"/>
          <w:szCs w:val="20"/>
        </w:rPr>
        <w:t>vykonávať Dielo</w:t>
      </w:r>
      <w:r w:rsidRPr="00A8256B">
        <w:rPr>
          <w:rFonts w:ascii="Garamond" w:hAnsi="Garamond"/>
          <w:sz w:val="20"/>
          <w:szCs w:val="20"/>
        </w:rPr>
        <w:t xml:space="preserve"> preukazuje vo vzťahu k tej časti predmetu zákazky, ktorú má </w:t>
      </w:r>
      <w:r>
        <w:rPr>
          <w:rFonts w:ascii="Garamond" w:hAnsi="Garamond"/>
          <w:sz w:val="20"/>
          <w:szCs w:val="20"/>
        </w:rPr>
        <w:t>S</w:t>
      </w:r>
      <w:r w:rsidRPr="00A8256B">
        <w:rPr>
          <w:rFonts w:ascii="Garamond" w:hAnsi="Garamond"/>
          <w:sz w:val="20"/>
          <w:szCs w:val="20"/>
        </w:rPr>
        <w:t>ubdodávateľ plniť</w:t>
      </w:r>
      <w:bookmarkEnd w:id="2"/>
      <w:r w:rsidRPr="00A8256B">
        <w:rPr>
          <w:rFonts w:ascii="Garamond" w:hAnsi="Garamond"/>
          <w:sz w:val="20"/>
          <w:szCs w:val="20"/>
        </w:rPr>
        <w:t xml:space="preserve">. </w:t>
      </w:r>
      <w:r>
        <w:rPr>
          <w:rFonts w:ascii="Garamond" w:hAnsi="Garamond"/>
          <w:sz w:val="20"/>
          <w:szCs w:val="20"/>
        </w:rPr>
        <w:t>Zhotoviteľ</w:t>
      </w:r>
      <w:r w:rsidRPr="00A8256B">
        <w:rPr>
          <w:rFonts w:ascii="Garamond" w:hAnsi="Garamond"/>
          <w:sz w:val="20"/>
          <w:szCs w:val="20"/>
        </w:rPr>
        <w:t xml:space="preserve"> je povinný </w:t>
      </w:r>
      <w:r>
        <w:rPr>
          <w:rFonts w:ascii="Garamond" w:hAnsi="Garamond"/>
          <w:sz w:val="20"/>
          <w:szCs w:val="20"/>
        </w:rPr>
        <w:t>Objednávateľovi</w:t>
      </w:r>
      <w:r w:rsidRPr="00A8256B">
        <w:rPr>
          <w:rFonts w:ascii="Garamond" w:hAnsi="Garamond"/>
          <w:sz w:val="20"/>
          <w:szCs w:val="20"/>
        </w:rPr>
        <w:t xml:space="preserve"> najneskôr tri (3) Pracovné dni pred zmenou Subdodávateľa, predložiť písomné oznámenie o zmene Subdodávateľa, ktoré bude obsahovať minimálne: podiel zákazky, ktorý má </w:t>
      </w:r>
      <w:r>
        <w:rPr>
          <w:rFonts w:ascii="Garamond" w:hAnsi="Garamond"/>
          <w:sz w:val="20"/>
          <w:szCs w:val="20"/>
        </w:rPr>
        <w:t xml:space="preserve">Zhotoviteľ </w:t>
      </w:r>
      <w:r w:rsidRPr="00A8256B">
        <w:rPr>
          <w:rFonts w:ascii="Garamond" w:hAnsi="Garamond"/>
          <w:sz w:val="20"/>
          <w:szCs w:val="20"/>
        </w:rPr>
        <w:t xml:space="preserve">v úmysle zadať Subdodávateľovi, konkrétnu časť </w:t>
      </w:r>
      <w:r>
        <w:rPr>
          <w:rFonts w:ascii="Garamond" w:hAnsi="Garamond"/>
          <w:sz w:val="20"/>
          <w:szCs w:val="20"/>
        </w:rPr>
        <w:t>Diela</w:t>
      </w:r>
      <w:r w:rsidRPr="00A8256B">
        <w:rPr>
          <w:rFonts w:ascii="Garamond" w:hAnsi="Garamond"/>
          <w:sz w:val="20"/>
          <w:szCs w:val="20"/>
        </w:rPr>
        <w:t>, ktor</w:t>
      </w:r>
      <w:r>
        <w:rPr>
          <w:rFonts w:ascii="Garamond" w:hAnsi="Garamond"/>
          <w:sz w:val="20"/>
          <w:szCs w:val="20"/>
        </w:rPr>
        <w:t>ú</w:t>
      </w:r>
      <w:r w:rsidRPr="00A8256B">
        <w:rPr>
          <w:rFonts w:ascii="Garamond" w:hAnsi="Garamond"/>
          <w:sz w:val="20"/>
          <w:szCs w:val="20"/>
        </w:rPr>
        <w:t xml:space="preserve"> má Subdodávateľ vykonať, identifikačné údaje navrhovaného Subdodávateľa, vrátane údajov o osobe oprávnenej konať za Subdodávateľa v rozsahu meno a priezvisko, adresa pobytu, dátum narodenia </w:t>
      </w:r>
      <w:bookmarkStart w:id="3" w:name="_Hlk528156153"/>
      <w:r w:rsidRPr="00A8256B">
        <w:rPr>
          <w:rFonts w:ascii="Garamond" w:hAnsi="Garamond"/>
          <w:sz w:val="20"/>
          <w:szCs w:val="20"/>
        </w:rPr>
        <w:t xml:space="preserve">a preukázanie, že navrhovaný Subdodávateľ spĺňa podmienky účasti týkajúce sa osobného postavenia podľa § 32 ods. 1 </w:t>
      </w:r>
      <w:bookmarkEnd w:id="3"/>
      <w:r>
        <w:rPr>
          <w:rFonts w:ascii="Garamond" w:hAnsi="Garamond"/>
          <w:sz w:val="20"/>
          <w:szCs w:val="20"/>
        </w:rPr>
        <w:t>Zákona o verejnom obstarávaní</w:t>
      </w:r>
      <w:r w:rsidRPr="00A8256B">
        <w:rPr>
          <w:rFonts w:ascii="Garamond" w:hAnsi="Garamond"/>
          <w:sz w:val="20"/>
          <w:szCs w:val="20"/>
        </w:rPr>
        <w:t>.</w:t>
      </w:r>
    </w:p>
    <w:p w14:paraId="0516DE52" w14:textId="77777777" w:rsidR="008768A9" w:rsidRPr="008768A9" w:rsidRDefault="008768A9" w:rsidP="008768A9">
      <w:pPr>
        <w:pStyle w:val="ListParagraph"/>
        <w:keepNext/>
        <w:rPr>
          <w:rFonts w:ascii="Garamond" w:hAnsi="Garamond" w:cs="Garamond"/>
          <w:sz w:val="20"/>
          <w:szCs w:val="20"/>
        </w:rPr>
      </w:pPr>
    </w:p>
    <w:p w14:paraId="18B5F62D" w14:textId="77777777" w:rsidR="006B4B49" w:rsidRPr="009E09CC" w:rsidRDefault="00B44A5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prípade,</w:t>
      </w:r>
      <w:r>
        <w:rPr>
          <w:rFonts w:ascii="Garamond" w:hAnsi="Garamond" w:cs="Garamond"/>
          <w:sz w:val="20"/>
          <w:szCs w:val="20"/>
        </w:rPr>
        <w:t xml:space="preserve"> </w:t>
      </w:r>
      <w:r w:rsidRPr="00EC4959">
        <w:rPr>
          <w:rFonts w:ascii="Garamond" w:hAnsi="Garamond" w:cs="Garamond"/>
          <w:sz w:val="20"/>
          <w:szCs w:val="20"/>
        </w:rPr>
        <w:t>ak</w:t>
      </w:r>
      <w:r>
        <w:rPr>
          <w:rFonts w:ascii="Garamond" w:hAnsi="Garamond" w:cs="Garamond"/>
          <w:sz w:val="20"/>
          <w:szCs w:val="20"/>
        </w:rPr>
        <w:t xml:space="preserve"> </w:t>
      </w:r>
      <w:r w:rsidRPr="00EC4959">
        <w:rPr>
          <w:rFonts w:ascii="Garamond" w:hAnsi="Garamond" w:cs="Garamond"/>
          <w:sz w:val="20"/>
          <w:szCs w:val="20"/>
        </w:rPr>
        <w:t>sa</w:t>
      </w:r>
      <w:r>
        <w:rPr>
          <w:rFonts w:ascii="Garamond" w:hAnsi="Garamond" w:cs="Garamond"/>
          <w:sz w:val="20"/>
          <w:szCs w:val="20"/>
        </w:rPr>
        <w:t xml:space="preserve"> </w:t>
      </w:r>
      <w:r w:rsidRPr="00EC4959">
        <w:rPr>
          <w:rFonts w:ascii="Garamond" w:hAnsi="Garamond" w:cs="Garamond"/>
          <w:sz w:val="20"/>
          <w:szCs w:val="20"/>
        </w:rPr>
        <w:t>niektoré</w:t>
      </w:r>
      <w:r>
        <w:rPr>
          <w:rFonts w:ascii="Garamond" w:hAnsi="Garamond" w:cs="Garamond"/>
          <w:sz w:val="20"/>
          <w:szCs w:val="20"/>
        </w:rPr>
        <w:t xml:space="preserve"> </w:t>
      </w:r>
      <w:r w:rsidRPr="00EC4959">
        <w:rPr>
          <w:rFonts w:ascii="Garamond" w:hAnsi="Garamond" w:cs="Garamond"/>
          <w:sz w:val="20"/>
          <w:szCs w:val="20"/>
        </w:rPr>
        <w:t>z</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stane</w:t>
      </w:r>
      <w:r>
        <w:rPr>
          <w:rFonts w:ascii="Garamond" w:hAnsi="Garamond" w:cs="Garamond"/>
          <w:sz w:val="20"/>
          <w:szCs w:val="20"/>
        </w:rPr>
        <w:t xml:space="preserve"> </w:t>
      </w:r>
      <w:r w:rsidRPr="00EC4959">
        <w:rPr>
          <w:rFonts w:ascii="Garamond" w:hAnsi="Garamond" w:cs="Garamond"/>
          <w:sz w:val="20"/>
          <w:szCs w:val="20"/>
        </w:rPr>
        <w:t>neplatným</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nevymáhateľným</w:t>
      </w:r>
      <w:r w:rsidRPr="00EC4959">
        <w:rPr>
          <w:rFonts w:ascii="Garamond" w:hAnsi="Garamond" w:cs="Garamond"/>
          <w:sz w:val="20"/>
          <w:szCs w:val="20"/>
        </w:rPr>
        <w:t>,</w:t>
      </w:r>
      <w:r>
        <w:rPr>
          <w:rFonts w:ascii="Garamond" w:hAnsi="Garamond" w:cs="Garamond"/>
          <w:sz w:val="20"/>
          <w:szCs w:val="20"/>
        </w:rPr>
        <w:t xml:space="preserve"> </w:t>
      </w:r>
      <w:r w:rsidRPr="00EC4959">
        <w:rPr>
          <w:rFonts w:ascii="Garamond" w:hAnsi="Garamond" w:cs="Garamond"/>
          <w:sz w:val="20"/>
          <w:szCs w:val="20"/>
        </w:rPr>
        <w:t>nemá</w:t>
      </w:r>
      <w:r>
        <w:rPr>
          <w:rFonts w:ascii="Garamond" w:hAnsi="Garamond" w:cs="Garamond"/>
          <w:sz w:val="20"/>
          <w:szCs w:val="20"/>
        </w:rPr>
        <w:t xml:space="preserve"> </w:t>
      </w:r>
      <w:r w:rsidRPr="00EC4959">
        <w:rPr>
          <w:rFonts w:ascii="Garamond" w:hAnsi="Garamond" w:cs="Garamond"/>
          <w:sz w:val="20"/>
          <w:szCs w:val="20"/>
        </w:rPr>
        <w:t>takáto</w:t>
      </w:r>
      <w:r>
        <w:rPr>
          <w:rFonts w:ascii="Garamond" w:hAnsi="Garamond" w:cs="Garamond"/>
          <w:sz w:val="20"/>
          <w:szCs w:val="20"/>
        </w:rPr>
        <w:t xml:space="preserve"> </w:t>
      </w:r>
      <w:r w:rsidRPr="00EC4959">
        <w:rPr>
          <w:rFonts w:ascii="Garamond" w:hAnsi="Garamond" w:cs="Garamond"/>
          <w:sz w:val="20"/>
          <w:szCs w:val="20"/>
        </w:rPr>
        <w:t>neplatnosť</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nevymáhateľnosť </w:t>
      </w:r>
      <w:r w:rsidRPr="00EC4959">
        <w:rPr>
          <w:rFonts w:ascii="Garamond" w:hAnsi="Garamond" w:cs="Garamond"/>
          <w:sz w:val="20"/>
          <w:szCs w:val="20"/>
        </w:rPr>
        <w:t>niektorého</w:t>
      </w:r>
      <w:r>
        <w:rPr>
          <w:rFonts w:ascii="Garamond" w:hAnsi="Garamond" w:cs="Garamond"/>
          <w:sz w:val="20"/>
          <w:szCs w:val="20"/>
        </w:rPr>
        <w:t xml:space="preserve"> </w:t>
      </w:r>
      <w:r w:rsidRPr="00EC4959">
        <w:rPr>
          <w:rFonts w:ascii="Garamond" w:hAnsi="Garamond" w:cs="Garamond"/>
          <w:sz w:val="20"/>
          <w:szCs w:val="20"/>
        </w:rPr>
        <w:t>z</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vplyv</w:t>
      </w:r>
      <w:r>
        <w:rPr>
          <w:rFonts w:ascii="Garamond" w:hAnsi="Garamond" w:cs="Garamond"/>
          <w:sz w:val="20"/>
          <w:szCs w:val="20"/>
        </w:rPr>
        <w:t xml:space="preserve"> </w:t>
      </w:r>
      <w:r w:rsidRPr="00EC4959">
        <w:rPr>
          <w:rFonts w:ascii="Garamond" w:hAnsi="Garamond" w:cs="Garamond"/>
          <w:sz w:val="20"/>
          <w:szCs w:val="20"/>
        </w:rPr>
        <w:t>na</w:t>
      </w:r>
      <w:r>
        <w:rPr>
          <w:rFonts w:ascii="Garamond" w:hAnsi="Garamond" w:cs="Garamond"/>
          <w:sz w:val="20"/>
          <w:szCs w:val="20"/>
        </w:rPr>
        <w:t xml:space="preserve"> </w:t>
      </w:r>
      <w:r w:rsidRPr="00EC4959">
        <w:rPr>
          <w:rFonts w:ascii="Garamond" w:hAnsi="Garamond" w:cs="Garamond"/>
          <w:sz w:val="20"/>
          <w:szCs w:val="20"/>
        </w:rPr>
        <w:t>platnosť</w:t>
      </w:r>
      <w:r>
        <w:rPr>
          <w:rFonts w:ascii="Garamond" w:hAnsi="Garamond" w:cs="Garamond"/>
          <w:sz w:val="20"/>
          <w:szCs w:val="20"/>
        </w:rPr>
        <w:t xml:space="preserve"> </w:t>
      </w:r>
      <w:r w:rsidRPr="00EC4959">
        <w:rPr>
          <w:rFonts w:ascii="Garamond" w:hAnsi="Garamond" w:cs="Garamond"/>
          <w:sz w:val="20"/>
          <w:szCs w:val="20"/>
        </w:rPr>
        <w:t>a</w:t>
      </w:r>
      <w:r>
        <w:rPr>
          <w:rFonts w:ascii="Garamond" w:hAnsi="Garamond" w:cs="Garamond"/>
          <w:sz w:val="20"/>
          <w:szCs w:val="20"/>
        </w:rPr>
        <w:t xml:space="preserve"> vymáhateľnosť </w:t>
      </w:r>
      <w:r w:rsidRPr="00EC4959">
        <w:rPr>
          <w:rFonts w:ascii="Garamond" w:hAnsi="Garamond" w:cs="Garamond"/>
          <w:sz w:val="20"/>
          <w:szCs w:val="20"/>
        </w:rPr>
        <w:t>ostatných</w:t>
      </w:r>
      <w:r>
        <w:rPr>
          <w:rFonts w:ascii="Garamond" w:hAnsi="Garamond" w:cs="Garamond"/>
          <w:sz w:val="20"/>
          <w:szCs w:val="20"/>
        </w:rPr>
        <w:t xml:space="preserve"> </w:t>
      </w:r>
      <w:r w:rsidRPr="00EC4959">
        <w:rPr>
          <w:rFonts w:ascii="Garamond" w:hAnsi="Garamond" w:cs="Garamond"/>
          <w:sz w:val="20"/>
          <w:szCs w:val="20"/>
        </w:rPr>
        <w:t>ustanovení</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Zmluvné</w:t>
      </w:r>
      <w:r>
        <w:rPr>
          <w:rFonts w:ascii="Garamond" w:hAnsi="Garamond" w:cs="Garamond"/>
          <w:sz w:val="20"/>
          <w:szCs w:val="20"/>
        </w:rPr>
        <w:t xml:space="preserve"> </w:t>
      </w:r>
      <w:r w:rsidRPr="00EC4959">
        <w:rPr>
          <w:rFonts w:ascii="Garamond" w:hAnsi="Garamond" w:cs="Garamond"/>
          <w:sz w:val="20"/>
          <w:szCs w:val="20"/>
        </w:rPr>
        <w:t>strany</w:t>
      </w:r>
      <w:r>
        <w:rPr>
          <w:rFonts w:ascii="Garamond" w:hAnsi="Garamond" w:cs="Garamond"/>
          <w:sz w:val="20"/>
          <w:szCs w:val="20"/>
        </w:rPr>
        <w:t xml:space="preserve"> </w:t>
      </w:r>
      <w:r w:rsidRPr="00EC4959">
        <w:rPr>
          <w:rFonts w:ascii="Garamond" w:hAnsi="Garamond" w:cs="Garamond"/>
          <w:sz w:val="20"/>
          <w:szCs w:val="20"/>
        </w:rPr>
        <w:t>sú</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takomto</w:t>
      </w:r>
      <w:r>
        <w:rPr>
          <w:rFonts w:ascii="Garamond" w:hAnsi="Garamond" w:cs="Garamond"/>
          <w:sz w:val="20"/>
          <w:szCs w:val="20"/>
        </w:rPr>
        <w:t xml:space="preserve"> </w:t>
      </w:r>
      <w:r w:rsidRPr="00EC4959">
        <w:rPr>
          <w:rFonts w:ascii="Garamond" w:hAnsi="Garamond" w:cs="Garamond"/>
          <w:sz w:val="20"/>
          <w:szCs w:val="20"/>
        </w:rPr>
        <w:t>prípade</w:t>
      </w:r>
      <w:r>
        <w:rPr>
          <w:rFonts w:ascii="Garamond" w:hAnsi="Garamond" w:cs="Garamond"/>
          <w:sz w:val="20"/>
          <w:szCs w:val="20"/>
        </w:rPr>
        <w:t xml:space="preserve"> </w:t>
      </w:r>
      <w:r w:rsidRPr="00EC4959">
        <w:rPr>
          <w:rFonts w:ascii="Garamond" w:hAnsi="Garamond" w:cs="Garamond"/>
          <w:sz w:val="20"/>
          <w:szCs w:val="20"/>
        </w:rPr>
        <w:t>povinné</w:t>
      </w:r>
      <w:r>
        <w:rPr>
          <w:rFonts w:ascii="Garamond" w:hAnsi="Garamond" w:cs="Garamond"/>
          <w:sz w:val="20"/>
          <w:szCs w:val="20"/>
        </w:rPr>
        <w:t xml:space="preserve"> </w:t>
      </w:r>
      <w:r w:rsidRPr="00EC4959">
        <w:rPr>
          <w:rFonts w:ascii="Garamond" w:hAnsi="Garamond" w:cs="Garamond"/>
          <w:sz w:val="20"/>
          <w:szCs w:val="20"/>
        </w:rPr>
        <w:t>bez</w:t>
      </w:r>
      <w:r>
        <w:rPr>
          <w:rFonts w:ascii="Garamond" w:hAnsi="Garamond" w:cs="Garamond"/>
          <w:sz w:val="20"/>
          <w:szCs w:val="20"/>
        </w:rPr>
        <w:t xml:space="preserve"> </w:t>
      </w:r>
      <w:r w:rsidRPr="00EC4959">
        <w:rPr>
          <w:rFonts w:ascii="Garamond" w:hAnsi="Garamond" w:cs="Garamond"/>
          <w:sz w:val="20"/>
          <w:szCs w:val="20"/>
        </w:rPr>
        <w:t>zbytočného</w:t>
      </w:r>
      <w:r>
        <w:rPr>
          <w:rFonts w:ascii="Garamond" w:hAnsi="Garamond" w:cs="Garamond"/>
          <w:sz w:val="20"/>
          <w:szCs w:val="20"/>
        </w:rPr>
        <w:t xml:space="preserve"> </w:t>
      </w:r>
      <w:r w:rsidRPr="00EC4959">
        <w:rPr>
          <w:rFonts w:ascii="Garamond" w:hAnsi="Garamond" w:cs="Garamond"/>
          <w:sz w:val="20"/>
          <w:szCs w:val="20"/>
        </w:rPr>
        <w:t>odkladu</w:t>
      </w:r>
      <w:r>
        <w:rPr>
          <w:rFonts w:ascii="Garamond" w:hAnsi="Garamond" w:cs="Garamond"/>
          <w:sz w:val="20"/>
          <w:szCs w:val="20"/>
        </w:rPr>
        <w:t xml:space="preserve"> </w:t>
      </w:r>
      <w:r w:rsidRPr="00EC4959">
        <w:rPr>
          <w:rFonts w:ascii="Garamond" w:hAnsi="Garamond" w:cs="Garamond"/>
          <w:sz w:val="20"/>
          <w:szCs w:val="20"/>
        </w:rPr>
        <w:t>uzatvoriť</w:t>
      </w:r>
      <w:r>
        <w:rPr>
          <w:rFonts w:ascii="Garamond" w:hAnsi="Garamond" w:cs="Garamond"/>
          <w:sz w:val="20"/>
          <w:szCs w:val="20"/>
        </w:rPr>
        <w:t xml:space="preserve"> </w:t>
      </w:r>
      <w:r w:rsidRPr="00EC4959">
        <w:rPr>
          <w:rFonts w:ascii="Garamond" w:hAnsi="Garamond" w:cs="Garamond"/>
          <w:sz w:val="20"/>
          <w:szCs w:val="20"/>
        </w:rPr>
        <w:t>dodatok</w:t>
      </w:r>
      <w:r>
        <w:rPr>
          <w:rFonts w:ascii="Garamond" w:hAnsi="Garamond" w:cs="Garamond"/>
          <w:sz w:val="20"/>
          <w:szCs w:val="20"/>
        </w:rPr>
        <w:t xml:space="preserve"> </w:t>
      </w:r>
      <w:r w:rsidRPr="00EC4959">
        <w:rPr>
          <w:rFonts w:ascii="Garamond" w:hAnsi="Garamond" w:cs="Garamond"/>
          <w:sz w:val="20"/>
          <w:szCs w:val="20"/>
        </w:rPr>
        <w:t>k</w:t>
      </w:r>
      <w:r>
        <w:rPr>
          <w:rFonts w:ascii="Garamond" w:hAnsi="Garamond" w:cs="Garamond"/>
          <w:sz w:val="20"/>
          <w:szCs w:val="20"/>
        </w:rPr>
        <w:t xml:space="preserve"> </w:t>
      </w:r>
      <w:r w:rsidRPr="00EC4959">
        <w:rPr>
          <w:rFonts w:ascii="Garamond" w:hAnsi="Garamond" w:cs="Garamond"/>
          <w:sz w:val="20"/>
          <w:szCs w:val="20"/>
        </w:rPr>
        <w:t>Zmluve,</w:t>
      </w:r>
      <w:r>
        <w:rPr>
          <w:rFonts w:ascii="Garamond" w:hAnsi="Garamond" w:cs="Garamond"/>
          <w:sz w:val="20"/>
          <w:szCs w:val="20"/>
        </w:rPr>
        <w:t xml:space="preserve"> </w:t>
      </w:r>
      <w:r w:rsidRPr="00EC4959">
        <w:rPr>
          <w:rFonts w:ascii="Garamond" w:hAnsi="Garamond" w:cs="Garamond"/>
          <w:sz w:val="20"/>
          <w:szCs w:val="20"/>
        </w:rPr>
        <w:t>ktorý</w:t>
      </w:r>
      <w:r>
        <w:rPr>
          <w:rFonts w:ascii="Garamond" w:hAnsi="Garamond" w:cs="Garamond"/>
          <w:sz w:val="20"/>
          <w:szCs w:val="20"/>
        </w:rPr>
        <w:t xml:space="preserve"> </w:t>
      </w:r>
      <w:r w:rsidRPr="00EC4959">
        <w:rPr>
          <w:rFonts w:ascii="Garamond" w:hAnsi="Garamond" w:cs="Garamond"/>
          <w:sz w:val="20"/>
          <w:szCs w:val="20"/>
        </w:rPr>
        <w:t>nahradí</w:t>
      </w:r>
      <w:r>
        <w:rPr>
          <w:rFonts w:ascii="Garamond" w:hAnsi="Garamond" w:cs="Garamond"/>
          <w:sz w:val="20"/>
          <w:szCs w:val="20"/>
        </w:rPr>
        <w:t xml:space="preserve"> </w:t>
      </w:r>
      <w:r w:rsidRPr="00EC4959">
        <w:rPr>
          <w:rFonts w:ascii="Garamond" w:hAnsi="Garamond" w:cs="Garamond"/>
          <w:sz w:val="20"/>
          <w:szCs w:val="20"/>
        </w:rPr>
        <w:t>neplatné</w:t>
      </w:r>
      <w:r>
        <w:rPr>
          <w:rFonts w:ascii="Garamond" w:hAnsi="Garamond" w:cs="Garamond"/>
          <w:sz w:val="20"/>
          <w:szCs w:val="20"/>
        </w:rPr>
        <w:t xml:space="preserve"> </w:t>
      </w:r>
      <w:r w:rsidRPr="00EC4959">
        <w:rPr>
          <w:rFonts w:ascii="Garamond" w:hAnsi="Garamond" w:cs="Garamond"/>
          <w:sz w:val="20"/>
          <w:szCs w:val="20"/>
        </w:rPr>
        <w:t>alebo</w:t>
      </w:r>
      <w:r>
        <w:rPr>
          <w:rFonts w:ascii="Garamond" w:hAnsi="Garamond" w:cs="Garamond"/>
          <w:sz w:val="20"/>
          <w:szCs w:val="20"/>
        </w:rPr>
        <w:t xml:space="preserve"> nevymáhateľné </w:t>
      </w:r>
      <w:r w:rsidRPr="00EC4959">
        <w:rPr>
          <w:rFonts w:ascii="Garamond" w:hAnsi="Garamond" w:cs="Garamond"/>
          <w:sz w:val="20"/>
          <w:szCs w:val="20"/>
        </w:rPr>
        <w:t>ustanovenie</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iným</w:t>
      </w:r>
      <w:r>
        <w:rPr>
          <w:rFonts w:ascii="Garamond" w:hAnsi="Garamond" w:cs="Garamond"/>
          <w:sz w:val="20"/>
          <w:szCs w:val="20"/>
        </w:rPr>
        <w:t xml:space="preserve"> </w:t>
      </w:r>
      <w:r w:rsidRPr="00EC4959">
        <w:rPr>
          <w:rFonts w:ascii="Garamond" w:hAnsi="Garamond" w:cs="Garamond"/>
          <w:sz w:val="20"/>
          <w:szCs w:val="20"/>
        </w:rPr>
        <w:t>ustanovením,</w:t>
      </w:r>
      <w:r>
        <w:rPr>
          <w:rFonts w:ascii="Garamond" w:hAnsi="Garamond" w:cs="Garamond"/>
          <w:sz w:val="20"/>
          <w:szCs w:val="20"/>
        </w:rPr>
        <w:t xml:space="preserve"> </w:t>
      </w:r>
      <w:r w:rsidRPr="00EC4959">
        <w:rPr>
          <w:rFonts w:ascii="Garamond" w:hAnsi="Garamond" w:cs="Garamond"/>
          <w:sz w:val="20"/>
          <w:szCs w:val="20"/>
        </w:rPr>
        <w:t>ktoré</w:t>
      </w:r>
      <w:r>
        <w:rPr>
          <w:rFonts w:ascii="Garamond" w:hAnsi="Garamond" w:cs="Garamond"/>
          <w:sz w:val="20"/>
          <w:szCs w:val="20"/>
        </w:rPr>
        <w:t xml:space="preserve"> </w:t>
      </w:r>
      <w:r w:rsidRPr="00EC4959">
        <w:rPr>
          <w:rFonts w:ascii="Garamond" w:hAnsi="Garamond" w:cs="Garamond"/>
          <w:sz w:val="20"/>
          <w:szCs w:val="20"/>
        </w:rPr>
        <w:t>ho</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právnom</w:t>
      </w:r>
      <w:r>
        <w:rPr>
          <w:rFonts w:ascii="Garamond" w:hAnsi="Garamond" w:cs="Garamond"/>
          <w:sz w:val="20"/>
          <w:szCs w:val="20"/>
        </w:rPr>
        <w:t xml:space="preserve"> </w:t>
      </w:r>
      <w:r w:rsidRPr="00EC4959">
        <w:rPr>
          <w:rFonts w:ascii="Garamond" w:hAnsi="Garamond" w:cs="Garamond"/>
          <w:sz w:val="20"/>
          <w:szCs w:val="20"/>
        </w:rPr>
        <w:t>aj</w:t>
      </w:r>
      <w:r>
        <w:rPr>
          <w:rFonts w:ascii="Garamond" w:hAnsi="Garamond" w:cs="Garamond"/>
          <w:sz w:val="20"/>
          <w:szCs w:val="20"/>
        </w:rPr>
        <w:t xml:space="preserve"> </w:t>
      </w:r>
      <w:r w:rsidRPr="00EC4959">
        <w:rPr>
          <w:rFonts w:ascii="Garamond" w:hAnsi="Garamond" w:cs="Garamond"/>
          <w:sz w:val="20"/>
          <w:szCs w:val="20"/>
        </w:rPr>
        <w:t>obchodnom</w:t>
      </w:r>
      <w:r>
        <w:rPr>
          <w:rFonts w:ascii="Garamond" w:hAnsi="Garamond" w:cs="Garamond"/>
          <w:sz w:val="20"/>
          <w:szCs w:val="20"/>
        </w:rPr>
        <w:t xml:space="preserve"> </w:t>
      </w:r>
      <w:r w:rsidRPr="00EC4959">
        <w:rPr>
          <w:rFonts w:ascii="Garamond" w:hAnsi="Garamond" w:cs="Garamond"/>
          <w:sz w:val="20"/>
          <w:szCs w:val="20"/>
        </w:rPr>
        <w:t>zmysle</w:t>
      </w:r>
      <w:r>
        <w:rPr>
          <w:rFonts w:ascii="Garamond" w:hAnsi="Garamond" w:cs="Garamond"/>
          <w:sz w:val="20"/>
          <w:szCs w:val="20"/>
        </w:rPr>
        <w:t xml:space="preserve"> </w:t>
      </w:r>
      <w:r w:rsidRPr="00EC4959">
        <w:rPr>
          <w:rFonts w:ascii="Garamond" w:hAnsi="Garamond" w:cs="Garamond"/>
          <w:sz w:val="20"/>
          <w:szCs w:val="20"/>
        </w:rPr>
        <w:t>najbližšie</w:t>
      </w:r>
      <w:r>
        <w:rPr>
          <w:rFonts w:ascii="Garamond" w:hAnsi="Garamond" w:cs="Garamond"/>
          <w:sz w:val="20"/>
          <w:szCs w:val="20"/>
        </w:rPr>
        <w:t xml:space="preserve"> </w:t>
      </w:r>
      <w:r w:rsidRPr="00EC4959">
        <w:rPr>
          <w:rFonts w:ascii="Garamond" w:hAnsi="Garamond" w:cs="Garamond"/>
          <w:sz w:val="20"/>
          <w:szCs w:val="20"/>
        </w:rPr>
        <w:t>nahradzuje</w:t>
      </w:r>
      <w:r>
        <w:rPr>
          <w:rFonts w:ascii="Garamond" w:hAnsi="Garamond" w:cs="Garamond"/>
          <w:sz w:val="20"/>
          <w:szCs w:val="20"/>
        </w:rPr>
        <w:t xml:space="preserve"> </w:t>
      </w:r>
      <w:r w:rsidRPr="00EC4959">
        <w:rPr>
          <w:rFonts w:ascii="Garamond" w:hAnsi="Garamond" w:cs="Garamond"/>
          <w:sz w:val="20"/>
          <w:szCs w:val="20"/>
        </w:rPr>
        <w:t>tak,</w:t>
      </w:r>
      <w:r>
        <w:rPr>
          <w:rFonts w:ascii="Garamond" w:hAnsi="Garamond" w:cs="Garamond"/>
          <w:sz w:val="20"/>
          <w:szCs w:val="20"/>
        </w:rPr>
        <w:t xml:space="preserve"> </w:t>
      </w:r>
      <w:r w:rsidRPr="00EC4959">
        <w:rPr>
          <w:rFonts w:ascii="Garamond" w:hAnsi="Garamond" w:cs="Garamond"/>
          <w:sz w:val="20"/>
          <w:szCs w:val="20"/>
        </w:rPr>
        <w:t>aby</w:t>
      </w:r>
      <w:r>
        <w:rPr>
          <w:rFonts w:ascii="Garamond" w:hAnsi="Garamond" w:cs="Garamond"/>
          <w:sz w:val="20"/>
          <w:szCs w:val="20"/>
        </w:rPr>
        <w:t xml:space="preserve"> </w:t>
      </w:r>
      <w:r w:rsidRPr="00EC4959">
        <w:rPr>
          <w:rFonts w:ascii="Garamond" w:hAnsi="Garamond" w:cs="Garamond"/>
          <w:sz w:val="20"/>
          <w:szCs w:val="20"/>
        </w:rPr>
        <w:t>bola</w:t>
      </w:r>
      <w:r>
        <w:rPr>
          <w:rFonts w:ascii="Garamond" w:hAnsi="Garamond" w:cs="Garamond"/>
          <w:sz w:val="20"/>
          <w:szCs w:val="20"/>
        </w:rPr>
        <w:t xml:space="preserve"> </w:t>
      </w:r>
      <w:r w:rsidRPr="00EC4959">
        <w:rPr>
          <w:rFonts w:ascii="Garamond" w:hAnsi="Garamond" w:cs="Garamond"/>
          <w:sz w:val="20"/>
          <w:szCs w:val="20"/>
        </w:rPr>
        <w:t>vôľa</w:t>
      </w:r>
      <w:r>
        <w:rPr>
          <w:rFonts w:ascii="Garamond" w:hAnsi="Garamond" w:cs="Garamond"/>
          <w:sz w:val="20"/>
          <w:szCs w:val="20"/>
        </w:rPr>
        <w:t xml:space="preserve"> </w:t>
      </w:r>
      <w:r w:rsidRPr="00EC4959">
        <w:rPr>
          <w:rFonts w:ascii="Garamond" w:hAnsi="Garamond" w:cs="Garamond"/>
          <w:sz w:val="20"/>
          <w:szCs w:val="20"/>
        </w:rPr>
        <w:t>Zmluvných</w:t>
      </w:r>
      <w:r>
        <w:rPr>
          <w:rFonts w:ascii="Garamond" w:hAnsi="Garamond" w:cs="Garamond"/>
          <w:sz w:val="20"/>
          <w:szCs w:val="20"/>
        </w:rPr>
        <w:t xml:space="preserve"> </w:t>
      </w:r>
      <w:r w:rsidRPr="00EC4959">
        <w:rPr>
          <w:rFonts w:ascii="Garamond" w:hAnsi="Garamond" w:cs="Garamond"/>
          <w:sz w:val="20"/>
          <w:szCs w:val="20"/>
        </w:rPr>
        <w:t>strán</w:t>
      </w:r>
      <w:r>
        <w:rPr>
          <w:rFonts w:ascii="Garamond" w:hAnsi="Garamond" w:cs="Garamond"/>
          <w:sz w:val="20"/>
          <w:szCs w:val="20"/>
        </w:rPr>
        <w:t xml:space="preserve"> </w:t>
      </w:r>
      <w:r w:rsidRPr="00EC4959">
        <w:rPr>
          <w:rFonts w:ascii="Garamond" w:hAnsi="Garamond" w:cs="Garamond"/>
          <w:sz w:val="20"/>
          <w:szCs w:val="20"/>
        </w:rPr>
        <w:t>vyjadrená</w:t>
      </w:r>
      <w:r>
        <w:rPr>
          <w:rFonts w:ascii="Garamond" w:hAnsi="Garamond" w:cs="Garamond"/>
          <w:sz w:val="20"/>
          <w:szCs w:val="20"/>
        </w:rPr>
        <w:t xml:space="preserve"> </w:t>
      </w:r>
      <w:r w:rsidRPr="00EC4959">
        <w:rPr>
          <w:rFonts w:ascii="Garamond" w:hAnsi="Garamond" w:cs="Garamond"/>
          <w:sz w:val="20"/>
          <w:szCs w:val="20"/>
        </w:rPr>
        <w:t>v</w:t>
      </w:r>
      <w:r>
        <w:rPr>
          <w:rFonts w:ascii="Garamond" w:hAnsi="Garamond" w:cs="Garamond"/>
          <w:sz w:val="20"/>
          <w:szCs w:val="20"/>
        </w:rPr>
        <w:t xml:space="preserve"> </w:t>
      </w:r>
      <w:r w:rsidRPr="00EC4959">
        <w:rPr>
          <w:rFonts w:ascii="Garamond" w:hAnsi="Garamond" w:cs="Garamond"/>
          <w:sz w:val="20"/>
          <w:szCs w:val="20"/>
        </w:rPr>
        <w:t>nahrádzaných</w:t>
      </w:r>
      <w:r>
        <w:rPr>
          <w:rFonts w:ascii="Garamond" w:hAnsi="Garamond" w:cs="Garamond"/>
          <w:sz w:val="20"/>
          <w:szCs w:val="20"/>
        </w:rPr>
        <w:t xml:space="preserve"> </w:t>
      </w:r>
      <w:r w:rsidRPr="00EC4959">
        <w:rPr>
          <w:rFonts w:ascii="Garamond" w:hAnsi="Garamond" w:cs="Garamond"/>
          <w:sz w:val="20"/>
          <w:szCs w:val="20"/>
        </w:rPr>
        <w:t>ustanoveniach</w:t>
      </w:r>
      <w:r>
        <w:rPr>
          <w:rFonts w:ascii="Garamond" w:hAnsi="Garamond" w:cs="Garamond"/>
          <w:sz w:val="20"/>
          <w:szCs w:val="20"/>
        </w:rPr>
        <w:t xml:space="preserve"> </w:t>
      </w:r>
      <w:r w:rsidRPr="00EC4959">
        <w:rPr>
          <w:rFonts w:ascii="Garamond" w:hAnsi="Garamond" w:cs="Garamond"/>
          <w:sz w:val="20"/>
          <w:szCs w:val="20"/>
        </w:rPr>
        <w:t>Zmluvy</w:t>
      </w:r>
      <w:r>
        <w:rPr>
          <w:rFonts w:ascii="Garamond" w:hAnsi="Garamond" w:cs="Garamond"/>
          <w:sz w:val="20"/>
          <w:szCs w:val="20"/>
        </w:rPr>
        <w:t xml:space="preserve"> </w:t>
      </w:r>
      <w:r w:rsidRPr="00EC4959">
        <w:rPr>
          <w:rFonts w:ascii="Garamond" w:hAnsi="Garamond" w:cs="Garamond"/>
          <w:sz w:val="20"/>
          <w:szCs w:val="20"/>
        </w:rPr>
        <w:t>zachovaná</w:t>
      </w:r>
      <w:r w:rsidR="006B4B49" w:rsidRPr="009E09CC">
        <w:rPr>
          <w:rFonts w:ascii="Garamond" w:eastAsia="Calibri" w:hAnsi="Garamond" w:cs="Times New Roman"/>
          <w:sz w:val="20"/>
          <w:szCs w:val="20"/>
        </w:rPr>
        <w:t>.</w:t>
      </w:r>
    </w:p>
    <w:p w14:paraId="17B1E136"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1E198553"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Žiadna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strán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nezodpovedá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omeškanie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nesplnenie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svojej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pokiaľ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dôjde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nepredvídateľnej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nemôže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ovplyvniť,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najmä</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živelnej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pohrome,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vojne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občianskym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nepokojom,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nedostatku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surovín</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trhu,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sabotáži,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štrajku,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inému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prípadu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tzv.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„vyššej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moci“.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zaväzuje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omeškanie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alebo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nemožnosť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plnenia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druhej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bezodkladne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oznámiť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vyvinúť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maximálne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úsilie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odstráneniu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takejto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pokiaľ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bude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možné.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odstránení</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tejto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udalosti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zaväzuje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vyvinúť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maximálne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úsilie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splneniu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omeškanej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povinnosti.</w:t>
      </w:r>
    </w:p>
    <w:p w14:paraId="541C772D"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6314D1C3"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Zmluvné</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zhodne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prehlasujú,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riadne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prečítali,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proofErr w:type="spellStart"/>
      <w:r w:rsidRPr="009E09CC">
        <w:rPr>
          <w:rFonts w:ascii="Garamond" w:eastAsia="Calibri" w:hAnsi="Garamond" w:cs="Times New Roman"/>
          <w:sz w:val="20"/>
          <w:szCs w:val="20"/>
        </w:rPr>
        <w:t>ii</w:t>
      </w:r>
      <w:proofErr w:type="spellEnd"/>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plnom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rozsahu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porozumeli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obsahu,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dostatočne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zrozumiteľný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určitý,</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proofErr w:type="spellStart"/>
      <w:r w:rsidRPr="009E09CC">
        <w:rPr>
          <w:rFonts w:ascii="Garamond" w:eastAsia="Calibri" w:hAnsi="Garamond" w:cs="Times New Roman"/>
          <w:sz w:val="20"/>
          <w:szCs w:val="20"/>
        </w:rPr>
        <w:t>iii</w:t>
      </w:r>
      <w:proofErr w:type="spellEnd"/>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táto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vyjadruje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ich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slobodnú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vážnu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vôľu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bez</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akýchkoľvek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omylov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w:t>
      </w:r>
      <w:proofErr w:type="spellStart"/>
      <w:r w:rsidRPr="009E09CC">
        <w:rPr>
          <w:rFonts w:ascii="Garamond" w:eastAsia="Calibri" w:hAnsi="Garamond" w:cs="Times New Roman"/>
          <w:sz w:val="20"/>
          <w:szCs w:val="20"/>
        </w:rPr>
        <w:t>iv</w:t>
      </w:r>
      <w:proofErr w:type="spellEnd"/>
      <w:r w:rsidRPr="009E09CC">
        <w:rPr>
          <w:rFonts w:ascii="Garamond" w:eastAsia="Calibri" w:hAnsi="Garamond" w:cs="Times New Roman"/>
          <w:sz w:val="20"/>
          <w:szCs w:val="20"/>
        </w:rPr>
        <w:t>)</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táto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nebola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uzavretá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ani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tiesni,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ani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nápadne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nevýhodných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podmienok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plynúcich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ktorúkoľvek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Zmluvnú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stranu,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na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znak</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čoho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týmto</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vlastnoručne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podpisujú.</w:t>
      </w:r>
    </w:p>
    <w:p w14:paraId="30C00C91" w14:textId="77777777" w:rsidR="006B4B49" w:rsidRPr="009E09CC" w:rsidRDefault="006B4B49" w:rsidP="008768A9">
      <w:pPr>
        <w:keepNext/>
        <w:spacing w:after="0" w:line="240" w:lineRule="auto"/>
        <w:ind w:left="709" w:hanging="709"/>
        <w:contextualSpacing/>
        <w:jc w:val="both"/>
        <w:rPr>
          <w:rFonts w:ascii="Garamond" w:eastAsia="Calibri" w:hAnsi="Garamond" w:cs="Times New Roman"/>
          <w:sz w:val="20"/>
          <w:szCs w:val="20"/>
        </w:rPr>
      </w:pPr>
    </w:p>
    <w:p w14:paraId="52AEF1A3" w14:textId="77777777" w:rsidR="006B4B49" w:rsidRPr="009E09CC" w:rsidRDefault="006B4B49" w:rsidP="008768A9">
      <w:pPr>
        <w:pStyle w:val="ListParagraph"/>
        <w:keepNext/>
        <w:numPr>
          <w:ilvl w:val="1"/>
          <w:numId w:val="40"/>
        </w:numPr>
        <w:spacing w:after="0" w:line="240" w:lineRule="auto"/>
        <w:ind w:left="709" w:hanging="709"/>
        <w:jc w:val="both"/>
        <w:rPr>
          <w:rFonts w:ascii="Garamond" w:eastAsia="Calibri" w:hAnsi="Garamond" w:cs="Times New Roman"/>
          <w:sz w:val="20"/>
          <w:szCs w:val="20"/>
        </w:rPr>
      </w:pPr>
      <w:r w:rsidRPr="009E09CC">
        <w:rPr>
          <w:rFonts w:ascii="Garamond" w:eastAsia="Calibri" w:hAnsi="Garamond" w:cs="Times New Roman"/>
          <w:sz w:val="20"/>
          <w:szCs w:val="20"/>
        </w:rPr>
        <w:t>Zmluva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vyhotovená</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5</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(piatich)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rovnopisoch,</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s</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tým,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že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všetky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majú</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platnosť</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originálu,</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pričom</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Objednávateľ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dostane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3</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(tri)</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a</w:t>
      </w:r>
      <w:r w:rsidR="009E09CC" w:rsidRPr="009E09CC">
        <w:rPr>
          <w:rFonts w:ascii="Garamond" w:eastAsia="Calibri" w:hAnsi="Garamond" w:cs="Times New Roman"/>
          <w:sz w:val="20"/>
          <w:szCs w:val="20"/>
        </w:rPr>
        <w:t xml:space="preserve"> </w:t>
      </w:r>
      <w:r w:rsidR="00A953D2" w:rsidRPr="009E09CC">
        <w:rPr>
          <w:rFonts w:ascii="Garamond" w:eastAsia="Calibri" w:hAnsi="Garamond" w:cs="Times New Roman"/>
          <w:sz w:val="20"/>
          <w:szCs w:val="20"/>
        </w:rPr>
        <w:t>Zhotoviteľ</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dostane</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2</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(dva)</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jej</w:t>
      </w:r>
      <w:r w:rsidR="009E09CC" w:rsidRPr="009E09CC">
        <w:rPr>
          <w:rFonts w:ascii="Garamond" w:eastAsia="Calibri" w:hAnsi="Garamond" w:cs="Times New Roman"/>
          <w:sz w:val="20"/>
          <w:szCs w:val="20"/>
        </w:rPr>
        <w:t xml:space="preserve"> </w:t>
      </w:r>
      <w:r w:rsidRPr="009E09CC">
        <w:rPr>
          <w:rFonts w:ascii="Garamond" w:eastAsia="Calibri" w:hAnsi="Garamond" w:cs="Times New Roman"/>
          <w:sz w:val="20"/>
          <w:szCs w:val="20"/>
        </w:rPr>
        <w:t>rovnopisy.</w:t>
      </w:r>
    </w:p>
    <w:p w14:paraId="1C78E7B0" w14:textId="77777777" w:rsidR="000964E3" w:rsidRPr="009E09CC" w:rsidRDefault="000964E3" w:rsidP="008768A9">
      <w:pPr>
        <w:keepNext/>
        <w:spacing w:after="0" w:line="240" w:lineRule="auto"/>
        <w:contextualSpacing/>
        <w:jc w:val="both"/>
        <w:rPr>
          <w:rFonts w:ascii="Garamond" w:eastAsia="Calibri" w:hAnsi="Garamond" w:cs="Times New Roman"/>
          <w:sz w:val="20"/>
          <w:szCs w:val="20"/>
        </w:rPr>
      </w:pPr>
    </w:p>
    <w:p w14:paraId="655D0CDF" w14:textId="77777777" w:rsidR="0047314E" w:rsidRPr="00D248C8" w:rsidRDefault="0047314E" w:rsidP="008768A9">
      <w:pPr>
        <w:keepNext/>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 xml:space="preserve">Príloha 1 – Špecifikácia Diela </w:t>
      </w:r>
    </w:p>
    <w:p w14:paraId="3DC3C138" w14:textId="77777777" w:rsidR="0047314E" w:rsidRPr="00D248C8" w:rsidRDefault="0047314E" w:rsidP="008768A9">
      <w:pPr>
        <w:keepNext/>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 xml:space="preserve">Príloha 2 – </w:t>
      </w:r>
      <w:r>
        <w:rPr>
          <w:rFonts w:ascii="Garamond" w:eastAsia="Calibri" w:hAnsi="Garamond" w:cs="Times New Roman"/>
          <w:sz w:val="20"/>
          <w:szCs w:val="20"/>
        </w:rPr>
        <w:t>Harmonogram postupného zhotovenia Diela</w:t>
      </w:r>
    </w:p>
    <w:p w14:paraId="19D86500" w14:textId="77777777" w:rsidR="0047314E" w:rsidRPr="00D248C8" w:rsidRDefault="0047314E" w:rsidP="008768A9">
      <w:pPr>
        <w:keepNext/>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Príloha 3</w:t>
      </w:r>
      <w:r w:rsidR="00E328B5">
        <w:rPr>
          <w:rFonts w:ascii="Garamond" w:eastAsia="Calibri" w:hAnsi="Garamond" w:cs="Times New Roman"/>
          <w:sz w:val="20"/>
          <w:szCs w:val="20"/>
        </w:rPr>
        <w:t xml:space="preserve"> – Rozpočet (výkaz výmer) Diela</w:t>
      </w:r>
    </w:p>
    <w:p w14:paraId="1DA77ACF" w14:textId="77777777" w:rsidR="0047314E" w:rsidRPr="00D248C8" w:rsidRDefault="0047314E" w:rsidP="008768A9">
      <w:pPr>
        <w:keepNext/>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Príloha 4 – Základné podmienky pre zabezpečenie požiarnej ochrany</w:t>
      </w:r>
    </w:p>
    <w:p w14:paraId="3D1F0774" w14:textId="77777777" w:rsidR="0047314E" w:rsidRPr="00D248C8" w:rsidRDefault="0047314E" w:rsidP="008768A9">
      <w:pPr>
        <w:keepNext/>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Príloha 5 – Základné podmienky pre bezpečnosť a ochranu zdravia pri práci</w:t>
      </w:r>
    </w:p>
    <w:p w14:paraId="6A6DC614" w14:textId="77777777" w:rsidR="00D921F2" w:rsidRDefault="0047314E" w:rsidP="008768A9">
      <w:pPr>
        <w:keepNext/>
        <w:spacing w:after="0" w:line="240" w:lineRule="auto"/>
        <w:contextualSpacing/>
        <w:jc w:val="both"/>
        <w:rPr>
          <w:rFonts w:ascii="Garamond" w:eastAsia="Calibri" w:hAnsi="Garamond" w:cs="Times New Roman"/>
          <w:sz w:val="20"/>
          <w:szCs w:val="20"/>
        </w:rPr>
      </w:pPr>
      <w:r w:rsidRPr="00D248C8">
        <w:rPr>
          <w:rFonts w:ascii="Garamond" w:eastAsia="Calibri" w:hAnsi="Garamond" w:cs="Times New Roman"/>
          <w:sz w:val="20"/>
          <w:szCs w:val="20"/>
        </w:rPr>
        <w:t>Príloha 6 – Opis zápisov v stavebnom denníku</w:t>
      </w:r>
    </w:p>
    <w:p w14:paraId="6EE9DE86" w14:textId="15F52D22" w:rsidR="00843B17" w:rsidRPr="009E09CC" w:rsidRDefault="00843B17" w:rsidP="008768A9">
      <w:pPr>
        <w:keepNext/>
        <w:spacing w:after="0" w:line="240" w:lineRule="auto"/>
        <w:contextualSpacing/>
        <w:jc w:val="both"/>
        <w:rPr>
          <w:rFonts w:ascii="Garamond" w:eastAsia="Calibri" w:hAnsi="Garamond" w:cs="Times New Roman"/>
          <w:sz w:val="20"/>
          <w:szCs w:val="20"/>
        </w:rPr>
      </w:pPr>
      <w:r w:rsidRPr="00566A72">
        <w:rPr>
          <w:rFonts w:ascii="Garamond" w:hAnsi="Garamond"/>
          <w:sz w:val="20"/>
          <w:szCs w:val="20"/>
        </w:rPr>
        <w:t>Príloh</w:t>
      </w:r>
      <w:r>
        <w:rPr>
          <w:rFonts w:ascii="Garamond" w:hAnsi="Garamond"/>
          <w:sz w:val="20"/>
          <w:szCs w:val="20"/>
        </w:rPr>
        <w:t>a</w:t>
      </w:r>
      <w:r w:rsidRPr="00566A72">
        <w:rPr>
          <w:rFonts w:ascii="Garamond" w:hAnsi="Garamond"/>
          <w:sz w:val="20"/>
          <w:szCs w:val="20"/>
        </w:rPr>
        <w:t xml:space="preserve"> </w:t>
      </w:r>
      <w:r>
        <w:rPr>
          <w:rFonts w:ascii="Garamond" w:hAnsi="Garamond"/>
          <w:sz w:val="20"/>
          <w:szCs w:val="20"/>
        </w:rPr>
        <w:t>7</w:t>
      </w:r>
      <w:r w:rsidRPr="00566A72">
        <w:rPr>
          <w:rFonts w:ascii="Garamond" w:hAnsi="Garamond"/>
          <w:sz w:val="20"/>
          <w:szCs w:val="20"/>
        </w:rPr>
        <w:t xml:space="preserve"> </w:t>
      </w:r>
      <w:r>
        <w:rPr>
          <w:rFonts w:ascii="Garamond" w:hAnsi="Garamond"/>
          <w:sz w:val="20"/>
          <w:szCs w:val="20"/>
        </w:rPr>
        <w:t>– Zoznam Subdodávateľov</w:t>
      </w:r>
    </w:p>
    <w:p w14:paraId="1054DE69" w14:textId="77777777" w:rsidR="002051A8" w:rsidRPr="002051A8" w:rsidRDefault="009E09CC" w:rsidP="008768A9">
      <w:pPr>
        <w:keepNext/>
        <w:rPr>
          <w:rFonts w:ascii="Garamond" w:eastAsia="Calibri" w:hAnsi="Garamond" w:cs="Times New Roman"/>
          <w:sz w:val="20"/>
          <w:szCs w:val="20"/>
        </w:rPr>
      </w:pPr>
      <w:r w:rsidRPr="009E09CC">
        <w:rPr>
          <w:rFonts w:ascii="Garamond" w:eastAsia="Calibri" w:hAnsi="Garamond" w:cs="Times New Roman"/>
          <w:sz w:val="20"/>
          <w:szCs w:val="20"/>
        </w:rPr>
        <w:br w:type="page"/>
      </w:r>
    </w:p>
    <w:p w14:paraId="22E52043" w14:textId="77777777" w:rsidR="00D248C8" w:rsidRPr="009E09CC" w:rsidRDefault="00D248C8" w:rsidP="008768A9">
      <w:pPr>
        <w:keepNext/>
        <w:spacing w:after="0" w:line="240" w:lineRule="auto"/>
        <w:jc w:val="center"/>
        <w:rPr>
          <w:rFonts w:ascii="Garamond" w:hAnsi="Garamond"/>
          <w:b/>
          <w:sz w:val="20"/>
          <w:szCs w:val="20"/>
        </w:rPr>
      </w:pPr>
      <w:r w:rsidRPr="009E09CC">
        <w:rPr>
          <w:rFonts w:ascii="Garamond" w:hAnsi="Garamond"/>
          <w:b/>
          <w:sz w:val="20"/>
          <w:szCs w:val="20"/>
        </w:rPr>
        <w:lastRenderedPageBreak/>
        <w:t>PRÍLOHA</w:t>
      </w:r>
      <w:r w:rsidR="009E09CC" w:rsidRPr="009E09CC">
        <w:rPr>
          <w:rFonts w:ascii="Garamond" w:hAnsi="Garamond"/>
          <w:b/>
          <w:sz w:val="20"/>
          <w:szCs w:val="20"/>
        </w:rPr>
        <w:t xml:space="preserve"> </w:t>
      </w:r>
      <w:r w:rsidRPr="009E09CC">
        <w:rPr>
          <w:rFonts w:ascii="Garamond" w:hAnsi="Garamond"/>
          <w:b/>
          <w:sz w:val="20"/>
          <w:szCs w:val="20"/>
        </w:rPr>
        <w:t>1</w:t>
      </w:r>
    </w:p>
    <w:p w14:paraId="4B137412" w14:textId="77777777" w:rsidR="00D248C8" w:rsidRPr="009E09CC" w:rsidRDefault="00D248C8" w:rsidP="008768A9">
      <w:pPr>
        <w:keepNext/>
        <w:spacing w:after="0" w:line="240" w:lineRule="auto"/>
        <w:jc w:val="center"/>
        <w:rPr>
          <w:rFonts w:ascii="Garamond" w:hAnsi="Garamond"/>
          <w:b/>
          <w:sz w:val="20"/>
          <w:szCs w:val="20"/>
        </w:rPr>
      </w:pPr>
    </w:p>
    <w:p w14:paraId="4458A630" w14:textId="77777777" w:rsidR="00D248C8" w:rsidRPr="009E09CC" w:rsidRDefault="00D248C8" w:rsidP="008768A9">
      <w:pPr>
        <w:keepNext/>
        <w:spacing w:after="0" w:line="240" w:lineRule="auto"/>
        <w:jc w:val="center"/>
        <w:rPr>
          <w:rFonts w:ascii="Garamond" w:hAnsi="Garamond"/>
          <w:b/>
          <w:sz w:val="20"/>
          <w:szCs w:val="20"/>
        </w:rPr>
      </w:pPr>
      <w:r w:rsidRPr="009E09CC">
        <w:rPr>
          <w:rFonts w:ascii="Garamond" w:hAnsi="Garamond"/>
          <w:b/>
          <w:sz w:val="20"/>
          <w:szCs w:val="20"/>
        </w:rPr>
        <w:t>ŠPECIFIKÁCIA</w:t>
      </w:r>
      <w:r w:rsidR="009E09CC" w:rsidRPr="009E09CC">
        <w:rPr>
          <w:rFonts w:ascii="Garamond" w:hAnsi="Garamond"/>
          <w:b/>
          <w:sz w:val="20"/>
          <w:szCs w:val="20"/>
        </w:rPr>
        <w:t xml:space="preserve"> </w:t>
      </w:r>
      <w:r w:rsidRPr="009E09CC">
        <w:rPr>
          <w:rFonts w:ascii="Garamond" w:hAnsi="Garamond"/>
          <w:b/>
          <w:sz w:val="20"/>
          <w:szCs w:val="20"/>
        </w:rPr>
        <w:t>DIELA</w:t>
      </w:r>
      <w:r w:rsidR="009E09CC" w:rsidRPr="009E09CC">
        <w:rPr>
          <w:rFonts w:ascii="Garamond" w:hAnsi="Garamond"/>
          <w:b/>
          <w:sz w:val="20"/>
          <w:szCs w:val="20"/>
        </w:rPr>
        <w:t xml:space="preserve"> </w:t>
      </w:r>
    </w:p>
    <w:p w14:paraId="17EC5C80" w14:textId="77777777" w:rsidR="00D248C8" w:rsidRPr="009E09CC" w:rsidRDefault="00D248C8" w:rsidP="008768A9">
      <w:pPr>
        <w:keepNext/>
        <w:spacing w:after="0" w:line="240" w:lineRule="auto"/>
        <w:jc w:val="center"/>
        <w:rPr>
          <w:rFonts w:ascii="Garamond" w:hAnsi="Garamond"/>
          <w:b/>
          <w:sz w:val="20"/>
          <w:szCs w:val="20"/>
        </w:rPr>
      </w:pPr>
    </w:p>
    <w:p w14:paraId="61A564E7" w14:textId="77777777" w:rsidR="00FC60BE" w:rsidRDefault="00A029A5" w:rsidP="008768A9">
      <w:pPr>
        <w:keepNext/>
        <w:spacing w:after="0" w:line="240" w:lineRule="auto"/>
        <w:jc w:val="both"/>
        <w:rPr>
          <w:rFonts w:ascii="Garamond" w:hAnsi="Garamond"/>
          <w:sz w:val="20"/>
          <w:szCs w:val="20"/>
        </w:rPr>
      </w:pPr>
      <w:r>
        <w:rPr>
          <w:rFonts w:ascii="Garamond" w:hAnsi="Garamond" w:cs="Arial"/>
          <w:sz w:val="20"/>
          <w:szCs w:val="20"/>
        </w:rPr>
        <w:t xml:space="preserve">Predmetom zákazky je </w:t>
      </w:r>
      <w:r w:rsidR="003B13A5">
        <w:rPr>
          <w:rFonts w:ascii="Garamond" w:hAnsi="Garamond" w:cs="Arial"/>
          <w:sz w:val="20"/>
          <w:szCs w:val="20"/>
        </w:rPr>
        <w:t xml:space="preserve">oprava električkovej trate na Americkom námestí a Radlinského ulici v Bratislave v úseku od Špitálskej ulice po </w:t>
      </w:r>
      <w:proofErr w:type="spellStart"/>
      <w:r w:rsidR="003B13A5">
        <w:rPr>
          <w:rFonts w:ascii="Garamond" w:hAnsi="Garamond" w:cs="Arial"/>
          <w:sz w:val="20"/>
          <w:szCs w:val="20"/>
        </w:rPr>
        <w:t>Blumentál</w:t>
      </w:r>
      <w:proofErr w:type="spellEnd"/>
      <w:r>
        <w:rPr>
          <w:rFonts w:ascii="Garamond" w:hAnsi="Garamond" w:cs="Arial"/>
          <w:sz w:val="20"/>
          <w:szCs w:val="20"/>
        </w:rPr>
        <w:t xml:space="preserve">. </w:t>
      </w:r>
      <w:r w:rsidR="00FC60BE">
        <w:rPr>
          <w:rFonts w:ascii="Garamond" w:hAnsi="Garamond" w:cs="Arial"/>
          <w:sz w:val="20"/>
          <w:szCs w:val="20"/>
        </w:rPr>
        <w:t>Vykonanie Diela bude</w:t>
      </w:r>
      <w:r w:rsidRPr="00D248C8">
        <w:rPr>
          <w:rFonts w:ascii="Garamond" w:hAnsi="Garamond"/>
          <w:sz w:val="20"/>
          <w:szCs w:val="20"/>
        </w:rPr>
        <w:t xml:space="preserve"> vychádzať z príslušnej projektovej dokumentácie, ktorá bola pre tento projekt vypra</w:t>
      </w:r>
      <w:r>
        <w:rPr>
          <w:rFonts w:ascii="Garamond" w:hAnsi="Garamond"/>
          <w:sz w:val="20"/>
          <w:szCs w:val="20"/>
        </w:rPr>
        <w:t>covaná</w:t>
      </w:r>
      <w:r w:rsidR="00FC60BE">
        <w:rPr>
          <w:rFonts w:ascii="Garamond" w:hAnsi="Garamond"/>
          <w:sz w:val="20"/>
          <w:szCs w:val="20"/>
        </w:rPr>
        <w:t>, a ktorá tvorí túto prílohu na CD.</w:t>
      </w:r>
    </w:p>
    <w:p w14:paraId="211CD9EC" w14:textId="77777777" w:rsidR="00FC60BE" w:rsidRDefault="00FC60BE" w:rsidP="008768A9">
      <w:pPr>
        <w:keepNext/>
        <w:spacing w:after="0" w:line="240" w:lineRule="auto"/>
        <w:jc w:val="both"/>
        <w:rPr>
          <w:rFonts w:ascii="Garamond" w:hAnsi="Garamond"/>
          <w:sz w:val="20"/>
          <w:szCs w:val="20"/>
        </w:rPr>
      </w:pPr>
    </w:p>
    <w:p w14:paraId="6AE0EAB4" w14:textId="77777777" w:rsidR="00A029A5" w:rsidRPr="003140A0" w:rsidRDefault="00FC60BE" w:rsidP="008768A9">
      <w:pPr>
        <w:keepNext/>
        <w:spacing w:after="0" w:line="240" w:lineRule="auto"/>
        <w:jc w:val="both"/>
        <w:rPr>
          <w:rFonts w:ascii="Garamond" w:hAnsi="Garamond"/>
          <w:sz w:val="20"/>
          <w:szCs w:val="20"/>
        </w:rPr>
      </w:pPr>
      <w:r w:rsidRPr="003140A0">
        <w:rPr>
          <w:rFonts w:ascii="Garamond" w:hAnsi="Garamond"/>
          <w:sz w:val="20"/>
          <w:szCs w:val="20"/>
        </w:rPr>
        <w:t>Zákazka zahŕňa tieto stavebné objekty</w:t>
      </w:r>
      <w:r w:rsidR="003B13A5">
        <w:rPr>
          <w:rFonts w:ascii="Garamond" w:hAnsi="Garamond"/>
          <w:sz w:val="20"/>
          <w:szCs w:val="20"/>
        </w:rPr>
        <w:t xml:space="preserve"> a prevádzkové súbory</w:t>
      </w:r>
      <w:r w:rsidRPr="003140A0">
        <w:rPr>
          <w:rFonts w:ascii="Garamond" w:hAnsi="Garamond"/>
          <w:sz w:val="20"/>
          <w:szCs w:val="20"/>
        </w:rPr>
        <w:t xml:space="preserve">, ktoré </w:t>
      </w:r>
      <w:r>
        <w:rPr>
          <w:rFonts w:ascii="Garamond" w:hAnsi="Garamond"/>
          <w:sz w:val="20"/>
          <w:szCs w:val="20"/>
        </w:rPr>
        <w:t>sú uvedené v rámci príslušnej projektovej dokumentácie</w:t>
      </w:r>
      <w:r w:rsidRPr="003140A0">
        <w:rPr>
          <w:rFonts w:ascii="Garamond" w:hAnsi="Garamond"/>
          <w:sz w:val="20"/>
          <w:szCs w:val="20"/>
        </w:rPr>
        <w:t xml:space="preserve"> </w:t>
      </w:r>
      <w:r>
        <w:rPr>
          <w:rFonts w:ascii="Garamond" w:hAnsi="Garamond"/>
          <w:sz w:val="20"/>
          <w:szCs w:val="20"/>
        </w:rPr>
        <w:t>na CD</w:t>
      </w:r>
      <w:r w:rsidR="003B13A5">
        <w:rPr>
          <w:rFonts w:ascii="Garamond" w:hAnsi="Garamond"/>
          <w:sz w:val="20"/>
          <w:szCs w:val="20"/>
        </w:rPr>
        <w:t>.</w:t>
      </w:r>
    </w:p>
    <w:p w14:paraId="5198EF87" w14:textId="77777777" w:rsidR="00A029A5" w:rsidRPr="00D60AF9" w:rsidRDefault="00A029A5" w:rsidP="008768A9">
      <w:pPr>
        <w:keepNext/>
        <w:autoSpaceDE w:val="0"/>
        <w:autoSpaceDN w:val="0"/>
        <w:adjustRightInd w:val="0"/>
        <w:spacing w:after="0" w:line="240" w:lineRule="auto"/>
        <w:jc w:val="both"/>
        <w:rPr>
          <w:rFonts w:ascii="Garamond" w:hAnsi="Garamond"/>
          <w:sz w:val="20"/>
          <w:szCs w:val="20"/>
          <w:highlight w:val="yellow"/>
        </w:rPr>
      </w:pPr>
    </w:p>
    <w:p w14:paraId="7329FCDC" w14:textId="77777777" w:rsidR="003B13A5" w:rsidRPr="003140A0" w:rsidRDefault="003B13A5" w:rsidP="008768A9">
      <w:pPr>
        <w:keepNext/>
        <w:autoSpaceDE w:val="0"/>
        <w:autoSpaceDN w:val="0"/>
        <w:adjustRightInd w:val="0"/>
        <w:spacing w:after="0" w:line="240" w:lineRule="auto"/>
        <w:jc w:val="both"/>
        <w:rPr>
          <w:rFonts w:ascii="Garamond" w:hAnsi="Garamond"/>
          <w:sz w:val="20"/>
          <w:szCs w:val="20"/>
        </w:rPr>
      </w:pPr>
      <w:r w:rsidRPr="003140A0">
        <w:rPr>
          <w:rFonts w:ascii="Garamond" w:hAnsi="Garamond"/>
          <w:sz w:val="20"/>
          <w:szCs w:val="20"/>
          <w:u w:val="single"/>
        </w:rPr>
        <w:t>Stavebné objekty</w:t>
      </w:r>
      <w:r w:rsidRPr="003140A0">
        <w:rPr>
          <w:rFonts w:ascii="Garamond" w:hAnsi="Garamond"/>
          <w:sz w:val="20"/>
          <w:szCs w:val="20"/>
        </w:rPr>
        <w:t>:</w:t>
      </w:r>
      <w:r w:rsidRPr="003140A0">
        <w:rPr>
          <w:rFonts w:ascii="Garamond" w:hAnsi="Garamond"/>
          <w:sz w:val="20"/>
          <w:szCs w:val="20"/>
        </w:rPr>
        <w:tab/>
      </w:r>
      <w:r w:rsidRPr="003140A0">
        <w:rPr>
          <w:rFonts w:ascii="Garamond" w:hAnsi="Garamond"/>
          <w:sz w:val="20"/>
          <w:szCs w:val="20"/>
        </w:rPr>
        <w:tab/>
      </w:r>
    </w:p>
    <w:p w14:paraId="2CD67690"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SO 101 </w:t>
      </w:r>
      <w:r>
        <w:rPr>
          <w:rFonts w:ascii="Garamond" w:hAnsi="Garamond" w:cs="Times New Roman"/>
          <w:color w:val="000000"/>
          <w:sz w:val="20"/>
          <w:szCs w:val="20"/>
        </w:rPr>
        <w:tab/>
      </w:r>
      <w:r>
        <w:rPr>
          <w:rFonts w:ascii="Garamond" w:hAnsi="Garamond" w:cs="Times New Roman"/>
          <w:color w:val="000000"/>
          <w:sz w:val="20"/>
          <w:szCs w:val="20"/>
        </w:rPr>
        <w:tab/>
      </w:r>
      <w:r w:rsidRPr="003140A0">
        <w:rPr>
          <w:rFonts w:ascii="Garamond" w:hAnsi="Garamond" w:cs="Times New Roman"/>
          <w:color w:val="000000"/>
          <w:sz w:val="20"/>
          <w:szCs w:val="20"/>
        </w:rPr>
        <w:t xml:space="preserve">Električková trať </w:t>
      </w:r>
    </w:p>
    <w:p w14:paraId="3A8F48DB" w14:textId="77777777" w:rsidR="003B13A5"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SO 101</w:t>
      </w:r>
      <w:r>
        <w:rPr>
          <w:rFonts w:ascii="Garamond" w:hAnsi="Garamond" w:cs="Times New Roman"/>
          <w:color w:val="000000"/>
          <w:sz w:val="20"/>
          <w:szCs w:val="20"/>
        </w:rPr>
        <w:t>.</w:t>
      </w:r>
      <w:r w:rsidRPr="003140A0">
        <w:rPr>
          <w:rFonts w:ascii="Garamond" w:hAnsi="Garamond" w:cs="Times New Roman"/>
          <w:color w:val="000000"/>
          <w:sz w:val="20"/>
          <w:szCs w:val="20"/>
        </w:rPr>
        <w:t xml:space="preserve">1 </w:t>
      </w:r>
      <w:r>
        <w:rPr>
          <w:rFonts w:ascii="Garamond" w:hAnsi="Garamond" w:cs="Times New Roman"/>
          <w:color w:val="000000"/>
          <w:sz w:val="20"/>
          <w:szCs w:val="20"/>
        </w:rPr>
        <w:tab/>
      </w:r>
      <w:r w:rsidRPr="003140A0">
        <w:rPr>
          <w:rFonts w:ascii="Garamond" w:hAnsi="Garamond" w:cs="Times New Roman"/>
          <w:color w:val="000000"/>
          <w:sz w:val="20"/>
          <w:szCs w:val="20"/>
        </w:rPr>
        <w:t>Koľ</w:t>
      </w:r>
      <w:r>
        <w:rPr>
          <w:rFonts w:ascii="Garamond" w:hAnsi="Garamond" w:cs="Times New Roman"/>
          <w:color w:val="000000"/>
          <w:sz w:val="20"/>
          <w:szCs w:val="20"/>
        </w:rPr>
        <w:t>aj ako spätný vodič</w:t>
      </w:r>
    </w:p>
    <w:p w14:paraId="25EACB88"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Pr>
          <w:rFonts w:ascii="Garamond" w:hAnsi="Garamond" w:cs="Times New Roman"/>
          <w:color w:val="000000"/>
          <w:sz w:val="20"/>
          <w:szCs w:val="20"/>
        </w:rPr>
        <w:t xml:space="preserve">SO 102 </w:t>
      </w:r>
      <w:r>
        <w:rPr>
          <w:rFonts w:ascii="Garamond" w:hAnsi="Garamond" w:cs="Times New Roman"/>
          <w:color w:val="000000"/>
          <w:sz w:val="20"/>
          <w:szCs w:val="20"/>
        </w:rPr>
        <w:tab/>
      </w:r>
      <w:r>
        <w:rPr>
          <w:rFonts w:ascii="Garamond" w:hAnsi="Garamond" w:cs="Times New Roman"/>
          <w:color w:val="000000"/>
          <w:sz w:val="20"/>
          <w:szCs w:val="20"/>
        </w:rPr>
        <w:tab/>
        <w:t>Zastávka</w:t>
      </w:r>
      <w:r w:rsidRPr="003140A0">
        <w:rPr>
          <w:rFonts w:ascii="Garamond" w:hAnsi="Garamond" w:cs="Times New Roman"/>
          <w:color w:val="000000"/>
          <w:sz w:val="20"/>
          <w:szCs w:val="20"/>
        </w:rPr>
        <w:t xml:space="preserve"> </w:t>
      </w:r>
    </w:p>
    <w:p w14:paraId="3B8EEF4E"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SO 103 </w:t>
      </w:r>
      <w:r>
        <w:rPr>
          <w:rFonts w:ascii="Garamond" w:hAnsi="Garamond" w:cs="Times New Roman"/>
          <w:color w:val="000000"/>
          <w:sz w:val="20"/>
          <w:szCs w:val="20"/>
        </w:rPr>
        <w:tab/>
      </w:r>
      <w:r>
        <w:rPr>
          <w:rFonts w:ascii="Garamond" w:hAnsi="Garamond" w:cs="Times New Roman"/>
          <w:color w:val="000000"/>
          <w:sz w:val="20"/>
          <w:szCs w:val="20"/>
        </w:rPr>
        <w:tab/>
        <w:t>Chodníky</w:t>
      </w:r>
    </w:p>
    <w:p w14:paraId="757F6770" w14:textId="77777777" w:rsidR="003B13A5" w:rsidRPr="003140A0" w:rsidRDefault="003B13A5" w:rsidP="008768A9">
      <w:pPr>
        <w:keepNext/>
        <w:autoSpaceDE w:val="0"/>
        <w:autoSpaceDN w:val="0"/>
        <w:adjustRightInd w:val="0"/>
        <w:spacing w:after="0" w:line="240" w:lineRule="auto"/>
        <w:jc w:val="both"/>
        <w:rPr>
          <w:rFonts w:ascii="Garamond" w:hAnsi="Garamond" w:cs="Times New Roman"/>
          <w:color w:val="000000"/>
          <w:sz w:val="20"/>
          <w:szCs w:val="20"/>
        </w:rPr>
      </w:pPr>
      <w:r w:rsidRPr="003140A0">
        <w:rPr>
          <w:rFonts w:ascii="Garamond" w:hAnsi="Garamond" w:cs="Times New Roman"/>
          <w:color w:val="000000"/>
          <w:sz w:val="20"/>
          <w:szCs w:val="20"/>
        </w:rPr>
        <w:t>SO 10</w:t>
      </w:r>
      <w:r>
        <w:rPr>
          <w:rFonts w:ascii="Garamond" w:hAnsi="Garamond" w:cs="Times New Roman"/>
          <w:color w:val="000000"/>
          <w:sz w:val="20"/>
          <w:szCs w:val="20"/>
        </w:rPr>
        <w:t>4</w:t>
      </w:r>
      <w:r w:rsidRPr="003140A0">
        <w:rPr>
          <w:rFonts w:ascii="Garamond" w:hAnsi="Garamond" w:cs="Times New Roman"/>
          <w:color w:val="000000"/>
          <w:sz w:val="20"/>
          <w:szCs w:val="20"/>
        </w:rPr>
        <w:t xml:space="preserve"> </w:t>
      </w:r>
      <w:r>
        <w:rPr>
          <w:rFonts w:ascii="Garamond" w:hAnsi="Garamond" w:cs="Times New Roman"/>
          <w:color w:val="000000"/>
          <w:sz w:val="20"/>
          <w:szCs w:val="20"/>
        </w:rPr>
        <w:tab/>
      </w:r>
      <w:r>
        <w:rPr>
          <w:rFonts w:ascii="Garamond" w:hAnsi="Garamond" w:cs="Times New Roman"/>
          <w:color w:val="000000"/>
          <w:sz w:val="20"/>
          <w:szCs w:val="20"/>
        </w:rPr>
        <w:tab/>
        <w:t>Sadové úpravy</w:t>
      </w:r>
    </w:p>
    <w:p w14:paraId="33B0274E"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SO 601 </w:t>
      </w:r>
      <w:r>
        <w:rPr>
          <w:rFonts w:ascii="Garamond" w:hAnsi="Garamond" w:cs="Times New Roman"/>
          <w:color w:val="000000"/>
          <w:sz w:val="20"/>
          <w:szCs w:val="20"/>
        </w:rPr>
        <w:tab/>
      </w:r>
      <w:r>
        <w:rPr>
          <w:rFonts w:ascii="Garamond" w:hAnsi="Garamond" w:cs="Times New Roman"/>
          <w:color w:val="000000"/>
          <w:sz w:val="20"/>
          <w:szCs w:val="20"/>
        </w:rPr>
        <w:tab/>
        <w:t>T</w:t>
      </w:r>
      <w:r w:rsidRPr="003140A0">
        <w:rPr>
          <w:rFonts w:ascii="Garamond" w:hAnsi="Garamond" w:cs="Times New Roman"/>
          <w:color w:val="000000"/>
          <w:sz w:val="20"/>
          <w:szCs w:val="20"/>
        </w:rPr>
        <w:t>rolejové vedeni</w:t>
      </w:r>
      <w:r>
        <w:rPr>
          <w:rFonts w:ascii="Garamond" w:hAnsi="Garamond" w:cs="Times New Roman"/>
          <w:color w:val="000000"/>
          <w:sz w:val="20"/>
          <w:szCs w:val="20"/>
        </w:rPr>
        <w:t>e</w:t>
      </w:r>
      <w:r w:rsidRPr="003140A0">
        <w:rPr>
          <w:rFonts w:ascii="Garamond" w:hAnsi="Garamond" w:cs="Times New Roman"/>
          <w:color w:val="000000"/>
          <w:sz w:val="20"/>
          <w:szCs w:val="20"/>
        </w:rPr>
        <w:t xml:space="preserve"> </w:t>
      </w:r>
    </w:p>
    <w:p w14:paraId="07E0994E"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SO 602 </w:t>
      </w:r>
      <w:r>
        <w:rPr>
          <w:rFonts w:ascii="Garamond" w:hAnsi="Garamond" w:cs="Times New Roman"/>
          <w:color w:val="000000"/>
          <w:sz w:val="20"/>
          <w:szCs w:val="20"/>
        </w:rPr>
        <w:tab/>
      </w:r>
      <w:r>
        <w:rPr>
          <w:rFonts w:ascii="Garamond" w:hAnsi="Garamond" w:cs="Times New Roman"/>
          <w:color w:val="000000"/>
          <w:sz w:val="20"/>
          <w:szCs w:val="20"/>
        </w:rPr>
        <w:tab/>
        <w:t>N</w:t>
      </w:r>
      <w:r w:rsidRPr="003140A0">
        <w:rPr>
          <w:rFonts w:ascii="Garamond" w:hAnsi="Garamond" w:cs="Times New Roman"/>
          <w:color w:val="000000"/>
          <w:sz w:val="20"/>
          <w:szCs w:val="20"/>
        </w:rPr>
        <w:t>apájac</w:t>
      </w:r>
      <w:r>
        <w:rPr>
          <w:rFonts w:ascii="Garamond" w:hAnsi="Garamond" w:cs="Times New Roman"/>
          <w:color w:val="000000"/>
          <w:sz w:val="20"/>
          <w:szCs w:val="20"/>
        </w:rPr>
        <w:t>ie</w:t>
      </w:r>
      <w:r w:rsidRPr="003140A0">
        <w:rPr>
          <w:rFonts w:ascii="Garamond" w:hAnsi="Garamond" w:cs="Times New Roman"/>
          <w:color w:val="000000"/>
          <w:sz w:val="20"/>
          <w:szCs w:val="20"/>
        </w:rPr>
        <w:t xml:space="preserve"> veden</w:t>
      </w:r>
      <w:r>
        <w:rPr>
          <w:rFonts w:ascii="Garamond" w:hAnsi="Garamond" w:cs="Times New Roman"/>
          <w:color w:val="000000"/>
          <w:sz w:val="20"/>
          <w:szCs w:val="20"/>
        </w:rPr>
        <w:t>ie</w:t>
      </w:r>
      <w:r w:rsidRPr="003140A0">
        <w:rPr>
          <w:rFonts w:ascii="Garamond" w:hAnsi="Garamond" w:cs="Times New Roman"/>
          <w:color w:val="000000"/>
          <w:sz w:val="20"/>
          <w:szCs w:val="20"/>
        </w:rPr>
        <w:t xml:space="preserve"> </w:t>
      </w:r>
    </w:p>
    <w:p w14:paraId="4E660121"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SO 603 </w:t>
      </w:r>
      <w:r>
        <w:rPr>
          <w:rFonts w:ascii="Garamond" w:hAnsi="Garamond" w:cs="Times New Roman"/>
          <w:color w:val="000000"/>
          <w:sz w:val="20"/>
          <w:szCs w:val="20"/>
        </w:rPr>
        <w:tab/>
      </w:r>
      <w:r>
        <w:rPr>
          <w:rFonts w:ascii="Garamond" w:hAnsi="Garamond" w:cs="Times New Roman"/>
          <w:color w:val="000000"/>
          <w:sz w:val="20"/>
          <w:szCs w:val="20"/>
        </w:rPr>
        <w:tab/>
      </w:r>
      <w:r w:rsidRPr="003140A0">
        <w:rPr>
          <w:rFonts w:ascii="Garamond" w:hAnsi="Garamond" w:cs="Times New Roman"/>
          <w:color w:val="000000"/>
          <w:sz w:val="20"/>
          <w:szCs w:val="20"/>
        </w:rPr>
        <w:t xml:space="preserve">Ochranné opatrenia v zóne TV </w:t>
      </w:r>
    </w:p>
    <w:p w14:paraId="3A4626E1"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SO 604 </w:t>
      </w:r>
      <w:r>
        <w:rPr>
          <w:rFonts w:ascii="Garamond" w:hAnsi="Garamond" w:cs="Times New Roman"/>
          <w:color w:val="000000"/>
          <w:sz w:val="20"/>
          <w:szCs w:val="20"/>
        </w:rPr>
        <w:tab/>
      </w:r>
      <w:r>
        <w:rPr>
          <w:rFonts w:ascii="Garamond" w:hAnsi="Garamond" w:cs="Times New Roman"/>
          <w:color w:val="000000"/>
          <w:sz w:val="20"/>
          <w:szCs w:val="20"/>
        </w:rPr>
        <w:tab/>
        <w:t>Prípojka NN pre vybavenie zastávok MHD</w:t>
      </w:r>
      <w:r w:rsidRPr="003140A0">
        <w:rPr>
          <w:rFonts w:ascii="Garamond" w:hAnsi="Garamond" w:cs="Times New Roman"/>
          <w:color w:val="000000"/>
          <w:sz w:val="20"/>
          <w:szCs w:val="20"/>
        </w:rPr>
        <w:t xml:space="preserve"> </w:t>
      </w:r>
    </w:p>
    <w:p w14:paraId="304E620D"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SO 605 </w:t>
      </w:r>
      <w:r>
        <w:rPr>
          <w:rFonts w:ascii="Garamond" w:hAnsi="Garamond" w:cs="Times New Roman"/>
          <w:color w:val="000000"/>
          <w:sz w:val="20"/>
          <w:szCs w:val="20"/>
        </w:rPr>
        <w:tab/>
      </w:r>
      <w:r>
        <w:rPr>
          <w:rFonts w:ascii="Garamond" w:hAnsi="Garamond" w:cs="Times New Roman"/>
          <w:color w:val="000000"/>
          <w:sz w:val="20"/>
          <w:szCs w:val="20"/>
        </w:rPr>
        <w:tab/>
        <w:t>Prípojka NN pre o</w:t>
      </w:r>
      <w:r w:rsidRPr="003140A0">
        <w:rPr>
          <w:rFonts w:ascii="Garamond" w:hAnsi="Garamond" w:cs="Times New Roman"/>
          <w:color w:val="000000"/>
          <w:sz w:val="20"/>
          <w:szCs w:val="20"/>
        </w:rPr>
        <w:t xml:space="preserve">svetlenie zastávkových prístreškov </w:t>
      </w:r>
    </w:p>
    <w:p w14:paraId="4A145E2B"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SO 606 </w:t>
      </w:r>
      <w:r>
        <w:rPr>
          <w:rFonts w:ascii="Garamond" w:hAnsi="Garamond" w:cs="Times New Roman"/>
          <w:color w:val="000000"/>
          <w:sz w:val="20"/>
          <w:szCs w:val="20"/>
        </w:rPr>
        <w:tab/>
      </w:r>
      <w:r>
        <w:rPr>
          <w:rFonts w:ascii="Garamond" w:hAnsi="Garamond" w:cs="Times New Roman"/>
          <w:color w:val="000000"/>
          <w:sz w:val="20"/>
          <w:szCs w:val="20"/>
        </w:rPr>
        <w:tab/>
      </w:r>
      <w:r w:rsidRPr="003140A0">
        <w:rPr>
          <w:rFonts w:ascii="Garamond" w:hAnsi="Garamond" w:cs="Times New Roman"/>
          <w:color w:val="000000"/>
          <w:sz w:val="20"/>
          <w:szCs w:val="20"/>
        </w:rPr>
        <w:t xml:space="preserve">Prípojka NN pre vystrojenie nástupíšť </w:t>
      </w:r>
    </w:p>
    <w:p w14:paraId="0A6D8279" w14:textId="77777777" w:rsidR="003B13A5" w:rsidRDefault="003B13A5" w:rsidP="008768A9">
      <w:pPr>
        <w:keepNext/>
        <w:autoSpaceDE w:val="0"/>
        <w:autoSpaceDN w:val="0"/>
        <w:adjustRightInd w:val="0"/>
        <w:spacing w:after="0" w:line="240" w:lineRule="auto"/>
        <w:jc w:val="both"/>
        <w:rPr>
          <w:rFonts w:ascii="Garamond" w:hAnsi="Garamond" w:cs="Times New Roman"/>
          <w:color w:val="000000"/>
          <w:sz w:val="20"/>
          <w:szCs w:val="20"/>
        </w:rPr>
      </w:pPr>
      <w:r w:rsidRPr="003140A0">
        <w:rPr>
          <w:rFonts w:ascii="Garamond" w:hAnsi="Garamond" w:cs="Times New Roman"/>
          <w:color w:val="000000"/>
          <w:sz w:val="20"/>
          <w:szCs w:val="20"/>
        </w:rPr>
        <w:t xml:space="preserve">SO 607 </w:t>
      </w:r>
      <w:r>
        <w:rPr>
          <w:rFonts w:ascii="Garamond" w:hAnsi="Garamond" w:cs="Times New Roman"/>
          <w:color w:val="000000"/>
          <w:sz w:val="20"/>
          <w:szCs w:val="20"/>
        </w:rPr>
        <w:tab/>
      </w:r>
      <w:r>
        <w:rPr>
          <w:rFonts w:ascii="Garamond" w:hAnsi="Garamond" w:cs="Times New Roman"/>
          <w:color w:val="000000"/>
          <w:sz w:val="20"/>
          <w:szCs w:val="20"/>
        </w:rPr>
        <w:tab/>
        <w:t>Prekládka verejného osvetlenia</w:t>
      </w:r>
    </w:p>
    <w:p w14:paraId="2633102F" w14:textId="77777777" w:rsidR="003B13A5" w:rsidRPr="003140A0" w:rsidRDefault="003B13A5" w:rsidP="008768A9">
      <w:pPr>
        <w:keepNext/>
        <w:autoSpaceDE w:val="0"/>
        <w:autoSpaceDN w:val="0"/>
        <w:adjustRightInd w:val="0"/>
        <w:spacing w:after="0" w:line="240" w:lineRule="auto"/>
        <w:jc w:val="both"/>
        <w:rPr>
          <w:rFonts w:ascii="Garamond" w:hAnsi="Garamond"/>
          <w:sz w:val="20"/>
          <w:szCs w:val="20"/>
        </w:rPr>
      </w:pPr>
      <w:r>
        <w:rPr>
          <w:rFonts w:ascii="Garamond" w:hAnsi="Garamond" w:cs="Times New Roman"/>
          <w:color w:val="000000"/>
          <w:sz w:val="20"/>
          <w:szCs w:val="20"/>
        </w:rPr>
        <w:t>SO 608</w:t>
      </w:r>
      <w:r>
        <w:rPr>
          <w:rFonts w:ascii="Garamond" w:hAnsi="Garamond" w:cs="Times New Roman"/>
          <w:color w:val="000000"/>
          <w:sz w:val="20"/>
          <w:szCs w:val="20"/>
        </w:rPr>
        <w:tab/>
      </w:r>
      <w:r>
        <w:rPr>
          <w:rFonts w:ascii="Garamond" w:hAnsi="Garamond" w:cs="Times New Roman"/>
          <w:color w:val="000000"/>
          <w:sz w:val="20"/>
          <w:szCs w:val="20"/>
        </w:rPr>
        <w:tab/>
        <w:t>Osvetlenie prechodu pre chodcov</w:t>
      </w:r>
    </w:p>
    <w:p w14:paraId="1000A5B5" w14:textId="77777777" w:rsidR="003B13A5" w:rsidRPr="003140A0" w:rsidRDefault="003B13A5" w:rsidP="008768A9">
      <w:pPr>
        <w:keepNext/>
        <w:autoSpaceDE w:val="0"/>
        <w:autoSpaceDN w:val="0"/>
        <w:adjustRightInd w:val="0"/>
        <w:spacing w:after="0" w:line="240" w:lineRule="auto"/>
        <w:jc w:val="both"/>
        <w:rPr>
          <w:rFonts w:ascii="Garamond" w:hAnsi="Garamond"/>
          <w:sz w:val="20"/>
          <w:szCs w:val="20"/>
          <w:highlight w:val="yellow"/>
        </w:rPr>
      </w:pPr>
    </w:p>
    <w:p w14:paraId="03E1C0F0" w14:textId="77777777" w:rsidR="003B13A5" w:rsidRPr="003140A0" w:rsidRDefault="003B13A5" w:rsidP="008768A9">
      <w:pPr>
        <w:keepNext/>
        <w:autoSpaceDE w:val="0"/>
        <w:autoSpaceDN w:val="0"/>
        <w:adjustRightInd w:val="0"/>
        <w:spacing w:after="0" w:line="240" w:lineRule="auto"/>
        <w:jc w:val="both"/>
        <w:rPr>
          <w:rFonts w:ascii="Garamond" w:hAnsi="Garamond"/>
          <w:sz w:val="20"/>
          <w:szCs w:val="20"/>
        </w:rPr>
      </w:pPr>
      <w:r w:rsidRPr="003140A0">
        <w:rPr>
          <w:rFonts w:ascii="Garamond" w:hAnsi="Garamond"/>
          <w:sz w:val="20"/>
          <w:szCs w:val="20"/>
          <w:u w:val="single"/>
        </w:rPr>
        <w:t>Prevádzkové súbory</w:t>
      </w:r>
      <w:r w:rsidRPr="003140A0">
        <w:rPr>
          <w:rFonts w:ascii="Garamond" w:hAnsi="Garamond"/>
          <w:sz w:val="20"/>
          <w:szCs w:val="20"/>
        </w:rPr>
        <w:t>:</w:t>
      </w:r>
      <w:r w:rsidRPr="003140A0">
        <w:rPr>
          <w:rFonts w:ascii="Garamond" w:hAnsi="Garamond"/>
          <w:sz w:val="20"/>
          <w:szCs w:val="20"/>
        </w:rPr>
        <w:tab/>
      </w:r>
    </w:p>
    <w:p w14:paraId="06B362CD" w14:textId="77777777" w:rsidR="003B13A5" w:rsidRPr="003140A0" w:rsidRDefault="003B13A5" w:rsidP="008768A9">
      <w:pPr>
        <w:keepNext/>
        <w:autoSpaceDE w:val="0"/>
        <w:autoSpaceDN w:val="0"/>
        <w:adjustRightInd w:val="0"/>
        <w:spacing w:after="0" w:line="240" w:lineRule="auto"/>
        <w:rPr>
          <w:rFonts w:ascii="Garamond" w:hAnsi="Garamond" w:cs="Times New Roman"/>
          <w:color w:val="000000"/>
          <w:sz w:val="20"/>
          <w:szCs w:val="20"/>
        </w:rPr>
      </w:pPr>
      <w:r w:rsidRPr="003140A0">
        <w:rPr>
          <w:rFonts w:ascii="Garamond" w:hAnsi="Garamond" w:cs="Times New Roman"/>
          <w:color w:val="000000"/>
          <w:sz w:val="20"/>
          <w:szCs w:val="20"/>
        </w:rPr>
        <w:t xml:space="preserve">PS 01 </w:t>
      </w:r>
      <w:r>
        <w:rPr>
          <w:rFonts w:ascii="Garamond" w:hAnsi="Garamond" w:cs="Times New Roman"/>
          <w:color w:val="000000"/>
          <w:sz w:val="20"/>
          <w:szCs w:val="20"/>
        </w:rPr>
        <w:tab/>
      </w:r>
      <w:r>
        <w:rPr>
          <w:rFonts w:ascii="Garamond" w:hAnsi="Garamond" w:cs="Times New Roman"/>
          <w:color w:val="000000"/>
          <w:sz w:val="20"/>
          <w:szCs w:val="20"/>
        </w:rPr>
        <w:tab/>
      </w:r>
      <w:r w:rsidRPr="003140A0">
        <w:rPr>
          <w:rFonts w:ascii="Garamond" w:hAnsi="Garamond" w:cs="Times New Roman"/>
          <w:color w:val="000000"/>
          <w:sz w:val="20"/>
          <w:szCs w:val="20"/>
        </w:rPr>
        <w:t xml:space="preserve">Elektrické ovládanie výhybiek </w:t>
      </w:r>
    </w:p>
    <w:p w14:paraId="2AE1FB03" w14:textId="77777777" w:rsidR="003B13A5" w:rsidRPr="003140A0" w:rsidRDefault="003B13A5" w:rsidP="008768A9">
      <w:pPr>
        <w:keepNext/>
        <w:autoSpaceDE w:val="0"/>
        <w:autoSpaceDN w:val="0"/>
        <w:adjustRightInd w:val="0"/>
        <w:spacing w:after="0" w:line="240" w:lineRule="auto"/>
        <w:jc w:val="both"/>
        <w:rPr>
          <w:rFonts w:ascii="Garamond" w:hAnsi="Garamond"/>
          <w:sz w:val="20"/>
          <w:szCs w:val="20"/>
        </w:rPr>
      </w:pPr>
      <w:r>
        <w:rPr>
          <w:rFonts w:ascii="Garamond" w:hAnsi="Garamond" w:cs="Times New Roman"/>
          <w:color w:val="000000"/>
          <w:sz w:val="20"/>
          <w:szCs w:val="20"/>
        </w:rPr>
        <w:t xml:space="preserve">PS 02 </w:t>
      </w:r>
      <w:r>
        <w:rPr>
          <w:rFonts w:ascii="Garamond" w:hAnsi="Garamond" w:cs="Times New Roman"/>
          <w:color w:val="000000"/>
          <w:sz w:val="20"/>
          <w:szCs w:val="20"/>
        </w:rPr>
        <w:tab/>
      </w:r>
      <w:r>
        <w:rPr>
          <w:rFonts w:ascii="Garamond" w:hAnsi="Garamond" w:cs="Times New Roman"/>
          <w:color w:val="000000"/>
          <w:sz w:val="20"/>
          <w:szCs w:val="20"/>
        </w:rPr>
        <w:tab/>
        <w:t>Elektrické</w:t>
      </w:r>
      <w:r w:rsidRPr="003140A0">
        <w:rPr>
          <w:rFonts w:ascii="Garamond" w:hAnsi="Garamond" w:cs="Times New Roman"/>
          <w:color w:val="000000"/>
          <w:sz w:val="20"/>
          <w:szCs w:val="20"/>
        </w:rPr>
        <w:t xml:space="preserve"> </w:t>
      </w:r>
      <w:r>
        <w:rPr>
          <w:rFonts w:ascii="Garamond" w:hAnsi="Garamond" w:cs="Times New Roman"/>
          <w:color w:val="000000"/>
          <w:sz w:val="20"/>
          <w:szCs w:val="20"/>
        </w:rPr>
        <w:t>vyhrievanie</w:t>
      </w:r>
      <w:r w:rsidRPr="003140A0">
        <w:rPr>
          <w:rFonts w:ascii="Garamond" w:hAnsi="Garamond" w:cs="Times New Roman"/>
          <w:color w:val="000000"/>
          <w:sz w:val="20"/>
          <w:szCs w:val="20"/>
        </w:rPr>
        <w:t xml:space="preserve"> výhybiek</w:t>
      </w:r>
    </w:p>
    <w:p w14:paraId="3A675FD5" w14:textId="46BE855C" w:rsidR="00A029A5" w:rsidRDefault="001F2C69" w:rsidP="008768A9">
      <w:pPr>
        <w:keepNext/>
        <w:autoSpaceDE w:val="0"/>
        <w:autoSpaceDN w:val="0"/>
        <w:adjustRightInd w:val="0"/>
        <w:spacing w:after="0" w:line="240" w:lineRule="auto"/>
        <w:jc w:val="both"/>
        <w:rPr>
          <w:rFonts w:ascii="Garamond" w:hAnsi="Garamond"/>
          <w:sz w:val="20"/>
          <w:szCs w:val="20"/>
        </w:rPr>
      </w:pPr>
      <w:r>
        <w:rPr>
          <w:rFonts w:ascii="Garamond" w:hAnsi="Garamond"/>
          <w:sz w:val="20"/>
          <w:szCs w:val="20"/>
        </w:rPr>
        <w:t>PS 03</w:t>
      </w:r>
      <w:r>
        <w:rPr>
          <w:rFonts w:ascii="Garamond" w:hAnsi="Garamond"/>
          <w:sz w:val="20"/>
          <w:szCs w:val="20"/>
        </w:rPr>
        <w:tab/>
      </w:r>
      <w:r>
        <w:rPr>
          <w:rFonts w:ascii="Garamond" w:hAnsi="Garamond"/>
          <w:sz w:val="20"/>
          <w:szCs w:val="20"/>
        </w:rPr>
        <w:tab/>
        <w:t xml:space="preserve">Mazanie koľajníc </w:t>
      </w:r>
    </w:p>
    <w:p w14:paraId="732AA9BC" w14:textId="77777777" w:rsidR="001F2C69" w:rsidRDefault="001F2C69" w:rsidP="008768A9">
      <w:pPr>
        <w:keepNext/>
        <w:autoSpaceDE w:val="0"/>
        <w:autoSpaceDN w:val="0"/>
        <w:adjustRightInd w:val="0"/>
        <w:spacing w:after="0" w:line="240" w:lineRule="auto"/>
        <w:jc w:val="both"/>
        <w:rPr>
          <w:rFonts w:ascii="Garamond" w:hAnsi="Garamond"/>
          <w:sz w:val="20"/>
          <w:szCs w:val="20"/>
        </w:rPr>
      </w:pPr>
    </w:p>
    <w:p w14:paraId="2AD43BA2" w14:textId="77777777" w:rsidR="00A029A5" w:rsidRPr="00D60AF9" w:rsidRDefault="00A029A5" w:rsidP="008768A9">
      <w:pPr>
        <w:keepNext/>
        <w:autoSpaceDE w:val="0"/>
        <w:autoSpaceDN w:val="0"/>
        <w:adjustRightInd w:val="0"/>
        <w:spacing w:after="0" w:line="240" w:lineRule="auto"/>
        <w:jc w:val="both"/>
        <w:rPr>
          <w:rFonts w:ascii="Garamond" w:hAnsi="Garamond"/>
          <w:sz w:val="20"/>
          <w:szCs w:val="20"/>
        </w:rPr>
      </w:pPr>
      <w:r w:rsidRPr="00993FF3">
        <w:rPr>
          <w:rFonts w:ascii="Garamond" w:hAnsi="Garamond"/>
          <w:sz w:val="20"/>
          <w:szCs w:val="20"/>
        </w:rPr>
        <w:t xml:space="preserve">Rozsah zákazky zahŕňa aj </w:t>
      </w:r>
      <w:r w:rsidR="003B13A5" w:rsidRPr="00D248C8">
        <w:rPr>
          <w:rFonts w:ascii="Garamond" w:hAnsi="Garamond"/>
          <w:sz w:val="20"/>
          <w:szCs w:val="20"/>
        </w:rPr>
        <w:t>vypracovanie</w:t>
      </w:r>
      <w:r w:rsidR="003B13A5">
        <w:rPr>
          <w:rFonts w:ascii="Garamond" w:hAnsi="Garamond"/>
          <w:sz w:val="20"/>
          <w:szCs w:val="20"/>
        </w:rPr>
        <w:t xml:space="preserve"> a odsúhlasenie realizačného projektu Diela, vrátane projektu organizácie výstavby a projektu organizácie dopravy, ako aj dokumentácie</w:t>
      </w:r>
      <w:r w:rsidR="003B13A5" w:rsidRPr="00D248C8">
        <w:rPr>
          <w:rFonts w:ascii="Garamond" w:hAnsi="Garamond"/>
          <w:sz w:val="20"/>
          <w:szCs w:val="20"/>
        </w:rPr>
        <w:t xml:space="preserve"> skutočného zhotovenia Diela</w:t>
      </w:r>
      <w:r w:rsidRPr="00993FF3">
        <w:rPr>
          <w:rFonts w:ascii="Garamond" w:hAnsi="Garamond"/>
          <w:sz w:val="20"/>
          <w:szCs w:val="20"/>
        </w:rPr>
        <w:t xml:space="preserve">, technologický a pracovný postup a kontrolný skúšobný plán stavby, vytýčenie dotknutých jestvujúcich inžinierskych sieti a zabezpečenie všetkých náležitostí potrebných k vydaniu oprávnenia k užívaniu hotového </w:t>
      </w:r>
      <w:r w:rsidR="003B13A5">
        <w:rPr>
          <w:rFonts w:ascii="Garamond" w:hAnsi="Garamond"/>
          <w:sz w:val="20"/>
          <w:szCs w:val="20"/>
        </w:rPr>
        <w:t>D</w:t>
      </w:r>
      <w:r w:rsidRPr="00993FF3">
        <w:rPr>
          <w:rFonts w:ascii="Garamond" w:hAnsi="Garamond"/>
          <w:sz w:val="20"/>
          <w:szCs w:val="20"/>
        </w:rPr>
        <w:t xml:space="preserve">iela a prevádzke </w:t>
      </w:r>
      <w:r w:rsidR="003B13A5">
        <w:rPr>
          <w:rFonts w:ascii="Garamond" w:hAnsi="Garamond"/>
          <w:sz w:val="20"/>
          <w:szCs w:val="20"/>
        </w:rPr>
        <w:t>električiek</w:t>
      </w:r>
      <w:r w:rsidRPr="00993FF3">
        <w:rPr>
          <w:rFonts w:ascii="Garamond" w:hAnsi="Garamond"/>
          <w:sz w:val="20"/>
          <w:szCs w:val="20"/>
        </w:rPr>
        <w:t xml:space="preserve"> (skúšky, revízie, oprávnenia, materiálové atesty, a pod.).</w:t>
      </w:r>
      <w:r>
        <w:rPr>
          <w:rFonts w:ascii="Garamond" w:hAnsi="Garamond"/>
          <w:sz w:val="20"/>
          <w:szCs w:val="20"/>
        </w:rPr>
        <w:t xml:space="preserve"> </w:t>
      </w:r>
    </w:p>
    <w:p w14:paraId="2B0073BE" w14:textId="77777777" w:rsidR="00A029A5" w:rsidRPr="00D60AF9" w:rsidRDefault="00A029A5" w:rsidP="008768A9">
      <w:pPr>
        <w:keepNext/>
        <w:autoSpaceDE w:val="0"/>
        <w:autoSpaceDN w:val="0"/>
        <w:adjustRightInd w:val="0"/>
        <w:spacing w:after="0" w:line="240" w:lineRule="auto"/>
        <w:jc w:val="both"/>
        <w:rPr>
          <w:rFonts w:ascii="Garamond" w:hAnsi="Garamond"/>
          <w:sz w:val="20"/>
          <w:szCs w:val="20"/>
          <w:highlight w:val="yellow"/>
        </w:rPr>
      </w:pPr>
    </w:p>
    <w:p w14:paraId="4B651B36" w14:textId="77777777" w:rsidR="00A029A5" w:rsidRPr="00ED6C4F" w:rsidRDefault="00FC60BE" w:rsidP="008768A9">
      <w:pPr>
        <w:keepNext/>
        <w:autoSpaceDE w:val="0"/>
        <w:autoSpaceDN w:val="0"/>
        <w:adjustRightInd w:val="0"/>
        <w:spacing w:after="0" w:line="240" w:lineRule="auto"/>
        <w:jc w:val="both"/>
        <w:rPr>
          <w:rFonts w:ascii="Garamond" w:hAnsi="Garamond"/>
          <w:sz w:val="20"/>
          <w:szCs w:val="20"/>
        </w:rPr>
      </w:pPr>
      <w:r>
        <w:rPr>
          <w:rFonts w:ascii="Garamond" w:hAnsi="Garamond"/>
          <w:sz w:val="20"/>
          <w:szCs w:val="20"/>
        </w:rPr>
        <w:t>Rozsah činností súvisiacich s vykonaním Diela vyplýva z príslušnej projektovej dokumentácie.</w:t>
      </w:r>
    </w:p>
    <w:p w14:paraId="00D1C2A2" w14:textId="77777777" w:rsidR="009E09CC" w:rsidRDefault="009E09CC" w:rsidP="008768A9">
      <w:pPr>
        <w:keepNext/>
        <w:rPr>
          <w:rFonts w:ascii="Arial" w:hAnsi="Arial" w:cs="Arial"/>
          <w:sz w:val="20"/>
          <w:szCs w:val="20"/>
        </w:rPr>
      </w:pPr>
    </w:p>
    <w:p w14:paraId="0A24766E" w14:textId="77777777" w:rsidR="00FC60BE" w:rsidRDefault="00FC60BE" w:rsidP="008768A9">
      <w:pPr>
        <w:keepNext/>
        <w:rPr>
          <w:rFonts w:ascii="Arial" w:hAnsi="Arial" w:cs="Arial"/>
          <w:sz w:val="20"/>
          <w:szCs w:val="20"/>
        </w:rPr>
      </w:pPr>
    </w:p>
    <w:p w14:paraId="33E00892" w14:textId="77777777" w:rsidR="00FC60BE" w:rsidRDefault="00FC60BE" w:rsidP="008768A9">
      <w:pPr>
        <w:keepNext/>
        <w:rPr>
          <w:rFonts w:ascii="Arial" w:hAnsi="Arial" w:cs="Arial"/>
          <w:sz w:val="20"/>
          <w:szCs w:val="20"/>
        </w:rPr>
      </w:pPr>
    </w:p>
    <w:p w14:paraId="34B58745" w14:textId="77777777" w:rsidR="00FC60BE" w:rsidRDefault="00FC60BE" w:rsidP="008768A9">
      <w:pPr>
        <w:keepNext/>
        <w:rPr>
          <w:rFonts w:ascii="Arial" w:hAnsi="Arial" w:cs="Arial"/>
          <w:sz w:val="20"/>
          <w:szCs w:val="20"/>
        </w:rPr>
      </w:pPr>
    </w:p>
    <w:p w14:paraId="33132311" w14:textId="77777777" w:rsidR="00FC60BE" w:rsidRDefault="00FC60BE" w:rsidP="008768A9">
      <w:pPr>
        <w:keepNext/>
        <w:rPr>
          <w:rFonts w:ascii="Arial" w:hAnsi="Arial" w:cs="Arial"/>
          <w:sz w:val="20"/>
          <w:szCs w:val="20"/>
        </w:rPr>
      </w:pPr>
    </w:p>
    <w:p w14:paraId="00351FD4" w14:textId="77777777" w:rsidR="00FC60BE" w:rsidRDefault="00FC60BE" w:rsidP="008768A9">
      <w:pPr>
        <w:keepNext/>
        <w:rPr>
          <w:rFonts w:ascii="Arial" w:hAnsi="Arial" w:cs="Arial"/>
          <w:sz w:val="20"/>
          <w:szCs w:val="20"/>
        </w:rPr>
      </w:pPr>
    </w:p>
    <w:p w14:paraId="1112BF47" w14:textId="77777777" w:rsidR="00FC60BE" w:rsidRDefault="00FC60BE" w:rsidP="008768A9">
      <w:pPr>
        <w:keepNext/>
        <w:rPr>
          <w:rFonts w:ascii="Arial" w:hAnsi="Arial" w:cs="Arial"/>
          <w:sz w:val="20"/>
          <w:szCs w:val="20"/>
        </w:rPr>
      </w:pPr>
    </w:p>
    <w:p w14:paraId="1740CBEB" w14:textId="77777777" w:rsidR="00FC60BE" w:rsidRDefault="00FC60BE" w:rsidP="008768A9">
      <w:pPr>
        <w:keepNext/>
        <w:rPr>
          <w:rFonts w:ascii="Arial" w:hAnsi="Arial" w:cs="Arial"/>
          <w:sz w:val="20"/>
          <w:szCs w:val="20"/>
        </w:rPr>
      </w:pPr>
    </w:p>
    <w:p w14:paraId="2BDBBAA7" w14:textId="77777777" w:rsidR="00FC60BE" w:rsidRDefault="00FC60BE" w:rsidP="008768A9">
      <w:pPr>
        <w:keepNext/>
        <w:rPr>
          <w:rFonts w:ascii="Arial" w:hAnsi="Arial" w:cs="Arial"/>
          <w:sz w:val="20"/>
          <w:szCs w:val="20"/>
        </w:rPr>
      </w:pPr>
    </w:p>
    <w:p w14:paraId="27945681" w14:textId="77777777" w:rsidR="00FC60BE" w:rsidRDefault="00FC60BE" w:rsidP="008768A9">
      <w:pPr>
        <w:keepNext/>
        <w:rPr>
          <w:rFonts w:ascii="Arial" w:hAnsi="Arial" w:cs="Arial"/>
          <w:sz w:val="20"/>
          <w:szCs w:val="20"/>
        </w:rPr>
      </w:pPr>
    </w:p>
    <w:p w14:paraId="00C75F38" w14:textId="77777777" w:rsidR="00FC60BE" w:rsidRDefault="00FC60BE" w:rsidP="008768A9">
      <w:pPr>
        <w:keepNext/>
        <w:rPr>
          <w:rFonts w:ascii="Arial" w:hAnsi="Arial" w:cs="Arial"/>
          <w:sz w:val="20"/>
          <w:szCs w:val="20"/>
        </w:rPr>
      </w:pPr>
    </w:p>
    <w:p w14:paraId="7B9C9E56" w14:textId="77777777" w:rsidR="00FC60BE" w:rsidRDefault="00FC60BE" w:rsidP="008768A9">
      <w:pPr>
        <w:keepNext/>
        <w:rPr>
          <w:rFonts w:ascii="Arial" w:hAnsi="Arial" w:cs="Arial"/>
          <w:sz w:val="20"/>
          <w:szCs w:val="20"/>
        </w:rPr>
      </w:pPr>
    </w:p>
    <w:p w14:paraId="427355E2" w14:textId="77777777" w:rsidR="00FC60BE" w:rsidRDefault="00FC60BE" w:rsidP="008768A9">
      <w:pPr>
        <w:keepNext/>
        <w:rPr>
          <w:rFonts w:ascii="Arial" w:hAnsi="Arial" w:cs="Arial"/>
          <w:sz w:val="20"/>
          <w:szCs w:val="20"/>
        </w:rPr>
      </w:pPr>
    </w:p>
    <w:p w14:paraId="1CA4EE2D" w14:textId="77777777" w:rsidR="00834321" w:rsidRDefault="00834321" w:rsidP="008768A9">
      <w:pPr>
        <w:keepNext/>
        <w:spacing w:after="0" w:line="240" w:lineRule="auto"/>
        <w:jc w:val="center"/>
        <w:rPr>
          <w:rFonts w:ascii="Arial" w:hAnsi="Arial" w:cs="Arial"/>
          <w:sz w:val="20"/>
          <w:szCs w:val="20"/>
        </w:rPr>
      </w:pPr>
    </w:p>
    <w:p w14:paraId="160F0233" w14:textId="77777777" w:rsidR="001F2C69" w:rsidRDefault="001F2C69" w:rsidP="008768A9">
      <w:pPr>
        <w:keepNext/>
        <w:spacing w:after="0" w:line="240" w:lineRule="auto"/>
        <w:jc w:val="center"/>
        <w:rPr>
          <w:rFonts w:ascii="Arial" w:hAnsi="Arial" w:cs="Arial"/>
          <w:sz w:val="20"/>
          <w:szCs w:val="20"/>
        </w:rPr>
      </w:pPr>
    </w:p>
    <w:p w14:paraId="58D427F5" w14:textId="77777777" w:rsidR="001F2C69" w:rsidRDefault="001F2C69" w:rsidP="008768A9">
      <w:pPr>
        <w:keepNext/>
        <w:spacing w:after="0" w:line="240" w:lineRule="auto"/>
        <w:jc w:val="center"/>
        <w:rPr>
          <w:rFonts w:ascii="Arial" w:hAnsi="Arial" w:cs="Arial"/>
          <w:sz w:val="20"/>
          <w:szCs w:val="20"/>
        </w:rPr>
      </w:pPr>
    </w:p>
    <w:p w14:paraId="5E0DBC24" w14:textId="77777777" w:rsidR="001F2C69" w:rsidRDefault="001F2C69" w:rsidP="008768A9">
      <w:pPr>
        <w:keepNext/>
        <w:spacing w:after="0" w:line="240" w:lineRule="auto"/>
        <w:jc w:val="center"/>
        <w:rPr>
          <w:rFonts w:ascii="Garamond" w:hAnsi="Garamond"/>
          <w:b/>
          <w:sz w:val="20"/>
          <w:szCs w:val="20"/>
        </w:rPr>
      </w:pPr>
      <w:bookmarkStart w:id="4" w:name="_GoBack"/>
      <w:bookmarkEnd w:id="4"/>
    </w:p>
    <w:p w14:paraId="7CE2D989" w14:textId="77777777" w:rsidR="003140A0" w:rsidRPr="009E09CC" w:rsidRDefault="003140A0" w:rsidP="008768A9">
      <w:pPr>
        <w:keepNext/>
        <w:spacing w:after="0" w:line="240" w:lineRule="auto"/>
        <w:jc w:val="center"/>
        <w:rPr>
          <w:rFonts w:ascii="Garamond" w:hAnsi="Garamond"/>
          <w:b/>
          <w:sz w:val="20"/>
          <w:szCs w:val="20"/>
        </w:rPr>
      </w:pPr>
      <w:r w:rsidRPr="009E09CC">
        <w:rPr>
          <w:rFonts w:ascii="Garamond" w:hAnsi="Garamond"/>
          <w:b/>
          <w:sz w:val="20"/>
          <w:szCs w:val="20"/>
        </w:rPr>
        <w:lastRenderedPageBreak/>
        <w:t>PRÍLOHA</w:t>
      </w:r>
      <w:r w:rsidR="009E09CC" w:rsidRPr="009E09CC">
        <w:rPr>
          <w:rFonts w:ascii="Garamond" w:hAnsi="Garamond"/>
          <w:b/>
          <w:sz w:val="20"/>
          <w:szCs w:val="20"/>
        </w:rPr>
        <w:t xml:space="preserve"> </w:t>
      </w:r>
      <w:r w:rsidRPr="009E09CC">
        <w:rPr>
          <w:rFonts w:ascii="Garamond" w:hAnsi="Garamond"/>
          <w:b/>
          <w:sz w:val="20"/>
          <w:szCs w:val="20"/>
        </w:rPr>
        <w:t>2</w:t>
      </w:r>
    </w:p>
    <w:p w14:paraId="25C05974" w14:textId="77777777" w:rsidR="0047314E" w:rsidRDefault="0047314E" w:rsidP="008768A9">
      <w:pPr>
        <w:keepNext/>
        <w:spacing w:after="0" w:line="240" w:lineRule="auto"/>
        <w:jc w:val="center"/>
        <w:rPr>
          <w:rFonts w:ascii="Garamond" w:hAnsi="Garamond"/>
          <w:b/>
          <w:sz w:val="20"/>
          <w:szCs w:val="20"/>
        </w:rPr>
      </w:pPr>
    </w:p>
    <w:p w14:paraId="5F347435" w14:textId="77777777" w:rsidR="003140A0" w:rsidRPr="009E09CC" w:rsidRDefault="0047314E" w:rsidP="008768A9">
      <w:pPr>
        <w:keepNext/>
        <w:spacing w:after="0" w:line="240" w:lineRule="auto"/>
        <w:jc w:val="center"/>
        <w:rPr>
          <w:rFonts w:ascii="Garamond" w:hAnsi="Garamond"/>
          <w:b/>
          <w:sz w:val="20"/>
          <w:szCs w:val="20"/>
        </w:rPr>
      </w:pPr>
      <w:r>
        <w:rPr>
          <w:rFonts w:ascii="Garamond" w:hAnsi="Garamond"/>
          <w:b/>
          <w:sz w:val="20"/>
          <w:szCs w:val="20"/>
        </w:rPr>
        <w:t>HARMONOGRAM POSTUPNÉHO ZHOTOVENIA DIELA</w:t>
      </w:r>
      <w:r w:rsidR="009E09CC" w:rsidRPr="009E09CC">
        <w:rPr>
          <w:rFonts w:ascii="Garamond" w:hAnsi="Garamond"/>
          <w:b/>
          <w:sz w:val="20"/>
          <w:szCs w:val="20"/>
        </w:rPr>
        <w:t xml:space="preserve"> </w:t>
      </w:r>
    </w:p>
    <w:p w14:paraId="7A5AF083" w14:textId="77777777" w:rsidR="00FD0D07" w:rsidRPr="009E09CC" w:rsidRDefault="00FD0D07" w:rsidP="008768A9">
      <w:pPr>
        <w:keepNext/>
        <w:spacing w:after="0" w:line="240" w:lineRule="auto"/>
        <w:jc w:val="center"/>
        <w:rPr>
          <w:rFonts w:ascii="Garamond" w:hAnsi="Garamond"/>
          <w:sz w:val="20"/>
          <w:szCs w:val="20"/>
        </w:rPr>
      </w:pPr>
    </w:p>
    <w:p w14:paraId="0DC9DAF0" w14:textId="77777777" w:rsidR="00302389" w:rsidRPr="009E09CC" w:rsidRDefault="00302389" w:rsidP="008768A9">
      <w:pPr>
        <w:keepNext/>
        <w:spacing w:after="0" w:line="240" w:lineRule="auto"/>
        <w:jc w:val="center"/>
        <w:rPr>
          <w:rFonts w:ascii="Garamond" w:hAnsi="Garamond"/>
          <w:sz w:val="20"/>
          <w:szCs w:val="20"/>
        </w:rPr>
      </w:pPr>
    </w:p>
    <w:p w14:paraId="13E0DAB8" w14:textId="77777777" w:rsidR="00302389" w:rsidRPr="009E09CC" w:rsidRDefault="00302389" w:rsidP="008768A9">
      <w:pPr>
        <w:keepNext/>
        <w:spacing w:after="0" w:line="240" w:lineRule="auto"/>
        <w:rPr>
          <w:rFonts w:ascii="Garamond" w:hAnsi="Garamond"/>
          <w:sz w:val="20"/>
          <w:szCs w:val="20"/>
        </w:rPr>
      </w:pPr>
    </w:p>
    <w:p w14:paraId="34337ACB" w14:textId="77777777" w:rsidR="00302389" w:rsidRPr="009E09CC" w:rsidRDefault="00302389" w:rsidP="008768A9">
      <w:pPr>
        <w:keepNext/>
        <w:spacing w:after="0" w:line="240" w:lineRule="auto"/>
        <w:rPr>
          <w:rFonts w:ascii="Garamond" w:hAnsi="Garamond"/>
          <w:sz w:val="20"/>
          <w:szCs w:val="20"/>
        </w:rPr>
      </w:pPr>
    </w:p>
    <w:p w14:paraId="35FA8F32" w14:textId="77777777" w:rsidR="00302389" w:rsidRDefault="00302389" w:rsidP="008768A9">
      <w:pPr>
        <w:keepNext/>
        <w:spacing w:after="0" w:line="240" w:lineRule="auto"/>
        <w:rPr>
          <w:rFonts w:ascii="Garamond" w:hAnsi="Garamond"/>
          <w:sz w:val="20"/>
          <w:szCs w:val="20"/>
        </w:rPr>
      </w:pPr>
    </w:p>
    <w:p w14:paraId="685435A5" w14:textId="77777777" w:rsidR="0047314E" w:rsidRDefault="0047314E" w:rsidP="008768A9">
      <w:pPr>
        <w:keepNext/>
        <w:spacing w:after="0" w:line="240" w:lineRule="auto"/>
        <w:rPr>
          <w:rFonts w:ascii="Garamond" w:hAnsi="Garamond"/>
          <w:sz w:val="20"/>
          <w:szCs w:val="20"/>
        </w:rPr>
      </w:pPr>
    </w:p>
    <w:p w14:paraId="019AFBE6" w14:textId="77777777" w:rsidR="0047314E" w:rsidRDefault="0047314E" w:rsidP="008768A9">
      <w:pPr>
        <w:keepNext/>
        <w:spacing w:after="0" w:line="240" w:lineRule="auto"/>
        <w:rPr>
          <w:rFonts w:ascii="Garamond" w:hAnsi="Garamond"/>
          <w:sz w:val="20"/>
          <w:szCs w:val="20"/>
        </w:rPr>
      </w:pPr>
    </w:p>
    <w:p w14:paraId="31BE4AD2" w14:textId="77777777" w:rsidR="0047314E" w:rsidRDefault="0047314E" w:rsidP="008768A9">
      <w:pPr>
        <w:keepNext/>
        <w:spacing w:after="0" w:line="240" w:lineRule="auto"/>
        <w:rPr>
          <w:rFonts w:ascii="Garamond" w:hAnsi="Garamond"/>
          <w:sz w:val="20"/>
          <w:szCs w:val="20"/>
        </w:rPr>
      </w:pPr>
    </w:p>
    <w:p w14:paraId="6C4930D4" w14:textId="77777777" w:rsidR="00E328B5" w:rsidRDefault="00E328B5" w:rsidP="008768A9">
      <w:pPr>
        <w:keepNext/>
        <w:spacing w:after="0" w:line="240" w:lineRule="auto"/>
        <w:jc w:val="center"/>
        <w:rPr>
          <w:rFonts w:ascii="Garamond" w:hAnsi="Garamond"/>
          <w:b/>
          <w:sz w:val="20"/>
          <w:szCs w:val="20"/>
        </w:rPr>
      </w:pPr>
    </w:p>
    <w:p w14:paraId="4EE338DA" w14:textId="77777777" w:rsidR="00E328B5" w:rsidRDefault="00E328B5" w:rsidP="008768A9">
      <w:pPr>
        <w:keepNext/>
        <w:spacing w:after="0" w:line="240" w:lineRule="auto"/>
        <w:jc w:val="center"/>
        <w:rPr>
          <w:rFonts w:ascii="Garamond" w:hAnsi="Garamond"/>
          <w:b/>
          <w:sz w:val="20"/>
          <w:szCs w:val="20"/>
        </w:rPr>
      </w:pPr>
    </w:p>
    <w:p w14:paraId="7E08E0C7" w14:textId="77777777" w:rsidR="00E328B5" w:rsidRDefault="00E328B5" w:rsidP="008768A9">
      <w:pPr>
        <w:keepNext/>
        <w:spacing w:after="0" w:line="240" w:lineRule="auto"/>
        <w:jc w:val="center"/>
        <w:rPr>
          <w:rFonts w:ascii="Garamond" w:hAnsi="Garamond"/>
          <w:b/>
          <w:sz w:val="20"/>
          <w:szCs w:val="20"/>
        </w:rPr>
      </w:pPr>
    </w:p>
    <w:p w14:paraId="35A42D7A" w14:textId="77777777" w:rsidR="00E328B5" w:rsidRDefault="00E328B5" w:rsidP="008768A9">
      <w:pPr>
        <w:keepNext/>
        <w:spacing w:after="0" w:line="240" w:lineRule="auto"/>
        <w:jc w:val="center"/>
        <w:rPr>
          <w:rFonts w:ascii="Garamond" w:hAnsi="Garamond"/>
          <w:b/>
          <w:sz w:val="20"/>
          <w:szCs w:val="20"/>
        </w:rPr>
      </w:pPr>
    </w:p>
    <w:p w14:paraId="76716C78" w14:textId="77777777" w:rsidR="00E328B5" w:rsidRDefault="00E328B5" w:rsidP="008768A9">
      <w:pPr>
        <w:keepNext/>
        <w:spacing w:after="0" w:line="240" w:lineRule="auto"/>
        <w:jc w:val="center"/>
        <w:rPr>
          <w:rFonts w:ascii="Garamond" w:hAnsi="Garamond"/>
          <w:b/>
          <w:sz w:val="20"/>
          <w:szCs w:val="20"/>
        </w:rPr>
      </w:pPr>
    </w:p>
    <w:p w14:paraId="785B3EE9" w14:textId="77777777" w:rsidR="00E328B5" w:rsidRDefault="00E328B5" w:rsidP="008768A9">
      <w:pPr>
        <w:keepNext/>
        <w:spacing w:after="0" w:line="240" w:lineRule="auto"/>
        <w:jc w:val="center"/>
        <w:rPr>
          <w:rFonts w:ascii="Garamond" w:hAnsi="Garamond"/>
          <w:b/>
          <w:sz w:val="20"/>
          <w:szCs w:val="20"/>
        </w:rPr>
      </w:pPr>
    </w:p>
    <w:p w14:paraId="5F8972A5" w14:textId="77777777" w:rsidR="00E328B5" w:rsidRDefault="00E328B5" w:rsidP="008768A9">
      <w:pPr>
        <w:keepNext/>
        <w:spacing w:after="0" w:line="240" w:lineRule="auto"/>
        <w:jc w:val="center"/>
        <w:rPr>
          <w:rFonts w:ascii="Garamond" w:hAnsi="Garamond"/>
          <w:b/>
          <w:sz w:val="20"/>
          <w:szCs w:val="20"/>
        </w:rPr>
      </w:pPr>
    </w:p>
    <w:p w14:paraId="3700037A" w14:textId="77777777" w:rsidR="00E328B5" w:rsidRDefault="00E328B5" w:rsidP="008768A9">
      <w:pPr>
        <w:keepNext/>
        <w:spacing w:after="0" w:line="240" w:lineRule="auto"/>
        <w:jc w:val="center"/>
        <w:rPr>
          <w:rFonts w:ascii="Garamond" w:hAnsi="Garamond"/>
          <w:b/>
          <w:sz w:val="20"/>
          <w:szCs w:val="20"/>
        </w:rPr>
      </w:pPr>
    </w:p>
    <w:p w14:paraId="16922981" w14:textId="77777777" w:rsidR="00E328B5" w:rsidRDefault="00E328B5" w:rsidP="008768A9">
      <w:pPr>
        <w:keepNext/>
        <w:spacing w:after="0" w:line="240" w:lineRule="auto"/>
        <w:jc w:val="center"/>
        <w:rPr>
          <w:rFonts w:ascii="Garamond" w:hAnsi="Garamond"/>
          <w:b/>
          <w:sz w:val="20"/>
          <w:szCs w:val="20"/>
        </w:rPr>
      </w:pPr>
    </w:p>
    <w:p w14:paraId="004EE69A" w14:textId="77777777" w:rsidR="00E328B5" w:rsidRDefault="00E328B5" w:rsidP="008768A9">
      <w:pPr>
        <w:keepNext/>
        <w:spacing w:after="0" w:line="240" w:lineRule="auto"/>
        <w:jc w:val="center"/>
        <w:rPr>
          <w:rFonts w:ascii="Garamond" w:hAnsi="Garamond"/>
          <w:b/>
          <w:sz w:val="20"/>
          <w:szCs w:val="20"/>
        </w:rPr>
      </w:pPr>
    </w:p>
    <w:p w14:paraId="6DF13FEA" w14:textId="77777777" w:rsidR="00E328B5" w:rsidRDefault="00E328B5" w:rsidP="008768A9">
      <w:pPr>
        <w:keepNext/>
        <w:spacing w:after="0" w:line="240" w:lineRule="auto"/>
        <w:jc w:val="center"/>
        <w:rPr>
          <w:rFonts w:ascii="Garamond" w:hAnsi="Garamond"/>
          <w:b/>
          <w:sz w:val="20"/>
          <w:szCs w:val="20"/>
        </w:rPr>
      </w:pPr>
    </w:p>
    <w:p w14:paraId="5B2DE706" w14:textId="77777777" w:rsidR="00E328B5" w:rsidRDefault="00E328B5" w:rsidP="008768A9">
      <w:pPr>
        <w:keepNext/>
        <w:spacing w:after="0" w:line="240" w:lineRule="auto"/>
        <w:jc w:val="center"/>
        <w:rPr>
          <w:rFonts w:ascii="Garamond" w:hAnsi="Garamond"/>
          <w:b/>
          <w:sz w:val="20"/>
          <w:szCs w:val="20"/>
        </w:rPr>
      </w:pPr>
    </w:p>
    <w:p w14:paraId="0B04B284" w14:textId="77777777" w:rsidR="00E328B5" w:rsidRDefault="00E328B5" w:rsidP="008768A9">
      <w:pPr>
        <w:keepNext/>
        <w:spacing w:after="0" w:line="240" w:lineRule="auto"/>
        <w:jc w:val="center"/>
        <w:rPr>
          <w:rFonts w:ascii="Garamond" w:hAnsi="Garamond"/>
          <w:b/>
          <w:sz w:val="20"/>
          <w:szCs w:val="20"/>
        </w:rPr>
      </w:pPr>
    </w:p>
    <w:p w14:paraId="4E41238E" w14:textId="77777777" w:rsidR="00E328B5" w:rsidRDefault="00E328B5" w:rsidP="008768A9">
      <w:pPr>
        <w:keepNext/>
        <w:spacing w:after="0" w:line="240" w:lineRule="auto"/>
        <w:jc w:val="center"/>
        <w:rPr>
          <w:rFonts w:ascii="Garamond" w:hAnsi="Garamond"/>
          <w:b/>
          <w:sz w:val="20"/>
          <w:szCs w:val="20"/>
        </w:rPr>
      </w:pPr>
    </w:p>
    <w:p w14:paraId="33FDE1DE" w14:textId="77777777" w:rsidR="00E328B5" w:rsidRDefault="00E328B5" w:rsidP="008768A9">
      <w:pPr>
        <w:keepNext/>
        <w:spacing w:after="0" w:line="240" w:lineRule="auto"/>
        <w:jc w:val="center"/>
        <w:rPr>
          <w:rFonts w:ascii="Garamond" w:hAnsi="Garamond"/>
          <w:b/>
          <w:sz w:val="20"/>
          <w:szCs w:val="20"/>
        </w:rPr>
      </w:pPr>
    </w:p>
    <w:p w14:paraId="2DCECEFA" w14:textId="77777777" w:rsidR="00E328B5" w:rsidRDefault="00E328B5" w:rsidP="008768A9">
      <w:pPr>
        <w:keepNext/>
        <w:spacing w:after="0" w:line="240" w:lineRule="auto"/>
        <w:jc w:val="center"/>
        <w:rPr>
          <w:rFonts w:ascii="Garamond" w:hAnsi="Garamond"/>
          <w:b/>
          <w:sz w:val="20"/>
          <w:szCs w:val="20"/>
        </w:rPr>
      </w:pPr>
    </w:p>
    <w:p w14:paraId="71E711AD" w14:textId="77777777" w:rsidR="00E328B5" w:rsidRDefault="00E328B5" w:rsidP="008768A9">
      <w:pPr>
        <w:keepNext/>
        <w:spacing w:after="0" w:line="240" w:lineRule="auto"/>
        <w:jc w:val="center"/>
        <w:rPr>
          <w:rFonts w:ascii="Garamond" w:hAnsi="Garamond"/>
          <w:b/>
          <w:sz w:val="20"/>
          <w:szCs w:val="20"/>
        </w:rPr>
      </w:pPr>
    </w:p>
    <w:p w14:paraId="489E1747" w14:textId="77777777" w:rsidR="00E328B5" w:rsidRDefault="00E328B5" w:rsidP="008768A9">
      <w:pPr>
        <w:keepNext/>
        <w:spacing w:after="0" w:line="240" w:lineRule="auto"/>
        <w:jc w:val="center"/>
        <w:rPr>
          <w:rFonts w:ascii="Garamond" w:hAnsi="Garamond"/>
          <w:b/>
          <w:sz w:val="20"/>
          <w:szCs w:val="20"/>
        </w:rPr>
      </w:pPr>
    </w:p>
    <w:p w14:paraId="73EFDB54" w14:textId="77777777" w:rsidR="00E328B5" w:rsidRDefault="00E328B5" w:rsidP="008768A9">
      <w:pPr>
        <w:keepNext/>
        <w:spacing w:after="0" w:line="240" w:lineRule="auto"/>
        <w:jc w:val="center"/>
        <w:rPr>
          <w:rFonts w:ascii="Garamond" w:hAnsi="Garamond"/>
          <w:b/>
          <w:sz w:val="20"/>
          <w:szCs w:val="20"/>
        </w:rPr>
      </w:pPr>
    </w:p>
    <w:p w14:paraId="53BE0BDE" w14:textId="77777777" w:rsidR="00E328B5" w:rsidRDefault="00E328B5" w:rsidP="008768A9">
      <w:pPr>
        <w:keepNext/>
        <w:spacing w:after="0" w:line="240" w:lineRule="auto"/>
        <w:jc w:val="center"/>
        <w:rPr>
          <w:rFonts w:ascii="Garamond" w:hAnsi="Garamond"/>
          <w:b/>
          <w:sz w:val="20"/>
          <w:szCs w:val="20"/>
        </w:rPr>
      </w:pPr>
    </w:p>
    <w:p w14:paraId="3CDA2249" w14:textId="77777777" w:rsidR="00E328B5" w:rsidRDefault="00E328B5" w:rsidP="008768A9">
      <w:pPr>
        <w:keepNext/>
        <w:spacing w:after="0" w:line="240" w:lineRule="auto"/>
        <w:jc w:val="center"/>
        <w:rPr>
          <w:rFonts w:ascii="Garamond" w:hAnsi="Garamond"/>
          <w:b/>
          <w:sz w:val="20"/>
          <w:szCs w:val="20"/>
        </w:rPr>
      </w:pPr>
    </w:p>
    <w:p w14:paraId="17620DCF" w14:textId="77777777" w:rsidR="00E328B5" w:rsidRDefault="00E328B5" w:rsidP="008768A9">
      <w:pPr>
        <w:keepNext/>
        <w:spacing w:after="0" w:line="240" w:lineRule="auto"/>
        <w:jc w:val="center"/>
        <w:rPr>
          <w:rFonts w:ascii="Garamond" w:hAnsi="Garamond"/>
          <w:b/>
          <w:sz w:val="20"/>
          <w:szCs w:val="20"/>
        </w:rPr>
      </w:pPr>
    </w:p>
    <w:p w14:paraId="27B87606" w14:textId="77777777" w:rsidR="00E328B5" w:rsidRDefault="00E328B5" w:rsidP="008768A9">
      <w:pPr>
        <w:keepNext/>
        <w:spacing w:after="0" w:line="240" w:lineRule="auto"/>
        <w:jc w:val="center"/>
        <w:rPr>
          <w:rFonts w:ascii="Garamond" w:hAnsi="Garamond"/>
          <w:b/>
          <w:sz w:val="20"/>
          <w:szCs w:val="20"/>
        </w:rPr>
      </w:pPr>
    </w:p>
    <w:p w14:paraId="6A948404" w14:textId="77777777" w:rsidR="00E328B5" w:rsidRDefault="00E328B5" w:rsidP="008768A9">
      <w:pPr>
        <w:keepNext/>
        <w:spacing w:after="0" w:line="240" w:lineRule="auto"/>
        <w:jc w:val="center"/>
        <w:rPr>
          <w:rFonts w:ascii="Garamond" w:hAnsi="Garamond"/>
          <w:b/>
          <w:sz w:val="20"/>
          <w:szCs w:val="20"/>
        </w:rPr>
      </w:pPr>
    </w:p>
    <w:p w14:paraId="5E99845D" w14:textId="77777777" w:rsidR="00E328B5" w:rsidRDefault="00E328B5" w:rsidP="008768A9">
      <w:pPr>
        <w:keepNext/>
        <w:spacing w:after="0" w:line="240" w:lineRule="auto"/>
        <w:jc w:val="center"/>
        <w:rPr>
          <w:rFonts w:ascii="Garamond" w:hAnsi="Garamond"/>
          <w:b/>
          <w:sz w:val="20"/>
          <w:szCs w:val="20"/>
        </w:rPr>
      </w:pPr>
    </w:p>
    <w:p w14:paraId="4277C7BD" w14:textId="77777777" w:rsidR="00E328B5" w:rsidRDefault="00E328B5" w:rsidP="008768A9">
      <w:pPr>
        <w:keepNext/>
        <w:spacing w:after="0" w:line="240" w:lineRule="auto"/>
        <w:jc w:val="center"/>
        <w:rPr>
          <w:rFonts w:ascii="Garamond" w:hAnsi="Garamond"/>
          <w:b/>
          <w:sz w:val="20"/>
          <w:szCs w:val="20"/>
        </w:rPr>
      </w:pPr>
    </w:p>
    <w:p w14:paraId="08368357" w14:textId="77777777" w:rsidR="00E328B5" w:rsidRDefault="00E328B5" w:rsidP="008768A9">
      <w:pPr>
        <w:keepNext/>
        <w:spacing w:after="0" w:line="240" w:lineRule="auto"/>
        <w:jc w:val="center"/>
        <w:rPr>
          <w:rFonts w:ascii="Garamond" w:hAnsi="Garamond"/>
          <w:b/>
          <w:sz w:val="20"/>
          <w:szCs w:val="20"/>
        </w:rPr>
      </w:pPr>
    </w:p>
    <w:p w14:paraId="2E5966BD" w14:textId="77777777" w:rsidR="00E328B5" w:rsidRDefault="00E328B5" w:rsidP="008768A9">
      <w:pPr>
        <w:keepNext/>
        <w:spacing w:after="0" w:line="240" w:lineRule="auto"/>
        <w:jc w:val="center"/>
        <w:rPr>
          <w:rFonts w:ascii="Garamond" w:hAnsi="Garamond"/>
          <w:b/>
          <w:sz w:val="20"/>
          <w:szCs w:val="20"/>
        </w:rPr>
      </w:pPr>
    </w:p>
    <w:p w14:paraId="36C73B19" w14:textId="77777777" w:rsidR="00E328B5" w:rsidRDefault="00E328B5" w:rsidP="008768A9">
      <w:pPr>
        <w:keepNext/>
        <w:spacing w:after="0" w:line="240" w:lineRule="auto"/>
        <w:jc w:val="center"/>
        <w:rPr>
          <w:rFonts w:ascii="Garamond" w:hAnsi="Garamond"/>
          <w:b/>
          <w:sz w:val="20"/>
          <w:szCs w:val="20"/>
        </w:rPr>
      </w:pPr>
    </w:p>
    <w:p w14:paraId="14331124" w14:textId="77777777" w:rsidR="00E328B5" w:rsidRDefault="00E328B5" w:rsidP="008768A9">
      <w:pPr>
        <w:keepNext/>
        <w:spacing w:after="0" w:line="240" w:lineRule="auto"/>
        <w:jc w:val="center"/>
        <w:rPr>
          <w:rFonts w:ascii="Garamond" w:hAnsi="Garamond"/>
          <w:b/>
          <w:sz w:val="20"/>
          <w:szCs w:val="20"/>
        </w:rPr>
      </w:pPr>
    </w:p>
    <w:p w14:paraId="06254A81" w14:textId="77777777" w:rsidR="00E328B5" w:rsidRDefault="00E328B5" w:rsidP="008768A9">
      <w:pPr>
        <w:keepNext/>
        <w:spacing w:after="0" w:line="240" w:lineRule="auto"/>
        <w:jc w:val="center"/>
        <w:rPr>
          <w:rFonts w:ascii="Garamond" w:hAnsi="Garamond"/>
          <w:b/>
          <w:sz w:val="20"/>
          <w:szCs w:val="20"/>
        </w:rPr>
      </w:pPr>
    </w:p>
    <w:p w14:paraId="5FA7E1B8" w14:textId="77777777" w:rsidR="00E328B5" w:rsidRDefault="00E328B5" w:rsidP="008768A9">
      <w:pPr>
        <w:keepNext/>
        <w:spacing w:after="0" w:line="240" w:lineRule="auto"/>
        <w:jc w:val="center"/>
        <w:rPr>
          <w:rFonts w:ascii="Garamond" w:hAnsi="Garamond"/>
          <w:b/>
          <w:sz w:val="20"/>
          <w:szCs w:val="20"/>
        </w:rPr>
      </w:pPr>
    </w:p>
    <w:p w14:paraId="468B4C26" w14:textId="77777777" w:rsidR="00E328B5" w:rsidRDefault="00E328B5" w:rsidP="008768A9">
      <w:pPr>
        <w:keepNext/>
        <w:spacing w:after="0" w:line="240" w:lineRule="auto"/>
        <w:jc w:val="center"/>
        <w:rPr>
          <w:rFonts w:ascii="Garamond" w:hAnsi="Garamond"/>
          <w:b/>
          <w:sz w:val="20"/>
          <w:szCs w:val="20"/>
        </w:rPr>
      </w:pPr>
    </w:p>
    <w:p w14:paraId="68F534C1" w14:textId="77777777" w:rsidR="00E328B5" w:rsidRDefault="00E328B5" w:rsidP="008768A9">
      <w:pPr>
        <w:keepNext/>
        <w:spacing w:after="0" w:line="240" w:lineRule="auto"/>
        <w:jc w:val="center"/>
        <w:rPr>
          <w:rFonts w:ascii="Garamond" w:hAnsi="Garamond"/>
          <w:b/>
          <w:sz w:val="20"/>
          <w:szCs w:val="20"/>
        </w:rPr>
      </w:pPr>
    </w:p>
    <w:p w14:paraId="21F5BFFC" w14:textId="77777777" w:rsidR="00E328B5" w:rsidRDefault="00E328B5" w:rsidP="008768A9">
      <w:pPr>
        <w:keepNext/>
        <w:spacing w:after="0" w:line="240" w:lineRule="auto"/>
        <w:jc w:val="center"/>
        <w:rPr>
          <w:rFonts w:ascii="Garamond" w:hAnsi="Garamond"/>
          <w:b/>
          <w:sz w:val="20"/>
          <w:szCs w:val="20"/>
        </w:rPr>
      </w:pPr>
    </w:p>
    <w:p w14:paraId="6BD2E14A" w14:textId="77777777" w:rsidR="00E328B5" w:rsidRDefault="00E328B5" w:rsidP="008768A9">
      <w:pPr>
        <w:keepNext/>
        <w:spacing w:after="0" w:line="240" w:lineRule="auto"/>
        <w:jc w:val="center"/>
        <w:rPr>
          <w:rFonts w:ascii="Garamond" w:hAnsi="Garamond"/>
          <w:b/>
          <w:sz w:val="20"/>
          <w:szCs w:val="20"/>
        </w:rPr>
      </w:pPr>
    </w:p>
    <w:p w14:paraId="1419BD4F" w14:textId="77777777" w:rsidR="00E328B5" w:rsidRDefault="00E328B5" w:rsidP="008768A9">
      <w:pPr>
        <w:keepNext/>
        <w:spacing w:after="0" w:line="240" w:lineRule="auto"/>
        <w:jc w:val="center"/>
        <w:rPr>
          <w:rFonts w:ascii="Garamond" w:hAnsi="Garamond"/>
          <w:b/>
          <w:sz w:val="20"/>
          <w:szCs w:val="20"/>
        </w:rPr>
      </w:pPr>
    </w:p>
    <w:p w14:paraId="3A80490E" w14:textId="77777777" w:rsidR="00E328B5" w:rsidRDefault="00E328B5" w:rsidP="008768A9">
      <w:pPr>
        <w:keepNext/>
        <w:spacing w:after="0" w:line="240" w:lineRule="auto"/>
        <w:jc w:val="center"/>
        <w:rPr>
          <w:rFonts w:ascii="Garamond" w:hAnsi="Garamond"/>
          <w:b/>
          <w:sz w:val="20"/>
          <w:szCs w:val="20"/>
        </w:rPr>
      </w:pPr>
    </w:p>
    <w:p w14:paraId="667F7141" w14:textId="77777777" w:rsidR="00E328B5" w:rsidRDefault="00E328B5" w:rsidP="008768A9">
      <w:pPr>
        <w:keepNext/>
        <w:spacing w:after="0" w:line="240" w:lineRule="auto"/>
        <w:jc w:val="center"/>
        <w:rPr>
          <w:rFonts w:ascii="Garamond" w:hAnsi="Garamond"/>
          <w:b/>
          <w:sz w:val="20"/>
          <w:szCs w:val="20"/>
        </w:rPr>
      </w:pPr>
    </w:p>
    <w:p w14:paraId="4228BC48" w14:textId="77777777" w:rsidR="00E328B5" w:rsidRDefault="00E328B5" w:rsidP="008768A9">
      <w:pPr>
        <w:keepNext/>
        <w:spacing w:after="0" w:line="240" w:lineRule="auto"/>
        <w:jc w:val="center"/>
        <w:rPr>
          <w:rFonts w:ascii="Garamond" w:hAnsi="Garamond"/>
          <w:b/>
          <w:sz w:val="20"/>
          <w:szCs w:val="20"/>
        </w:rPr>
      </w:pPr>
    </w:p>
    <w:p w14:paraId="2FCBDEB0" w14:textId="77777777" w:rsidR="00E328B5" w:rsidRDefault="00E328B5" w:rsidP="008768A9">
      <w:pPr>
        <w:keepNext/>
        <w:spacing w:after="0" w:line="240" w:lineRule="auto"/>
        <w:jc w:val="center"/>
        <w:rPr>
          <w:rFonts w:ascii="Garamond" w:hAnsi="Garamond"/>
          <w:b/>
          <w:sz w:val="20"/>
          <w:szCs w:val="20"/>
        </w:rPr>
      </w:pPr>
    </w:p>
    <w:p w14:paraId="3B2AD92F" w14:textId="77777777" w:rsidR="00E328B5" w:rsidRDefault="00E328B5" w:rsidP="008768A9">
      <w:pPr>
        <w:keepNext/>
        <w:spacing w:after="0" w:line="240" w:lineRule="auto"/>
        <w:jc w:val="center"/>
        <w:rPr>
          <w:rFonts w:ascii="Garamond" w:hAnsi="Garamond"/>
          <w:b/>
          <w:sz w:val="20"/>
          <w:szCs w:val="20"/>
        </w:rPr>
      </w:pPr>
    </w:p>
    <w:p w14:paraId="75DAB258" w14:textId="77777777" w:rsidR="00E328B5" w:rsidRDefault="00E328B5" w:rsidP="008768A9">
      <w:pPr>
        <w:keepNext/>
        <w:spacing w:after="0" w:line="240" w:lineRule="auto"/>
        <w:jc w:val="center"/>
        <w:rPr>
          <w:rFonts w:ascii="Garamond" w:hAnsi="Garamond"/>
          <w:b/>
          <w:sz w:val="20"/>
          <w:szCs w:val="20"/>
        </w:rPr>
      </w:pPr>
    </w:p>
    <w:p w14:paraId="61F8C4BD" w14:textId="77777777" w:rsidR="00E328B5" w:rsidRDefault="00E328B5" w:rsidP="008768A9">
      <w:pPr>
        <w:keepNext/>
        <w:spacing w:after="0" w:line="240" w:lineRule="auto"/>
        <w:jc w:val="center"/>
        <w:rPr>
          <w:rFonts w:ascii="Garamond" w:hAnsi="Garamond"/>
          <w:b/>
          <w:sz w:val="20"/>
          <w:szCs w:val="20"/>
        </w:rPr>
      </w:pPr>
    </w:p>
    <w:p w14:paraId="1FA080B8" w14:textId="77777777" w:rsidR="00E328B5" w:rsidRDefault="00E328B5" w:rsidP="008768A9">
      <w:pPr>
        <w:keepNext/>
        <w:spacing w:after="0" w:line="240" w:lineRule="auto"/>
        <w:jc w:val="center"/>
        <w:rPr>
          <w:rFonts w:ascii="Garamond" w:hAnsi="Garamond"/>
          <w:b/>
          <w:sz w:val="20"/>
          <w:szCs w:val="20"/>
        </w:rPr>
      </w:pPr>
    </w:p>
    <w:p w14:paraId="6B76E88F" w14:textId="77777777" w:rsidR="00E328B5" w:rsidRDefault="00E328B5" w:rsidP="008768A9">
      <w:pPr>
        <w:keepNext/>
        <w:spacing w:after="0" w:line="240" w:lineRule="auto"/>
        <w:jc w:val="center"/>
        <w:rPr>
          <w:rFonts w:ascii="Garamond" w:hAnsi="Garamond"/>
          <w:b/>
          <w:sz w:val="20"/>
          <w:szCs w:val="20"/>
        </w:rPr>
      </w:pPr>
    </w:p>
    <w:p w14:paraId="4BC4AE5C" w14:textId="77777777" w:rsidR="00E328B5" w:rsidRDefault="00E328B5" w:rsidP="008768A9">
      <w:pPr>
        <w:keepNext/>
        <w:spacing w:after="0" w:line="240" w:lineRule="auto"/>
        <w:jc w:val="center"/>
        <w:rPr>
          <w:rFonts w:ascii="Garamond" w:hAnsi="Garamond"/>
          <w:b/>
          <w:sz w:val="20"/>
          <w:szCs w:val="20"/>
        </w:rPr>
      </w:pPr>
    </w:p>
    <w:p w14:paraId="5361D55D" w14:textId="77777777" w:rsidR="00E328B5" w:rsidRDefault="00E328B5" w:rsidP="008768A9">
      <w:pPr>
        <w:keepNext/>
        <w:spacing w:after="0" w:line="240" w:lineRule="auto"/>
        <w:jc w:val="center"/>
        <w:rPr>
          <w:rFonts w:ascii="Garamond" w:hAnsi="Garamond"/>
          <w:b/>
          <w:sz w:val="20"/>
          <w:szCs w:val="20"/>
        </w:rPr>
      </w:pPr>
    </w:p>
    <w:p w14:paraId="6B4337BC" w14:textId="77777777" w:rsidR="00E328B5" w:rsidRDefault="00E328B5" w:rsidP="008768A9">
      <w:pPr>
        <w:keepNext/>
        <w:spacing w:after="0" w:line="240" w:lineRule="auto"/>
        <w:jc w:val="center"/>
        <w:rPr>
          <w:rFonts w:ascii="Garamond" w:hAnsi="Garamond"/>
          <w:b/>
          <w:sz w:val="20"/>
          <w:szCs w:val="20"/>
        </w:rPr>
      </w:pPr>
    </w:p>
    <w:p w14:paraId="0CBE172B" w14:textId="77777777" w:rsidR="00E328B5" w:rsidRDefault="00E328B5" w:rsidP="008768A9">
      <w:pPr>
        <w:keepNext/>
        <w:spacing w:after="0" w:line="240" w:lineRule="auto"/>
        <w:jc w:val="center"/>
        <w:rPr>
          <w:rFonts w:ascii="Garamond" w:hAnsi="Garamond"/>
          <w:b/>
          <w:sz w:val="20"/>
          <w:szCs w:val="20"/>
        </w:rPr>
      </w:pPr>
    </w:p>
    <w:p w14:paraId="738B8770" w14:textId="77777777" w:rsidR="00E328B5" w:rsidRDefault="00E328B5" w:rsidP="008768A9">
      <w:pPr>
        <w:keepNext/>
        <w:spacing w:after="0" w:line="240" w:lineRule="auto"/>
        <w:jc w:val="center"/>
        <w:rPr>
          <w:rFonts w:ascii="Garamond" w:hAnsi="Garamond"/>
          <w:b/>
          <w:sz w:val="20"/>
          <w:szCs w:val="20"/>
        </w:rPr>
      </w:pPr>
    </w:p>
    <w:p w14:paraId="4AD7C414" w14:textId="77777777" w:rsidR="00E328B5" w:rsidRDefault="00E328B5" w:rsidP="008768A9">
      <w:pPr>
        <w:keepNext/>
        <w:spacing w:after="0" w:line="240" w:lineRule="auto"/>
        <w:jc w:val="center"/>
        <w:rPr>
          <w:rFonts w:ascii="Garamond" w:hAnsi="Garamond"/>
          <w:b/>
          <w:sz w:val="20"/>
          <w:szCs w:val="20"/>
        </w:rPr>
      </w:pPr>
    </w:p>
    <w:p w14:paraId="528A1EC9" w14:textId="77777777" w:rsidR="00E328B5" w:rsidRDefault="00E328B5" w:rsidP="008768A9">
      <w:pPr>
        <w:keepNext/>
        <w:spacing w:after="0" w:line="240" w:lineRule="auto"/>
        <w:jc w:val="center"/>
        <w:rPr>
          <w:rFonts w:ascii="Garamond" w:hAnsi="Garamond"/>
          <w:b/>
          <w:sz w:val="20"/>
          <w:szCs w:val="20"/>
        </w:rPr>
      </w:pPr>
    </w:p>
    <w:p w14:paraId="17CBF7F6" w14:textId="77777777" w:rsidR="00E328B5" w:rsidRDefault="00E328B5" w:rsidP="008768A9">
      <w:pPr>
        <w:keepNext/>
        <w:spacing w:after="0" w:line="240" w:lineRule="auto"/>
        <w:jc w:val="center"/>
        <w:rPr>
          <w:rFonts w:ascii="Garamond" w:hAnsi="Garamond"/>
          <w:b/>
          <w:sz w:val="20"/>
          <w:szCs w:val="20"/>
        </w:rPr>
      </w:pPr>
    </w:p>
    <w:p w14:paraId="06F46446" w14:textId="77777777" w:rsidR="00E328B5" w:rsidRDefault="00E328B5" w:rsidP="008768A9">
      <w:pPr>
        <w:keepNext/>
        <w:spacing w:after="0" w:line="240" w:lineRule="auto"/>
        <w:jc w:val="center"/>
        <w:rPr>
          <w:rFonts w:ascii="Garamond" w:hAnsi="Garamond"/>
          <w:b/>
          <w:sz w:val="20"/>
          <w:szCs w:val="20"/>
        </w:rPr>
      </w:pPr>
    </w:p>
    <w:p w14:paraId="7E51F5C2" w14:textId="77777777" w:rsidR="00834321" w:rsidRDefault="00834321" w:rsidP="008768A9">
      <w:pPr>
        <w:keepNext/>
        <w:spacing w:after="0" w:line="240" w:lineRule="auto"/>
        <w:jc w:val="center"/>
        <w:rPr>
          <w:rFonts w:ascii="Garamond" w:hAnsi="Garamond"/>
          <w:b/>
          <w:sz w:val="20"/>
          <w:szCs w:val="20"/>
        </w:rPr>
      </w:pPr>
    </w:p>
    <w:p w14:paraId="294E0345" w14:textId="77777777" w:rsidR="00834321" w:rsidRDefault="00834321" w:rsidP="008768A9">
      <w:pPr>
        <w:keepNext/>
        <w:spacing w:after="0" w:line="240" w:lineRule="auto"/>
        <w:jc w:val="center"/>
        <w:rPr>
          <w:rFonts w:ascii="Garamond" w:hAnsi="Garamond"/>
          <w:b/>
          <w:sz w:val="20"/>
          <w:szCs w:val="20"/>
        </w:rPr>
      </w:pPr>
    </w:p>
    <w:p w14:paraId="68B784FA" w14:textId="77777777" w:rsidR="00E328B5" w:rsidRDefault="00E328B5" w:rsidP="008768A9">
      <w:pPr>
        <w:keepNext/>
        <w:spacing w:after="0" w:line="240" w:lineRule="auto"/>
        <w:jc w:val="center"/>
        <w:rPr>
          <w:rFonts w:ascii="Garamond" w:hAnsi="Garamond"/>
          <w:b/>
          <w:sz w:val="20"/>
          <w:szCs w:val="20"/>
        </w:rPr>
      </w:pPr>
    </w:p>
    <w:p w14:paraId="637569D2" w14:textId="77777777" w:rsidR="00E328B5" w:rsidRPr="009E09CC" w:rsidRDefault="00E328B5" w:rsidP="008768A9">
      <w:pPr>
        <w:keepNext/>
        <w:spacing w:after="0" w:line="240" w:lineRule="auto"/>
        <w:jc w:val="center"/>
        <w:rPr>
          <w:rFonts w:ascii="Garamond" w:hAnsi="Garamond"/>
          <w:b/>
          <w:sz w:val="20"/>
          <w:szCs w:val="20"/>
        </w:rPr>
      </w:pPr>
      <w:r w:rsidRPr="009E09CC">
        <w:rPr>
          <w:rFonts w:ascii="Garamond" w:hAnsi="Garamond"/>
          <w:b/>
          <w:sz w:val="20"/>
          <w:szCs w:val="20"/>
        </w:rPr>
        <w:lastRenderedPageBreak/>
        <w:t xml:space="preserve">PRÍLOHA </w:t>
      </w:r>
      <w:r>
        <w:rPr>
          <w:rFonts w:ascii="Garamond" w:hAnsi="Garamond"/>
          <w:b/>
          <w:sz w:val="20"/>
          <w:szCs w:val="20"/>
        </w:rPr>
        <w:t>3</w:t>
      </w:r>
    </w:p>
    <w:p w14:paraId="2A6998EC" w14:textId="77777777" w:rsidR="00E328B5" w:rsidRDefault="00E328B5" w:rsidP="008768A9">
      <w:pPr>
        <w:keepNext/>
        <w:spacing w:after="0" w:line="240" w:lineRule="auto"/>
        <w:jc w:val="center"/>
        <w:rPr>
          <w:rFonts w:ascii="Garamond" w:hAnsi="Garamond"/>
          <w:b/>
          <w:sz w:val="20"/>
          <w:szCs w:val="20"/>
        </w:rPr>
      </w:pPr>
    </w:p>
    <w:p w14:paraId="301C6456" w14:textId="77777777" w:rsidR="00E328B5" w:rsidRPr="009E09CC" w:rsidRDefault="00E328B5" w:rsidP="008768A9">
      <w:pPr>
        <w:keepNext/>
        <w:spacing w:after="0" w:line="240" w:lineRule="auto"/>
        <w:jc w:val="center"/>
        <w:rPr>
          <w:rFonts w:ascii="Garamond" w:hAnsi="Garamond"/>
          <w:b/>
          <w:sz w:val="20"/>
          <w:szCs w:val="20"/>
        </w:rPr>
      </w:pPr>
      <w:r>
        <w:rPr>
          <w:rFonts w:ascii="Garamond" w:hAnsi="Garamond"/>
          <w:b/>
          <w:sz w:val="20"/>
          <w:szCs w:val="20"/>
        </w:rPr>
        <w:t>ROZPOČET (VÝKAZ VÝMER) DIELA</w:t>
      </w:r>
    </w:p>
    <w:p w14:paraId="4C41FF79" w14:textId="77777777" w:rsidR="0047314E" w:rsidRDefault="0047314E" w:rsidP="008768A9">
      <w:pPr>
        <w:keepNext/>
        <w:spacing w:after="0" w:line="240" w:lineRule="auto"/>
        <w:rPr>
          <w:rFonts w:ascii="Garamond" w:hAnsi="Garamond"/>
          <w:sz w:val="20"/>
          <w:szCs w:val="20"/>
        </w:rPr>
      </w:pPr>
    </w:p>
    <w:p w14:paraId="1AF2A2B2" w14:textId="77777777" w:rsidR="0047314E" w:rsidRDefault="0047314E" w:rsidP="008768A9">
      <w:pPr>
        <w:keepNext/>
        <w:spacing w:after="0" w:line="240" w:lineRule="auto"/>
        <w:rPr>
          <w:rFonts w:ascii="Garamond" w:hAnsi="Garamond"/>
          <w:sz w:val="20"/>
          <w:szCs w:val="20"/>
        </w:rPr>
      </w:pPr>
    </w:p>
    <w:p w14:paraId="6958430E" w14:textId="77777777" w:rsidR="0047314E" w:rsidRDefault="0047314E" w:rsidP="008768A9">
      <w:pPr>
        <w:keepNext/>
        <w:spacing w:after="0" w:line="240" w:lineRule="auto"/>
        <w:rPr>
          <w:rFonts w:ascii="Garamond" w:hAnsi="Garamond"/>
          <w:sz w:val="20"/>
          <w:szCs w:val="20"/>
        </w:rPr>
      </w:pPr>
    </w:p>
    <w:p w14:paraId="7A11595B" w14:textId="77777777" w:rsidR="0047314E" w:rsidRDefault="0047314E" w:rsidP="008768A9">
      <w:pPr>
        <w:keepNext/>
        <w:spacing w:after="0" w:line="240" w:lineRule="auto"/>
        <w:rPr>
          <w:rFonts w:ascii="Garamond" w:hAnsi="Garamond"/>
          <w:sz w:val="20"/>
          <w:szCs w:val="20"/>
        </w:rPr>
      </w:pPr>
    </w:p>
    <w:p w14:paraId="069E0022" w14:textId="77777777" w:rsidR="0047314E" w:rsidRDefault="0047314E" w:rsidP="008768A9">
      <w:pPr>
        <w:keepNext/>
        <w:spacing w:after="0" w:line="240" w:lineRule="auto"/>
        <w:rPr>
          <w:rFonts w:ascii="Garamond" w:hAnsi="Garamond"/>
          <w:sz w:val="20"/>
          <w:szCs w:val="20"/>
        </w:rPr>
      </w:pPr>
    </w:p>
    <w:p w14:paraId="7677C66E" w14:textId="77777777" w:rsidR="0047314E" w:rsidRDefault="0047314E" w:rsidP="008768A9">
      <w:pPr>
        <w:keepNext/>
        <w:spacing w:after="0" w:line="240" w:lineRule="auto"/>
        <w:rPr>
          <w:rFonts w:ascii="Garamond" w:hAnsi="Garamond"/>
          <w:sz w:val="20"/>
          <w:szCs w:val="20"/>
        </w:rPr>
      </w:pPr>
    </w:p>
    <w:p w14:paraId="6C045EFF" w14:textId="77777777" w:rsidR="0047314E" w:rsidRDefault="0047314E" w:rsidP="008768A9">
      <w:pPr>
        <w:keepNext/>
        <w:spacing w:after="0" w:line="240" w:lineRule="auto"/>
        <w:rPr>
          <w:rFonts w:ascii="Garamond" w:hAnsi="Garamond"/>
          <w:sz w:val="20"/>
          <w:szCs w:val="20"/>
        </w:rPr>
      </w:pPr>
    </w:p>
    <w:p w14:paraId="7EBD5258" w14:textId="77777777" w:rsidR="0047314E" w:rsidRDefault="0047314E" w:rsidP="008768A9">
      <w:pPr>
        <w:keepNext/>
        <w:spacing w:after="0" w:line="240" w:lineRule="auto"/>
        <w:rPr>
          <w:rFonts w:ascii="Garamond" w:hAnsi="Garamond"/>
          <w:sz w:val="20"/>
          <w:szCs w:val="20"/>
        </w:rPr>
      </w:pPr>
    </w:p>
    <w:p w14:paraId="400D07F5" w14:textId="77777777" w:rsidR="0047314E" w:rsidRDefault="0047314E" w:rsidP="008768A9">
      <w:pPr>
        <w:keepNext/>
        <w:spacing w:after="0" w:line="240" w:lineRule="auto"/>
        <w:rPr>
          <w:rFonts w:ascii="Garamond" w:hAnsi="Garamond"/>
          <w:sz w:val="20"/>
          <w:szCs w:val="20"/>
        </w:rPr>
      </w:pPr>
    </w:p>
    <w:p w14:paraId="4EF723EF" w14:textId="77777777" w:rsidR="0047314E" w:rsidRDefault="0047314E" w:rsidP="008768A9">
      <w:pPr>
        <w:keepNext/>
        <w:spacing w:after="0" w:line="240" w:lineRule="auto"/>
        <w:rPr>
          <w:rFonts w:ascii="Garamond" w:hAnsi="Garamond"/>
          <w:sz w:val="20"/>
          <w:szCs w:val="20"/>
        </w:rPr>
      </w:pPr>
    </w:p>
    <w:p w14:paraId="7A2A712C" w14:textId="77777777" w:rsidR="0047314E" w:rsidRDefault="0047314E" w:rsidP="008768A9">
      <w:pPr>
        <w:keepNext/>
        <w:spacing w:after="0" w:line="240" w:lineRule="auto"/>
        <w:rPr>
          <w:rFonts w:ascii="Garamond" w:hAnsi="Garamond"/>
          <w:sz w:val="20"/>
          <w:szCs w:val="20"/>
        </w:rPr>
      </w:pPr>
    </w:p>
    <w:p w14:paraId="49448DA9" w14:textId="77777777" w:rsidR="0047314E" w:rsidRDefault="0047314E" w:rsidP="008768A9">
      <w:pPr>
        <w:keepNext/>
        <w:spacing w:after="0" w:line="240" w:lineRule="auto"/>
        <w:rPr>
          <w:rFonts w:ascii="Garamond" w:hAnsi="Garamond"/>
          <w:sz w:val="20"/>
          <w:szCs w:val="20"/>
        </w:rPr>
      </w:pPr>
    </w:p>
    <w:p w14:paraId="65FB5CCA" w14:textId="77777777" w:rsidR="0047314E" w:rsidRDefault="0047314E" w:rsidP="008768A9">
      <w:pPr>
        <w:keepNext/>
        <w:spacing w:after="0" w:line="240" w:lineRule="auto"/>
        <w:rPr>
          <w:rFonts w:ascii="Garamond" w:hAnsi="Garamond"/>
          <w:sz w:val="20"/>
          <w:szCs w:val="20"/>
        </w:rPr>
      </w:pPr>
    </w:p>
    <w:p w14:paraId="7723ADC3" w14:textId="77777777" w:rsidR="0047314E" w:rsidRDefault="0047314E" w:rsidP="008768A9">
      <w:pPr>
        <w:keepNext/>
        <w:spacing w:after="0" w:line="240" w:lineRule="auto"/>
        <w:rPr>
          <w:rFonts w:ascii="Garamond" w:hAnsi="Garamond"/>
          <w:sz w:val="20"/>
          <w:szCs w:val="20"/>
        </w:rPr>
      </w:pPr>
    </w:p>
    <w:p w14:paraId="2ECDFFC3" w14:textId="77777777" w:rsidR="0047314E" w:rsidRDefault="0047314E" w:rsidP="008768A9">
      <w:pPr>
        <w:keepNext/>
        <w:spacing w:after="0" w:line="240" w:lineRule="auto"/>
        <w:rPr>
          <w:rFonts w:ascii="Garamond" w:hAnsi="Garamond"/>
          <w:sz w:val="20"/>
          <w:szCs w:val="20"/>
        </w:rPr>
      </w:pPr>
    </w:p>
    <w:p w14:paraId="2FD9A14D" w14:textId="77777777" w:rsidR="0047314E" w:rsidRDefault="0047314E" w:rsidP="008768A9">
      <w:pPr>
        <w:keepNext/>
        <w:spacing w:after="0" w:line="240" w:lineRule="auto"/>
        <w:rPr>
          <w:rFonts w:ascii="Garamond" w:hAnsi="Garamond"/>
          <w:sz w:val="20"/>
          <w:szCs w:val="20"/>
        </w:rPr>
      </w:pPr>
    </w:p>
    <w:p w14:paraId="4B0DC90F" w14:textId="77777777" w:rsidR="0047314E" w:rsidRDefault="0047314E" w:rsidP="008768A9">
      <w:pPr>
        <w:keepNext/>
        <w:spacing w:after="0" w:line="240" w:lineRule="auto"/>
        <w:rPr>
          <w:rFonts w:ascii="Garamond" w:hAnsi="Garamond"/>
          <w:sz w:val="20"/>
          <w:szCs w:val="20"/>
        </w:rPr>
      </w:pPr>
    </w:p>
    <w:p w14:paraId="6AE7263A" w14:textId="77777777" w:rsidR="0047314E" w:rsidRDefault="0047314E" w:rsidP="008768A9">
      <w:pPr>
        <w:keepNext/>
        <w:spacing w:after="0" w:line="240" w:lineRule="auto"/>
        <w:rPr>
          <w:rFonts w:ascii="Garamond" w:hAnsi="Garamond"/>
          <w:sz w:val="20"/>
          <w:szCs w:val="20"/>
        </w:rPr>
      </w:pPr>
    </w:p>
    <w:p w14:paraId="40B280D9" w14:textId="77777777" w:rsidR="0047314E" w:rsidRDefault="0047314E" w:rsidP="008768A9">
      <w:pPr>
        <w:keepNext/>
        <w:spacing w:after="0" w:line="240" w:lineRule="auto"/>
        <w:rPr>
          <w:rFonts w:ascii="Garamond" w:hAnsi="Garamond"/>
          <w:sz w:val="20"/>
          <w:szCs w:val="20"/>
        </w:rPr>
      </w:pPr>
    </w:p>
    <w:p w14:paraId="1B05CF63" w14:textId="77777777" w:rsidR="0047314E" w:rsidRDefault="0047314E" w:rsidP="008768A9">
      <w:pPr>
        <w:keepNext/>
        <w:spacing w:after="0" w:line="240" w:lineRule="auto"/>
        <w:rPr>
          <w:rFonts w:ascii="Garamond" w:hAnsi="Garamond"/>
          <w:sz w:val="20"/>
          <w:szCs w:val="20"/>
        </w:rPr>
      </w:pPr>
    </w:p>
    <w:p w14:paraId="48F1D88A" w14:textId="77777777" w:rsidR="0047314E" w:rsidRDefault="0047314E" w:rsidP="008768A9">
      <w:pPr>
        <w:keepNext/>
        <w:spacing w:after="0" w:line="240" w:lineRule="auto"/>
        <w:rPr>
          <w:rFonts w:ascii="Garamond" w:hAnsi="Garamond"/>
          <w:sz w:val="20"/>
          <w:szCs w:val="20"/>
        </w:rPr>
      </w:pPr>
    </w:p>
    <w:p w14:paraId="010CFC3B" w14:textId="77777777" w:rsidR="0047314E" w:rsidRDefault="0047314E" w:rsidP="008768A9">
      <w:pPr>
        <w:keepNext/>
        <w:spacing w:after="0" w:line="240" w:lineRule="auto"/>
        <w:rPr>
          <w:rFonts w:ascii="Garamond" w:hAnsi="Garamond"/>
          <w:sz w:val="20"/>
          <w:szCs w:val="20"/>
        </w:rPr>
      </w:pPr>
    </w:p>
    <w:p w14:paraId="6A350B98" w14:textId="77777777" w:rsidR="0047314E" w:rsidRDefault="0047314E" w:rsidP="008768A9">
      <w:pPr>
        <w:keepNext/>
        <w:spacing w:after="0" w:line="240" w:lineRule="auto"/>
        <w:rPr>
          <w:rFonts w:ascii="Garamond" w:hAnsi="Garamond"/>
          <w:sz w:val="20"/>
          <w:szCs w:val="20"/>
        </w:rPr>
      </w:pPr>
    </w:p>
    <w:p w14:paraId="100AADD9" w14:textId="77777777" w:rsidR="0047314E" w:rsidRDefault="0047314E" w:rsidP="008768A9">
      <w:pPr>
        <w:keepNext/>
        <w:spacing w:after="0" w:line="240" w:lineRule="auto"/>
        <w:rPr>
          <w:rFonts w:ascii="Garamond" w:hAnsi="Garamond"/>
          <w:sz w:val="20"/>
          <w:szCs w:val="20"/>
        </w:rPr>
      </w:pPr>
    </w:p>
    <w:p w14:paraId="04BC24CB" w14:textId="77777777" w:rsidR="0047314E" w:rsidRDefault="0047314E" w:rsidP="008768A9">
      <w:pPr>
        <w:keepNext/>
        <w:spacing w:after="0" w:line="240" w:lineRule="auto"/>
        <w:rPr>
          <w:rFonts w:ascii="Garamond" w:hAnsi="Garamond"/>
          <w:sz w:val="20"/>
          <w:szCs w:val="20"/>
        </w:rPr>
      </w:pPr>
    </w:p>
    <w:p w14:paraId="40DC33BF" w14:textId="77777777" w:rsidR="0047314E" w:rsidRDefault="0047314E" w:rsidP="008768A9">
      <w:pPr>
        <w:keepNext/>
        <w:spacing w:after="0" w:line="240" w:lineRule="auto"/>
        <w:rPr>
          <w:rFonts w:ascii="Garamond" w:hAnsi="Garamond"/>
          <w:sz w:val="20"/>
          <w:szCs w:val="20"/>
        </w:rPr>
      </w:pPr>
    </w:p>
    <w:p w14:paraId="5ABA0279" w14:textId="77777777" w:rsidR="0047314E" w:rsidRDefault="0047314E" w:rsidP="008768A9">
      <w:pPr>
        <w:keepNext/>
        <w:spacing w:after="0" w:line="240" w:lineRule="auto"/>
        <w:rPr>
          <w:rFonts w:ascii="Garamond" w:hAnsi="Garamond"/>
          <w:sz w:val="20"/>
          <w:szCs w:val="20"/>
        </w:rPr>
      </w:pPr>
    </w:p>
    <w:p w14:paraId="2CFDBEDD" w14:textId="77777777" w:rsidR="0047314E" w:rsidRDefault="0047314E" w:rsidP="008768A9">
      <w:pPr>
        <w:keepNext/>
        <w:spacing w:after="0" w:line="240" w:lineRule="auto"/>
        <w:rPr>
          <w:rFonts w:ascii="Garamond" w:hAnsi="Garamond"/>
          <w:sz w:val="20"/>
          <w:szCs w:val="20"/>
        </w:rPr>
      </w:pPr>
    </w:p>
    <w:p w14:paraId="1D8FF523" w14:textId="77777777" w:rsidR="0047314E" w:rsidRDefault="0047314E" w:rsidP="008768A9">
      <w:pPr>
        <w:keepNext/>
        <w:spacing w:after="0" w:line="240" w:lineRule="auto"/>
        <w:rPr>
          <w:rFonts w:ascii="Garamond" w:hAnsi="Garamond"/>
          <w:sz w:val="20"/>
          <w:szCs w:val="20"/>
        </w:rPr>
      </w:pPr>
    </w:p>
    <w:p w14:paraId="36BBF2D1" w14:textId="77777777" w:rsidR="0047314E" w:rsidRDefault="0047314E" w:rsidP="008768A9">
      <w:pPr>
        <w:keepNext/>
        <w:spacing w:after="0" w:line="240" w:lineRule="auto"/>
        <w:rPr>
          <w:rFonts w:ascii="Garamond" w:hAnsi="Garamond"/>
          <w:sz w:val="20"/>
          <w:szCs w:val="20"/>
        </w:rPr>
      </w:pPr>
    </w:p>
    <w:p w14:paraId="635F111E" w14:textId="77777777" w:rsidR="0047314E" w:rsidRDefault="0047314E" w:rsidP="008768A9">
      <w:pPr>
        <w:keepNext/>
        <w:spacing w:after="0" w:line="240" w:lineRule="auto"/>
        <w:rPr>
          <w:rFonts w:ascii="Garamond" w:hAnsi="Garamond"/>
          <w:sz w:val="20"/>
          <w:szCs w:val="20"/>
        </w:rPr>
      </w:pPr>
    </w:p>
    <w:p w14:paraId="512099E4" w14:textId="77777777" w:rsidR="0047314E" w:rsidRDefault="0047314E" w:rsidP="008768A9">
      <w:pPr>
        <w:keepNext/>
        <w:spacing w:after="0" w:line="240" w:lineRule="auto"/>
        <w:rPr>
          <w:rFonts w:ascii="Garamond" w:hAnsi="Garamond"/>
          <w:sz w:val="20"/>
          <w:szCs w:val="20"/>
        </w:rPr>
      </w:pPr>
    </w:p>
    <w:p w14:paraId="6ABCB28B" w14:textId="77777777" w:rsidR="0047314E" w:rsidRDefault="0047314E" w:rsidP="008768A9">
      <w:pPr>
        <w:keepNext/>
        <w:spacing w:after="0" w:line="240" w:lineRule="auto"/>
        <w:rPr>
          <w:rFonts w:ascii="Garamond" w:hAnsi="Garamond"/>
          <w:sz w:val="20"/>
          <w:szCs w:val="20"/>
        </w:rPr>
      </w:pPr>
    </w:p>
    <w:p w14:paraId="641A5BDB" w14:textId="77777777" w:rsidR="0047314E" w:rsidRDefault="0047314E" w:rsidP="008768A9">
      <w:pPr>
        <w:keepNext/>
        <w:spacing w:after="0" w:line="240" w:lineRule="auto"/>
        <w:rPr>
          <w:rFonts w:ascii="Garamond" w:hAnsi="Garamond"/>
          <w:sz w:val="20"/>
          <w:szCs w:val="20"/>
        </w:rPr>
      </w:pPr>
    </w:p>
    <w:p w14:paraId="6242C6D5" w14:textId="77777777" w:rsidR="0047314E" w:rsidRDefault="0047314E" w:rsidP="008768A9">
      <w:pPr>
        <w:keepNext/>
        <w:spacing w:after="0" w:line="240" w:lineRule="auto"/>
        <w:rPr>
          <w:rFonts w:ascii="Garamond" w:hAnsi="Garamond"/>
          <w:sz w:val="20"/>
          <w:szCs w:val="20"/>
        </w:rPr>
      </w:pPr>
    </w:p>
    <w:p w14:paraId="36D2D742" w14:textId="77777777" w:rsidR="0047314E" w:rsidRDefault="0047314E" w:rsidP="008768A9">
      <w:pPr>
        <w:keepNext/>
        <w:spacing w:after="0" w:line="240" w:lineRule="auto"/>
        <w:rPr>
          <w:rFonts w:ascii="Garamond" w:hAnsi="Garamond"/>
          <w:sz w:val="20"/>
          <w:szCs w:val="20"/>
        </w:rPr>
      </w:pPr>
    </w:p>
    <w:p w14:paraId="5198DECF" w14:textId="77777777" w:rsidR="0047314E" w:rsidRDefault="0047314E" w:rsidP="008768A9">
      <w:pPr>
        <w:keepNext/>
        <w:spacing w:after="0" w:line="240" w:lineRule="auto"/>
        <w:rPr>
          <w:rFonts w:ascii="Garamond" w:hAnsi="Garamond"/>
          <w:sz w:val="20"/>
          <w:szCs w:val="20"/>
        </w:rPr>
      </w:pPr>
    </w:p>
    <w:p w14:paraId="70A89140" w14:textId="77777777" w:rsidR="0047314E" w:rsidRPr="009E09CC" w:rsidRDefault="0047314E" w:rsidP="008768A9">
      <w:pPr>
        <w:keepNext/>
        <w:spacing w:after="0" w:line="240" w:lineRule="auto"/>
        <w:rPr>
          <w:rFonts w:ascii="Garamond" w:hAnsi="Garamond"/>
          <w:sz w:val="20"/>
          <w:szCs w:val="20"/>
        </w:rPr>
      </w:pPr>
    </w:p>
    <w:p w14:paraId="0DD92D3A" w14:textId="77777777" w:rsidR="00E328B5" w:rsidRDefault="00E328B5" w:rsidP="008768A9">
      <w:pPr>
        <w:keepNext/>
        <w:spacing w:after="0" w:line="240" w:lineRule="auto"/>
        <w:jc w:val="center"/>
        <w:rPr>
          <w:rFonts w:ascii="Garamond" w:hAnsi="Garamond"/>
          <w:b/>
          <w:sz w:val="20"/>
          <w:szCs w:val="20"/>
        </w:rPr>
      </w:pPr>
    </w:p>
    <w:p w14:paraId="5FA8CFFA" w14:textId="77777777" w:rsidR="00E328B5" w:rsidRDefault="00E328B5" w:rsidP="008768A9">
      <w:pPr>
        <w:keepNext/>
        <w:spacing w:after="0" w:line="240" w:lineRule="auto"/>
        <w:jc w:val="center"/>
        <w:rPr>
          <w:rFonts w:ascii="Garamond" w:hAnsi="Garamond"/>
          <w:b/>
          <w:sz w:val="20"/>
          <w:szCs w:val="20"/>
        </w:rPr>
      </w:pPr>
    </w:p>
    <w:p w14:paraId="6A3F95B7" w14:textId="77777777" w:rsidR="00E328B5" w:rsidRDefault="00E328B5" w:rsidP="008768A9">
      <w:pPr>
        <w:keepNext/>
        <w:spacing w:after="0" w:line="240" w:lineRule="auto"/>
        <w:jc w:val="center"/>
        <w:rPr>
          <w:rFonts w:ascii="Garamond" w:hAnsi="Garamond"/>
          <w:b/>
          <w:sz w:val="20"/>
          <w:szCs w:val="20"/>
        </w:rPr>
      </w:pPr>
    </w:p>
    <w:p w14:paraId="245F7CE7" w14:textId="77777777" w:rsidR="00E328B5" w:rsidRDefault="00E328B5" w:rsidP="008768A9">
      <w:pPr>
        <w:keepNext/>
        <w:spacing w:after="0" w:line="240" w:lineRule="auto"/>
        <w:jc w:val="center"/>
        <w:rPr>
          <w:rFonts w:ascii="Garamond" w:hAnsi="Garamond"/>
          <w:b/>
          <w:sz w:val="20"/>
          <w:szCs w:val="20"/>
        </w:rPr>
      </w:pPr>
    </w:p>
    <w:p w14:paraId="7E476136" w14:textId="77777777" w:rsidR="00E328B5" w:rsidRDefault="00E328B5" w:rsidP="008768A9">
      <w:pPr>
        <w:keepNext/>
        <w:spacing w:after="0" w:line="240" w:lineRule="auto"/>
        <w:jc w:val="center"/>
        <w:rPr>
          <w:rFonts w:ascii="Garamond" w:hAnsi="Garamond"/>
          <w:b/>
          <w:sz w:val="20"/>
          <w:szCs w:val="20"/>
        </w:rPr>
      </w:pPr>
    </w:p>
    <w:p w14:paraId="136956C5" w14:textId="77777777" w:rsidR="00E328B5" w:rsidRDefault="00E328B5" w:rsidP="008768A9">
      <w:pPr>
        <w:keepNext/>
        <w:spacing w:after="0" w:line="240" w:lineRule="auto"/>
        <w:jc w:val="center"/>
        <w:rPr>
          <w:rFonts w:ascii="Garamond" w:hAnsi="Garamond"/>
          <w:b/>
          <w:sz w:val="20"/>
          <w:szCs w:val="20"/>
        </w:rPr>
      </w:pPr>
    </w:p>
    <w:p w14:paraId="4B328AAC" w14:textId="77777777" w:rsidR="00E328B5" w:rsidRDefault="00E328B5" w:rsidP="008768A9">
      <w:pPr>
        <w:keepNext/>
        <w:spacing w:after="0" w:line="240" w:lineRule="auto"/>
        <w:jc w:val="center"/>
        <w:rPr>
          <w:rFonts w:ascii="Garamond" w:hAnsi="Garamond"/>
          <w:b/>
          <w:sz w:val="20"/>
          <w:szCs w:val="20"/>
        </w:rPr>
      </w:pPr>
    </w:p>
    <w:p w14:paraId="6CFED0C8" w14:textId="77777777" w:rsidR="00E328B5" w:rsidRDefault="00E328B5" w:rsidP="008768A9">
      <w:pPr>
        <w:keepNext/>
        <w:spacing w:after="0" w:line="240" w:lineRule="auto"/>
        <w:jc w:val="center"/>
        <w:rPr>
          <w:rFonts w:ascii="Garamond" w:hAnsi="Garamond"/>
          <w:b/>
          <w:sz w:val="20"/>
          <w:szCs w:val="20"/>
        </w:rPr>
      </w:pPr>
    </w:p>
    <w:p w14:paraId="069C82DE" w14:textId="77777777" w:rsidR="00E328B5" w:rsidRDefault="00E328B5" w:rsidP="008768A9">
      <w:pPr>
        <w:keepNext/>
        <w:spacing w:after="0" w:line="240" w:lineRule="auto"/>
        <w:jc w:val="center"/>
        <w:rPr>
          <w:rFonts w:ascii="Garamond" w:hAnsi="Garamond"/>
          <w:b/>
          <w:sz w:val="20"/>
          <w:szCs w:val="20"/>
        </w:rPr>
      </w:pPr>
    </w:p>
    <w:p w14:paraId="3D553C04" w14:textId="77777777" w:rsidR="00E328B5" w:rsidRDefault="00E328B5" w:rsidP="008768A9">
      <w:pPr>
        <w:keepNext/>
        <w:spacing w:after="0" w:line="240" w:lineRule="auto"/>
        <w:jc w:val="center"/>
        <w:rPr>
          <w:rFonts w:ascii="Garamond" w:hAnsi="Garamond"/>
          <w:b/>
          <w:sz w:val="20"/>
          <w:szCs w:val="20"/>
        </w:rPr>
      </w:pPr>
    </w:p>
    <w:p w14:paraId="09EC363B" w14:textId="77777777" w:rsidR="00E328B5" w:rsidRDefault="00E328B5" w:rsidP="008768A9">
      <w:pPr>
        <w:keepNext/>
        <w:spacing w:after="0" w:line="240" w:lineRule="auto"/>
        <w:jc w:val="center"/>
        <w:rPr>
          <w:rFonts w:ascii="Garamond" w:hAnsi="Garamond"/>
          <w:b/>
          <w:sz w:val="20"/>
          <w:szCs w:val="20"/>
        </w:rPr>
      </w:pPr>
    </w:p>
    <w:p w14:paraId="45E92191" w14:textId="77777777" w:rsidR="00E328B5" w:rsidRDefault="00E328B5" w:rsidP="008768A9">
      <w:pPr>
        <w:keepNext/>
        <w:spacing w:after="0" w:line="240" w:lineRule="auto"/>
        <w:jc w:val="center"/>
        <w:rPr>
          <w:rFonts w:ascii="Garamond" w:hAnsi="Garamond"/>
          <w:b/>
          <w:sz w:val="20"/>
          <w:szCs w:val="20"/>
        </w:rPr>
      </w:pPr>
    </w:p>
    <w:p w14:paraId="1BB990FE" w14:textId="77777777" w:rsidR="00E328B5" w:rsidRDefault="00E328B5" w:rsidP="008768A9">
      <w:pPr>
        <w:keepNext/>
        <w:spacing w:after="0" w:line="240" w:lineRule="auto"/>
        <w:jc w:val="center"/>
        <w:rPr>
          <w:rFonts w:ascii="Garamond" w:hAnsi="Garamond"/>
          <w:b/>
          <w:sz w:val="20"/>
          <w:szCs w:val="20"/>
        </w:rPr>
      </w:pPr>
    </w:p>
    <w:p w14:paraId="38FC2788" w14:textId="77777777" w:rsidR="00E328B5" w:rsidRDefault="00E328B5" w:rsidP="008768A9">
      <w:pPr>
        <w:keepNext/>
        <w:spacing w:after="0" w:line="240" w:lineRule="auto"/>
        <w:jc w:val="center"/>
        <w:rPr>
          <w:rFonts w:ascii="Garamond" w:hAnsi="Garamond"/>
          <w:b/>
          <w:sz w:val="20"/>
          <w:szCs w:val="20"/>
        </w:rPr>
      </w:pPr>
    </w:p>
    <w:p w14:paraId="3C855C48" w14:textId="77777777" w:rsidR="00E328B5" w:rsidRDefault="00E328B5" w:rsidP="008768A9">
      <w:pPr>
        <w:keepNext/>
        <w:spacing w:after="0" w:line="240" w:lineRule="auto"/>
        <w:jc w:val="center"/>
        <w:rPr>
          <w:rFonts w:ascii="Garamond" w:hAnsi="Garamond"/>
          <w:b/>
          <w:sz w:val="20"/>
          <w:szCs w:val="20"/>
        </w:rPr>
      </w:pPr>
    </w:p>
    <w:p w14:paraId="633201C2" w14:textId="77777777" w:rsidR="00E328B5" w:rsidRDefault="00E328B5" w:rsidP="008768A9">
      <w:pPr>
        <w:keepNext/>
        <w:spacing w:after="0" w:line="240" w:lineRule="auto"/>
        <w:jc w:val="center"/>
        <w:rPr>
          <w:rFonts w:ascii="Garamond" w:hAnsi="Garamond"/>
          <w:b/>
          <w:sz w:val="20"/>
          <w:szCs w:val="20"/>
        </w:rPr>
      </w:pPr>
    </w:p>
    <w:p w14:paraId="107A53E2" w14:textId="77777777" w:rsidR="00E328B5" w:rsidRDefault="00E328B5" w:rsidP="008768A9">
      <w:pPr>
        <w:keepNext/>
        <w:spacing w:after="0" w:line="240" w:lineRule="auto"/>
        <w:jc w:val="center"/>
        <w:rPr>
          <w:rFonts w:ascii="Garamond" w:hAnsi="Garamond"/>
          <w:b/>
          <w:sz w:val="20"/>
          <w:szCs w:val="20"/>
        </w:rPr>
      </w:pPr>
    </w:p>
    <w:p w14:paraId="3FF0C7DD" w14:textId="77777777" w:rsidR="00E328B5" w:rsidRDefault="00E328B5" w:rsidP="008768A9">
      <w:pPr>
        <w:keepNext/>
        <w:spacing w:after="0" w:line="240" w:lineRule="auto"/>
        <w:jc w:val="center"/>
        <w:rPr>
          <w:rFonts w:ascii="Garamond" w:hAnsi="Garamond"/>
          <w:b/>
          <w:sz w:val="20"/>
          <w:szCs w:val="20"/>
        </w:rPr>
      </w:pPr>
    </w:p>
    <w:p w14:paraId="13303D0F" w14:textId="77777777" w:rsidR="00E328B5" w:rsidRDefault="00E328B5" w:rsidP="008768A9">
      <w:pPr>
        <w:keepNext/>
        <w:spacing w:after="0" w:line="240" w:lineRule="auto"/>
        <w:jc w:val="center"/>
        <w:rPr>
          <w:rFonts w:ascii="Garamond" w:hAnsi="Garamond"/>
          <w:b/>
          <w:sz w:val="20"/>
          <w:szCs w:val="20"/>
        </w:rPr>
      </w:pPr>
    </w:p>
    <w:p w14:paraId="3CA31EC6" w14:textId="77777777" w:rsidR="00E328B5" w:rsidRDefault="00E328B5" w:rsidP="008768A9">
      <w:pPr>
        <w:keepNext/>
        <w:spacing w:after="0" w:line="240" w:lineRule="auto"/>
        <w:jc w:val="center"/>
        <w:rPr>
          <w:rFonts w:ascii="Garamond" w:hAnsi="Garamond"/>
          <w:b/>
          <w:sz w:val="20"/>
          <w:szCs w:val="20"/>
        </w:rPr>
      </w:pPr>
    </w:p>
    <w:p w14:paraId="58E05FDB" w14:textId="77777777" w:rsidR="00E328B5" w:rsidRDefault="00E328B5" w:rsidP="008768A9">
      <w:pPr>
        <w:keepNext/>
        <w:spacing w:after="0" w:line="240" w:lineRule="auto"/>
        <w:jc w:val="center"/>
        <w:rPr>
          <w:rFonts w:ascii="Garamond" w:hAnsi="Garamond"/>
          <w:b/>
          <w:sz w:val="20"/>
          <w:szCs w:val="20"/>
        </w:rPr>
      </w:pPr>
    </w:p>
    <w:p w14:paraId="32CA2ACD" w14:textId="77777777" w:rsidR="00E328B5" w:rsidRDefault="00E328B5" w:rsidP="008768A9">
      <w:pPr>
        <w:keepNext/>
        <w:spacing w:after="0" w:line="240" w:lineRule="auto"/>
        <w:jc w:val="center"/>
        <w:rPr>
          <w:rFonts w:ascii="Garamond" w:hAnsi="Garamond"/>
          <w:b/>
          <w:sz w:val="20"/>
          <w:szCs w:val="20"/>
        </w:rPr>
      </w:pPr>
    </w:p>
    <w:p w14:paraId="10D8D6F0" w14:textId="77777777" w:rsidR="00E328B5" w:rsidRDefault="00E328B5" w:rsidP="008768A9">
      <w:pPr>
        <w:keepNext/>
        <w:spacing w:after="0" w:line="240" w:lineRule="auto"/>
        <w:jc w:val="center"/>
        <w:rPr>
          <w:rFonts w:ascii="Garamond" w:hAnsi="Garamond"/>
          <w:b/>
          <w:sz w:val="20"/>
          <w:szCs w:val="20"/>
        </w:rPr>
      </w:pPr>
    </w:p>
    <w:p w14:paraId="69BA6E35" w14:textId="77777777" w:rsidR="00E328B5" w:rsidRDefault="00E328B5" w:rsidP="008768A9">
      <w:pPr>
        <w:keepNext/>
        <w:spacing w:after="0" w:line="240" w:lineRule="auto"/>
        <w:jc w:val="center"/>
        <w:rPr>
          <w:rFonts w:ascii="Garamond" w:hAnsi="Garamond"/>
          <w:b/>
          <w:sz w:val="20"/>
          <w:szCs w:val="20"/>
        </w:rPr>
      </w:pPr>
    </w:p>
    <w:p w14:paraId="3022C9DC" w14:textId="77777777" w:rsidR="00E328B5" w:rsidRDefault="00E328B5" w:rsidP="008768A9">
      <w:pPr>
        <w:keepNext/>
        <w:spacing w:after="0" w:line="240" w:lineRule="auto"/>
        <w:jc w:val="center"/>
        <w:rPr>
          <w:rFonts w:ascii="Garamond" w:hAnsi="Garamond"/>
          <w:b/>
          <w:sz w:val="20"/>
          <w:szCs w:val="20"/>
        </w:rPr>
      </w:pPr>
    </w:p>
    <w:p w14:paraId="30E04835" w14:textId="77777777" w:rsidR="00834321" w:rsidRDefault="00834321" w:rsidP="008768A9">
      <w:pPr>
        <w:keepNext/>
        <w:spacing w:after="0" w:line="240" w:lineRule="auto"/>
        <w:jc w:val="center"/>
        <w:rPr>
          <w:rFonts w:ascii="Garamond" w:hAnsi="Garamond"/>
          <w:b/>
          <w:sz w:val="20"/>
          <w:szCs w:val="20"/>
        </w:rPr>
      </w:pPr>
    </w:p>
    <w:p w14:paraId="273EE070" w14:textId="77777777" w:rsidR="00834321" w:rsidRDefault="00834321" w:rsidP="008768A9">
      <w:pPr>
        <w:keepNext/>
        <w:spacing w:after="0" w:line="240" w:lineRule="auto"/>
        <w:jc w:val="center"/>
        <w:rPr>
          <w:rFonts w:ascii="Garamond" w:hAnsi="Garamond"/>
          <w:b/>
          <w:sz w:val="20"/>
          <w:szCs w:val="20"/>
        </w:rPr>
      </w:pPr>
    </w:p>
    <w:p w14:paraId="41A6D842" w14:textId="77777777" w:rsidR="00E328B5" w:rsidRDefault="00E328B5" w:rsidP="008768A9">
      <w:pPr>
        <w:keepNext/>
        <w:spacing w:after="0" w:line="240" w:lineRule="auto"/>
        <w:jc w:val="center"/>
        <w:rPr>
          <w:rFonts w:ascii="Garamond" w:hAnsi="Garamond"/>
          <w:b/>
          <w:sz w:val="20"/>
          <w:szCs w:val="20"/>
        </w:rPr>
      </w:pPr>
    </w:p>
    <w:p w14:paraId="38C345ED" w14:textId="77777777" w:rsidR="0047314E" w:rsidRPr="00A03133" w:rsidRDefault="0047314E" w:rsidP="008768A9">
      <w:pPr>
        <w:keepNext/>
        <w:spacing w:after="0" w:line="240" w:lineRule="auto"/>
        <w:jc w:val="center"/>
        <w:rPr>
          <w:rFonts w:ascii="Garamond" w:hAnsi="Garamond"/>
          <w:b/>
          <w:sz w:val="20"/>
          <w:szCs w:val="20"/>
        </w:rPr>
      </w:pPr>
      <w:r>
        <w:rPr>
          <w:rFonts w:ascii="Garamond" w:hAnsi="Garamond"/>
          <w:b/>
          <w:sz w:val="20"/>
          <w:szCs w:val="20"/>
        </w:rPr>
        <w:lastRenderedPageBreak/>
        <w:t xml:space="preserve">PRÍLOHA </w:t>
      </w:r>
      <w:r w:rsidRPr="00A03133">
        <w:rPr>
          <w:rFonts w:ascii="Garamond" w:hAnsi="Garamond"/>
          <w:b/>
          <w:sz w:val="20"/>
          <w:szCs w:val="20"/>
        </w:rPr>
        <w:t>4</w:t>
      </w:r>
    </w:p>
    <w:p w14:paraId="365E68CB" w14:textId="77777777" w:rsidR="0047314E" w:rsidRPr="00A03133" w:rsidRDefault="0047314E" w:rsidP="008768A9">
      <w:pPr>
        <w:keepNext/>
        <w:shd w:val="clear" w:color="auto" w:fill="FFFFFF"/>
        <w:spacing w:after="0" w:line="240" w:lineRule="auto"/>
        <w:jc w:val="center"/>
        <w:rPr>
          <w:rFonts w:ascii="Garamond" w:hAnsi="Garamond"/>
          <w:b/>
          <w:sz w:val="20"/>
          <w:szCs w:val="20"/>
        </w:rPr>
      </w:pPr>
    </w:p>
    <w:p w14:paraId="5EE70976" w14:textId="77777777" w:rsidR="0047314E" w:rsidRPr="00A03133" w:rsidRDefault="0047314E" w:rsidP="008768A9">
      <w:pPr>
        <w:keepNext/>
        <w:shd w:val="clear" w:color="auto" w:fill="FFFFFF"/>
        <w:spacing w:after="0" w:line="240" w:lineRule="auto"/>
        <w:jc w:val="center"/>
        <w:rPr>
          <w:rFonts w:ascii="Garamond" w:hAnsi="Garamond"/>
          <w:b/>
          <w:sz w:val="20"/>
          <w:szCs w:val="20"/>
        </w:rPr>
      </w:pPr>
      <w:r w:rsidRPr="00A03133">
        <w:rPr>
          <w:rFonts w:ascii="Garamond" w:hAnsi="Garamond"/>
          <w:b/>
          <w:sz w:val="20"/>
          <w:szCs w:val="20"/>
        </w:rPr>
        <w:t>ZÁKLADNÉ PODMIENKY PRE ZABEZPEČENIE POŽIARNEJ OCHRANY</w:t>
      </w:r>
    </w:p>
    <w:p w14:paraId="6062EC46" w14:textId="77777777" w:rsidR="0047314E" w:rsidRPr="00D248C8" w:rsidRDefault="0047314E" w:rsidP="008768A9">
      <w:pPr>
        <w:keepNext/>
        <w:spacing w:after="0" w:line="240" w:lineRule="auto"/>
        <w:jc w:val="both"/>
        <w:rPr>
          <w:rFonts w:ascii="Garamond" w:hAnsi="Garamond"/>
          <w:sz w:val="20"/>
          <w:szCs w:val="20"/>
        </w:rPr>
      </w:pPr>
    </w:p>
    <w:p w14:paraId="4E0F35A9" w14:textId="77777777" w:rsidR="0047314E" w:rsidRPr="00D248C8" w:rsidRDefault="0047314E" w:rsidP="008768A9">
      <w:pPr>
        <w:pStyle w:val="BodyText21"/>
        <w:keepNext/>
        <w:numPr>
          <w:ilvl w:val="0"/>
          <w:numId w:val="28"/>
        </w:numPr>
        <w:ind w:left="709" w:hanging="709"/>
        <w:rPr>
          <w:rFonts w:ascii="Garamond" w:hAnsi="Garamond"/>
          <w:sz w:val="20"/>
        </w:rPr>
      </w:pPr>
      <w:r w:rsidRPr="00D248C8">
        <w:rPr>
          <w:rFonts w:ascii="Garamond" w:hAnsi="Garamond"/>
          <w:sz w:val="20"/>
        </w:rPr>
        <w:t>Zhotoviteľ je povinný zabezpečiť dodržiavanie predpisov o p</w:t>
      </w:r>
      <w:r>
        <w:rPr>
          <w:rFonts w:ascii="Garamond" w:hAnsi="Garamond"/>
          <w:sz w:val="20"/>
        </w:rPr>
        <w:t xml:space="preserve">ožiarnej ochrane, plniť z nich </w:t>
      </w:r>
      <w:r w:rsidRPr="00D248C8">
        <w:rPr>
          <w:rFonts w:ascii="Garamond" w:hAnsi="Garamond"/>
          <w:sz w:val="20"/>
        </w:rPr>
        <w:t>vyplývajúce príkazy, zákazy a pokyny a to svojimi zamestnancami ako aj osobami, ktoré sa s jeho súhlasom zdržujú alebo vykonávajú činnosti v dotknutých priestoroch a vykonávať pravidelnú kontrolu ich plnenia.</w:t>
      </w:r>
    </w:p>
    <w:p w14:paraId="388A7461" w14:textId="77777777" w:rsidR="0047314E" w:rsidRDefault="0047314E" w:rsidP="008768A9">
      <w:pPr>
        <w:pStyle w:val="BodyText21"/>
        <w:keepNext/>
        <w:ind w:left="709" w:firstLine="0"/>
        <w:rPr>
          <w:rFonts w:ascii="Garamond" w:hAnsi="Garamond"/>
          <w:sz w:val="20"/>
        </w:rPr>
      </w:pPr>
    </w:p>
    <w:p w14:paraId="329F7ADD" w14:textId="77777777" w:rsidR="0047314E" w:rsidRPr="00D248C8" w:rsidRDefault="0047314E" w:rsidP="008768A9">
      <w:pPr>
        <w:pStyle w:val="BodyText21"/>
        <w:keepNext/>
        <w:numPr>
          <w:ilvl w:val="0"/>
          <w:numId w:val="28"/>
        </w:numPr>
        <w:ind w:left="709" w:hanging="709"/>
        <w:rPr>
          <w:rFonts w:ascii="Garamond" w:hAnsi="Garamond"/>
          <w:sz w:val="20"/>
        </w:rPr>
      </w:pPr>
      <w:r w:rsidRPr="00D248C8">
        <w:rPr>
          <w:rFonts w:ascii="Garamond" w:hAnsi="Garamond"/>
          <w:sz w:val="20"/>
        </w:rPr>
        <w:t>Objednávateľ je oprávnený vykonávať kontroly dodržiavania predpisov o požiarnej ochrane v dotknutých priestoroch staveniska, pričom v prípade podozrenia na možnosť vzniku požiaru, alebo ohrozenia života alebo zdravia osôb alebo škôd na majetku okamžite upozorňuje zhotoviteľa na povinnosť vykonať nápravu, resp. v prípade mimoriadnych situácií vykonáva potrebné opatrenia  na  zamedzenie  ohrozenia.  Týmto  nie  sú  dotknuté  oprávnenia orgánov štátneho odborného dozoru požiarnej ochrany dané všeobecne záväznými právnymi predpismi. Zhotoviteľ zodpovedá za škody, ktoré vzniknú nedodržaním predpisov o požiarnej ochrane.</w:t>
      </w:r>
    </w:p>
    <w:p w14:paraId="2B395105" w14:textId="77777777" w:rsidR="0047314E" w:rsidRDefault="0047314E" w:rsidP="008768A9">
      <w:pPr>
        <w:keepNext/>
        <w:spacing w:after="0" w:line="240" w:lineRule="auto"/>
        <w:ind w:left="709"/>
        <w:jc w:val="both"/>
        <w:rPr>
          <w:rFonts w:ascii="Garamond" w:hAnsi="Garamond"/>
          <w:sz w:val="20"/>
          <w:szCs w:val="20"/>
        </w:rPr>
      </w:pPr>
    </w:p>
    <w:p w14:paraId="50E5F366" w14:textId="77777777" w:rsidR="0047314E" w:rsidRPr="00D248C8" w:rsidRDefault="0047314E" w:rsidP="008768A9">
      <w:pPr>
        <w:keepNext/>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 xml:space="preserve">Zhotoviteľ je povinný zabezpečiť vykonávanie pravidelnej kontroly stavu všetkých technických a technologických zariadení z hľadiska požiarnej ochrany, ktoré sú v jeho vlastníctve a ktoré so súhlasom objednávateľa inštaloval a používa v dotknutých priestoroch staveniska. Táto povinnosť sa týka i všetkých prenosných a obdobných drobných elektrických, plynových a iných zariadení. </w:t>
      </w:r>
    </w:p>
    <w:p w14:paraId="20B76DF1" w14:textId="77777777" w:rsidR="0047314E" w:rsidRDefault="0047314E" w:rsidP="008768A9">
      <w:pPr>
        <w:keepNext/>
        <w:spacing w:after="0" w:line="240" w:lineRule="auto"/>
        <w:ind w:left="709"/>
        <w:jc w:val="both"/>
        <w:rPr>
          <w:rFonts w:ascii="Garamond" w:hAnsi="Garamond"/>
          <w:sz w:val="20"/>
          <w:szCs w:val="20"/>
        </w:rPr>
      </w:pPr>
    </w:p>
    <w:p w14:paraId="380180E1" w14:textId="77777777" w:rsidR="0047314E" w:rsidRPr="00D248C8" w:rsidRDefault="0047314E" w:rsidP="008768A9">
      <w:pPr>
        <w:keepNext/>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 xml:space="preserve">Zhotoviteľ je povinný oznámiť bezodkladne objednávateľovi každý požiar, ktorý vznikol v dotknutých   priestoroch staveniska. </w:t>
      </w:r>
    </w:p>
    <w:p w14:paraId="2CBA18C6" w14:textId="77777777" w:rsidR="0047314E" w:rsidRDefault="0047314E" w:rsidP="008768A9">
      <w:pPr>
        <w:pStyle w:val="BodyText21"/>
        <w:keepNext/>
        <w:ind w:left="709" w:firstLine="0"/>
        <w:rPr>
          <w:rFonts w:ascii="Garamond" w:hAnsi="Garamond"/>
          <w:sz w:val="20"/>
        </w:rPr>
      </w:pPr>
    </w:p>
    <w:p w14:paraId="7A552005" w14:textId="77777777" w:rsidR="0047314E" w:rsidRPr="00D248C8" w:rsidRDefault="0047314E" w:rsidP="008768A9">
      <w:pPr>
        <w:pStyle w:val="BodyText21"/>
        <w:keepNext/>
        <w:numPr>
          <w:ilvl w:val="0"/>
          <w:numId w:val="28"/>
        </w:numPr>
        <w:ind w:left="709" w:hanging="709"/>
        <w:rPr>
          <w:rFonts w:ascii="Garamond" w:hAnsi="Garamond"/>
          <w:sz w:val="20"/>
        </w:rPr>
      </w:pPr>
      <w:r w:rsidRPr="00D248C8">
        <w:rPr>
          <w:rFonts w:ascii="Garamond" w:hAnsi="Garamond"/>
          <w:sz w:val="20"/>
        </w:rPr>
        <w:t>Zhotoviteľ je povinný dôsledne dodržiavať predpisy požiarnej ochrany najmä pri manipulácii a skladovaní horľavých kvapalín a materiálov v dotknutých  priestoroch.</w:t>
      </w:r>
    </w:p>
    <w:p w14:paraId="2EBA5395" w14:textId="77777777" w:rsidR="0047314E" w:rsidRDefault="0047314E" w:rsidP="008768A9">
      <w:pPr>
        <w:keepNext/>
        <w:spacing w:after="0" w:line="240" w:lineRule="auto"/>
        <w:ind w:left="709"/>
        <w:jc w:val="both"/>
        <w:rPr>
          <w:rFonts w:ascii="Garamond" w:hAnsi="Garamond"/>
          <w:sz w:val="20"/>
          <w:szCs w:val="20"/>
        </w:rPr>
      </w:pPr>
    </w:p>
    <w:p w14:paraId="3D254708" w14:textId="77777777" w:rsidR="0047314E" w:rsidRPr="00D248C8" w:rsidRDefault="0047314E" w:rsidP="008768A9">
      <w:pPr>
        <w:keepNext/>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Zhotoviteľ je povinný zabezpečovať odbornú prípravu a školenie o požiarnej ochrane pre svojich zamestnancov a v prípade potreby i pre osoby, ktoré sa zdržujú s jeho súhlasom v dotknutých priestoroch alebo tam vykonávajú činnosti.</w:t>
      </w:r>
    </w:p>
    <w:p w14:paraId="5A22D7D2" w14:textId="77777777" w:rsidR="0047314E" w:rsidRDefault="0047314E" w:rsidP="008768A9">
      <w:pPr>
        <w:pStyle w:val="BodyText21"/>
        <w:keepNext/>
        <w:ind w:left="709" w:firstLine="0"/>
        <w:rPr>
          <w:rFonts w:ascii="Garamond" w:hAnsi="Garamond"/>
          <w:sz w:val="20"/>
        </w:rPr>
      </w:pPr>
    </w:p>
    <w:p w14:paraId="05BE6BEF" w14:textId="77777777" w:rsidR="0047314E" w:rsidRPr="00D248C8" w:rsidRDefault="0047314E" w:rsidP="008768A9">
      <w:pPr>
        <w:pStyle w:val="BodyText21"/>
        <w:keepNext/>
        <w:numPr>
          <w:ilvl w:val="0"/>
          <w:numId w:val="28"/>
        </w:numPr>
        <w:ind w:left="709" w:hanging="709"/>
        <w:rPr>
          <w:rFonts w:ascii="Garamond" w:hAnsi="Garamond"/>
          <w:sz w:val="20"/>
        </w:rPr>
      </w:pPr>
      <w:r w:rsidRPr="00D248C8">
        <w:rPr>
          <w:rFonts w:ascii="Garamond" w:hAnsi="Garamond"/>
          <w:sz w:val="20"/>
        </w:rPr>
        <w:t>Zhotoviteľ je povinný v dotknutých priestoroch v spolupráci s objednávateľom (technikmi  PO) a s jeho súhlasom určiť na pracoviskách vzhľadom na charakter vykonávaných prác miesta so zvýšeným požiarnym nebezpečenstvom a označiť ich príslušnými príkazmi, zákazmi a pokynmi podľa predpisov o požiarnej ochrane. Ďalej je povinný označovať a udržiavať trvale voľné núdzové východy, únikové a zásahové cesty, nástupné plochy a prístupy k nim, ako aj prístup k elektrickým rozvodným zariadeniam, uzáverom vody, plynu a ostatným energetickým a podobným médiám, hasiacim prístrojom, hydrantom, ďalším vecným prostriedkom požiarnej ochrany a pod.</w:t>
      </w:r>
    </w:p>
    <w:p w14:paraId="753F5EBA" w14:textId="77777777" w:rsidR="0047314E" w:rsidRDefault="0047314E" w:rsidP="008768A9">
      <w:pPr>
        <w:keepNext/>
        <w:spacing w:after="0" w:line="240" w:lineRule="auto"/>
        <w:ind w:left="709"/>
        <w:jc w:val="both"/>
        <w:rPr>
          <w:rFonts w:ascii="Garamond" w:hAnsi="Garamond"/>
          <w:sz w:val="20"/>
          <w:szCs w:val="20"/>
        </w:rPr>
      </w:pPr>
    </w:p>
    <w:p w14:paraId="1B21FA89" w14:textId="77777777" w:rsidR="0047314E" w:rsidRPr="00D248C8" w:rsidRDefault="0047314E" w:rsidP="008768A9">
      <w:pPr>
        <w:keepNext/>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Zhotoviteľ je povinný plniť ďalšie povinnosti vyplývajúce zo zákona o požiarnej ochrane a následných všeobecne záväzných právnych predpisov a tiež v primeranom rozsahu povinnosti vyplývajúce z požiarneho štatútu a ďalších vnútroorganizačných smerníc objednávateľa a odstraňovať zistené nedostatky.</w:t>
      </w:r>
    </w:p>
    <w:p w14:paraId="01952214" w14:textId="77777777" w:rsidR="0047314E" w:rsidRDefault="0047314E" w:rsidP="008768A9">
      <w:pPr>
        <w:keepNext/>
        <w:spacing w:after="0" w:line="240" w:lineRule="auto"/>
        <w:ind w:left="709"/>
        <w:jc w:val="both"/>
        <w:rPr>
          <w:rFonts w:ascii="Garamond" w:hAnsi="Garamond"/>
          <w:sz w:val="20"/>
          <w:szCs w:val="20"/>
        </w:rPr>
      </w:pPr>
    </w:p>
    <w:p w14:paraId="5149179B" w14:textId="77777777" w:rsidR="0047314E" w:rsidRPr="00D248C8" w:rsidRDefault="0047314E" w:rsidP="008768A9">
      <w:pPr>
        <w:keepNext/>
        <w:numPr>
          <w:ilvl w:val="0"/>
          <w:numId w:val="28"/>
        </w:numPr>
        <w:spacing w:after="0" w:line="240" w:lineRule="auto"/>
        <w:ind w:left="709" w:hanging="709"/>
        <w:jc w:val="both"/>
        <w:rPr>
          <w:rFonts w:ascii="Garamond" w:hAnsi="Garamond"/>
          <w:sz w:val="20"/>
          <w:szCs w:val="20"/>
        </w:rPr>
      </w:pPr>
      <w:r w:rsidRPr="00D248C8">
        <w:rPr>
          <w:rFonts w:ascii="Garamond" w:hAnsi="Garamond"/>
          <w:sz w:val="20"/>
          <w:szCs w:val="20"/>
        </w:rPr>
        <w:t>Zhotoviteľ je povinný viesť v potrebnom rozsahu predpísanú dokumentáciu požiarnej ochrany</w:t>
      </w:r>
    </w:p>
    <w:p w14:paraId="7C1B73F1" w14:textId="77777777" w:rsidR="0047314E" w:rsidRPr="00D248C8" w:rsidRDefault="0047314E" w:rsidP="008768A9">
      <w:pPr>
        <w:keepNext/>
        <w:jc w:val="both"/>
        <w:rPr>
          <w:rFonts w:ascii="Garamond" w:hAnsi="Garamond"/>
          <w:sz w:val="20"/>
          <w:szCs w:val="20"/>
        </w:rPr>
      </w:pPr>
    </w:p>
    <w:p w14:paraId="443BD9AA" w14:textId="77777777" w:rsidR="0047314E" w:rsidRPr="00D248C8" w:rsidRDefault="0047314E" w:rsidP="008768A9">
      <w:pPr>
        <w:keepNext/>
        <w:jc w:val="both"/>
        <w:rPr>
          <w:rFonts w:ascii="Garamond" w:hAnsi="Garamond"/>
          <w:sz w:val="20"/>
          <w:szCs w:val="20"/>
        </w:rPr>
      </w:pPr>
    </w:p>
    <w:p w14:paraId="471A2500" w14:textId="77777777" w:rsidR="0047314E" w:rsidRPr="00D248C8" w:rsidRDefault="0047314E" w:rsidP="008768A9">
      <w:pPr>
        <w:keepNext/>
        <w:jc w:val="both"/>
        <w:rPr>
          <w:rFonts w:ascii="Garamond" w:hAnsi="Garamond"/>
          <w:sz w:val="20"/>
          <w:szCs w:val="20"/>
        </w:rPr>
      </w:pPr>
    </w:p>
    <w:p w14:paraId="510A4D76" w14:textId="77777777" w:rsidR="0047314E" w:rsidRPr="00D248C8" w:rsidRDefault="0047314E" w:rsidP="008768A9">
      <w:pPr>
        <w:keepNext/>
        <w:jc w:val="both"/>
        <w:rPr>
          <w:rFonts w:ascii="Garamond" w:hAnsi="Garamond"/>
          <w:sz w:val="20"/>
          <w:szCs w:val="20"/>
        </w:rPr>
      </w:pPr>
    </w:p>
    <w:p w14:paraId="134A8741" w14:textId="77777777" w:rsidR="0047314E" w:rsidRPr="00D248C8" w:rsidRDefault="0047314E" w:rsidP="008768A9">
      <w:pPr>
        <w:keepNext/>
        <w:jc w:val="both"/>
        <w:rPr>
          <w:rFonts w:ascii="Garamond" w:hAnsi="Garamond"/>
          <w:sz w:val="20"/>
          <w:szCs w:val="20"/>
        </w:rPr>
      </w:pPr>
    </w:p>
    <w:p w14:paraId="2D3384DB" w14:textId="77777777" w:rsidR="0047314E" w:rsidRPr="00D248C8" w:rsidRDefault="0047314E" w:rsidP="008768A9">
      <w:pPr>
        <w:keepNext/>
        <w:jc w:val="both"/>
        <w:rPr>
          <w:rFonts w:ascii="Garamond" w:hAnsi="Garamond"/>
          <w:sz w:val="20"/>
          <w:szCs w:val="20"/>
        </w:rPr>
      </w:pPr>
    </w:p>
    <w:p w14:paraId="2C7CA0E6" w14:textId="77777777" w:rsidR="0047314E" w:rsidRPr="00D248C8" w:rsidRDefault="0047314E" w:rsidP="008768A9">
      <w:pPr>
        <w:keepNext/>
        <w:jc w:val="both"/>
        <w:rPr>
          <w:rFonts w:ascii="Garamond" w:hAnsi="Garamond"/>
          <w:sz w:val="20"/>
          <w:szCs w:val="20"/>
        </w:rPr>
      </w:pPr>
    </w:p>
    <w:p w14:paraId="44355B24" w14:textId="77777777" w:rsidR="0047314E" w:rsidRPr="00D248C8" w:rsidRDefault="0047314E" w:rsidP="008768A9">
      <w:pPr>
        <w:keepNext/>
        <w:jc w:val="both"/>
        <w:rPr>
          <w:rFonts w:ascii="Garamond" w:hAnsi="Garamond"/>
          <w:sz w:val="20"/>
          <w:szCs w:val="20"/>
        </w:rPr>
      </w:pPr>
    </w:p>
    <w:p w14:paraId="4DF647C6" w14:textId="77777777" w:rsidR="0047314E" w:rsidRDefault="0047314E" w:rsidP="008768A9">
      <w:pPr>
        <w:pStyle w:val="Heading6"/>
        <w:keepLines w:val="0"/>
        <w:spacing w:before="0" w:line="240" w:lineRule="auto"/>
        <w:jc w:val="center"/>
        <w:rPr>
          <w:rFonts w:ascii="Garamond" w:hAnsi="Garamond"/>
          <w:sz w:val="20"/>
          <w:szCs w:val="20"/>
        </w:rPr>
      </w:pPr>
    </w:p>
    <w:p w14:paraId="7C2C4CA5" w14:textId="77777777" w:rsidR="0047314E" w:rsidRDefault="0047314E" w:rsidP="008768A9">
      <w:pPr>
        <w:pStyle w:val="Heading6"/>
        <w:keepLines w:val="0"/>
        <w:spacing w:before="0" w:line="240" w:lineRule="auto"/>
        <w:jc w:val="center"/>
        <w:rPr>
          <w:rFonts w:ascii="Garamond" w:hAnsi="Garamond"/>
          <w:sz w:val="20"/>
          <w:szCs w:val="20"/>
        </w:rPr>
      </w:pPr>
    </w:p>
    <w:p w14:paraId="4A854E5A" w14:textId="77777777" w:rsidR="0047314E" w:rsidRDefault="0047314E" w:rsidP="008768A9">
      <w:pPr>
        <w:pStyle w:val="Heading6"/>
        <w:keepLines w:val="0"/>
        <w:spacing w:before="0" w:line="240" w:lineRule="auto"/>
        <w:jc w:val="center"/>
        <w:rPr>
          <w:rFonts w:ascii="Garamond" w:hAnsi="Garamond"/>
          <w:sz w:val="20"/>
          <w:szCs w:val="20"/>
        </w:rPr>
      </w:pPr>
    </w:p>
    <w:p w14:paraId="771BA8A3" w14:textId="77777777" w:rsidR="0047314E" w:rsidRDefault="0047314E" w:rsidP="008768A9">
      <w:pPr>
        <w:pStyle w:val="Heading6"/>
        <w:keepLines w:val="0"/>
        <w:spacing w:before="0" w:line="240" w:lineRule="auto"/>
        <w:rPr>
          <w:rFonts w:ascii="Garamond" w:hAnsi="Garamond"/>
          <w:sz w:val="20"/>
          <w:szCs w:val="20"/>
        </w:rPr>
      </w:pPr>
    </w:p>
    <w:p w14:paraId="7B215C2A" w14:textId="77777777" w:rsidR="0047314E" w:rsidRDefault="0047314E" w:rsidP="008768A9">
      <w:pPr>
        <w:keepNext/>
      </w:pPr>
    </w:p>
    <w:p w14:paraId="3234F198" w14:textId="77777777" w:rsidR="00834321" w:rsidRDefault="00834321" w:rsidP="008768A9">
      <w:pPr>
        <w:keepNext/>
      </w:pPr>
    </w:p>
    <w:p w14:paraId="342523F2" w14:textId="77777777" w:rsidR="00834321" w:rsidRPr="00D81E14" w:rsidRDefault="00834321" w:rsidP="008768A9">
      <w:pPr>
        <w:keepNext/>
      </w:pPr>
    </w:p>
    <w:p w14:paraId="49D9A746" w14:textId="77777777" w:rsidR="0047314E" w:rsidRPr="00A03133" w:rsidRDefault="0047314E" w:rsidP="008768A9">
      <w:pPr>
        <w:pStyle w:val="Heading6"/>
        <w:keepLines w:val="0"/>
        <w:spacing w:before="0" w:line="240" w:lineRule="auto"/>
        <w:jc w:val="center"/>
        <w:rPr>
          <w:rFonts w:ascii="Garamond" w:hAnsi="Garamond"/>
          <w:b/>
          <w:i w:val="0"/>
          <w:color w:val="000000" w:themeColor="text1"/>
          <w:sz w:val="20"/>
          <w:szCs w:val="20"/>
        </w:rPr>
      </w:pPr>
      <w:r>
        <w:rPr>
          <w:rFonts w:ascii="Garamond" w:hAnsi="Garamond"/>
          <w:b/>
          <w:i w:val="0"/>
          <w:color w:val="000000" w:themeColor="text1"/>
          <w:sz w:val="20"/>
          <w:szCs w:val="20"/>
        </w:rPr>
        <w:lastRenderedPageBreak/>
        <w:t>PRÍLOHA</w:t>
      </w:r>
      <w:r w:rsidRPr="00A03133">
        <w:rPr>
          <w:rFonts w:ascii="Garamond" w:hAnsi="Garamond"/>
          <w:b/>
          <w:i w:val="0"/>
          <w:color w:val="000000" w:themeColor="text1"/>
          <w:sz w:val="20"/>
          <w:szCs w:val="20"/>
        </w:rPr>
        <w:t xml:space="preserve"> 5</w:t>
      </w:r>
    </w:p>
    <w:p w14:paraId="3DF3178C" w14:textId="77777777" w:rsidR="0047314E" w:rsidRPr="00A03133" w:rsidRDefault="0047314E" w:rsidP="008768A9">
      <w:pPr>
        <w:keepNext/>
        <w:shd w:val="clear" w:color="auto" w:fill="FFFFFF"/>
        <w:overflowPunct w:val="0"/>
        <w:autoSpaceDE w:val="0"/>
        <w:autoSpaceDN w:val="0"/>
        <w:adjustRightInd w:val="0"/>
        <w:spacing w:after="0" w:line="240" w:lineRule="auto"/>
        <w:jc w:val="center"/>
        <w:rPr>
          <w:rFonts w:ascii="Garamond" w:hAnsi="Garamond"/>
          <w:b/>
          <w:color w:val="000000" w:themeColor="text1"/>
          <w:sz w:val="20"/>
          <w:szCs w:val="20"/>
        </w:rPr>
      </w:pPr>
    </w:p>
    <w:p w14:paraId="31DB3E03" w14:textId="77777777" w:rsidR="0047314E" w:rsidRPr="00A03133" w:rsidRDefault="0047314E" w:rsidP="008768A9">
      <w:pPr>
        <w:keepNext/>
        <w:shd w:val="clear" w:color="auto" w:fill="FFFFFF"/>
        <w:overflowPunct w:val="0"/>
        <w:autoSpaceDE w:val="0"/>
        <w:autoSpaceDN w:val="0"/>
        <w:adjustRightInd w:val="0"/>
        <w:spacing w:after="0" w:line="240" w:lineRule="auto"/>
        <w:jc w:val="center"/>
        <w:rPr>
          <w:rFonts w:ascii="Garamond" w:hAnsi="Garamond"/>
          <w:b/>
          <w:color w:val="000000" w:themeColor="text1"/>
          <w:sz w:val="20"/>
          <w:szCs w:val="20"/>
        </w:rPr>
      </w:pPr>
      <w:r w:rsidRPr="00A03133">
        <w:rPr>
          <w:rFonts w:ascii="Garamond" w:hAnsi="Garamond"/>
          <w:b/>
          <w:color w:val="000000" w:themeColor="text1"/>
          <w:sz w:val="20"/>
          <w:szCs w:val="20"/>
        </w:rPr>
        <w:t>ZÁKLADNÉ PODMIENKY PRE BEZPEČNOSŤ A OCHRANU ZDRAVIA PRI PRÁCI</w:t>
      </w:r>
    </w:p>
    <w:p w14:paraId="42E6BF00" w14:textId="77777777" w:rsidR="0047314E" w:rsidRPr="00D248C8" w:rsidRDefault="0047314E" w:rsidP="008768A9">
      <w:pPr>
        <w:keepNext/>
        <w:overflowPunct w:val="0"/>
        <w:autoSpaceDE w:val="0"/>
        <w:autoSpaceDN w:val="0"/>
        <w:adjustRightInd w:val="0"/>
        <w:spacing w:after="0" w:line="240" w:lineRule="auto"/>
        <w:jc w:val="both"/>
        <w:rPr>
          <w:rFonts w:ascii="Garamond" w:hAnsi="Garamond"/>
          <w:sz w:val="20"/>
          <w:szCs w:val="20"/>
        </w:rPr>
      </w:pPr>
    </w:p>
    <w:p w14:paraId="293A2889" w14:textId="77777777" w:rsidR="0047314E" w:rsidRPr="00D248C8" w:rsidRDefault="0047314E" w:rsidP="008768A9">
      <w:pPr>
        <w:keepNext/>
        <w:numPr>
          <w:ilvl w:val="2"/>
          <w:numId w:val="2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D248C8">
        <w:rPr>
          <w:rFonts w:ascii="Garamond" w:hAnsi="Garamond"/>
          <w:sz w:val="20"/>
          <w:szCs w:val="20"/>
        </w:rPr>
        <w:t>Zhotoviteľ diela je povinný dodržiavať predpisy o bezpečnosti a ochrane zdravia pri práci. Je zodpovedný za úrazy a škody, ktoré vzniknú porušením, alebo zanedbaním bezpečnostných predpisov a noriem.</w:t>
      </w:r>
    </w:p>
    <w:p w14:paraId="3731D8D3" w14:textId="77777777" w:rsidR="0047314E" w:rsidRDefault="0047314E" w:rsidP="008768A9">
      <w:pPr>
        <w:keepNext/>
        <w:overflowPunct w:val="0"/>
        <w:autoSpaceDE w:val="0"/>
        <w:autoSpaceDN w:val="0"/>
        <w:adjustRightInd w:val="0"/>
        <w:spacing w:after="0" w:line="240" w:lineRule="auto"/>
        <w:ind w:left="720"/>
        <w:jc w:val="both"/>
        <w:rPr>
          <w:rFonts w:ascii="Garamond" w:hAnsi="Garamond"/>
          <w:sz w:val="20"/>
          <w:szCs w:val="20"/>
        </w:rPr>
      </w:pPr>
    </w:p>
    <w:p w14:paraId="0E57F451" w14:textId="77777777" w:rsidR="0047314E" w:rsidRPr="00D248C8" w:rsidRDefault="0047314E" w:rsidP="008768A9">
      <w:pPr>
        <w:keepNext/>
        <w:numPr>
          <w:ilvl w:val="2"/>
          <w:numId w:val="2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D248C8">
        <w:rPr>
          <w:rFonts w:ascii="Garamond" w:hAnsi="Garamond"/>
          <w:sz w:val="20"/>
          <w:szCs w:val="20"/>
        </w:rPr>
        <w:t>Zhotoviteľ je povinný dodržiavať pokyny kontrolných orgánov objednávateľa v oblasti bezpečnosti a hygieny práce. V prípade zistenia porušovania zásad BOZP zamestnancami alebo zástupcami zhotoviteľa, je tento povinný urobiť nápravu podľa pokynov kontrolného orgánu objednávateľa, vrátane rešpektovania zákazov práce, či vykázanie porušovateľov. Týmto nie sú dotknuté oprávnenia orgánov štátneho odborného dozoru nad bezpečnosťou práce a ostatných kontrolných orgánov v tejto oblasti dané všeobecne záväznými právnymi predpismi.</w:t>
      </w:r>
    </w:p>
    <w:p w14:paraId="5F447CD9" w14:textId="77777777" w:rsidR="0047314E" w:rsidRDefault="0047314E" w:rsidP="008768A9">
      <w:pPr>
        <w:keepNext/>
        <w:tabs>
          <w:tab w:val="num" w:pos="2205"/>
        </w:tabs>
        <w:overflowPunct w:val="0"/>
        <w:autoSpaceDE w:val="0"/>
        <w:autoSpaceDN w:val="0"/>
        <w:adjustRightInd w:val="0"/>
        <w:spacing w:after="0" w:line="240" w:lineRule="auto"/>
        <w:ind w:left="426"/>
        <w:jc w:val="both"/>
        <w:rPr>
          <w:rFonts w:ascii="Garamond" w:hAnsi="Garamond"/>
          <w:sz w:val="20"/>
          <w:szCs w:val="20"/>
        </w:rPr>
      </w:pPr>
    </w:p>
    <w:p w14:paraId="61767E3A" w14:textId="77777777" w:rsidR="0047314E" w:rsidRPr="00D248C8" w:rsidRDefault="0047314E" w:rsidP="008768A9">
      <w:pPr>
        <w:keepNext/>
        <w:numPr>
          <w:ilvl w:val="2"/>
          <w:numId w:val="2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D248C8">
        <w:rPr>
          <w:rFonts w:ascii="Garamond" w:hAnsi="Garamond"/>
          <w:sz w:val="20"/>
          <w:szCs w:val="20"/>
        </w:rPr>
        <w:t>Základné povinnosti zhotoviteľa:</w:t>
      </w:r>
    </w:p>
    <w:p w14:paraId="19D55868"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Zhotoviteľ je povinný vykonať opatrenia na dodržanie BOZP so zreteľom na všetky okolnosti činností, ktoré zhotoviteľ alebo jeho zamestnanci vykonávajú a zabezpečiť, aby stroje, zariadenia, materiály, nástroje a pracovné postupy neohrozovali bezpečnosť a zdravie pri práci vlastných zamestnancov, zamestnancov objednávateľa ako aj ostatných osôb, ktoré sa oprávnene zdržujú v dotknutých priestoroch staveniska alebo v ich blízkosti.  Za dodržiavanie týchto povinnosti je zhotoviteľ zodpovedný i v prípade svojich subdodávateľov.</w:t>
      </w:r>
    </w:p>
    <w:p w14:paraId="28AD3F63"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Zhotoviteľ je v prípade zistenia ohrozenia bezpečnosti a zdravia osôb povinný informovať o takomto ohrození objednávateľa a pokiaľ je takéto ohrozenie spôsobené okolnosťami súvisiacimi s činnosťou zhotoviteľa v dotknutých priestoroch zabezpečiť odstránenie takého ohrozenia na vlastné náklady. V ostatných prípadoch je povinný takéto ohrozenie odstrániť objednávateľ na vlastné náklady a zhotoviteľ je v miere nevyhnutnej na odstránenie takého ohrozenia povinný  spolupracovať.</w:t>
      </w:r>
    </w:p>
    <w:p w14:paraId="196575E2"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Zhotoviteľ je povinný zabezpečiť u svojich zamestnancov a osôb objednávateľa zdržujúcich sa s jeho súhlasom v dotknutých priestoroch staveniska za účelom vykonávania pracovných alebo obdobných činností poučenie, (školenie, preškoľovanie) a oboznámenie s predpismi, pokynmi a pravidlami na dodržanie BOZP v rozsahu požadovanom všeobecne záväznými predpismi. </w:t>
      </w:r>
    </w:p>
    <w:p w14:paraId="64682C6D"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Zhotoviteľ  je povinný zabezpečiť pre svojich zamestnancov osobné ochranné pracovné prostriedky a pomôcky a taktiež kontrolovať ich používanie pri výkone činností.</w:t>
      </w:r>
    </w:p>
    <w:p w14:paraId="0B7D3CD3"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Zamestnanci zhotoviteľa zodpovedajú za poriadok a čistotu v dotknutých priestoroch.</w:t>
      </w:r>
    </w:p>
    <w:p w14:paraId="5E931B5B"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Zamestnanci zhotoviteľa sa môžu zdržiavať len na tých pracoviskách a v prevádzkach  či priestoroch, kde plnia svoje pracovné povinnosti a kde boli poučení o bezpečnosti práce a možnostiach vzniku úrazu. Pri vstupe na tieto pracoviská, do sociálnych zariadení, bufetu či jedálne a pod. môžu používať len komunikácie, ktoré sú na tento účel určené a ktoré objednávateľ písomne oznámi zhotoviteľovi. Vstupovať do ostatných priestorov objednávateľa alebo zdržovať sa tam môžu len s predchádzajúcim súhlasom objednávateľa .</w:t>
      </w:r>
    </w:p>
    <w:p w14:paraId="4C8D4E72"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Vodiči dopravných prostriedkov zhotoviteľa ktorí zabezpečujú dopravu na území objednávateľa sú okrem všeobecne záväzných predpisov povinní rešpektovať tiež vnútorné značenia a pravidlá prevádzky  na  komunikáciách objednávateľa.</w:t>
      </w:r>
    </w:p>
    <w:p w14:paraId="640743D4" w14:textId="77777777" w:rsidR="0047314E" w:rsidRPr="009F18E4"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9F18E4">
        <w:rPr>
          <w:rFonts w:ascii="Garamond" w:hAnsi="Garamond"/>
          <w:sz w:val="20"/>
          <w:szCs w:val="20"/>
        </w:rPr>
        <w:t>Pokiaľ pri svojej činnosti bude zhotoviteľ používať technické prostriedky objednávateľa (technické zariadenia v zmysle vyhl. č. 508/2009 Z. z. a pod.)  musí byť dopredu uzatvorená písomná dohoda, ktorej obsahom bude vymedzenie práv a povinností, ako aj stanovenie podmienok bezpečného používania daných prostriedkov.</w:t>
      </w:r>
    </w:p>
    <w:p w14:paraId="05C202BF" w14:textId="77777777" w:rsidR="0047314E" w:rsidRPr="009F18E4"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proofErr w:type="spellStart"/>
      <w:r w:rsidRPr="009F18E4">
        <w:rPr>
          <w:rFonts w:ascii="Garamond" w:hAnsi="Garamond"/>
          <w:sz w:val="20"/>
          <w:szCs w:val="20"/>
        </w:rPr>
        <w:t>Medziskládky</w:t>
      </w:r>
      <w:proofErr w:type="spellEnd"/>
      <w:r w:rsidRPr="009F18E4">
        <w:rPr>
          <w:rFonts w:ascii="Garamond" w:hAnsi="Garamond"/>
          <w:sz w:val="20"/>
          <w:szCs w:val="20"/>
        </w:rPr>
        <w:t xml:space="preserve"> na ukladanie stavebného a podobného materiálu môže zhotoviteľ zriadiť len v priestoroch, ktoré k tomu boli určené povereným zamestnancom objednávateľa a to v súlade s príslušnými ustanoveniami vyhlášky č. 59/1982 Zb. v znení vyhl. č. 484/1990 Zb. a vyhl. č. 147/2013 Z. z. </w:t>
      </w:r>
    </w:p>
    <w:p w14:paraId="7EF00DFC"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9F18E4">
        <w:rPr>
          <w:rFonts w:ascii="Garamond" w:hAnsi="Garamond"/>
          <w:sz w:val="20"/>
          <w:szCs w:val="20"/>
        </w:rPr>
        <w:t xml:space="preserve">Počas celej doby zhotovovania diela musí zhotoviteľ v praxi uplatňovať všeobecné zásady prevencie stanovené príslušnými ustanoveniami </w:t>
      </w:r>
      <w:proofErr w:type="spellStart"/>
      <w:r w:rsidRPr="009F18E4">
        <w:rPr>
          <w:rFonts w:ascii="Garamond" w:hAnsi="Garamond"/>
          <w:sz w:val="20"/>
          <w:szCs w:val="20"/>
        </w:rPr>
        <w:t>Nar</w:t>
      </w:r>
      <w:proofErr w:type="spellEnd"/>
      <w:r w:rsidRPr="009F18E4">
        <w:rPr>
          <w:rFonts w:ascii="Garamond" w:hAnsi="Garamond"/>
          <w:sz w:val="20"/>
          <w:szCs w:val="20"/>
        </w:rPr>
        <w:t xml:space="preserve">. </w:t>
      </w:r>
      <w:proofErr w:type="spellStart"/>
      <w:r w:rsidRPr="009F18E4">
        <w:rPr>
          <w:rFonts w:ascii="Garamond" w:hAnsi="Garamond"/>
          <w:sz w:val="20"/>
          <w:szCs w:val="20"/>
        </w:rPr>
        <w:t>vl</w:t>
      </w:r>
      <w:proofErr w:type="spellEnd"/>
      <w:r w:rsidRPr="009F18E4">
        <w:rPr>
          <w:rFonts w:ascii="Garamond" w:hAnsi="Garamond"/>
          <w:sz w:val="20"/>
          <w:szCs w:val="20"/>
        </w:rPr>
        <w:t xml:space="preserve">. č. 396/2006 Z. z. o minimálnych </w:t>
      </w:r>
      <w:r w:rsidRPr="00D248C8">
        <w:rPr>
          <w:rFonts w:ascii="Garamond" w:hAnsi="Garamond"/>
          <w:sz w:val="20"/>
          <w:szCs w:val="20"/>
        </w:rPr>
        <w:t>bezpečnostných a zdravotných požiadavkách na stavenisko.</w:t>
      </w:r>
    </w:p>
    <w:p w14:paraId="5A556A04"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Zhotoviteľ nesmie bez predošlého písomného súhlasu  objednávateľa skladovať látky, tovar alebo materiál, pre ktorého dopravu, skladovanie a manipuláciu platia zvláštne predpisy. Ide najmä o výbušniny, jedy a podobné látky, horľaviny, látky ohrozujúce život alebo zdravie osôb alebo ohrozujúce životné prostredie a pod. O prípadnom skladovaní takýchto látok musí byť medzi objednávateľom a zhotoviteľom vopred uzatvorená písomná dohoda, v ktorej musia byť stanovené všetky podmienky v zmysle všeobecne záväzných predpisov, zvláštnych predpisov a noriem ako aj vnútroorganizačných smerníc objednávateľa. Súčasťou takejto dohody musia byť aj vyjadrenia dotknutých orgánov štátnej správy a orgánov štátneho odborného dozoru  pre príslušnú oblasť. Tieto vyjadrenia a stanoviská vopred obstaráva a na vlastné náklady zabezpečuje zhotoviteľ.</w:t>
      </w:r>
    </w:p>
    <w:p w14:paraId="19D103D5" w14:textId="77777777" w:rsidR="0047314E" w:rsidRPr="00D248C8" w:rsidRDefault="0047314E" w:rsidP="008768A9">
      <w:pPr>
        <w:keepNext/>
        <w:numPr>
          <w:ilvl w:val="0"/>
          <w:numId w:val="30"/>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Zhromažďovanie a skladovanie bežných zásielok, ktoré zhotoviteľ prevzal v rámci bežnej podnikateľskej činnosti od svojich zákazníkov alebo dodávateľov na ich prechodne uchovávanie v dotknutých priestoroch staveniska  pre tento účel určených  si nevyžaduje predchádzajúce schválenie objednávateľom.</w:t>
      </w:r>
    </w:p>
    <w:p w14:paraId="028CB6D5" w14:textId="77777777" w:rsidR="0047314E" w:rsidRDefault="0047314E" w:rsidP="008768A9">
      <w:pPr>
        <w:keepNext/>
        <w:tabs>
          <w:tab w:val="num" w:pos="2205"/>
        </w:tabs>
        <w:overflowPunct w:val="0"/>
        <w:autoSpaceDE w:val="0"/>
        <w:autoSpaceDN w:val="0"/>
        <w:adjustRightInd w:val="0"/>
        <w:spacing w:after="0" w:line="240" w:lineRule="auto"/>
        <w:jc w:val="both"/>
        <w:rPr>
          <w:rFonts w:ascii="Garamond" w:hAnsi="Garamond"/>
          <w:sz w:val="20"/>
          <w:szCs w:val="20"/>
        </w:rPr>
      </w:pPr>
    </w:p>
    <w:p w14:paraId="6B4EC28C" w14:textId="77777777" w:rsidR="0047314E" w:rsidRPr="00D248C8" w:rsidRDefault="0047314E" w:rsidP="008768A9">
      <w:pPr>
        <w:keepNext/>
        <w:numPr>
          <w:ilvl w:val="2"/>
          <w:numId w:val="29"/>
        </w:numPr>
        <w:tabs>
          <w:tab w:val="clear" w:pos="2160"/>
        </w:tabs>
        <w:overflowPunct w:val="0"/>
        <w:autoSpaceDE w:val="0"/>
        <w:autoSpaceDN w:val="0"/>
        <w:adjustRightInd w:val="0"/>
        <w:spacing w:after="0" w:line="240" w:lineRule="auto"/>
        <w:ind w:left="720" w:hanging="720"/>
        <w:jc w:val="both"/>
        <w:rPr>
          <w:rFonts w:ascii="Garamond" w:hAnsi="Garamond"/>
          <w:sz w:val="20"/>
          <w:szCs w:val="20"/>
        </w:rPr>
      </w:pPr>
      <w:r w:rsidRPr="00D248C8">
        <w:rPr>
          <w:rFonts w:ascii="Garamond" w:hAnsi="Garamond"/>
          <w:sz w:val="20"/>
          <w:szCs w:val="20"/>
        </w:rPr>
        <w:t xml:space="preserve">Zhotoviteľ je povinný dodržiavať ustanovenia predpisov o evidencii a registrácii   </w:t>
      </w:r>
    </w:p>
    <w:p w14:paraId="0FE0B895" w14:textId="77777777" w:rsidR="00834321" w:rsidRDefault="00834321" w:rsidP="008768A9">
      <w:pPr>
        <w:pStyle w:val="Heading5"/>
        <w:keepLines w:val="0"/>
        <w:spacing w:before="0" w:line="240" w:lineRule="auto"/>
        <w:jc w:val="center"/>
        <w:rPr>
          <w:rFonts w:ascii="Garamond" w:hAnsi="Garamond"/>
          <w:b/>
          <w:bCs/>
          <w:color w:val="auto"/>
          <w:sz w:val="20"/>
          <w:szCs w:val="20"/>
        </w:rPr>
      </w:pPr>
    </w:p>
    <w:p w14:paraId="3B15F26A" w14:textId="77777777" w:rsidR="00834321" w:rsidRDefault="00834321" w:rsidP="008768A9">
      <w:pPr>
        <w:pStyle w:val="Heading5"/>
        <w:keepLines w:val="0"/>
        <w:spacing w:before="0" w:line="240" w:lineRule="auto"/>
        <w:jc w:val="center"/>
        <w:rPr>
          <w:rFonts w:ascii="Garamond" w:hAnsi="Garamond"/>
          <w:b/>
          <w:bCs/>
          <w:color w:val="auto"/>
          <w:sz w:val="20"/>
          <w:szCs w:val="20"/>
        </w:rPr>
      </w:pPr>
    </w:p>
    <w:p w14:paraId="54018E85" w14:textId="77777777" w:rsidR="00834321" w:rsidRDefault="00834321" w:rsidP="008768A9">
      <w:pPr>
        <w:pStyle w:val="Heading5"/>
        <w:keepLines w:val="0"/>
        <w:spacing w:before="0" w:line="240" w:lineRule="auto"/>
        <w:jc w:val="center"/>
        <w:rPr>
          <w:rFonts w:ascii="Garamond" w:hAnsi="Garamond"/>
          <w:b/>
          <w:bCs/>
          <w:color w:val="auto"/>
          <w:sz w:val="20"/>
          <w:szCs w:val="20"/>
        </w:rPr>
      </w:pPr>
    </w:p>
    <w:p w14:paraId="478A6567" w14:textId="77777777" w:rsidR="0047314E" w:rsidRDefault="0047314E" w:rsidP="008768A9">
      <w:pPr>
        <w:pStyle w:val="Heading5"/>
        <w:keepLines w:val="0"/>
        <w:spacing w:before="0" w:line="240" w:lineRule="auto"/>
        <w:jc w:val="center"/>
        <w:rPr>
          <w:rFonts w:ascii="Garamond" w:hAnsi="Garamond"/>
          <w:b/>
          <w:bCs/>
          <w:color w:val="auto"/>
          <w:sz w:val="20"/>
          <w:szCs w:val="20"/>
        </w:rPr>
      </w:pPr>
      <w:r w:rsidRPr="00A03133">
        <w:rPr>
          <w:rFonts w:ascii="Garamond" w:hAnsi="Garamond"/>
          <w:b/>
          <w:bCs/>
          <w:color w:val="auto"/>
          <w:sz w:val="20"/>
          <w:szCs w:val="20"/>
        </w:rPr>
        <w:lastRenderedPageBreak/>
        <w:t>P</w:t>
      </w:r>
      <w:r>
        <w:rPr>
          <w:rFonts w:ascii="Garamond" w:hAnsi="Garamond"/>
          <w:b/>
          <w:bCs/>
          <w:color w:val="auto"/>
          <w:sz w:val="20"/>
          <w:szCs w:val="20"/>
        </w:rPr>
        <w:t xml:space="preserve">RÍLOHA </w:t>
      </w:r>
      <w:r w:rsidRPr="00A03133">
        <w:rPr>
          <w:rFonts w:ascii="Garamond" w:hAnsi="Garamond"/>
          <w:b/>
          <w:bCs/>
          <w:color w:val="auto"/>
          <w:sz w:val="20"/>
          <w:szCs w:val="20"/>
        </w:rPr>
        <w:t>6</w:t>
      </w:r>
    </w:p>
    <w:p w14:paraId="23610A98" w14:textId="77777777" w:rsidR="0047314E" w:rsidRPr="00A03133" w:rsidRDefault="0047314E" w:rsidP="008768A9">
      <w:pPr>
        <w:keepNext/>
        <w:spacing w:after="0" w:line="240" w:lineRule="auto"/>
        <w:jc w:val="both"/>
      </w:pPr>
    </w:p>
    <w:p w14:paraId="5CE02B74" w14:textId="77777777" w:rsidR="0047314E" w:rsidRPr="00A03133" w:rsidRDefault="0047314E" w:rsidP="008768A9">
      <w:pPr>
        <w:pStyle w:val="List2"/>
        <w:keepNext/>
        <w:ind w:left="0" w:firstLine="0"/>
        <w:jc w:val="center"/>
        <w:rPr>
          <w:rFonts w:ascii="Garamond" w:hAnsi="Garamond"/>
          <w:b/>
          <w:sz w:val="20"/>
          <w:szCs w:val="20"/>
        </w:rPr>
      </w:pPr>
      <w:r w:rsidRPr="00A03133">
        <w:rPr>
          <w:rFonts w:ascii="Garamond" w:hAnsi="Garamond"/>
          <w:b/>
          <w:sz w:val="20"/>
          <w:szCs w:val="20"/>
        </w:rPr>
        <w:t>OBSAH ZÁPISOV V STAVEBNOM DENNÍKU</w:t>
      </w:r>
    </w:p>
    <w:p w14:paraId="1EEFF0DC" w14:textId="77777777" w:rsidR="0047314E" w:rsidRPr="00D248C8" w:rsidRDefault="0047314E" w:rsidP="008768A9">
      <w:pPr>
        <w:pStyle w:val="List2"/>
        <w:keepNext/>
        <w:ind w:left="2628" w:firstLine="207"/>
        <w:jc w:val="both"/>
        <w:rPr>
          <w:rFonts w:ascii="Garamond" w:hAnsi="Garamond"/>
          <w:b/>
          <w:sz w:val="20"/>
          <w:szCs w:val="20"/>
          <w:u w:val="single"/>
        </w:rPr>
      </w:pPr>
    </w:p>
    <w:p w14:paraId="75F7FB17" w14:textId="77777777" w:rsidR="0047314E" w:rsidRPr="00D81E14" w:rsidRDefault="0047314E" w:rsidP="008768A9">
      <w:pPr>
        <w:pStyle w:val="ListParagraph"/>
        <w:keepNext/>
        <w:numPr>
          <w:ilvl w:val="1"/>
          <w:numId w:val="30"/>
        </w:numPr>
        <w:tabs>
          <w:tab w:val="clear" w:pos="1440"/>
          <w:tab w:val="num" w:pos="709"/>
        </w:tabs>
        <w:spacing w:after="0" w:line="240" w:lineRule="auto"/>
        <w:ind w:left="709" w:hanging="709"/>
        <w:jc w:val="both"/>
        <w:rPr>
          <w:rFonts w:ascii="Garamond" w:hAnsi="Garamond"/>
          <w:sz w:val="20"/>
          <w:szCs w:val="20"/>
        </w:rPr>
      </w:pPr>
      <w:r w:rsidRPr="00D81E14">
        <w:rPr>
          <w:rFonts w:ascii="Garamond" w:hAnsi="Garamond"/>
          <w:sz w:val="20"/>
          <w:szCs w:val="20"/>
        </w:rPr>
        <w:t xml:space="preserve">Zhotoviteľ je povinný viesť odo dňa prevzatia staveniska o prácach, ktoré vykonáva, stavebný denník (ďalej len </w:t>
      </w:r>
      <w:r w:rsidR="00463403">
        <w:rPr>
          <w:rFonts w:ascii="Garamond" w:hAnsi="Garamond"/>
          <w:sz w:val="20"/>
          <w:szCs w:val="20"/>
        </w:rPr>
        <w:t>„</w:t>
      </w:r>
      <w:r w:rsidRPr="00D81E14">
        <w:rPr>
          <w:rFonts w:ascii="Garamond" w:hAnsi="Garamond"/>
          <w:sz w:val="20"/>
          <w:szCs w:val="20"/>
        </w:rPr>
        <w:t>denník</w:t>
      </w:r>
      <w:r w:rsidR="00463403">
        <w:rPr>
          <w:rFonts w:ascii="Garamond" w:hAnsi="Garamond"/>
          <w:sz w:val="20"/>
          <w:szCs w:val="20"/>
        </w:rPr>
        <w:t>“</w:t>
      </w:r>
      <w:r w:rsidRPr="00D81E14">
        <w:rPr>
          <w:rFonts w:ascii="Garamond" w:hAnsi="Garamond"/>
          <w:sz w:val="20"/>
          <w:szCs w:val="20"/>
        </w:rPr>
        <w:t>); do denníka sa zapisujú všetky skutočnosti rozhodné pre plnenie zmluvy, najmä údaje o časovom postupe prác a ich akosti, zdôvodnenie odchýlok vykonávaných prác od projektovej dokumentácie, údaje dôležité na posúdenie hospodárnosti prác a údaje potrebné na posúdenie prác orgánmi štátnej správy. Investor (odberateľ) je povinný sledovať obsah denníka a k zápisom pripájať svoje stanovisko (súhlas, námietky a pod.). V priebehu pracovného času musí byť denník na stavbe trvale prístupný. Povinnosť viesť stavebný denník sa končí odovzdaním a  prevzatím prác.</w:t>
      </w:r>
    </w:p>
    <w:p w14:paraId="45689306" w14:textId="77777777" w:rsidR="0047314E" w:rsidRPr="00D248C8" w:rsidRDefault="0047314E" w:rsidP="008768A9">
      <w:pPr>
        <w:keepNext/>
        <w:spacing w:after="0" w:line="240" w:lineRule="auto"/>
        <w:jc w:val="both"/>
        <w:rPr>
          <w:rFonts w:ascii="Garamond" w:hAnsi="Garamond"/>
          <w:sz w:val="20"/>
          <w:szCs w:val="20"/>
        </w:rPr>
      </w:pPr>
    </w:p>
    <w:p w14:paraId="57DD15C9" w14:textId="77777777" w:rsidR="0047314E" w:rsidRPr="00D248C8" w:rsidRDefault="0047314E" w:rsidP="008768A9">
      <w:pPr>
        <w:pStyle w:val="ListParagraph"/>
        <w:keepNext/>
        <w:numPr>
          <w:ilvl w:val="1"/>
          <w:numId w:val="30"/>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Súčasťou stavebného denníka sa stávajú aj všetky zápisy z kontrolných porád, ktoré organizuje objednávateľ.</w:t>
      </w:r>
    </w:p>
    <w:p w14:paraId="57999A3B" w14:textId="77777777" w:rsidR="0047314E" w:rsidRPr="00D248C8" w:rsidRDefault="0047314E" w:rsidP="008768A9">
      <w:pPr>
        <w:keepNext/>
        <w:spacing w:after="0" w:line="240" w:lineRule="auto"/>
        <w:jc w:val="both"/>
        <w:rPr>
          <w:rFonts w:ascii="Garamond" w:hAnsi="Garamond"/>
          <w:sz w:val="20"/>
          <w:szCs w:val="20"/>
        </w:rPr>
      </w:pPr>
    </w:p>
    <w:p w14:paraId="3ABEBDF3" w14:textId="77777777" w:rsidR="0047314E" w:rsidRPr="00D248C8" w:rsidRDefault="0047314E" w:rsidP="008768A9">
      <w:pPr>
        <w:pStyle w:val="ListParagraph"/>
        <w:keepNext/>
        <w:numPr>
          <w:ilvl w:val="1"/>
          <w:numId w:val="30"/>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Denník sa skladá z úvodných listov, z denných záznamov a príloh.</w:t>
      </w:r>
    </w:p>
    <w:p w14:paraId="4289D810" w14:textId="77777777" w:rsidR="0047314E" w:rsidRPr="00D248C8" w:rsidRDefault="0047314E" w:rsidP="008768A9">
      <w:pPr>
        <w:keepNext/>
        <w:spacing w:after="0" w:line="240" w:lineRule="auto"/>
        <w:jc w:val="both"/>
        <w:rPr>
          <w:rFonts w:ascii="Garamond" w:hAnsi="Garamond"/>
          <w:sz w:val="20"/>
          <w:szCs w:val="20"/>
        </w:rPr>
      </w:pPr>
    </w:p>
    <w:p w14:paraId="3D32ADE9" w14:textId="77777777" w:rsidR="0047314E" w:rsidRPr="00D248C8" w:rsidRDefault="0047314E" w:rsidP="008768A9">
      <w:pPr>
        <w:pStyle w:val="ListParagraph"/>
        <w:keepNext/>
        <w:numPr>
          <w:ilvl w:val="1"/>
          <w:numId w:val="30"/>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Úvodné listy obsahujú:</w:t>
      </w:r>
    </w:p>
    <w:p w14:paraId="5C46A427" w14:textId="77777777" w:rsidR="003B13A5" w:rsidRDefault="003B13A5" w:rsidP="008768A9">
      <w:pPr>
        <w:keepNext/>
        <w:overflowPunct w:val="0"/>
        <w:autoSpaceDE w:val="0"/>
        <w:autoSpaceDN w:val="0"/>
        <w:adjustRightInd w:val="0"/>
        <w:spacing w:after="0" w:line="240" w:lineRule="auto"/>
        <w:ind w:left="1418"/>
        <w:jc w:val="both"/>
        <w:rPr>
          <w:rFonts w:ascii="Garamond" w:hAnsi="Garamond"/>
          <w:sz w:val="20"/>
          <w:szCs w:val="20"/>
        </w:rPr>
      </w:pPr>
    </w:p>
    <w:p w14:paraId="1D144436" w14:textId="77777777" w:rsidR="0047314E" w:rsidRPr="00D248C8" w:rsidRDefault="0047314E" w:rsidP="008768A9">
      <w:pPr>
        <w:keepNext/>
        <w:numPr>
          <w:ilvl w:val="0"/>
          <w:numId w:val="31"/>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základný list, v ktorom sú uvedené názov a sídlo investora, generálneho projektanta, dodávateľov investora a zmeny týchto údajov, </w:t>
      </w:r>
    </w:p>
    <w:p w14:paraId="2D898F81" w14:textId="77777777" w:rsidR="0047314E" w:rsidRPr="00D248C8" w:rsidRDefault="0047314E" w:rsidP="008768A9">
      <w:pPr>
        <w:keepNext/>
        <w:numPr>
          <w:ilvl w:val="0"/>
          <w:numId w:val="31"/>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identifikačné údaje stavby podľa projektovej dokumentácie, </w:t>
      </w:r>
    </w:p>
    <w:p w14:paraId="11531112" w14:textId="77777777" w:rsidR="0047314E" w:rsidRPr="00D248C8" w:rsidRDefault="0047314E" w:rsidP="008768A9">
      <w:pPr>
        <w:keepNext/>
        <w:numPr>
          <w:ilvl w:val="0"/>
          <w:numId w:val="31"/>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prehľad zmlúv, včítane dodatkov a zmien, </w:t>
      </w:r>
    </w:p>
    <w:p w14:paraId="3AC2A4C6" w14:textId="77777777" w:rsidR="0047314E" w:rsidRPr="00D248C8" w:rsidRDefault="0047314E" w:rsidP="008768A9">
      <w:pPr>
        <w:keepNext/>
        <w:numPr>
          <w:ilvl w:val="0"/>
          <w:numId w:val="31"/>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zoznam dokladov a úradných opatrení týkajúcich sa stavby, </w:t>
      </w:r>
    </w:p>
    <w:p w14:paraId="58381379" w14:textId="77777777" w:rsidR="0047314E" w:rsidRPr="00D248C8" w:rsidRDefault="0047314E" w:rsidP="008768A9">
      <w:pPr>
        <w:keepNext/>
        <w:numPr>
          <w:ilvl w:val="0"/>
          <w:numId w:val="31"/>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 xml:space="preserve">zoznam dokumentácie stavby, jej zmien a doplnkov, </w:t>
      </w:r>
    </w:p>
    <w:p w14:paraId="7A4FF719" w14:textId="77777777" w:rsidR="0047314E" w:rsidRPr="00D248C8" w:rsidRDefault="0047314E" w:rsidP="008768A9">
      <w:pPr>
        <w:keepNext/>
        <w:numPr>
          <w:ilvl w:val="0"/>
          <w:numId w:val="31"/>
        </w:numPr>
        <w:tabs>
          <w:tab w:val="clear" w:pos="720"/>
          <w:tab w:val="num" w:pos="1418"/>
        </w:tabs>
        <w:overflowPunct w:val="0"/>
        <w:autoSpaceDE w:val="0"/>
        <w:autoSpaceDN w:val="0"/>
        <w:adjustRightInd w:val="0"/>
        <w:spacing w:after="0" w:line="240" w:lineRule="auto"/>
        <w:ind w:left="1418" w:hanging="709"/>
        <w:jc w:val="both"/>
        <w:rPr>
          <w:rFonts w:ascii="Garamond" w:hAnsi="Garamond"/>
          <w:sz w:val="20"/>
          <w:szCs w:val="20"/>
        </w:rPr>
      </w:pPr>
      <w:r w:rsidRPr="00D248C8">
        <w:rPr>
          <w:rFonts w:ascii="Garamond" w:hAnsi="Garamond"/>
          <w:sz w:val="20"/>
          <w:szCs w:val="20"/>
        </w:rPr>
        <w:t>prehľad skúšok každého druhu.</w:t>
      </w:r>
    </w:p>
    <w:p w14:paraId="68C77ABB" w14:textId="77777777" w:rsidR="0047314E" w:rsidRPr="00D248C8" w:rsidRDefault="0047314E" w:rsidP="008768A9">
      <w:pPr>
        <w:keepNext/>
        <w:spacing w:after="0" w:line="240" w:lineRule="auto"/>
        <w:jc w:val="both"/>
        <w:rPr>
          <w:rFonts w:ascii="Garamond" w:hAnsi="Garamond"/>
          <w:sz w:val="20"/>
          <w:szCs w:val="20"/>
        </w:rPr>
      </w:pPr>
    </w:p>
    <w:p w14:paraId="47BC537D" w14:textId="77777777" w:rsidR="0047314E" w:rsidRPr="00D248C8" w:rsidRDefault="0047314E" w:rsidP="008768A9">
      <w:pPr>
        <w:pStyle w:val="ListParagraph"/>
        <w:keepNext/>
        <w:numPr>
          <w:ilvl w:val="1"/>
          <w:numId w:val="31"/>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Denné záznamy sa píšu do knihy s očíslovanými listami jednak pevnými, jednak perforovanými na dva oddeliteľné priepisy, pokiaľ sa strany nedohodnú na väčšom počte priepisov. Perforované listy sa číslujú zhodne s pevnými listami. Denné záznamy sa môžu písať aj na voľné listy s priepismi očíslovanými a dátumovanými zhodne s originálom.</w:t>
      </w:r>
    </w:p>
    <w:p w14:paraId="1EDBD068" w14:textId="77777777" w:rsidR="0047314E" w:rsidRPr="00D248C8" w:rsidRDefault="0047314E" w:rsidP="008768A9">
      <w:pPr>
        <w:keepNext/>
        <w:spacing w:after="0" w:line="240" w:lineRule="auto"/>
        <w:jc w:val="both"/>
        <w:rPr>
          <w:rFonts w:ascii="Garamond" w:hAnsi="Garamond"/>
          <w:sz w:val="20"/>
          <w:szCs w:val="20"/>
        </w:rPr>
      </w:pPr>
    </w:p>
    <w:p w14:paraId="71D6F221" w14:textId="77777777" w:rsidR="0047314E" w:rsidRPr="00D248C8" w:rsidRDefault="0047314E" w:rsidP="008768A9">
      <w:pPr>
        <w:pStyle w:val="ListParagraph"/>
        <w:keepNext/>
        <w:numPr>
          <w:ilvl w:val="1"/>
          <w:numId w:val="31"/>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V denníku sa vyznačia doklady, ktoré sa v jednom zhotovení - buď v prvopise alebo odpise - ukladajú priamo na stavenisku. Ide najmä o územné rozhodnutie, rozhodnutie o prípustnosti stavby, registračné listy stavby, zmluvu, záznamy, výkresy a osobitné výkresy dokumentujúce odchýlky od projektovej dokumentácie. Na každom doklade sa uvedie, či je uložený u stavbyvedúceho alebo u technického dozorcu investora, prípadne iné miesto jeho uloženia.</w:t>
      </w:r>
    </w:p>
    <w:p w14:paraId="5E13DFB6" w14:textId="77777777" w:rsidR="0047314E" w:rsidRPr="00D248C8" w:rsidRDefault="0047314E" w:rsidP="008768A9">
      <w:pPr>
        <w:keepNext/>
        <w:spacing w:after="0" w:line="240" w:lineRule="auto"/>
        <w:jc w:val="both"/>
        <w:rPr>
          <w:rFonts w:ascii="Garamond" w:hAnsi="Garamond"/>
          <w:sz w:val="20"/>
          <w:szCs w:val="20"/>
        </w:rPr>
      </w:pPr>
    </w:p>
    <w:p w14:paraId="3B7A2F8B" w14:textId="77777777" w:rsidR="0047314E" w:rsidRPr="00D248C8" w:rsidRDefault="0047314E" w:rsidP="008768A9">
      <w:pPr>
        <w:pStyle w:val="ListParagraph"/>
        <w:keepNext/>
        <w:numPr>
          <w:ilvl w:val="1"/>
          <w:numId w:val="31"/>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 xml:space="preserve">Denné záznamy čitateľne zapisuje a podpisuje stavbyvedúci, prípadne jeho zástupca zásadne v ten deň, keď sa práce vykonali alebo keď nastali okolnosti, ktoré sú predmetom zápisu. Len výnimočne môže tak urobiť v nasledujúci deň. Pri denných záznamoch sa nesmú vynechať voľné miesta. Okrem stavbyvedúceho môže robiť potrebné záznamy v denníku technický dozorca investora, pracovník generálneho projektanta poverený výkonom autorského dozoru, ďalej orgány štátneho stavebného dohľadu, prípadne iné príslušné orgány štátnej správy a na to splnomocnení zástupcovia investora (odberateľa) a zhotoviteľov. </w:t>
      </w:r>
    </w:p>
    <w:p w14:paraId="597ECCF3" w14:textId="77777777" w:rsidR="0047314E" w:rsidRPr="00D248C8" w:rsidRDefault="0047314E" w:rsidP="008768A9">
      <w:pPr>
        <w:keepNext/>
        <w:spacing w:after="0" w:line="240" w:lineRule="auto"/>
        <w:jc w:val="both"/>
        <w:rPr>
          <w:rFonts w:ascii="Garamond" w:hAnsi="Garamond"/>
          <w:sz w:val="20"/>
          <w:szCs w:val="20"/>
        </w:rPr>
      </w:pPr>
    </w:p>
    <w:p w14:paraId="70895DDE" w14:textId="77777777" w:rsidR="0047314E" w:rsidRPr="00D248C8" w:rsidRDefault="0047314E" w:rsidP="008768A9">
      <w:pPr>
        <w:pStyle w:val="ListParagraph"/>
        <w:keepNext/>
        <w:numPr>
          <w:ilvl w:val="1"/>
          <w:numId w:val="31"/>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Ak stavbyvedúci nesúhlasí s vykonaným záznamom odberateľa alebo generálneho projektanta, je povinný pripojiť k záznamu do 3 pracovných dní svoje vyjadrenie; inak sa predpokladá, že s obsahom záznamu súhlasí.</w:t>
      </w:r>
    </w:p>
    <w:p w14:paraId="60E2F473" w14:textId="77777777" w:rsidR="0047314E" w:rsidRPr="00D248C8" w:rsidRDefault="0047314E" w:rsidP="008768A9">
      <w:pPr>
        <w:keepNext/>
        <w:spacing w:after="0" w:line="240" w:lineRule="auto"/>
        <w:jc w:val="both"/>
        <w:rPr>
          <w:rFonts w:ascii="Garamond" w:hAnsi="Garamond"/>
          <w:sz w:val="20"/>
          <w:szCs w:val="20"/>
        </w:rPr>
      </w:pPr>
    </w:p>
    <w:p w14:paraId="7DC8C1B5" w14:textId="77777777" w:rsidR="0047314E" w:rsidRPr="00D248C8" w:rsidRDefault="0047314E" w:rsidP="008768A9">
      <w:pPr>
        <w:pStyle w:val="ListParagraph"/>
        <w:keepNext/>
        <w:numPr>
          <w:ilvl w:val="1"/>
          <w:numId w:val="31"/>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Ak je na stavbe stály technický dozorca investora, je stavbyvedúci povinný predložiť mu denný záznam najneskôr v nasledujúci pracovný deň a odovzdať mu prvý priepis. Ak technický dozorca nesúhlasí s obsahom zápisu, zapíše to do 3 pracovných dní do denníka s uvedením dôvodov; inak sa predpokladá, že s obsahom záznamu súhlasí. Ak je na stavbe len občasný technický dozor investora, je zhotoviteľ povinný najmenej raz do týždňa zaslať odberateľovi doporučene priepis záznamov v denníku. Ak odberateľ s obsahom záznamu nesúhlasí, je povinný zaslať svoje námietky doporučene dodávateľovi do jedného týždňa od doručenia záznamu; inak sa predpokladá, že s obsahom záznamu súhlasí.</w:t>
      </w:r>
    </w:p>
    <w:p w14:paraId="19BC261B" w14:textId="77777777" w:rsidR="0047314E" w:rsidRPr="00D248C8" w:rsidRDefault="0047314E" w:rsidP="008768A9">
      <w:pPr>
        <w:keepNext/>
        <w:spacing w:after="0" w:line="240" w:lineRule="auto"/>
        <w:jc w:val="both"/>
        <w:rPr>
          <w:rFonts w:ascii="Garamond" w:hAnsi="Garamond"/>
          <w:sz w:val="20"/>
          <w:szCs w:val="20"/>
        </w:rPr>
      </w:pPr>
    </w:p>
    <w:p w14:paraId="620E9C45" w14:textId="77777777" w:rsidR="0047314E" w:rsidRPr="00D248C8" w:rsidRDefault="0047314E" w:rsidP="008768A9">
      <w:pPr>
        <w:pStyle w:val="ListParagraph"/>
        <w:keepNext/>
        <w:numPr>
          <w:ilvl w:val="1"/>
          <w:numId w:val="31"/>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Zhotoviteľ je povinný uložiť druhý priepis denných záznamov oddelene od originálu tak, aby bol k dispozícii v prípade straty alebo zničenia originálu.</w:t>
      </w:r>
    </w:p>
    <w:p w14:paraId="658DE153" w14:textId="77777777" w:rsidR="0047314E" w:rsidRPr="00D248C8" w:rsidRDefault="0047314E" w:rsidP="008768A9">
      <w:pPr>
        <w:keepNext/>
        <w:spacing w:after="0" w:line="240" w:lineRule="auto"/>
        <w:jc w:val="both"/>
        <w:rPr>
          <w:rFonts w:ascii="Garamond" w:hAnsi="Garamond"/>
          <w:sz w:val="20"/>
          <w:szCs w:val="20"/>
        </w:rPr>
      </w:pPr>
    </w:p>
    <w:p w14:paraId="0F0A1A54" w14:textId="77777777" w:rsidR="0047314E" w:rsidRPr="00D248C8" w:rsidRDefault="0047314E" w:rsidP="008768A9">
      <w:pPr>
        <w:pStyle w:val="ListParagraph"/>
        <w:keepNext/>
        <w:numPr>
          <w:ilvl w:val="1"/>
          <w:numId w:val="31"/>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Zhotoviteľ môže viesť samostatné denníky pre jednotlivé objekty alebo pre tie časti stavby, na samostatnom odovzdaní ktorých sa odberateľ so zhotoviteľom v zmluve  o dielo  dohodli.  V takom  prípade  zhotoviteľ  vedie  pre celý rozsah svojej dodávky prehľad všetkých denníkov.</w:t>
      </w:r>
    </w:p>
    <w:p w14:paraId="11A0AE95" w14:textId="77777777" w:rsidR="0047314E" w:rsidRPr="00D248C8" w:rsidRDefault="0047314E" w:rsidP="008768A9">
      <w:pPr>
        <w:keepNext/>
        <w:spacing w:after="0" w:line="240" w:lineRule="auto"/>
        <w:jc w:val="both"/>
        <w:rPr>
          <w:rFonts w:ascii="Garamond" w:hAnsi="Garamond"/>
          <w:sz w:val="20"/>
          <w:szCs w:val="20"/>
        </w:rPr>
      </w:pPr>
    </w:p>
    <w:p w14:paraId="5C564818" w14:textId="77777777" w:rsidR="0047314E" w:rsidRPr="00D248C8" w:rsidRDefault="0047314E" w:rsidP="008768A9">
      <w:pPr>
        <w:pStyle w:val="ListParagraph"/>
        <w:keepNext/>
        <w:numPr>
          <w:ilvl w:val="1"/>
          <w:numId w:val="31"/>
        </w:numPr>
        <w:tabs>
          <w:tab w:val="clear" w:pos="1440"/>
          <w:tab w:val="num" w:pos="709"/>
        </w:tabs>
        <w:spacing w:after="0" w:line="240" w:lineRule="auto"/>
        <w:ind w:left="709" w:hanging="709"/>
        <w:jc w:val="both"/>
        <w:rPr>
          <w:rFonts w:ascii="Garamond" w:hAnsi="Garamond"/>
          <w:sz w:val="20"/>
          <w:szCs w:val="20"/>
        </w:rPr>
      </w:pPr>
      <w:r w:rsidRPr="00D248C8">
        <w:rPr>
          <w:rFonts w:ascii="Garamond" w:hAnsi="Garamond"/>
          <w:sz w:val="20"/>
          <w:szCs w:val="20"/>
        </w:rPr>
        <w:t>Dohodou vyjadrenou zápisom do stavebného denníka sa môže meniť alebo dopĺňať zmluva o dielo, len ak zápis podpíšu pracovníci oprávnení na také úkony a pokiaľ je zápis označený ako zmena zmluvy.</w:t>
      </w:r>
    </w:p>
    <w:p w14:paraId="7518A2DF" w14:textId="77777777" w:rsidR="00302389" w:rsidRPr="009E09CC" w:rsidRDefault="00302389" w:rsidP="008768A9">
      <w:pPr>
        <w:keepNext/>
        <w:tabs>
          <w:tab w:val="left" w:pos="4485"/>
        </w:tabs>
        <w:spacing w:after="0" w:line="240" w:lineRule="auto"/>
        <w:rPr>
          <w:rFonts w:ascii="Garamond" w:hAnsi="Garamond"/>
          <w:sz w:val="20"/>
          <w:szCs w:val="20"/>
        </w:rPr>
      </w:pPr>
    </w:p>
    <w:p w14:paraId="4D2D4344" w14:textId="77777777" w:rsidR="00302389" w:rsidRDefault="00302389" w:rsidP="008768A9">
      <w:pPr>
        <w:keepNext/>
        <w:tabs>
          <w:tab w:val="left" w:pos="4485"/>
        </w:tabs>
        <w:spacing w:after="0" w:line="240" w:lineRule="auto"/>
        <w:rPr>
          <w:rFonts w:ascii="Garamond" w:hAnsi="Garamond"/>
          <w:sz w:val="20"/>
          <w:szCs w:val="20"/>
        </w:rPr>
      </w:pPr>
    </w:p>
    <w:p w14:paraId="5AC55F21" w14:textId="77777777" w:rsidR="00834321" w:rsidRDefault="00834321" w:rsidP="008768A9">
      <w:pPr>
        <w:keepNext/>
        <w:tabs>
          <w:tab w:val="left" w:pos="4485"/>
        </w:tabs>
        <w:spacing w:after="0" w:line="240" w:lineRule="auto"/>
        <w:rPr>
          <w:rFonts w:ascii="Garamond" w:hAnsi="Garamond"/>
          <w:sz w:val="20"/>
          <w:szCs w:val="20"/>
        </w:rPr>
      </w:pPr>
    </w:p>
    <w:p w14:paraId="13DB8BE4" w14:textId="77777777" w:rsidR="008768A9" w:rsidRDefault="008768A9" w:rsidP="008768A9">
      <w:pPr>
        <w:keepNext/>
        <w:tabs>
          <w:tab w:val="left" w:pos="4485"/>
        </w:tabs>
        <w:spacing w:after="0" w:line="240" w:lineRule="auto"/>
        <w:rPr>
          <w:rFonts w:ascii="Garamond" w:hAnsi="Garamond"/>
          <w:sz w:val="20"/>
          <w:szCs w:val="20"/>
        </w:rPr>
      </w:pPr>
    </w:p>
    <w:p w14:paraId="5459D0C1" w14:textId="4B7CAC39" w:rsidR="008768A9" w:rsidRPr="009E09CC" w:rsidRDefault="008768A9" w:rsidP="008768A9">
      <w:pPr>
        <w:keepNext/>
        <w:spacing w:after="0" w:line="240" w:lineRule="auto"/>
        <w:jc w:val="center"/>
        <w:rPr>
          <w:rFonts w:ascii="Garamond" w:hAnsi="Garamond"/>
          <w:b/>
          <w:sz w:val="20"/>
          <w:szCs w:val="20"/>
        </w:rPr>
      </w:pPr>
      <w:r w:rsidRPr="009E09CC">
        <w:rPr>
          <w:rFonts w:ascii="Garamond" w:hAnsi="Garamond"/>
          <w:b/>
          <w:sz w:val="20"/>
          <w:szCs w:val="20"/>
        </w:rPr>
        <w:lastRenderedPageBreak/>
        <w:t xml:space="preserve">PRÍLOHA </w:t>
      </w:r>
      <w:r>
        <w:rPr>
          <w:rFonts w:ascii="Garamond" w:hAnsi="Garamond"/>
          <w:b/>
          <w:sz w:val="20"/>
          <w:szCs w:val="20"/>
        </w:rPr>
        <w:t>7</w:t>
      </w:r>
    </w:p>
    <w:p w14:paraId="14AA5CEC" w14:textId="77777777" w:rsidR="008768A9" w:rsidRPr="009E09CC" w:rsidRDefault="008768A9" w:rsidP="008768A9">
      <w:pPr>
        <w:keepNext/>
        <w:spacing w:after="0" w:line="240" w:lineRule="auto"/>
        <w:jc w:val="center"/>
        <w:rPr>
          <w:rFonts w:ascii="Garamond" w:hAnsi="Garamond"/>
          <w:b/>
          <w:sz w:val="20"/>
          <w:szCs w:val="20"/>
        </w:rPr>
      </w:pPr>
    </w:p>
    <w:p w14:paraId="66BB9748" w14:textId="6F215844" w:rsidR="008768A9" w:rsidRPr="009E09CC" w:rsidRDefault="008768A9" w:rsidP="008768A9">
      <w:pPr>
        <w:keepNext/>
        <w:spacing w:after="0" w:line="240" w:lineRule="auto"/>
        <w:jc w:val="center"/>
        <w:rPr>
          <w:rFonts w:ascii="Garamond" w:hAnsi="Garamond"/>
          <w:b/>
          <w:sz w:val="20"/>
          <w:szCs w:val="20"/>
        </w:rPr>
      </w:pPr>
      <w:r>
        <w:rPr>
          <w:rFonts w:ascii="Garamond" w:hAnsi="Garamond"/>
          <w:b/>
          <w:sz w:val="20"/>
          <w:szCs w:val="20"/>
        </w:rPr>
        <w:t>ZOZNAM SUBDODÁVATEĽOV</w:t>
      </w:r>
    </w:p>
    <w:p w14:paraId="68926C83" w14:textId="77777777" w:rsidR="008768A9" w:rsidRPr="009E09CC" w:rsidRDefault="008768A9" w:rsidP="009E09CC">
      <w:pPr>
        <w:tabs>
          <w:tab w:val="left" w:pos="4485"/>
        </w:tabs>
        <w:spacing w:after="0" w:line="240" w:lineRule="auto"/>
        <w:rPr>
          <w:rFonts w:ascii="Garamond" w:hAnsi="Garamond"/>
          <w:sz w:val="20"/>
          <w:szCs w:val="20"/>
        </w:rPr>
      </w:pPr>
    </w:p>
    <w:p w14:paraId="5C7A6417" w14:textId="77777777" w:rsidR="00564FF8" w:rsidRPr="009E09CC" w:rsidRDefault="00564FF8" w:rsidP="009E09CC">
      <w:pPr>
        <w:pStyle w:val="AOSignatory"/>
        <w:spacing w:before="0" w:after="0" w:line="240" w:lineRule="auto"/>
        <w:rPr>
          <w:rFonts w:ascii="Garamond" w:hAnsi="Garamond"/>
          <w:color w:val="000000" w:themeColor="text1"/>
          <w:sz w:val="20"/>
        </w:rPr>
      </w:pPr>
      <w:r w:rsidRPr="009E09CC">
        <w:rPr>
          <w:rFonts w:ascii="Garamond" w:hAnsi="Garamond"/>
          <w:color w:val="000000" w:themeColor="text1"/>
          <w:sz w:val="20"/>
        </w:rPr>
        <w:lastRenderedPageBreak/>
        <w:t>PODPISY</w:t>
      </w:r>
      <w:r w:rsidR="009E09CC" w:rsidRPr="009E09CC">
        <w:rPr>
          <w:rFonts w:ascii="Garamond" w:hAnsi="Garamond"/>
          <w:color w:val="000000" w:themeColor="text1"/>
          <w:sz w:val="20"/>
        </w:rPr>
        <w:t xml:space="preserve"> </w:t>
      </w:r>
      <w:r w:rsidRPr="009E09CC">
        <w:rPr>
          <w:rFonts w:ascii="Garamond" w:hAnsi="Garamond"/>
          <w:color w:val="000000" w:themeColor="text1"/>
          <w:sz w:val="20"/>
        </w:rPr>
        <w:t>ZMLUVNÝCH</w:t>
      </w:r>
      <w:r w:rsidR="009E09CC" w:rsidRPr="009E09CC">
        <w:rPr>
          <w:rFonts w:ascii="Garamond" w:hAnsi="Garamond"/>
          <w:color w:val="000000" w:themeColor="text1"/>
          <w:sz w:val="20"/>
        </w:rPr>
        <w:t xml:space="preserve"> </w:t>
      </w:r>
      <w:r w:rsidRPr="009E09CC">
        <w:rPr>
          <w:rFonts w:ascii="Garamond" w:hAnsi="Garamond"/>
          <w:color w:val="000000" w:themeColor="text1"/>
          <w:sz w:val="20"/>
        </w:rPr>
        <w:t>STRÁN</w:t>
      </w:r>
    </w:p>
    <w:p w14:paraId="5E5E9EC5" w14:textId="77777777" w:rsidR="00564FF8" w:rsidRPr="009E09CC" w:rsidRDefault="00564FF8" w:rsidP="009E09CC">
      <w:pPr>
        <w:pStyle w:val="AODocTxt"/>
        <w:numPr>
          <w:ilvl w:val="0"/>
          <w:numId w:val="0"/>
        </w:numPr>
        <w:spacing w:before="0" w:line="240" w:lineRule="auto"/>
        <w:rPr>
          <w:rFonts w:ascii="Garamond" w:hAnsi="Garamond"/>
          <w:color w:val="000000" w:themeColor="text1"/>
          <w:sz w:val="20"/>
          <w:szCs w:val="20"/>
        </w:rPr>
      </w:pPr>
    </w:p>
    <w:p w14:paraId="6EFDD24A" w14:textId="77777777" w:rsidR="00564FF8" w:rsidRPr="009E09CC" w:rsidRDefault="00564FF8" w:rsidP="009E09CC">
      <w:pPr>
        <w:pStyle w:val="AODocTxt"/>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w:t>
      </w:r>
      <w:r w:rsidR="009E09CC" w:rsidRPr="009E09CC">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Bratislave</w:t>
      </w:r>
      <w:r w:rsidR="009E09CC" w:rsidRPr="009E09CC">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dňa</w:t>
      </w:r>
      <w:r w:rsidR="009E09CC" w:rsidRPr="009E09CC">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______________</w:t>
      </w:r>
    </w:p>
    <w:p w14:paraId="1A796236" w14:textId="77777777" w:rsidR="006520D7" w:rsidRDefault="006520D7" w:rsidP="009E09CC">
      <w:pPr>
        <w:pStyle w:val="AODocTxt"/>
        <w:spacing w:before="0" w:line="240" w:lineRule="auto"/>
        <w:ind w:left="0"/>
        <w:rPr>
          <w:rStyle w:val="ra"/>
          <w:rFonts w:ascii="Garamond" w:hAnsi="Garamond"/>
          <w:b/>
          <w:color w:val="000000" w:themeColor="text1"/>
          <w:sz w:val="20"/>
          <w:szCs w:val="20"/>
        </w:rPr>
      </w:pPr>
    </w:p>
    <w:p w14:paraId="3DB978E0" w14:textId="77777777" w:rsidR="00564FF8" w:rsidRPr="009E09CC" w:rsidRDefault="00564FF8" w:rsidP="009E09CC">
      <w:pPr>
        <w:pStyle w:val="AODocTxt"/>
        <w:spacing w:before="0" w:line="240" w:lineRule="auto"/>
        <w:ind w:left="0"/>
        <w:rPr>
          <w:rFonts w:ascii="Garamond" w:hAnsi="Garamond"/>
          <w:b/>
          <w:color w:val="000000" w:themeColor="text1"/>
          <w:sz w:val="20"/>
          <w:szCs w:val="20"/>
        </w:rPr>
      </w:pPr>
      <w:r w:rsidRPr="009E09CC">
        <w:rPr>
          <w:rStyle w:val="ra"/>
          <w:rFonts w:ascii="Garamond" w:hAnsi="Garamond"/>
          <w:b/>
          <w:color w:val="000000" w:themeColor="text1"/>
          <w:sz w:val="20"/>
          <w:szCs w:val="20"/>
        </w:rPr>
        <w:t>Dopravný</w:t>
      </w:r>
      <w:r w:rsidR="009E09CC" w:rsidRPr="009E09CC">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podnik</w:t>
      </w:r>
      <w:r w:rsidR="009E09CC" w:rsidRPr="009E09CC">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Bratislava,</w:t>
      </w:r>
      <w:r w:rsidR="009E09CC" w:rsidRPr="009E09CC">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akciová</w:t>
      </w:r>
      <w:r w:rsidR="009E09CC" w:rsidRPr="009E09CC">
        <w:rPr>
          <w:rStyle w:val="ra"/>
          <w:rFonts w:ascii="Garamond" w:hAnsi="Garamond"/>
          <w:b/>
          <w:color w:val="000000" w:themeColor="text1"/>
          <w:sz w:val="20"/>
          <w:szCs w:val="20"/>
        </w:rPr>
        <w:t xml:space="preserve"> </w:t>
      </w:r>
      <w:r w:rsidRPr="009E09CC">
        <w:rPr>
          <w:rStyle w:val="ra"/>
          <w:rFonts w:ascii="Garamond" w:hAnsi="Garamond"/>
          <w:b/>
          <w:color w:val="000000" w:themeColor="text1"/>
          <w:sz w:val="20"/>
          <w:szCs w:val="20"/>
        </w:rPr>
        <w:t>spoločnosť</w:t>
      </w:r>
    </w:p>
    <w:p w14:paraId="0F5EF940" w14:textId="77777777" w:rsidR="00564FF8" w:rsidRPr="009E09CC" w:rsidRDefault="00564FF8" w:rsidP="009E09CC">
      <w:pPr>
        <w:pStyle w:val="AODocTxt"/>
        <w:spacing w:before="0" w:line="240" w:lineRule="auto"/>
        <w:ind w:left="0"/>
        <w:rPr>
          <w:rFonts w:ascii="Garamond" w:hAnsi="Garamond"/>
          <w:color w:val="000000" w:themeColor="text1"/>
          <w:sz w:val="20"/>
          <w:szCs w:val="20"/>
        </w:rPr>
      </w:pPr>
    </w:p>
    <w:p w14:paraId="498CD7DA" w14:textId="77777777" w:rsidR="006520D7" w:rsidRDefault="006520D7" w:rsidP="009E09CC">
      <w:pPr>
        <w:pStyle w:val="AODocTxt"/>
        <w:spacing w:before="0" w:line="240" w:lineRule="auto"/>
        <w:ind w:left="0"/>
        <w:rPr>
          <w:rFonts w:ascii="Garamond" w:hAnsi="Garamond"/>
          <w:color w:val="000000" w:themeColor="text1"/>
          <w:sz w:val="20"/>
          <w:szCs w:val="20"/>
        </w:rPr>
      </w:pPr>
    </w:p>
    <w:p w14:paraId="3B41AA9A" w14:textId="77777777" w:rsidR="006520D7" w:rsidRDefault="006520D7" w:rsidP="009E09CC">
      <w:pPr>
        <w:pStyle w:val="AODocTxt"/>
        <w:spacing w:before="0" w:line="240" w:lineRule="auto"/>
        <w:ind w:left="0"/>
        <w:rPr>
          <w:rFonts w:ascii="Garamond" w:hAnsi="Garamond"/>
          <w:color w:val="000000" w:themeColor="text1"/>
          <w:sz w:val="20"/>
          <w:szCs w:val="20"/>
        </w:rPr>
      </w:pPr>
    </w:p>
    <w:p w14:paraId="613A98B4" w14:textId="77777777" w:rsidR="006520D7" w:rsidRDefault="006520D7" w:rsidP="009E09CC">
      <w:pPr>
        <w:pStyle w:val="AODocTxt"/>
        <w:spacing w:before="0" w:line="240" w:lineRule="auto"/>
        <w:ind w:left="0"/>
        <w:rPr>
          <w:rFonts w:ascii="Garamond" w:hAnsi="Garamond"/>
          <w:color w:val="000000" w:themeColor="text1"/>
          <w:sz w:val="20"/>
          <w:szCs w:val="20"/>
        </w:rPr>
      </w:pPr>
    </w:p>
    <w:p w14:paraId="20012B87" w14:textId="7954467B" w:rsidR="00564FF8" w:rsidRPr="009E09CC" w:rsidRDefault="00564FF8" w:rsidP="009E09CC">
      <w:pPr>
        <w:pStyle w:val="AODocTxt"/>
        <w:spacing w:before="0" w:line="240" w:lineRule="auto"/>
        <w:ind w:left="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hAnsi="Garamond"/>
          <w:color w:val="000000" w:themeColor="text1"/>
          <w:sz w:val="20"/>
          <w:szCs w:val="20"/>
        </w:rPr>
        <w:tab/>
        <w:t>Ing.</w:t>
      </w:r>
      <w:r w:rsidR="009E09CC" w:rsidRPr="009E09CC">
        <w:rPr>
          <w:rFonts w:ascii="Garamond" w:hAnsi="Garamond"/>
          <w:color w:val="000000" w:themeColor="text1"/>
          <w:sz w:val="20"/>
          <w:szCs w:val="20"/>
        </w:rPr>
        <w:t xml:space="preserve"> </w:t>
      </w:r>
      <w:r w:rsidR="005223CA">
        <w:rPr>
          <w:rFonts w:ascii="Garamond" w:hAnsi="Garamond"/>
          <w:color w:val="000000" w:themeColor="text1"/>
          <w:sz w:val="20"/>
          <w:szCs w:val="20"/>
        </w:rPr>
        <w:t>Martin Rybanský</w:t>
      </w:r>
    </w:p>
    <w:p w14:paraId="67EF905D" w14:textId="77777777" w:rsidR="00564FF8" w:rsidRDefault="00564FF8" w:rsidP="003B13A5">
      <w:pPr>
        <w:pStyle w:val="AONormal"/>
        <w:spacing w:line="240" w:lineRule="auto"/>
        <w:ind w:left="1430" w:hanging="1430"/>
        <w:rPr>
          <w:rFonts w:ascii="Garamond" w:hAnsi="Garamond"/>
          <w:color w:val="000000" w:themeColor="text1"/>
          <w:sz w:val="20"/>
        </w:rPr>
      </w:pPr>
      <w:r w:rsidRPr="009E09CC">
        <w:rPr>
          <w:rFonts w:ascii="Garamond" w:hAnsi="Garamond"/>
          <w:color w:val="000000" w:themeColor="text1"/>
          <w:sz w:val="20"/>
        </w:rPr>
        <w:t>Funkcia:</w:t>
      </w:r>
      <w:r w:rsidRPr="009E09CC">
        <w:rPr>
          <w:rFonts w:ascii="Garamond" w:hAnsi="Garamond"/>
          <w:color w:val="000000" w:themeColor="text1"/>
          <w:sz w:val="20"/>
        </w:rPr>
        <w:tab/>
        <w:t>predseda</w:t>
      </w:r>
      <w:r w:rsidR="009E09CC" w:rsidRPr="009E09CC">
        <w:rPr>
          <w:rFonts w:ascii="Garamond" w:hAnsi="Garamond"/>
          <w:color w:val="000000" w:themeColor="text1"/>
          <w:sz w:val="20"/>
        </w:rPr>
        <w:t xml:space="preserve"> </w:t>
      </w:r>
      <w:r w:rsidRPr="009E09CC">
        <w:rPr>
          <w:rFonts w:ascii="Garamond" w:hAnsi="Garamond"/>
          <w:color w:val="000000" w:themeColor="text1"/>
          <w:sz w:val="20"/>
        </w:rPr>
        <w:t>predstavenstva</w:t>
      </w:r>
      <w:r w:rsidR="009E09CC" w:rsidRPr="009E09CC">
        <w:rPr>
          <w:rFonts w:ascii="Garamond" w:hAnsi="Garamond"/>
          <w:color w:val="000000" w:themeColor="text1"/>
          <w:sz w:val="20"/>
        </w:rPr>
        <w:t xml:space="preserve"> </w:t>
      </w:r>
    </w:p>
    <w:p w14:paraId="6C823412" w14:textId="77777777" w:rsidR="003B13A5" w:rsidRPr="009E09CC" w:rsidRDefault="003B13A5" w:rsidP="003B13A5">
      <w:pPr>
        <w:pStyle w:val="AONormal"/>
        <w:spacing w:line="240" w:lineRule="auto"/>
        <w:ind w:left="1430" w:hanging="1430"/>
        <w:rPr>
          <w:rFonts w:ascii="Garamond" w:hAnsi="Garamond"/>
          <w:color w:val="000000" w:themeColor="text1"/>
          <w:sz w:val="20"/>
        </w:rPr>
      </w:pPr>
    </w:p>
    <w:p w14:paraId="5A149325" w14:textId="77777777" w:rsidR="006520D7" w:rsidRDefault="006520D7" w:rsidP="009E09CC">
      <w:pPr>
        <w:pStyle w:val="AODocTxt"/>
        <w:spacing w:before="0" w:line="240" w:lineRule="auto"/>
        <w:ind w:left="0"/>
        <w:rPr>
          <w:rFonts w:ascii="Garamond" w:hAnsi="Garamond"/>
          <w:color w:val="000000" w:themeColor="text1"/>
          <w:sz w:val="20"/>
          <w:szCs w:val="20"/>
        </w:rPr>
      </w:pPr>
    </w:p>
    <w:p w14:paraId="625DCEFA" w14:textId="77777777" w:rsidR="006520D7" w:rsidRDefault="006520D7" w:rsidP="009E09CC">
      <w:pPr>
        <w:pStyle w:val="AODocTxt"/>
        <w:spacing w:before="0" w:line="240" w:lineRule="auto"/>
        <w:ind w:left="0"/>
        <w:rPr>
          <w:rFonts w:ascii="Garamond" w:hAnsi="Garamond"/>
          <w:color w:val="000000" w:themeColor="text1"/>
          <w:sz w:val="20"/>
          <w:szCs w:val="20"/>
        </w:rPr>
      </w:pPr>
    </w:p>
    <w:p w14:paraId="43DA332C" w14:textId="77777777" w:rsidR="006520D7" w:rsidRDefault="006520D7" w:rsidP="009E09CC">
      <w:pPr>
        <w:pStyle w:val="AODocTxt"/>
        <w:spacing w:before="0" w:line="240" w:lineRule="auto"/>
        <w:ind w:left="0"/>
        <w:rPr>
          <w:rFonts w:ascii="Garamond" w:hAnsi="Garamond"/>
          <w:color w:val="000000" w:themeColor="text1"/>
          <w:sz w:val="20"/>
          <w:szCs w:val="20"/>
        </w:rPr>
      </w:pPr>
    </w:p>
    <w:p w14:paraId="24E9FD79" w14:textId="5134AB56" w:rsidR="00564FF8" w:rsidRPr="009E09CC" w:rsidRDefault="00564FF8" w:rsidP="009E09CC">
      <w:pPr>
        <w:pStyle w:val="AODocTxt"/>
        <w:spacing w:before="0" w:line="240" w:lineRule="auto"/>
        <w:ind w:left="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008A4347" w:rsidRPr="009E09CC">
        <w:rPr>
          <w:rFonts w:ascii="Garamond" w:eastAsia="Times New Roman" w:hAnsi="Garamond"/>
          <w:sz w:val="20"/>
          <w:szCs w:val="20"/>
        </w:rPr>
        <w:t>Ing.</w:t>
      </w:r>
      <w:r w:rsidR="009E09CC" w:rsidRPr="009E09CC">
        <w:rPr>
          <w:rFonts w:ascii="Garamond" w:eastAsia="Times New Roman" w:hAnsi="Garamond"/>
          <w:sz w:val="20"/>
          <w:szCs w:val="20"/>
        </w:rPr>
        <w:t xml:space="preserve"> </w:t>
      </w:r>
      <w:r w:rsidR="005223CA">
        <w:rPr>
          <w:rFonts w:ascii="Garamond" w:eastAsia="Times New Roman" w:hAnsi="Garamond"/>
          <w:sz w:val="20"/>
          <w:szCs w:val="20"/>
        </w:rPr>
        <w:t>Michal Halomi</w:t>
      </w:r>
    </w:p>
    <w:p w14:paraId="3FADC04E" w14:textId="00F6AD73" w:rsidR="00564FF8" w:rsidRPr="009E09CC" w:rsidRDefault="00564FF8" w:rsidP="009E09CC">
      <w:pPr>
        <w:pStyle w:val="AODocTxt"/>
        <w:spacing w:before="0" w:line="240" w:lineRule="auto"/>
        <w:ind w:left="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Pr="009E09CC">
        <w:rPr>
          <w:rFonts w:ascii="Garamond" w:hAnsi="Garamond"/>
          <w:color w:val="000000" w:themeColor="text1"/>
          <w:sz w:val="20"/>
          <w:szCs w:val="20"/>
        </w:rPr>
        <w:tab/>
      </w:r>
      <w:r w:rsidR="008A4347" w:rsidRPr="009E09CC">
        <w:rPr>
          <w:rFonts w:ascii="Garamond" w:eastAsia="Times New Roman" w:hAnsi="Garamond"/>
          <w:sz w:val="20"/>
          <w:szCs w:val="20"/>
        </w:rPr>
        <w:t>člen</w:t>
      </w:r>
      <w:r w:rsidR="009E09CC" w:rsidRPr="009E09CC">
        <w:rPr>
          <w:rFonts w:ascii="Garamond" w:eastAsia="Times New Roman" w:hAnsi="Garamond"/>
          <w:sz w:val="20"/>
          <w:szCs w:val="20"/>
        </w:rPr>
        <w:t xml:space="preserve"> </w:t>
      </w:r>
      <w:r w:rsidR="008A4347" w:rsidRPr="009E09CC">
        <w:rPr>
          <w:rFonts w:ascii="Garamond" w:eastAsia="Times New Roman" w:hAnsi="Garamond"/>
          <w:sz w:val="20"/>
          <w:szCs w:val="20"/>
        </w:rPr>
        <w:t>predstavenstva</w:t>
      </w:r>
    </w:p>
    <w:p w14:paraId="07B756C4" w14:textId="77777777" w:rsidR="00564FF8" w:rsidRPr="009E09CC" w:rsidRDefault="00564FF8" w:rsidP="009E09CC">
      <w:pPr>
        <w:pStyle w:val="AONormal"/>
        <w:spacing w:line="240" w:lineRule="auto"/>
        <w:rPr>
          <w:rFonts w:ascii="Garamond" w:hAnsi="Garamond"/>
          <w:color w:val="000000" w:themeColor="text1"/>
          <w:sz w:val="20"/>
        </w:rPr>
      </w:pPr>
    </w:p>
    <w:p w14:paraId="1F885C4C" w14:textId="77777777" w:rsidR="00564FF8" w:rsidRPr="009E09CC" w:rsidRDefault="00564FF8" w:rsidP="009E09CC">
      <w:pPr>
        <w:pStyle w:val="AODocTxt"/>
        <w:spacing w:before="0" w:line="240" w:lineRule="auto"/>
        <w:ind w:left="0"/>
        <w:rPr>
          <w:rStyle w:val="ra"/>
          <w:rFonts w:ascii="Garamond" w:hAnsi="Garamond"/>
          <w:b/>
          <w:color w:val="000000" w:themeColor="text1"/>
          <w:sz w:val="20"/>
          <w:szCs w:val="20"/>
        </w:rPr>
      </w:pPr>
    </w:p>
    <w:p w14:paraId="4D4980D6" w14:textId="77777777" w:rsidR="00564FF8" w:rsidRPr="009E09CC" w:rsidRDefault="00564FF8" w:rsidP="009E09CC">
      <w:pPr>
        <w:pStyle w:val="AODocTxt"/>
        <w:spacing w:before="0" w:line="240" w:lineRule="auto"/>
        <w:ind w:left="0"/>
        <w:rPr>
          <w:rStyle w:val="ra"/>
          <w:rFonts w:ascii="Garamond" w:hAnsi="Garamond"/>
          <w:color w:val="000000" w:themeColor="text1"/>
          <w:sz w:val="20"/>
          <w:szCs w:val="20"/>
        </w:rPr>
      </w:pPr>
    </w:p>
    <w:p w14:paraId="17E0788C" w14:textId="77777777" w:rsidR="00564FF8" w:rsidRDefault="00564FF8" w:rsidP="009E09CC">
      <w:pPr>
        <w:pStyle w:val="AODocTxt"/>
        <w:spacing w:before="0" w:line="240" w:lineRule="auto"/>
        <w:ind w:left="0"/>
        <w:rPr>
          <w:rStyle w:val="ra"/>
          <w:rFonts w:ascii="Garamond" w:hAnsi="Garamond"/>
          <w:color w:val="000000" w:themeColor="text1"/>
          <w:sz w:val="20"/>
          <w:szCs w:val="20"/>
        </w:rPr>
      </w:pPr>
      <w:r w:rsidRPr="009E09CC">
        <w:rPr>
          <w:rStyle w:val="ra"/>
          <w:rFonts w:ascii="Garamond" w:hAnsi="Garamond"/>
          <w:color w:val="000000" w:themeColor="text1"/>
          <w:sz w:val="20"/>
          <w:szCs w:val="20"/>
        </w:rPr>
        <w:t>V</w:t>
      </w:r>
      <w:r w:rsidR="009E09CC" w:rsidRPr="009E09CC">
        <w:rPr>
          <w:rStyle w:val="ra"/>
          <w:rFonts w:ascii="Garamond" w:hAnsi="Garamond"/>
          <w:color w:val="000000" w:themeColor="text1"/>
          <w:sz w:val="20"/>
          <w:szCs w:val="20"/>
        </w:rPr>
        <w:t xml:space="preserve"> </w:t>
      </w:r>
      <w:r w:rsidR="00B44A59">
        <w:rPr>
          <w:rFonts w:ascii="Garamond" w:eastAsia="Times New Roman" w:hAnsi="Garamond"/>
          <w:sz w:val="20"/>
          <w:szCs w:val="20"/>
          <w:lang w:eastAsia="cs-CZ"/>
        </w:rPr>
        <w:t>[</w:t>
      </w:r>
      <w:r w:rsidR="00B44A59" w:rsidRPr="00B44A59">
        <w:rPr>
          <w:rFonts w:ascii="Garamond" w:eastAsia="Times New Roman" w:hAnsi="Garamond"/>
          <w:sz w:val="20"/>
          <w:szCs w:val="20"/>
          <w:highlight w:val="yellow"/>
          <w:lang w:eastAsia="cs-CZ"/>
        </w:rPr>
        <w:t>doplniť</w:t>
      </w:r>
      <w:r w:rsidR="00B44A59">
        <w:rPr>
          <w:rFonts w:ascii="Garamond" w:eastAsia="Times New Roman" w:hAnsi="Garamond"/>
          <w:sz w:val="20"/>
          <w:szCs w:val="20"/>
          <w:lang w:eastAsia="cs-CZ"/>
        </w:rPr>
        <w:t>]</w:t>
      </w:r>
      <w:r w:rsidR="006520D7">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dňa</w:t>
      </w:r>
      <w:r w:rsidR="009E09CC" w:rsidRPr="009E09CC">
        <w:rPr>
          <w:rStyle w:val="ra"/>
          <w:rFonts w:ascii="Garamond" w:hAnsi="Garamond"/>
          <w:color w:val="000000" w:themeColor="text1"/>
          <w:sz w:val="20"/>
          <w:szCs w:val="20"/>
        </w:rPr>
        <w:t xml:space="preserve"> </w:t>
      </w:r>
      <w:r w:rsidRPr="009E09CC">
        <w:rPr>
          <w:rStyle w:val="ra"/>
          <w:rFonts w:ascii="Garamond" w:hAnsi="Garamond"/>
          <w:color w:val="000000" w:themeColor="text1"/>
          <w:sz w:val="20"/>
          <w:szCs w:val="20"/>
        </w:rPr>
        <w:t>______________</w:t>
      </w:r>
    </w:p>
    <w:p w14:paraId="197D4E6E" w14:textId="77777777" w:rsidR="006520D7" w:rsidRPr="009E09CC" w:rsidRDefault="006520D7" w:rsidP="009E09CC">
      <w:pPr>
        <w:pStyle w:val="AODocTxt"/>
        <w:spacing w:before="0" w:line="240" w:lineRule="auto"/>
        <w:ind w:left="0"/>
        <w:rPr>
          <w:rStyle w:val="ra"/>
          <w:rFonts w:ascii="Garamond" w:hAnsi="Garamond"/>
          <w:color w:val="000000" w:themeColor="text1"/>
          <w:sz w:val="20"/>
          <w:szCs w:val="20"/>
        </w:rPr>
      </w:pPr>
    </w:p>
    <w:p w14:paraId="773694F2" w14:textId="77777777" w:rsidR="00564FF8" w:rsidRPr="009E09CC" w:rsidRDefault="00B44A59" w:rsidP="009E09CC">
      <w:pPr>
        <w:pStyle w:val="AODocTxt"/>
        <w:numPr>
          <w:ilvl w:val="0"/>
          <w:numId w:val="0"/>
        </w:numPr>
        <w:spacing w:before="0" w:line="240" w:lineRule="auto"/>
        <w:rPr>
          <w:rFonts w:ascii="Garamond" w:hAnsi="Garamond"/>
          <w:b/>
          <w:color w:val="000000" w:themeColor="text1"/>
          <w:sz w:val="20"/>
          <w:szCs w:val="20"/>
        </w:rPr>
      </w:pPr>
      <w:r>
        <w:rPr>
          <w:rFonts w:ascii="Garamond" w:eastAsia="Times New Roman" w:hAnsi="Garamond"/>
          <w:b/>
          <w:sz w:val="20"/>
          <w:szCs w:val="20"/>
          <w:lang w:eastAsia="cs-CZ"/>
        </w:rPr>
        <w:t>[</w:t>
      </w:r>
      <w:r w:rsidRPr="00B44A59">
        <w:rPr>
          <w:rFonts w:ascii="Garamond" w:eastAsia="Times New Roman" w:hAnsi="Garamond"/>
          <w:b/>
          <w:sz w:val="20"/>
          <w:szCs w:val="20"/>
          <w:highlight w:val="yellow"/>
          <w:lang w:eastAsia="cs-CZ"/>
        </w:rPr>
        <w:t>doplniť</w:t>
      </w:r>
      <w:r>
        <w:rPr>
          <w:rFonts w:ascii="Garamond" w:eastAsia="Times New Roman" w:hAnsi="Garamond"/>
          <w:b/>
          <w:sz w:val="20"/>
          <w:szCs w:val="20"/>
          <w:lang w:eastAsia="cs-CZ"/>
        </w:rPr>
        <w:t>]</w:t>
      </w:r>
    </w:p>
    <w:p w14:paraId="03FCF098" w14:textId="77777777" w:rsidR="00564FF8" w:rsidRDefault="00564FF8" w:rsidP="006520D7">
      <w:pPr>
        <w:pStyle w:val="AODocTxt"/>
        <w:numPr>
          <w:ilvl w:val="0"/>
          <w:numId w:val="0"/>
        </w:numPr>
        <w:spacing w:before="0" w:line="240" w:lineRule="auto"/>
        <w:ind w:left="1416"/>
        <w:rPr>
          <w:rFonts w:ascii="Garamond" w:hAnsi="Garamond"/>
          <w:color w:val="000000" w:themeColor="text1"/>
          <w:sz w:val="20"/>
          <w:szCs w:val="20"/>
        </w:rPr>
      </w:pPr>
    </w:p>
    <w:p w14:paraId="19A6A142" w14:textId="77777777" w:rsidR="006520D7" w:rsidRDefault="006520D7" w:rsidP="006520D7">
      <w:pPr>
        <w:pStyle w:val="AODocTxt"/>
        <w:numPr>
          <w:ilvl w:val="0"/>
          <w:numId w:val="0"/>
        </w:numPr>
        <w:spacing w:before="0" w:line="240" w:lineRule="auto"/>
        <w:ind w:left="1416"/>
        <w:rPr>
          <w:rFonts w:ascii="Garamond" w:hAnsi="Garamond"/>
          <w:color w:val="000000" w:themeColor="text1"/>
          <w:sz w:val="20"/>
          <w:szCs w:val="20"/>
        </w:rPr>
      </w:pPr>
    </w:p>
    <w:p w14:paraId="288510A2" w14:textId="77777777" w:rsidR="006520D7" w:rsidRPr="009E09CC" w:rsidRDefault="006520D7" w:rsidP="006520D7">
      <w:pPr>
        <w:pStyle w:val="AODocTxt"/>
        <w:numPr>
          <w:ilvl w:val="0"/>
          <w:numId w:val="0"/>
        </w:numPr>
        <w:spacing w:before="0" w:line="240" w:lineRule="auto"/>
        <w:ind w:left="1416"/>
        <w:rPr>
          <w:rFonts w:ascii="Garamond" w:hAnsi="Garamond"/>
          <w:color w:val="000000" w:themeColor="text1"/>
          <w:sz w:val="20"/>
          <w:szCs w:val="20"/>
        </w:rPr>
      </w:pPr>
    </w:p>
    <w:p w14:paraId="13DBDE69" w14:textId="77777777" w:rsidR="00564FF8" w:rsidRPr="009E09CC" w:rsidRDefault="00564FF8" w:rsidP="009E09CC">
      <w:pPr>
        <w:pStyle w:val="AODocTxt"/>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00B44A59">
        <w:rPr>
          <w:rFonts w:ascii="Garamond" w:eastAsia="Times New Roman" w:hAnsi="Garamond"/>
          <w:sz w:val="20"/>
          <w:szCs w:val="20"/>
          <w:lang w:eastAsia="cs-CZ"/>
        </w:rPr>
        <w:t>[</w:t>
      </w:r>
      <w:r w:rsidR="00B44A59" w:rsidRPr="00B44A59">
        <w:rPr>
          <w:rFonts w:ascii="Garamond" w:eastAsia="Times New Roman" w:hAnsi="Garamond"/>
          <w:sz w:val="20"/>
          <w:szCs w:val="20"/>
          <w:highlight w:val="yellow"/>
          <w:lang w:eastAsia="cs-CZ"/>
        </w:rPr>
        <w:t>doplniť</w:t>
      </w:r>
      <w:r w:rsidR="00B44A59">
        <w:rPr>
          <w:rFonts w:ascii="Garamond" w:eastAsia="Times New Roman" w:hAnsi="Garamond"/>
          <w:sz w:val="20"/>
          <w:szCs w:val="20"/>
          <w:lang w:eastAsia="cs-CZ"/>
        </w:rPr>
        <w:t>]</w:t>
      </w:r>
    </w:p>
    <w:p w14:paraId="74F02786" w14:textId="77777777" w:rsidR="00564FF8" w:rsidRPr="009E09CC" w:rsidRDefault="00564FF8" w:rsidP="009E09CC">
      <w:pPr>
        <w:pStyle w:val="AODocTxt"/>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00B44A59">
        <w:rPr>
          <w:rFonts w:ascii="Garamond" w:eastAsia="Times New Roman" w:hAnsi="Garamond"/>
          <w:sz w:val="20"/>
          <w:szCs w:val="20"/>
          <w:lang w:eastAsia="cs-CZ"/>
        </w:rPr>
        <w:t>[</w:t>
      </w:r>
      <w:r w:rsidR="00B44A59" w:rsidRPr="00B44A59">
        <w:rPr>
          <w:rFonts w:ascii="Garamond" w:eastAsia="Times New Roman" w:hAnsi="Garamond"/>
          <w:sz w:val="20"/>
          <w:szCs w:val="20"/>
          <w:highlight w:val="yellow"/>
          <w:lang w:eastAsia="cs-CZ"/>
        </w:rPr>
        <w:t>doplniť</w:t>
      </w:r>
      <w:r w:rsidR="00B44A59">
        <w:rPr>
          <w:rFonts w:ascii="Garamond" w:eastAsia="Times New Roman" w:hAnsi="Garamond"/>
          <w:sz w:val="20"/>
          <w:szCs w:val="20"/>
          <w:lang w:eastAsia="cs-CZ"/>
        </w:rPr>
        <w:t>]</w:t>
      </w:r>
    </w:p>
    <w:p w14:paraId="3C294786" w14:textId="77777777" w:rsidR="00564FF8" w:rsidRDefault="00564FF8" w:rsidP="009E09CC">
      <w:pPr>
        <w:spacing w:after="0" w:line="240" w:lineRule="auto"/>
        <w:jc w:val="both"/>
        <w:rPr>
          <w:rFonts w:ascii="Garamond" w:hAnsi="Garamond"/>
          <w:color w:val="000000" w:themeColor="text1"/>
          <w:sz w:val="20"/>
          <w:szCs w:val="20"/>
        </w:rPr>
      </w:pPr>
    </w:p>
    <w:p w14:paraId="16A9C5A9" w14:textId="77777777" w:rsidR="00B93691" w:rsidRDefault="00B93691" w:rsidP="009E09CC">
      <w:pPr>
        <w:spacing w:after="0" w:line="240" w:lineRule="auto"/>
        <w:jc w:val="both"/>
        <w:rPr>
          <w:rFonts w:ascii="Garamond" w:hAnsi="Garamond"/>
          <w:color w:val="000000" w:themeColor="text1"/>
          <w:sz w:val="20"/>
          <w:szCs w:val="20"/>
        </w:rPr>
      </w:pPr>
    </w:p>
    <w:p w14:paraId="0A10A00B" w14:textId="77777777" w:rsidR="006520D7" w:rsidRDefault="006520D7" w:rsidP="009E09CC">
      <w:pPr>
        <w:spacing w:after="0" w:line="240" w:lineRule="auto"/>
        <w:jc w:val="both"/>
        <w:rPr>
          <w:rFonts w:ascii="Garamond" w:hAnsi="Garamond"/>
          <w:color w:val="000000" w:themeColor="text1"/>
          <w:sz w:val="20"/>
          <w:szCs w:val="20"/>
        </w:rPr>
      </w:pPr>
    </w:p>
    <w:p w14:paraId="3AD86996" w14:textId="77777777" w:rsidR="006520D7" w:rsidRPr="009E09CC" w:rsidRDefault="006520D7" w:rsidP="009E09CC">
      <w:pPr>
        <w:spacing w:after="0" w:line="240" w:lineRule="auto"/>
        <w:jc w:val="both"/>
        <w:rPr>
          <w:rFonts w:ascii="Garamond" w:hAnsi="Garamond"/>
          <w:color w:val="000000" w:themeColor="text1"/>
          <w:sz w:val="20"/>
          <w:szCs w:val="20"/>
        </w:rPr>
      </w:pPr>
    </w:p>
    <w:p w14:paraId="1B57840C" w14:textId="77777777" w:rsidR="00564FF8" w:rsidRPr="009E09CC" w:rsidRDefault="00564FF8" w:rsidP="009E09CC">
      <w:pPr>
        <w:pStyle w:val="AODocTxt"/>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Meno:</w:t>
      </w:r>
      <w:r w:rsidRPr="009E09CC">
        <w:rPr>
          <w:rFonts w:ascii="Garamond" w:hAnsi="Garamond"/>
          <w:color w:val="000000" w:themeColor="text1"/>
          <w:sz w:val="20"/>
          <w:szCs w:val="20"/>
        </w:rPr>
        <w:tab/>
      </w:r>
      <w:r w:rsidR="00B62912">
        <w:rPr>
          <w:rFonts w:ascii="Garamond" w:eastAsia="Times New Roman" w:hAnsi="Garamond"/>
          <w:sz w:val="20"/>
          <w:szCs w:val="20"/>
          <w:lang w:eastAsia="cs-CZ"/>
        </w:rPr>
        <w:t>[</w:t>
      </w:r>
      <w:r w:rsidR="00B62912" w:rsidRPr="00B44A59">
        <w:rPr>
          <w:rFonts w:ascii="Garamond" w:eastAsia="Times New Roman" w:hAnsi="Garamond"/>
          <w:sz w:val="20"/>
          <w:szCs w:val="20"/>
          <w:highlight w:val="yellow"/>
          <w:lang w:eastAsia="cs-CZ"/>
        </w:rPr>
        <w:t>doplniť</w:t>
      </w:r>
      <w:r w:rsidR="00B62912">
        <w:rPr>
          <w:rFonts w:ascii="Garamond" w:eastAsia="Times New Roman" w:hAnsi="Garamond"/>
          <w:sz w:val="20"/>
          <w:szCs w:val="20"/>
          <w:lang w:eastAsia="cs-CZ"/>
        </w:rPr>
        <w:t>]</w:t>
      </w:r>
    </w:p>
    <w:p w14:paraId="07719110" w14:textId="77777777" w:rsidR="00564FF8" w:rsidRPr="009E09CC" w:rsidRDefault="00564FF8" w:rsidP="009E09CC">
      <w:pPr>
        <w:pStyle w:val="AODocTxt"/>
        <w:spacing w:before="0" w:line="240" w:lineRule="auto"/>
        <w:ind w:left="1430" w:hanging="1430"/>
        <w:rPr>
          <w:rFonts w:ascii="Garamond" w:hAnsi="Garamond"/>
          <w:color w:val="000000" w:themeColor="text1"/>
          <w:sz w:val="20"/>
          <w:szCs w:val="20"/>
        </w:rPr>
      </w:pPr>
      <w:r w:rsidRPr="009E09CC">
        <w:rPr>
          <w:rFonts w:ascii="Garamond" w:hAnsi="Garamond"/>
          <w:color w:val="000000" w:themeColor="text1"/>
          <w:sz w:val="20"/>
          <w:szCs w:val="20"/>
        </w:rPr>
        <w:t>Funkcia:</w:t>
      </w:r>
      <w:r w:rsidRPr="009E09CC">
        <w:rPr>
          <w:rFonts w:ascii="Garamond" w:hAnsi="Garamond"/>
          <w:color w:val="000000" w:themeColor="text1"/>
          <w:sz w:val="20"/>
          <w:szCs w:val="20"/>
        </w:rPr>
        <w:tab/>
      </w:r>
      <w:r w:rsidR="00B62912">
        <w:rPr>
          <w:rFonts w:ascii="Garamond" w:eastAsia="Times New Roman" w:hAnsi="Garamond"/>
          <w:sz w:val="20"/>
          <w:szCs w:val="20"/>
          <w:lang w:eastAsia="cs-CZ"/>
        </w:rPr>
        <w:t>[</w:t>
      </w:r>
      <w:r w:rsidR="00B62912" w:rsidRPr="00B44A59">
        <w:rPr>
          <w:rFonts w:ascii="Garamond" w:eastAsia="Times New Roman" w:hAnsi="Garamond"/>
          <w:sz w:val="20"/>
          <w:szCs w:val="20"/>
          <w:highlight w:val="yellow"/>
          <w:lang w:eastAsia="cs-CZ"/>
        </w:rPr>
        <w:t>doplniť</w:t>
      </w:r>
      <w:r w:rsidR="00B62912">
        <w:rPr>
          <w:rFonts w:ascii="Garamond" w:eastAsia="Times New Roman" w:hAnsi="Garamond"/>
          <w:sz w:val="20"/>
          <w:szCs w:val="20"/>
          <w:lang w:eastAsia="cs-CZ"/>
        </w:rPr>
        <w:t>]</w:t>
      </w:r>
    </w:p>
    <w:p w14:paraId="2AD6B7FB" w14:textId="77777777" w:rsidR="00D25CA2" w:rsidRPr="009E09CC" w:rsidRDefault="009E09CC" w:rsidP="009E09CC">
      <w:pPr>
        <w:spacing w:after="0" w:line="240" w:lineRule="auto"/>
        <w:ind w:left="4950" w:hanging="4950"/>
        <w:rPr>
          <w:rFonts w:ascii="Garamond" w:eastAsia="Times New Roman" w:hAnsi="Garamond" w:cs="Times New Roman"/>
          <w:sz w:val="20"/>
          <w:szCs w:val="20"/>
        </w:rPr>
      </w:pPr>
      <w:r w:rsidRPr="009E09CC">
        <w:rPr>
          <w:rFonts w:ascii="Garamond" w:eastAsia="Times New Roman" w:hAnsi="Garamond" w:cs="Times New Roman"/>
          <w:sz w:val="20"/>
          <w:szCs w:val="20"/>
        </w:rPr>
        <w:t xml:space="preserve"> </w:t>
      </w:r>
    </w:p>
    <w:p w14:paraId="0A5CCF42" w14:textId="77777777" w:rsidR="00D25CA2" w:rsidRDefault="00D25CA2" w:rsidP="009E09CC">
      <w:pPr>
        <w:spacing w:after="0" w:line="240" w:lineRule="auto"/>
        <w:ind w:left="4950" w:hanging="4950"/>
        <w:rPr>
          <w:rFonts w:ascii="Garamond" w:eastAsia="Times New Roman" w:hAnsi="Garamond" w:cs="Times New Roman"/>
          <w:sz w:val="20"/>
          <w:szCs w:val="20"/>
        </w:rPr>
      </w:pPr>
    </w:p>
    <w:p w14:paraId="2587DDDC" w14:textId="77777777" w:rsidR="00BC7765" w:rsidRDefault="00BC7765" w:rsidP="009E09CC">
      <w:pPr>
        <w:spacing w:after="0" w:line="240" w:lineRule="auto"/>
        <w:ind w:left="4950" w:hanging="4950"/>
        <w:rPr>
          <w:rFonts w:ascii="Garamond" w:eastAsia="Times New Roman" w:hAnsi="Garamond" w:cs="Times New Roman"/>
          <w:sz w:val="20"/>
          <w:szCs w:val="20"/>
        </w:rPr>
      </w:pPr>
    </w:p>
    <w:p w14:paraId="68571451" w14:textId="77777777" w:rsidR="00BC7765" w:rsidRPr="009E09CC" w:rsidRDefault="00BC7765" w:rsidP="009E09CC">
      <w:pPr>
        <w:spacing w:after="0" w:line="240" w:lineRule="auto"/>
        <w:ind w:left="4950" w:hanging="4950"/>
        <w:rPr>
          <w:rFonts w:ascii="Garamond" w:eastAsia="Times New Roman" w:hAnsi="Garamond" w:cs="Times New Roman"/>
          <w:sz w:val="20"/>
          <w:szCs w:val="20"/>
        </w:rPr>
      </w:pPr>
    </w:p>
    <w:p w14:paraId="6FB347A2" w14:textId="77777777" w:rsidR="00D25CA2" w:rsidRPr="009E09CC" w:rsidRDefault="00D25CA2" w:rsidP="009E09CC">
      <w:pPr>
        <w:spacing w:after="0" w:line="240" w:lineRule="auto"/>
        <w:rPr>
          <w:rFonts w:ascii="Garamond" w:eastAsia="Times New Roman" w:hAnsi="Garamond" w:cs="Times New Roman"/>
          <w:sz w:val="20"/>
          <w:szCs w:val="20"/>
        </w:rPr>
      </w:pPr>
      <w:r w:rsidRPr="009E09CC">
        <w:rPr>
          <w:rFonts w:ascii="Garamond" w:eastAsia="Times New Roman" w:hAnsi="Garamond" w:cs="Arial"/>
          <w:sz w:val="20"/>
          <w:szCs w:val="20"/>
        </w:rPr>
        <w:tab/>
      </w:r>
      <w:r w:rsidRPr="009E09CC">
        <w:rPr>
          <w:rFonts w:ascii="Garamond" w:eastAsia="Times New Roman" w:hAnsi="Garamond" w:cs="Arial"/>
          <w:sz w:val="20"/>
          <w:szCs w:val="20"/>
        </w:rPr>
        <w:tab/>
      </w:r>
      <w:r w:rsidRPr="009E09CC">
        <w:rPr>
          <w:rFonts w:ascii="Garamond" w:eastAsia="Times New Roman" w:hAnsi="Garamond" w:cs="Arial"/>
          <w:sz w:val="20"/>
          <w:szCs w:val="20"/>
        </w:rPr>
        <w:tab/>
      </w:r>
      <w:r w:rsidRPr="009E09CC">
        <w:rPr>
          <w:rFonts w:ascii="Garamond" w:eastAsia="Times New Roman" w:hAnsi="Garamond" w:cs="Arial"/>
          <w:sz w:val="20"/>
          <w:szCs w:val="20"/>
        </w:rPr>
        <w:tab/>
      </w:r>
    </w:p>
    <w:p w14:paraId="4BCFF462" w14:textId="77777777" w:rsidR="00FE33B4" w:rsidRPr="009E09CC" w:rsidRDefault="00FE33B4" w:rsidP="009E09CC">
      <w:pPr>
        <w:spacing w:after="0" w:line="240" w:lineRule="auto"/>
        <w:rPr>
          <w:rFonts w:ascii="Garamond" w:hAnsi="Garamond"/>
          <w:b/>
          <w:sz w:val="20"/>
          <w:szCs w:val="20"/>
        </w:rPr>
      </w:pPr>
    </w:p>
    <w:p w14:paraId="03DF280D" w14:textId="77777777" w:rsidR="00FE33B4" w:rsidRPr="009E09CC" w:rsidRDefault="00FE33B4" w:rsidP="009E09CC">
      <w:pPr>
        <w:spacing w:after="0" w:line="240" w:lineRule="auto"/>
        <w:rPr>
          <w:rFonts w:ascii="Garamond" w:hAnsi="Garamond"/>
          <w:b/>
          <w:sz w:val="20"/>
          <w:szCs w:val="20"/>
        </w:rPr>
      </w:pPr>
    </w:p>
    <w:p w14:paraId="23102309" w14:textId="77777777" w:rsidR="00FE33B4" w:rsidRPr="009E09CC" w:rsidRDefault="00FE33B4" w:rsidP="009E09CC">
      <w:pPr>
        <w:spacing w:after="0" w:line="240" w:lineRule="auto"/>
        <w:rPr>
          <w:rFonts w:ascii="Garamond" w:hAnsi="Garamond"/>
          <w:b/>
          <w:sz w:val="20"/>
          <w:szCs w:val="20"/>
        </w:rPr>
      </w:pPr>
    </w:p>
    <w:p w14:paraId="3D1CDF78" w14:textId="77777777" w:rsidR="00FE33B4" w:rsidRPr="009E09CC" w:rsidRDefault="00FE33B4" w:rsidP="009E09CC">
      <w:pPr>
        <w:spacing w:after="0" w:line="240" w:lineRule="auto"/>
        <w:rPr>
          <w:rFonts w:ascii="Garamond" w:hAnsi="Garamond"/>
          <w:b/>
          <w:sz w:val="20"/>
          <w:szCs w:val="20"/>
        </w:rPr>
      </w:pPr>
    </w:p>
    <w:p w14:paraId="17B5D836" w14:textId="77777777" w:rsidR="00FE33B4" w:rsidRPr="009E09CC" w:rsidRDefault="00FE33B4" w:rsidP="009E09CC">
      <w:pPr>
        <w:spacing w:after="0" w:line="240" w:lineRule="auto"/>
        <w:rPr>
          <w:rFonts w:ascii="Garamond" w:hAnsi="Garamond"/>
          <w:b/>
          <w:sz w:val="20"/>
          <w:szCs w:val="20"/>
        </w:rPr>
      </w:pPr>
    </w:p>
    <w:p w14:paraId="36344C63" w14:textId="77777777" w:rsidR="00FE33B4" w:rsidRPr="009E09CC" w:rsidRDefault="00FE33B4" w:rsidP="009E09CC">
      <w:pPr>
        <w:spacing w:after="0" w:line="240" w:lineRule="auto"/>
        <w:rPr>
          <w:rFonts w:ascii="Garamond" w:hAnsi="Garamond"/>
          <w:b/>
          <w:sz w:val="20"/>
          <w:szCs w:val="20"/>
        </w:rPr>
      </w:pPr>
    </w:p>
    <w:p w14:paraId="0F63315C" w14:textId="77777777" w:rsidR="00FE33B4" w:rsidRPr="009E09CC" w:rsidRDefault="00FE33B4" w:rsidP="009E09CC">
      <w:pPr>
        <w:spacing w:after="0" w:line="240" w:lineRule="auto"/>
        <w:rPr>
          <w:rFonts w:ascii="Garamond" w:hAnsi="Garamond"/>
          <w:b/>
          <w:sz w:val="20"/>
          <w:szCs w:val="20"/>
        </w:rPr>
      </w:pPr>
    </w:p>
    <w:p w14:paraId="6B693D28" w14:textId="77777777" w:rsidR="00FE33B4" w:rsidRPr="009E09CC" w:rsidRDefault="00FE33B4" w:rsidP="009E09CC">
      <w:pPr>
        <w:spacing w:after="0" w:line="240" w:lineRule="auto"/>
        <w:rPr>
          <w:rFonts w:ascii="Garamond" w:hAnsi="Garamond"/>
          <w:b/>
          <w:sz w:val="20"/>
          <w:szCs w:val="20"/>
        </w:rPr>
      </w:pPr>
    </w:p>
    <w:p w14:paraId="3F5C2436" w14:textId="77777777" w:rsidR="00FE33B4" w:rsidRPr="009E09CC" w:rsidRDefault="00FE33B4" w:rsidP="009E09CC">
      <w:pPr>
        <w:spacing w:after="0" w:line="240" w:lineRule="auto"/>
        <w:rPr>
          <w:rFonts w:ascii="Garamond" w:hAnsi="Garamond"/>
          <w:b/>
          <w:sz w:val="20"/>
          <w:szCs w:val="20"/>
        </w:rPr>
      </w:pPr>
    </w:p>
    <w:p w14:paraId="4CE60F0C" w14:textId="77777777" w:rsidR="00FE33B4" w:rsidRPr="009E09CC" w:rsidRDefault="00FE33B4" w:rsidP="009E09CC">
      <w:pPr>
        <w:spacing w:after="0" w:line="240" w:lineRule="auto"/>
        <w:rPr>
          <w:rFonts w:ascii="Garamond" w:hAnsi="Garamond"/>
          <w:b/>
          <w:sz w:val="20"/>
          <w:szCs w:val="20"/>
        </w:rPr>
      </w:pPr>
    </w:p>
    <w:p w14:paraId="30DC1AA0" w14:textId="77777777" w:rsidR="00FE33B4" w:rsidRPr="009E09CC" w:rsidRDefault="00FE33B4" w:rsidP="009E09CC">
      <w:pPr>
        <w:spacing w:after="0" w:line="240" w:lineRule="auto"/>
        <w:rPr>
          <w:rFonts w:ascii="Garamond" w:hAnsi="Garamond"/>
          <w:b/>
          <w:sz w:val="20"/>
          <w:szCs w:val="20"/>
        </w:rPr>
      </w:pPr>
    </w:p>
    <w:p w14:paraId="06F628BF" w14:textId="77777777" w:rsidR="00FE33B4" w:rsidRPr="009E09CC" w:rsidRDefault="00FE33B4" w:rsidP="009E09CC">
      <w:pPr>
        <w:spacing w:after="0" w:line="240" w:lineRule="auto"/>
        <w:rPr>
          <w:rFonts w:ascii="Garamond" w:hAnsi="Garamond"/>
          <w:b/>
          <w:sz w:val="20"/>
          <w:szCs w:val="20"/>
        </w:rPr>
      </w:pPr>
    </w:p>
    <w:p w14:paraId="2C85D8D7" w14:textId="77777777" w:rsidR="00FE33B4" w:rsidRPr="009E09CC" w:rsidRDefault="00FE33B4" w:rsidP="009E09CC">
      <w:pPr>
        <w:spacing w:after="0" w:line="240" w:lineRule="auto"/>
        <w:rPr>
          <w:rFonts w:ascii="Garamond" w:hAnsi="Garamond"/>
          <w:b/>
          <w:sz w:val="20"/>
          <w:szCs w:val="20"/>
        </w:rPr>
      </w:pPr>
    </w:p>
    <w:p w14:paraId="25DC8573" w14:textId="77777777" w:rsidR="00D248C8" w:rsidRPr="009E09CC" w:rsidRDefault="00D248C8" w:rsidP="009E09CC">
      <w:pPr>
        <w:spacing w:after="0" w:line="240" w:lineRule="auto"/>
        <w:contextualSpacing/>
        <w:rPr>
          <w:rFonts w:ascii="Garamond" w:eastAsia="Calibri" w:hAnsi="Garamond" w:cs="Times New Roman"/>
          <w:b/>
          <w:sz w:val="20"/>
          <w:szCs w:val="20"/>
        </w:rPr>
      </w:pPr>
    </w:p>
    <w:p w14:paraId="17F86259" w14:textId="77777777" w:rsidR="00D248C8" w:rsidRPr="009E09CC" w:rsidRDefault="00D248C8" w:rsidP="009E09CC">
      <w:pPr>
        <w:spacing w:after="0" w:line="240" w:lineRule="auto"/>
        <w:jc w:val="center"/>
        <w:rPr>
          <w:rFonts w:ascii="Garamond" w:hAnsi="Garamond"/>
          <w:b/>
          <w:sz w:val="20"/>
          <w:szCs w:val="20"/>
        </w:rPr>
      </w:pPr>
    </w:p>
    <w:p w14:paraId="2EE1B471" w14:textId="77777777" w:rsidR="009D4836" w:rsidRPr="009E09CC" w:rsidRDefault="009D4836" w:rsidP="009E09CC">
      <w:pPr>
        <w:spacing w:after="0" w:line="240" w:lineRule="auto"/>
        <w:jc w:val="both"/>
        <w:rPr>
          <w:rFonts w:ascii="Garamond" w:eastAsia="Times New Roman" w:hAnsi="Garamond" w:cs="Arial"/>
          <w:sz w:val="20"/>
          <w:szCs w:val="20"/>
        </w:rPr>
      </w:pPr>
    </w:p>
    <w:sectPr w:rsidR="009D4836" w:rsidRPr="009E09CC" w:rsidSect="008768A9">
      <w:footerReference w:type="default" r:id="rId12"/>
      <w:pgSz w:w="11906" w:h="16838"/>
      <w:pgMar w:top="709" w:right="1133" w:bottom="567" w:left="1134" w:header="227"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5AD46" w14:textId="77777777" w:rsidR="009D5EB8" w:rsidRDefault="009D5EB8" w:rsidP="006B4B49">
      <w:pPr>
        <w:spacing w:after="0" w:line="240" w:lineRule="auto"/>
      </w:pPr>
      <w:r>
        <w:separator/>
      </w:r>
    </w:p>
  </w:endnote>
  <w:endnote w:type="continuationSeparator" w:id="0">
    <w:p w14:paraId="11F91636" w14:textId="77777777" w:rsidR="009D5EB8" w:rsidRDefault="009D5EB8" w:rsidP="006B4B49">
      <w:pPr>
        <w:spacing w:after="0" w:line="240" w:lineRule="auto"/>
      </w:pPr>
      <w:r>
        <w:continuationSeparator/>
      </w:r>
    </w:p>
  </w:endnote>
  <w:endnote w:type="continuationNotice" w:id="1">
    <w:p w14:paraId="7553BB15" w14:textId="77777777" w:rsidR="009D5EB8" w:rsidRDefault="009D5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312A" w14:textId="77777777" w:rsidR="00CE5BFA" w:rsidRPr="00C54324" w:rsidRDefault="00CE5BFA" w:rsidP="00C54324">
    <w:pPr>
      <w:pStyle w:val="Header"/>
      <w:tabs>
        <w:tab w:val="clear" w:pos="9072"/>
        <w:tab w:val="right" w:pos="9639"/>
      </w:tabs>
      <w:jc w:val="both"/>
      <w:rPr>
        <w:rFonts w:ascii="Garamond" w:hAnsi="Garamond"/>
        <w:b/>
      </w:rPr>
    </w:pPr>
    <w:r w:rsidRPr="00C54324">
      <w:rPr>
        <w:rFonts w:ascii="Garamond" w:hAnsi="Garamond"/>
        <w:b/>
      </w:rPr>
      <w:t>ZMLUVA O DIELO</w:t>
    </w:r>
    <w:r w:rsidRPr="00C54324">
      <w:rPr>
        <w:rFonts w:ascii="Garamond" w:hAnsi="Garamond"/>
        <w:b/>
        <w:iCs/>
      </w:rPr>
      <w:t xml:space="preserve"> </w:t>
    </w:r>
    <w:r w:rsidRPr="00C54324">
      <w:rPr>
        <w:rFonts w:ascii="Garamond" w:hAnsi="Garamond"/>
        <w:b/>
        <w:iCs/>
      </w:rPr>
      <w:tab/>
    </w:r>
    <w:r w:rsidRPr="00C54324">
      <w:rPr>
        <w:rFonts w:ascii="Garamond" w:hAnsi="Garamond"/>
        <w:b/>
        <w:iCs/>
      </w:rPr>
      <w:tab/>
      <w:t xml:space="preserve">Strana </w:t>
    </w:r>
    <w:r w:rsidRPr="00C54324">
      <w:rPr>
        <w:rFonts w:ascii="Garamond" w:hAnsi="Garamond"/>
        <w:b/>
        <w:iCs/>
      </w:rPr>
      <w:fldChar w:fldCharType="begin"/>
    </w:r>
    <w:r w:rsidRPr="00C54324">
      <w:rPr>
        <w:rFonts w:ascii="Garamond" w:hAnsi="Garamond"/>
        <w:b/>
        <w:iCs/>
      </w:rPr>
      <w:instrText xml:space="preserve"> PAGE </w:instrText>
    </w:r>
    <w:r w:rsidRPr="00C54324">
      <w:rPr>
        <w:rFonts w:ascii="Garamond" w:hAnsi="Garamond"/>
        <w:b/>
        <w:iCs/>
      </w:rPr>
      <w:fldChar w:fldCharType="separate"/>
    </w:r>
    <w:r w:rsidR="001F2C69">
      <w:rPr>
        <w:rFonts w:ascii="Garamond" w:hAnsi="Garamond"/>
        <w:b/>
        <w:iCs/>
        <w:noProof/>
      </w:rPr>
      <w:t>16</w:t>
    </w:r>
    <w:r w:rsidRPr="00C54324">
      <w:rPr>
        <w:rFonts w:ascii="Garamond" w:hAnsi="Garamond"/>
        <w:b/>
        <w:iCs/>
      </w:rPr>
      <w:fldChar w:fldCharType="end"/>
    </w:r>
    <w:r w:rsidRPr="00C54324">
      <w:rPr>
        <w:rFonts w:ascii="Garamond" w:hAnsi="Garamond"/>
        <w:b/>
        <w:iCs/>
      </w:rPr>
      <w:t>/</w:t>
    </w:r>
    <w:r w:rsidRPr="00C54324">
      <w:rPr>
        <w:rFonts w:ascii="Garamond" w:hAnsi="Garamond"/>
        <w:b/>
        <w:iCs/>
      </w:rPr>
      <w:fldChar w:fldCharType="begin"/>
    </w:r>
    <w:r w:rsidRPr="00C54324">
      <w:rPr>
        <w:rFonts w:ascii="Garamond" w:hAnsi="Garamond"/>
        <w:b/>
        <w:iCs/>
      </w:rPr>
      <w:instrText xml:space="preserve"> NUMPAGES </w:instrText>
    </w:r>
    <w:r w:rsidRPr="00C54324">
      <w:rPr>
        <w:rFonts w:ascii="Garamond" w:hAnsi="Garamond"/>
        <w:b/>
        <w:iCs/>
      </w:rPr>
      <w:fldChar w:fldCharType="separate"/>
    </w:r>
    <w:r w:rsidR="001F2C69">
      <w:rPr>
        <w:rFonts w:ascii="Garamond" w:hAnsi="Garamond"/>
        <w:b/>
        <w:iCs/>
        <w:noProof/>
      </w:rPr>
      <w:t>21</w:t>
    </w:r>
    <w:r w:rsidRPr="00C54324">
      <w:rPr>
        <w:rFonts w:ascii="Garamond" w:hAnsi="Garamond"/>
        <w:b/>
        <w:iCs/>
      </w:rPr>
      <w:fldChar w:fldCharType="end"/>
    </w:r>
  </w:p>
  <w:p w14:paraId="1E6ED121" w14:textId="77777777" w:rsidR="00CE5BFA" w:rsidRDefault="00CE5BFA">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DC0C7" w14:textId="77777777" w:rsidR="009D5EB8" w:rsidRDefault="009D5EB8" w:rsidP="006B4B49">
      <w:pPr>
        <w:spacing w:after="0" w:line="240" w:lineRule="auto"/>
      </w:pPr>
      <w:r>
        <w:separator/>
      </w:r>
    </w:p>
  </w:footnote>
  <w:footnote w:type="continuationSeparator" w:id="0">
    <w:p w14:paraId="634D8AD0" w14:textId="77777777" w:rsidR="009D5EB8" w:rsidRDefault="009D5EB8" w:rsidP="006B4B49">
      <w:pPr>
        <w:spacing w:after="0" w:line="240" w:lineRule="auto"/>
      </w:pPr>
      <w:r>
        <w:continuationSeparator/>
      </w:r>
    </w:p>
  </w:footnote>
  <w:footnote w:type="continuationNotice" w:id="1">
    <w:p w14:paraId="2FDD891E" w14:textId="77777777" w:rsidR="009D5EB8" w:rsidRDefault="009D5EB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CAC"/>
    <w:multiLevelType w:val="hybridMultilevel"/>
    <w:tmpl w:val="6DC6B910"/>
    <w:lvl w:ilvl="0" w:tplc="A71A151E">
      <w:start w:val="1"/>
      <w:numFmt w:val="decimal"/>
      <w:lvlText w:val="5.%1"/>
      <w:lvlJc w:val="left"/>
      <w:pPr>
        <w:ind w:left="1146" w:hanging="360"/>
      </w:pPr>
      <w:rPr>
        <w:rFonts w:hint="default"/>
        <w:b w:val="0"/>
        <w:i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713088"/>
    <w:multiLevelType w:val="multilevel"/>
    <w:tmpl w:val="8B76A5AA"/>
    <w:lvl w:ilvl="0">
      <w:start w:val="7"/>
      <w:numFmt w:val="decimal"/>
      <w:lvlText w:val="%1"/>
      <w:lvlJc w:val="left"/>
      <w:pPr>
        <w:ind w:left="360" w:hanging="360"/>
      </w:pPr>
      <w:rPr>
        <w:rFonts w:hint="default"/>
      </w:rPr>
    </w:lvl>
    <w:lvl w:ilvl="1">
      <w:start w:val="1"/>
      <w:numFmt w:val="decimal"/>
      <w:lvlText w:val="12.%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848745B"/>
    <w:multiLevelType w:val="hybridMultilevel"/>
    <w:tmpl w:val="0B3AED1A"/>
    <w:lvl w:ilvl="0" w:tplc="53FEC4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D8487F"/>
    <w:multiLevelType w:val="multilevel"/>
    <w:tmpl w:val="81E4AF46"/>
    <w:lvl w:ilvl="0">
      <w:start w:val="7"/>
      <w:numFmt w:val="decimal"/>
      <w:lvlText w:val="%1"/>
      <w:lvlJc w:val="left"/>
      <w:pPr>
        <w:ind w:left="360" w:hanging="360"/>
      </w:pPr>
      <w:rPr>
        <w:rFonts w:hint="default"/>
      </w:rPr>
    </w:lvl>
    <w:lvl w:ilvl="1">
      <w:start w:val="1"/>
      <w:numFmt w:val="decimal"/>
      <w:lvlText w:val="13.%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0AB43DFB"/>
    <w:multiLevelType w:val="hybridMultilevel"/>
    <w:tmpl w:val="DB1A1E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F0B22"/>
    <w:multiLevelType w:val="multilevel"/>
    <w:tmpl w:val="7AA0D400"/>
    <w:lvl w:ilvl="0">
      <w:start w:val="7"/>
      <w:numFmt w:val="decimal"/>
      <w:lvlText w:val="%1"/>
      <w:lvlJc w:val="left"/>
      <w:pPr>
        <w:ind w:left="360" w:hanging="360"/>
      </w:pPr>
      <w:rPr>
        <w:rFonts w:hint="default"/>
      </w:rPr>
    </w:lvl>
    <w:lvl w:ilvl="1">
      <w:start w:val="1"/>
      <w:numFmt w:val="decimal"/>
      <w:lvlText w:val="7.%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1D877706"/>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BF7E70"/>
    <w:multiLevelType w:val="hybridMultilevel"/>
    <w:tmpl w:val="C568C19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11">
    <w:nsid w:val="24465A1F"/>
    <w:multiLevelType w:val="multilevel"/>
    <w:tmpl w:val="25F6C3CE"/>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61660A"/>
    <w:multiLevelType w:val="hybridMultilevel"/>
    <w:tmpl w:val="6A2A24C4"/>
    <w:lvl w:ilvl="0" w:tplc="605AAFBC">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69421C"/>
    <w:multiLevelType w:val="hybridMultilevel"/>
    <w:tmpl w:val="2DC2DC40"/>
    <w:lvl w:ilvl="0" w:tplc="F000AF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7">
    <w:nsid w:val="36A217DB"/>
    <w:multiLevelType w:val="multilevel"/>
    <w:tmpl w:val="A3DE0B3C"/>
    <w:lvl w:ilvl="0">
      <w:start w:val="7"/>
      <w:numFmt w:val="decimal"/>
      <w:lvlText w:val="%1"/>
      <w:lvlJc w:val="left"/>
      <w:pPr>
        <w:ind w:left="360" w:hanging="360"/>
      </w:pPr>
      <w:rPr>
        <w:rFonts w:hint="default"/>
      </w:rPr>
    </w:lvl>
    <w:lvl w:ilvl="1">
      <w:start w:val="1"/>
      <w:numFmt w:val="decimal"/>
      <w:lvlText w:val="10.%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E352DC2"/>
    <w:multiLevelType w:val="hybridMultilevel"/>
    <w:tmpl w:val="6D4804E4"/>
    <w:lvl w:ilvl="0" w:tplc="C6844D50">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1EB21BD"/>
    <w:multiLevelType w:val="multilevel"/>
    <w:tmpl w:val="30ACA73A"/>
    <w:lvl w:ilvl="0">
      <w:start w:val="2"/>
      <w:numFmt w:val="decimal"/>
      <w:lvlText w:val="%1"/>
      <w:lvlJc w:val="left"/>
      <w:pPr>
        <w:ind w:left="360" w:hanging="360"/>
      </w:pPr>
      <w:rPr>
        <w:rFonts w:eastAsiaTheme="minorEastAsia" w:cstheme="minorBidi" w:hint="default"/>
      </w:rPr>
    </w:lvl>
    <w:lvl w:ilvl="1">
      <w:start w:val="3"/>
      <w:numFmt w:val="decimal"/>
      <w:lvlText w:val="%1.%2"/>
      <w:lvlJc w:val="left"/>
      <w:pPr>
        <w:ind w:left="720" w:hanging="360"/>
      </w:pPr>
      <w:rPr>
        <w:rFonts w:eastAsiaTheme="minorEastAsia" w:cstheme="minorBidi" w:hint="default"/>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21">
    <w:nsid w:val="42B71743"/>
    <w:multiLevelType w:val="hybridMultilevel"/>
    <w:tmpl w:val="D65C0586"/>
    <w:lvl w:ilvl="0" w:tplc="A078984A">
      <w:start w:val="1"/>
      <w:numFmt w:val="decimal"/>
      <w:lvlText w:val="10.%1"/>
      <w:lvlJc w:val="left"/>
      <w:pPr>
        <w:ind w:left="1429" w:hanging="360"/>
      </w:pPr>
      <w:rPr>
        <w:rFonts w:cs="Times New Roman"/>
        <w:b w:val="0"/>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2">
    <w:nsid w:val="42F86181"/>
    <w:multiLevelType w:val="multilevel"/>
    <w:tmpl w:val="25F6C3CE"/>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BF25F8"/>
    <w:multiLevelType w:val="multilevel"/>
    <w:tmpl w:val="E85215EE"/>
    <w:lvl w:ilvl="0">
      <w:start w:val="5"/>
      <w:numFmt w:val="decimal"/>
      <w:lvlText w:val="%1"/>
      <w:lvlJc w:val="left"/>
      <w:pPr>
        <w:ind w:left="360" w:hanging="360"/>
      </w:pPr>
      <w:rPr>
        <w:rFonts w:hint="default"/>
        <w:b/>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5">
    <w:nsid w:val="55597BCD"/>
    <w:multiLevelType w:val="hybridMultilevel"/>
    <w:tmpl w:val="638668D8"/>
    <w:lvl w:ilvl="0" w:tplc="1E06169C">
      <w:start w:val="1"/>
      <w:numFmt w:val="lowerLetter"/>
      <w:lvlText w:val="%1)"/>
      <w:lvlJc w:val="left"/>
      <w:pPr>
        <w:tabs>
          <w:tab w:val="num" w:pos="794"/>
        </w:tabs>
        <w:ind w:left="794" w:hanging="39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7DC618C"/>
    <w:multiLevelType w:val="hybridMultilevel"/>
    <w:tmpl w:val="14D20598"/>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595276B2"/>
    <w:multiLevelType w:val="hybridMultilevel"/>
    <w:tmpl w:val="91C23E7C"/>
    <w:lvl w:ilvl="0" w:tplc="E0165E1E">
      <w:start w:val="1"/>
      <w:numFmt w:val="decimal"/>
      <w:lvlText w:val="6.%1"/>
      <w:lvlJc w:val="left"/>
      <w:pPr>
        <w:tabs>
          <w:tab w:val="num" w:pos="397"/>
        </w:tabs>
        <w:ind w:left="397" w:hanging="397"/>
      </w:pPr>
      <w:rPr>
        <w:rFonts w:hint="default"/>
        <w:b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5CC83A96"/>
    <w:multiLevelType w:val="multilevel"/>
    <w:tmpl w:val="5A7811B0"/>
    <w:lvl w:ilvl="0">
      <w:start w:val="7"/>
      <w:numFmt w:val="decimal"/>
      <w:lvlText w:val="%1"/>
      <w:lvlJc w:val="left"/>
      <w:pPr>
        <w:ind w:left="360" w:hanging="360"/>
      </w:pPr>
      <w:rPr>
        <w:rFonts w:hint="default"/>
      </w:rPr>
    </w:lvl>
    <w:lvl w:ilvl="1">
      <w:start w:val="1"/>
      <w:numFmt w:val="decimal"/>
      <w:lvlText w:val="14.%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nsid w:val="5EA35FFB"/>
    <w:multiLevelType w:val="hybridMultilevel"/>
    <w:tmpl w:val="DBEC7650"/>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1">
    <w:nsid w:val="61F9532F"/>
    <w:multiLevelType w:val="multilevel"/>
    <w:tmpl w:val="DEA2AEE6"/>
    <w:lvl w:ilvl="0">
      <w:start w:val="1"/>
      <w:numFmt w:val="decimal"/>
      <w:lvlText w:val="4.%1"/>
      <w:lvlJc w:val="left"/>
      <w:pPr>
        <w:ind w:left="720" w:hanging="360"/>
      </w:pPr>
      <w:rPr>
        <w:rFonts w:hint="default"/>
      </w:rPr>
    </w:lvl>
    <w:lvl w:ilvl="1">
      <w:start w:val="1"/>
      <w:numFmt w:val="decimal"/>
      <w:lvlText w:val="13.%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2A0651C"/>
    <w:multiLevelType w:val="hybridMultilevel"/>
    <w:tmpl w:val="3C1ED664"/>
    <w:lvl w:ilvl="0" w:tplc="F000AF3C">
      <w:start w:val="1"/>
      <w:numFmt w:val="lowerLetter"/>
      <w:lvlText w:val="(%1)"/>
      <w:lvlJc w:val="left"/>
      <w:pPr>
        <w:ind w:left="1440" w:hanging="360"/>
      </w:pPr>
      <w:rPr>
        <w:rFonts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nsid w:val="631D2DD8"/>
    <w:multiLevelType w:val="multilevel"/>
    <w:tmpl w:val="AD865E0A"/>
    <w:lvl w:ilvl="0">
      <w:start w:val="7"/>
      <w:numFmt w:val="decimal"/>
      <w:lvlText w:val="%1"/>
      <w:lvlJc w:val="left"/>
      <w:pPr>
        <w:ind w:left="360" w:hanging="360"/>
      </w:pPr>
      <w:rPr>
        <w:rFonts w:hint="default"/>
      </w:rPr>
    </w:lvl>
    <w:lvl w:ilvl="1">
      <w:start w:val="1"/>
      <w:numFmt w:val="decimal"/>
      <w:lvlText w:val="1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nsid w:val="6AD36F42"/>
    <w:multiLevelType w:val="hybridMultilevel"/>
    <w:tmpl w:val="295040D0"/>
    <w:lvl w:ilvl="0" w:tplc="A4B2DB42">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6CAB251F"/>
    <w:multiLevelType w:val="hybridMultilevel"/>
    <w:tmpl w:val="A19A0B92"/>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7">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num>
  <w:num w:numId="2">
    <w:abstractNumId w:val="6"/>
  </w:num>
  <w:num w:numId="3">
    <w:abstractNumId w:val="15"/>
  </w:num>
  <w:num w:numId="4">
    <w:abstractNumId w:val="26"/>
  </w:num>
  <w:num w:numId="5">
    <w:abstractNumId w:val="35"/>
  </w:num>
  <w:num w:numId="6">
    <w:abstractNumId w:val="36"/>
  </w:num>
  <w:num w:numId="7">
    <w:abstractNumId w:val="9"/>
  </w:num>
  <w:num w:numId="8">
    <w:abstractNumId w:val="32"/>
  </w:num>
  <w:num w:numId="9">
    <w:abstractNumId w:val="18"/>
  </w:num>
  <w:num w:numId="10">
    <w:abstractNumId w:val="22"/>
  </w:num>
  <w:num w:numId="11">
    <w:abstractNumId w:val="12"/>
  </w:num>
  <w:num w:numId="12">
    <w:abstractNumId w:val="0"/>
  </w:num>
  <w:num w:numId="13">
    <w:abstractNumId w:val="24"/>
  </w:num>
  <w:num w:numId="14">
    <w:abstractNumId w:val="28"/>
  </w:num>
  <w:num w:numId="15">
    <w:abstractNumId w:val="19"/>
  </w:num>
  <w:num w:numId="16">
    <w:abstractNumId w:val="37"/>
    <w:lvlOverride w:ilvl="0">
      <w:startOverride w:val="1"/>
    </w:lvlOverride>
    <w:lvlOverride w:ilvl="1"/>
    <w:lvlOverride w:ilvl="2"/>
    <w:lvlOverride w:ilvl="3"/>
    <w:lvlOverride w:ilvl="4"/>
    <w:lvlOverride w:ilvl="5"/>
    <w:lvlOverride w:ilvl="6"/>
    <w:lvlOverride w:ilvl="7"/>
    <w:lvlOverride w:ilvl="8"/>
  </w:num>
  <w:num w:numId="17">
    <w:abstractNumId w:val="3"/>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
  </w:num>
  <w:num w:numId="32">
    <w:abstractNumId w:val="13"/>
  </w:num>
  <w:num w:numId="33">
    <w:abstractNumId w:val="36"/>
    <w:lvlOverride w:ilvl="0">
      <w:startOverride w:val="1"/>
    </w:lvlOverride>
    <w:lvlOverride w:ilvl="1">
      <w:startOverride w:val="1"/>
    </w:lvlOverride>
    <w:lvlOverride w:ilvl="2">
      <w:startOverride w:val="1"/>
    </w:lvlOverride>
  </w:num>
  <w:num w:numId="34">
    <w:abstractNumId w:val="25"/>
  </w:num>
  <w:num w:numId="35">
    <w:abstractNumId w:val="34"/>
  </w:num>
  <w:num w:numId="36">
    <w:abstractNumId w:val="17"/>
  </w:num>
  <w:num w:numId="37">
    <w:abstractNumId w:val="33"/>
  </w:num>
  <w:num w:numId="38">
    <w:abstractNumId w:val="2"/>
  </w:num>
  <w:num w:numId="39">
    <w:abstractNumId w:val="4"/>
  </w:num>
  <w:num w:numId="40">
    <w:abstractNumId w:val="29"/>
  </w:num>
  <w:num w:numId="41">
    <w:abstractNumId w:val="31"/>
  </w:num>
  <w:num w:numId="4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9"/>
    <w:rsid w:val="0000134E"/>
    <w:rsid w:val="00011EC2"/>
    <w:rsid w:val="00012226"/>
    <w:rsid w:val="00012B9F"/>
    <w:rsid w:val="00012E49"/>
    <w:rsid w:val="00016494"/>
    <w:rsid w:val="000170FA"/>
    <w:rsid w:val="000318E8"/>
    <w:rsid w:val="000537B2"/>
    <w:rsid w:val="00053F0C"/>
    <w:rsid w:val="000610F2"/>
    <w:rsid w:val="00076A98"/>
    <w:rsid w:val="00081C4C"/>
    <w:rsid w:val="00083617"/>
    <w:rsid w:val="000851F4"/>
    <w:rsid w:val="00085CA5"/>
    <w:rsid w:val="00092059"/>
    <w:rsid w:val="00092F1F"/>
    <w:rsid w:val="00094CD5"/>
    <w:rsid w:val="00095651"/>
    <w:rsid w:val="000964E3"/>
    <w:rsid w:val="00096C88"/>
    <w:rsid w:val="000979C0"/>
    <w:rsid w:val="000A2DD1"/>
    <w:rsid w:val="000A74DD"/>
    <w:rsid w:val="000B35BA"/>
    <w:rsid w:val="000B5345"/>
    <w:rsid w:val="000B626D"/>
    <w:rsid w:val="000B7E5F"/>
    <w:rsid w:val="000C2507"/>
    <w:rsid w:val="000C3A8C"/>
    <w:rsid w:val="000C3E22"/>
    <w:rsid w:val="000C5C44"/>
    <w:rsid w:val="000D59AD"/>
    <w:rsid w:val="000E6CA0"/>
    <w:rsid w:val="0010429F"/>
    <w:rsid w:val="001069E1"/>
    <w:rsid w:val="00106E51"/>
    <w:rsid w:val="001077C1"/>
    <w:rsid w:val="00110457"/>
    <w:rsid w:val="00110647"/>
    <w:rsid w:val="00120500"/>
    <w:rsid w:val="00123575"/>
    <w:rsid w:val="0012704B"/>
    <w:rsid w:val="00127ACC"/>
    <w:rsid w:val="001332D7"/>
    <w:rsid w:val="001426D4"/>
    <w:rsid w:val="001429EC"/>
    <w:rsid w:val="00147D60"/>
    <w:rsid w:val="001525AF"/>
    <w:rsid w:val="00157C11"/>
    <w:rsid w:val="00163FCB"/>
    <w:rsid w:val="001737A3"/>
    <w:rsid w:val="00175DC7"/>
    <w:rsid w:val="00184F7D"/>
    <w:rsid w:val="001876B6"/>
    <w:rsid w:val="00193268"/>
    <w:rsid w:val="001A2D48"/>
    <w:rsid w:val="001B1482"/>
    <w:rsid w:val="001C05A2"/>
    <w:rsid w:val="001C38A1"/>
    <w:rsid w:val="001D1788"/>
    <w:rsid w:val="001D477B"/>
    <w:rsid w:val="001E0170"/>
    <w:rsid w:val="001E5A30"/>
    <w:rsid w:val="001E7C3E"/>
    <w:rsid w:val="001E7D5D"/>
    <w:rsid w:val="001F2C69"/>
    <w:rsid w:val="001F55A3"/>
    <w:rsid w:val="001F649A"/>
    <w:rsid w:val="00202F4E"/>
    <w:rsid w:val="002051A8"/>
    <w:rsid w:val="00227A41"/>
    <w:rsid w:val="002449A1"/>
    <w:rsid w:val="00246219"/>
    <w:rsid w:val="00254CCD"/>
    <w:rsid w:val="00261DE3"/>
    <w:rsid w:val="002652FC"/>
    <w:rsid w:val="00271189"/>
    <w:rsid w:val="00271869"/>
    <w:rsid w:val="00273047"/>
    <w:rsid w:val="00291828"/>
    <w:rsid w:val="00297D0B"/>
    <w:rsid w:val="002A074B"/>
    <w:rsid w:val="002A3841"/>
    <w:rsid w:val="002A4E07"/>
    <w:rsid w:val="002A7B0A"/>
    <w:rsid w:val="002B067B"/>
    <w:rsid w:val="002B0CB5"/>
    <w:rsid w:val="002B3377"/>
    <w:rsid w:val="002B7673"/>
    <w:rsid w:val="002C48DB"/>
    <w:rsid w:val="002D5535"/>
    <w:rsid w:val="0030223D"/>
    <w:rsid w:val="00302389"/>
    <w:rsid w:val="00305538"/>
    <w:rsid w:val="00306B3C"/>
    <w:rsid w:val="0030759B"/>
    <w:rsid w:val="00307AAE"/>
    <w:rsid w:val="003140A0"/>
    <w:rsid w:val="00317503"/>
    <w:rsid w:val="0032116C"/>
    <w:rsid w:val="00321E2A"/>
    <w:rsid w:val="00323923"/>
    <w:rsid w:val="00324B61"/>
    <w:rsid w:val="00335FC7"/>
    <w:rsid w:val="00336EDB"/>
    <w:rsid w:val="00343810"/>
    <w:rsid w:val="00351C29"/>
    <w:rsid w:val="00351D33"/>
    <w:rsid w:val="003645F7"/>
    <w:rsid w:val="003649A8"/>
    <w:rsid w:val="003704D5"/>
    <w:rsid w:val="00385127"/>
    <w:rsid w:val="00391E36"/>
    <w:rsid w:val="003948DE"/>
    <w:rsid w:val="003A37C7"/>
    <w:rsid w:val="003A44BA"/>
    <w:rsid w:val="003A52A1"/>
    <w:rsid w:val="003A6285"/>
    <w:rsid w:val="003A684C"/>
    <w:rsid w:val="003B03C2"/>
    <w:rsid w:val="003B13A5"/>
    <w:rsid w:val="003C34B0"/>
    <w:rsid w:val="003D22D5"/>
    <w:rsid w:val="003D6A9E"/>
    <w:rsid w:val="003D71A3"/>
    <w:rsid w:val="003F276C"/>
    <w:rsid w:val="003F2953"/>
    <w:rsid w:val="003F4C31"/>
    <w:rsid w:val="004029D6"/>
    <w:rsid w:val="0040548E"/>
    <w:rsid w:val="004063F3"/>
    <w:rsid w:val="00406432"/>
    <w:rsid w:val="00406D8D"/>
    <w:rsid w:val="004221E6"/>
    <w:rsid w:val="00422B52"/>
    <w:rsid w:val="00423E11"/>
    <w:rsid w:val="00425A8F"/>
    <w:rsid w:val="004365A9"/>
    <w:rsid w:val="0044220D"/>
    <w:rsid w:val="00447352"/>
    <w:rsid w:val="00454D9C"/>
    <w:rsid w:val="00460BDA"/>
    <w:rsid w:val="00463403"/>
    <w:rsid w:val="004679C4"/>
    <w:rsid w:val="0047314E"/>
    <w:rsid w:val="00480972"/>
    <w:rsid w:val="00490FCF"/>
    <w:rsid w:val="004B0F93"/>
    <w:rsid w:val="004B3B23"/>
    <w:rsid w:val="004C01BA"/>
    <w:rsid w:val="004C4660"/>
    <w:rsid w:val="004C7A68"/>
    <w:rsid w:val="004D46E6"/>
    <w:rsid w:val="004E1549"/>
    <w:rsid w:val="004E6B49"/>
    <w:rsid w:val="004E752D"/>
    <w:rsid w:val="00500482"/>
    <w:rsid w:val="005044AE"/>
    <w:rsid w:val="00506E86"/>
    <w:rsid w:val="00514FCE"/>
    <w:rsid w:val="0051539D"/>
    <w:rsid w:val="005204E2"/>
    <w:rsid w:val="00521DA5"/>
    <w:rsid w:val="0052238A"/>
    <w:rsid w:val="005223CA"/>
    <w:rsid w:val="00531A05"/>
    <w:rsid w:val="00531DD2"/>
    <w:rsid w:val="005355B9"/>
    <w:rsid w:val="00537BDD"/>
    <w:rsid w:val="00540954"/>
    <w:rsid w:val="00551A91"/>
    <w:rsid w:val="005538D1"/>
    <w:rsid w:val="00556483"/>
    <w:rsid w:val="00556810"/>
    <w:rsid w:val="00564212"/>
    <w:rsid w:val="00564FF8"/>
    <w:rsid w:val="005677C5"/>
    <w:rsid w:val="00576B9B"/>
    <w:rsid w:val="00587796"/>
    <w:rsid w:val="005A164A"/>
    <w:rsid w:val="005A4B4B"/>
    <w:rsid w:val="005A4E95"/>
    <w:rsid w:val="005A5734"/>
    <w:rsid w:val="005A588D"/>
    <w:rsid w:val="005A60DC"/>
    <w:rsid w:val="005B2A65"/>
    <w:rsid w:val="005B49D3"/>
    <w:rsid w:val="005C21C7"/>
    <w:rsid w:val="005C72B8"/>
    <w:rsid w:val="005C7ED7"/>
    <w:rsid w:val="005D6405"/>
    <w:rsid w:val="005D75FC"/>
    <w:rsid w:val="005E2F79"/>
    <w:rsid w:val="005E3EB9"/>
    <w:rsid w:val="005F666B"/>
    <w:rsid w:val="00603509"/>
    <w:rsid w:val="00604498"/>
    <w:rsid w:val="00605728"/>
    <w:rsid w:val="00613697"/>
    <w:rsid w:val="006144B4"/>
    <w:rsid w:val="00617799"/>
    <w:rsid w:val="00621B74"/>
    <w:rsid w:val="00630131"/>
    <w:rsid w:val="0063037B"/>
    <w:rsid w:val="0063133B"/>
    <w:rsid w:val="00632EBE"/>
    <w:rsid w:val="00635186"/>
    <w:rsid w:val="00641287"/>
    <w:rsid w:val="00642B83"/>
    <w:rsid w:val="00642DAC"/>
    <w:rsid w:val="006448A2"/>
    <w:rsid w:val="00644B1E"/>
    <w:rsid w:val="006476C3"/>
    <w:rsid w:val="00647BF8"/>
    <w:rsid w:val="00650732"/>
    <w:rsid w:val="006520D7"/>
    <w:rsid w:val="00657C03"/>
    <w:rsid w:val="00660B0A"/>
    <w:rsid w:val="00660BF2"/>
    <w:rsid w:val="00664212"/>
    <w:rsid w:val="0067052E"/>
    <w:rsid w:val="00672EE6"/>
    <w:rsid w:val="00681E25"/>
    <w:rsid w:val="00682D29"/>
    <w:rsid w:val="006919EE"/>
    <w:rsid w:val="006937B4"/>
    <w:rsid w:val="006949C7"/>
    <w:rsid w:val="00696166"/>
    <w:rsid w:val="006A2620"/>
    <w:rsid w:val="006A3FDE"/>
    <w:rsid w:val="006B2CB4"/>
    <w:rsid w:val="006B4B49"/>
    <w:rsid w:val="006B4D3D"/>
    <w:rsid w:val="006C133A"/>
    <w:rsid w:val="006C6FAF"/>
    <w:rsid w:val="006C7AD0"/>
    <w:rsid w:val="006D5E1A"/>
    <w:rsid w:val="006E101E"/>
    <w:rsid w:val="006E23A6"/>
    <w:rsid w:val="006E7177"/>
    <w:rsid w:val="006F5F0B"/>
    <w:rsid w:val="007067E2"/>
    <w:rsid w:val="0072179F"/>
    <w:rsid w:val="00721A66"/>
    <w:rsid w:val="007243BB"/>
    <w:rsid w:val="007370D5"/>
    <w:rsid w:val="0074696E"/>
    <w:rsid w:val="00750CD4"/>
    <w:rsid w:val="00754B12"/>
    <w:rsid w:val="00757007"/>
    <w:rsid w:val="0075716D"/>
    <w:rsid w:val="00763597"/>
    <w:rsid w:val="007671FD"/>
    <w:rsid w:val="00772AAD"/>
    <w:rsid w:val="0078035C"/>
    <w:rsid w:val="00783E41"/>
    <w:rsid w:val="00785C68"/>
    <w:rsid w:val="00786591"/>
    <w:rsid w:val="00786822"/>
    <w:rsid w:val="00791E0C"/>
    <w:rsid w:val="007A3BF4"/>
    <w:rsid w:val="007B1CC7"/>
    <w:rsid w:val="007B445B"/>
    <w:rsid w:val="007C2816"/>
    <w:rsid w:val="007D4430"/>
    <w:rsid w:val="007D593F"/>
    <w:rsid w:val="007E17A5"/>
    <w:rsid w:val="007F10D7"/>
    <w:rsid w:val="007F3608"/>
    <w:rsid w:val="007F3AAC"/>
    <w:rsid w:val="007F3DC5"/>
    <w:rsid w:val="00806F24"/>
    <w:rsid w:val="00820EC9"/>
    <w:rsid w:val="00824AF7"/>
    <w:rsid w:val="0083059B"/>
    <w:rsid w:val="0083131E"/>
    <w:rsid w:val="00834321"/>
    <w:rsid w:val="00837AD5"/>
    <w:rsid w:val="00841E4D"/>
    <w:rsid w:val="00842C6D"/>
    <w:rsid w:val="00843B17"/>
    <w:rsid w:val="00852D40"/>
    <w:rsid w:val="008552A4"/>
    <w:rsid w:val="00855C78"/>
    <w:rsid w:val="008605D6"/>
    <w:rsid w:val="0086484B"/>
    <w:rsid w:val="00865631"/>
    <w:rsid w:val="0086598E"/>
    <w:rsid w:val="008678BB"/>
    <w:rsid w:val="00872059"/>
    <w:rsid w:val="00872442"/>
    <w:rsid w:val="008768A9"/>
    <w:rsid w:val="00880202"/>
    <w:rsid w:val="0088049D"/>
    <w:rsid w:val="00886726"/>
    <w:rsid w:val="00892ECD"/>
    <w:rsid w:val="008A4347"/>
    <w:rsid w:val="008A6116"/>
    <w:rsid w:val="008B0876"/>
    <w:rsid w:val="008B336D"/>
    <w:rsid w:val="008B4793"/>
    <w:rsid w:val="008C0DC4"/>
    <w:rsid w:val="008C3011"/>
    <w:rsid w:val="008C4BBB"/>
    <w:rsid w:val="008C5D4C"/>
    <w:rsid w:val="008F5E69"/>
    <w:rsid w:val="008F7698"/>
    <w:rsid w:val="00900C0B"/>
    <w:rsid w:val="00903B4E"/>
    <w:rsid w:val="00905195"/>
    <w:rsid w:val="00907894"/>
    <w:rsid w:val="00920AF8"/>
    <w:rsid w:val="00924374"/>
    <w:rsid w:val="00924B7A"/>
    <w:rsid w:val="0092599A"/>
    <w:rsid w:val="0093139C"/>
    <w:rsid w:val="009327AB"/>
    <w:rsid w:val="0094165C"/>
    <w:rsid w:val="00941CF5"/>
    <w:rsid w:val="009428B7"/>
    <w:rsid w:val="00944818"/>
    <w:rsid w:val="009536AA"/>
    <w:rsid w:val="009538FD"/>
    <w:rsid w:val="009540CF"/>
    <w:rsid w:val="00961ECE"/>
    <w:rsid w:val="00963128"/>
    <w:rsid w:val="009665F2"/>
    <w:rsid w:val="00967730"/>
    <w:rsid w:val="00970127"/>
    <w:rsid w:val="00972B5A"/>
    <w:rsid w:val="00985257"/>
    <w:rsid w:val="00991911"/>
    <w:rsid w:val="00993FF3"/>
    <w:rsid w:val="009965FF"/>
    <w:rsid w:val="009A6E08"/>
    <w:rsid w:val="009C0ED3"/>
    <w:rsid w:val="009C1FCB"/>
    <w:rsid w:val="009C24F1"/>
    <w:rsid w:val="009C6CA5"/>
    <w:rsid w:val="009D0463"/>
    <w:rsid w:val="009D079C"/>
    <w:rsid w:val="009D4836"/>
    <w:rsid w:val="009D5EB8"/>
    <w:rsid w:val="009E09CC"/>
    <w:rsid w:val="009F664A"/>
    <w:rsid w:val="00A029A5"/>
    <w:rsid w:val="00A03133"/>
    <w:rsid w:val="00A036FB"/>
    <w:rsid w:val="00A07E0F"/>
    <w:rsid w:val="00A07E71"/>
    <w:rsid w:val="00A11294"/>
    <w:rsid w:val="00A13C67"/>
    <w:rsid w:val="00A14345"/>
    <w:rsid w:val="00A15092"/>
    <w:rsid w:val="00A17DE4"/>
    <w:rsid w:val="00A20935"/>
    <w:rsid w:val="00A23E67"/>
    <w:rsid w:val="00A31B33"/>
    <w:rsid w:val="00A371BF"/>
    <w:rsid w:val="00A41014"/>
    <w:rsid w:val="00A41EB0"/>
    <w:rsid w:val="00A44905"/>
    <w:rsid w:val="00A5496F"/>
    <w:rsid w:val="00A56EDD"/>
    <w:rsid w:val="00A639DA"/>
    <w:rsid w:val="00A703BE"/>
    <w:rsid w:val="00A76B68"/>
    <w:rsid w:val="00A86776"/>
    <w:rsid w:val="00A92F26"/>
    <w:rsid w:val="00A953D2"/>
    <w:rsid w:val="00A97C7C"/>
    <w:rsid w:val="00AA1F6A"/>
    <w:rsid w:val="00AA35E2"/>
    <w:rsid w:val="00AA3928"/>
    <w:rsid w:val="00AA51BD"/>
    <w:rsid w:val="00AB645B"/>
    <w:rsid w:val="00AB6E62"/>
    <w:rsid w:val="00AC3E20"/>
    <w:rsid w:val="00AC7582"/>
    <w:rsid w:val="00AC784F"/>
    <w:rsid w:val="00AD7333"/>
    <w:rsid w:val="00AE202F"/>
    <w:rsid w:val="00AE204E"/>
    <w:rsid w:val="00AE33B8"/>
    <w:rsid w:val="00AE5CE7"/>
    <w:rsid w:val="00AF0747"/>
    <w:rsid w:val="00AF2B0B"/>
    <w:rsid w:val="00AF58FE"/>
    <w:rsid w:val="00B02769"/>
    <w:rsid w:val="00B04009"/>
    <w:rsid w:val="00B1681A"/>
    <w:rsid w:val="00B23695"/>
    <w:rsid w:val="00B27044"/>
    <w:rsid w:val="00B30F42"/>
    <w:rsid w:val="00B32169"/>
    <w:rsid w:val="00B33F9F"/>
    <w:rsid w:val="00B35A69"/>
    <w:rsid w:val="00B377EB"/>
    <w:rsid w:val="00B44A59"/>
    <w:rsid w:val="00B45FF0"/>
    <w:rsid w:val="00B46B0E"/>
    <w:rsid w:val="00B54D9D"/>
    <w:rsid w:val="00B57138"/>
    <w:rsid w:val="00B62912"/>
    <w:rsid w:val="00B62ED4"/>
    <w:rsid w:val="00B65853"/>
    <w:rsid w:val="00B670D6"/>
    <w:rsid w:val="00B80A87"/>
    <w:rsid w:val="00B83E3C"/>
    <w:rsid w:val="00B90384"/>
    <w:rsid w:val="00B923AC"/>
    <w:rsid w:val="00B93691"/>
    <w:rsid w:val="00B936FB"/>
    <w:rsid w:val="00B93DD1"/>
    <w:rsid w:val="00B94AC2"/>
    <w:rsid w:val="00BA2571"/>
    <w:rsid w:val="00BA4DC7"/>
    <w:rsid w:val="00BA558A"/>
    <w:rsid w:val="00BB4768"/>
    <w:rsid w:val="00BB4A87"/>
    <w:rsid w:val="00BC279E"/>
    <w:rsid w:val="00BC7765"/>
    <w:rsid w:val="00BD3D98"/>
    <w:rsid w:val="00BD6A7A"/>
    <w:rsid w:val="00BD7AFE"/>
    <w:rsid w:val="00BE1BED"/>
    <w:rsid w:val="00BF1F9F"/>
    <w:rsid w:val="00BF261E"/>
    <w:rsid w:val="00BF414C"/>
    <w:rsid w:val="00BF516F"/>
    <w:rsid w:val="00BF5C81"/>
    <w:rsid w:val="00C14BD5"/>
    <w:rsid w:val="00C2040D"/>
    <w:rsid w:val="00C32CD7"/>
    <w:rsid w:val="00C36B2A"/>
    <w:rsid w:val="00C51F3D"/>
    <w:rsid w:val="00C52A4F"/>
    <w:rsid w:val="00C54213"/>
    <w:rsid w:val="00C54324"/>
    <w:rsid w:val="00C6349E"/>
    <w:rsid w:val="00C63C79"/>
    <w:rsid w:val="00C70544"/>
    <w:rsid w:val="00C7068B"/>
    <w:rsid w:val="00C723FD"/>
    <w:rsid w:val="00C75A8C"/>
    <w:rsid w:val="00C75B73"/>
    <w:rsid w:val="00C83828"/>
    <w:rsid w:val="00C848C8"/>
    <w:rsid w:val="00C91019"/>
    <w:rsid w:val="00CA038B"/>
    <w:rsid w:val="00CA082A"/>
    <w:rsid w:val="00CB7DB1"/>
    <w:rsid w:val="00CC1606"/>
    <w:rsid w:val="00CC1C34"/>
    <w:rsid w:val="00CC70CA"/>
    <w:rsid w:val="00CD7C58"/>
    <w:rsid w:val="00CE08D7"/>
    <w:rsid w:val="00CE2177"/>
    <w:rsid w:val="00CE5BFA"/>
    <w:rsid w:val="00CF0CE3"/>
    <w:rsid w:val="00CF267A"/>
    <w:rsid w:val="00CF5B4A"/>
    <w:rsid w:val="00D058CF"/>
    <w:rsid w:val="00D118F6"/>
    <w:rsid w:val="00D121EC"/>
    <w:rsid w:val="00D12328"/>
    <w:rsid w:val="00D128E7"/>
    <w:rsid w:val="00D132BF"/>
    <w:rsid w:val="00D175E5"/>
    <w:rsid w:val="00D2001A"/>
    <w:rsid w:val="00D20B6E"/>
    <w:rsid w:val="00D22C81"/>
    <w:rsid w:val="00D248C8"/>
    <w:rsid w:val="00D25CA2"/>
    <w:rsid w:val="00D30372"/>
    <w:rsid w:val="00D30ED9"/>
    <w:rsid w:val="00D41825"/>
    <w:rsid w:val="00D566E9"/>
    <w:rsid w:val="00D60AF9"/>
    <w:rsid w:val="00D705E4"/>
    <w:rsid w:val="00D74E47"/>
    <w:rsid w:val="00D74F57"/>
    <w:rsid w:val="00D81E14"/>
    <w:rsid w:val="00D921F2"/>
    <w:rsid w:val="00D94930"/>
    <w:rsid w:val="00D95143"/>
    <w:rsid w:val="00D9706E"/>
    <w:rsid w:val="00DA10B6"/>
    <w:rsid w:val="00DA66B8"/>
    <w:rsid w:val="00DA7437"/>
    <w:rsid w:val="00DB3582"/>
    <w:rsid w:val="00DB79D4"/>
    <w:rsid w:val="00DD2248"/>
    <w:rsid w:val="00DD5715"/>
    <w:rsid w:val="00DD5DCF"/>
    <w:rsid w:val="00DE2B2F"/>
    <w:rsid w:val="00DE7081"/>
    <w:rsid w:val="00DF6CE0"/>
    <w:rsid w:val="00E12CBD"/>
    <w:rsid w:val="00E15E21"/>
    <w:rsid w:val="00E2096B"/>
    <w:rsid w:val="00E22392"/>
    <w:rsid w:val="00E317AD"/>
    <w:rsid w:val="00E328B5"/>
    <w:rsid w:val="00E36C2C"/>
    <w:rsid w:val="00E42893"/>
    <w:rsid w:val="00E43E1C"/>
    <w:rsid w:val="00E44949"/>
    <w:rsid w:val="00E509B6"/>
    <w:rsid w:val="00E66F34"/>
    <w:rsid w:val="00E708F2"/>
    <w:rsid w:val="00E738F0"/>
    <w:rsid w:val="00E74B10"/>
    <w:rsid w:val="00E84A35"/>
    <w:rsid w:val="00E92422"/>
    <w:rsid w:val="00E930B6"/>
    <w:rsid w:val="00E93C19"/>
    <w:rsid w:val="00E9615B"/>
    <w:rsid w:val="00EA4F1A"/>
    <w:rsid w:val="00EA7387"/>
    <w:rsid w:val="00EB464A"/>
    <w:rsid w:val="00EB46EB"/>
    <w:rsid w:val="00EB4796"/>
    <w:rsid w:val="00EB57F2"/>
    <w:rsid w:val="00EC181F"/>
    <w:rsid w:val="00ED6C4F"/>
    <w:rsid w:val="00EE3FAC"/>
    <w:rsid w:val="00EF45EF"/>
    <w:rsid w:val="00F061A0"/>
    <w:rsid w:val="00F106F3"/>
    <w:rsid w:val="00F15DC8"/>
    <w:rsid w:val="00F164A6"/>
    <w:rsid w:val="00F2259D"/>
    <w:rsid w:val="00F227E6"/>
    <w:rsid w:val="00F23886"/>
    <w:rsid w:val="00F266BA"/>
    <w:rsid w:val="00F34F0C"/>
    <w:rsid w:val="00F50826"/>
    <w:rsid w:val="00F513AF"/>
    <w:rsid w:val="00F54063"/>
    <w:rsid w:val="00F56CAE"/>
    <w:rsid w:val="00F6455B"/>
    <w:rsid w:val="00F674C8"/>
    <w:rsid w:val="00F73BEE"/>
    <w:rsid w:val="00F74382"/>
    <w:rsid w:val="00F76E0A"/>
    <w:rsid w:val="00F87A33"/>
    <w:rsid w:val="00F94F14"/>
    <w:rsid w:val="00FA3414"/>
    <w:rsid w:val="00FA6DE8"/>
    <w:rsid w:val="00FB1286"/>
    <w:rsid w:val="00FC00A6"/>
    <w:rsid w:val="00FC31B7"/>
    <w:rsid w:val="00FC3D33"/>
    <w:rsid w:val="00FC60BC"/>
    <w:rsid w:val="00FC60BE"/>
    <w:rsid w:val="00FC6A80"/>
    <w:rsid w:val="00FD0D07"/>
    <w:rsid w:val="00FD2485"/>
    <w:rsid w:val="00FD3AE5"/>
    <w:rsid w:val="00FD5FB0"/>
    <w:rsid w:val="00FE2B28"/>
    <w:rsid w:val="00FE33B4"/>
    <w:rsid w:val="00FF10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D7"/>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Footer">
    <w:name w:val="footer"/>
    <w:basedOn w:val="Normal"/>
    <w:link w:val="FooterChar"/>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styleId="Hyperlink">
    <w:name w:val="Hyperlink"/>
    <w:basedOn w:val="DefaultParagraphFont"/>
    <w:uiPriority w:val="99"/>
    <w:unhideWhenUsed/>
    <w:rsid w:val="00AB6E62"/>
    <w:rPr>
      <w:color w:val="0000FF" w:themeColor="hyperlink"/>
      <w:u w:val="single"/>
    </w:rPr>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29EC"/>
    <w:rPr>
      <w:rFonts w:ascii="Consolas" w:hAnsi="Consolas"/>
      <w:sz w:val="21"/>
      <w:szCs w:val="21"/>
    </w:rPr>
  </w:style>
  <w:style w:type="character" w:styleId="CommentReference">
    <w:name w:val="annotation reference"/>
    <w:basedOn w:val="DefaultParagraphFont"/>
    <w:uiPriority w:val="99"/>
    <w:semiHidden/>
    <w:unhideWhenUsed/>
    <w:rsid w:val="00B670D6"/>
    <w:rPr>
      <w:sz w:val="16"/>
      <w:szCs w:val="16"/>
    </w:rPr>
  </w:style>
  <w:style w:type="paragraph" w:styleId="CommentText">
    <w:name w:val="annotation text"/>
    <w:basedOn w:val="Normal"/>
    <w:link w:val="CommentTextChar"/>
    <w:uiPriority w:val="99"/>
    <w:semiHidden/>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semiHidden/>
    <w:rsid w:val="00B670D6"/>
    <w:rPr>
      <w:sz w:val="20"/>
      <w:szCs w:val="20"/>
    </w:rPr>
  </w:style>
  <w:style w:type="paragraph" w:styleId="CommentSubject">
    <w:name w:val="annotation subject"/>
    <w:basedOn w:val="CommentText"/>
    <w:next w:val="CommentText"/>
    <w:link w:val="CommentSubjectChar"/>
    <w:uiPriority w:val="99"/>
    <w:semiHidden/>
    <w:unhideWhenUsed/>
    <w:rsid w:val="00B670D6"/>
    <w:rPr>
      <w:b/>
      <w:bCs/>
    </w:rPr>
  </w:style>
  <w:style w:type="character" w:customStyle="1" w:styleId="CommentSubjectChar">
    <w:name w:val="Comment Subject Char"/>
    <w:basedOn w:val="CommentTextChar"/>
    <w:link w:val="CommentSubject"/>
    <w:uiPriority w:val="99"/>
    <w:semiHidden/>
    <w:rsid w:val="00B670D6"/>
    <w:rPr>
      <w:b/>
      <w:bCs/>
      <w:sz w:val="20"/>
      <w:szCs w:val="20"/>
    </w:rPr>
  </w:style>
  <w:style w:type="paragraph" w:styleId="BalloonText">
    <w:name w:val="Balloon Text"/>
    <w:basedOn w:val="Normal"/>
    <w:link w:val="BalloonTextChar"/>
    <w:uiPriority w:val="99"/>
    <w:semiHidden/>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D6"/>
    <w:rPr>
      <w:rFonts w:ascii="Tahoma" w:hAnsi="Tahoma" w:cs="Tahoma"/>
      <w:sz w:val="16"/>
      <w:szCs w:val="16"/>
    </w:rPr>
  </w:style>
  <w:style w:type="paragraph" w:styleId="BodyText2">
    <w:name w:val="Body Text 2"/>
    <w:basedOn w:val="Normal"/>
    <w:link w:val="BodyText2Char"/>
    <w:semiHidden/>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semiHidden/>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13"/>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ilvl w:val="8"/>
      </w:numPr>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paragraph" w:styleId="BodyTextIndent">
    <w:name w:val="Body Text Indent"/>
    <w:basedOn w:val="Normal"/>
    <w:link w:val="BodyTextIndentChar"/>
    <w:uiPriority w:val="99"/>
    <w:semiHidden/>
    <w:unhideWhenUsed/>
    <w:rsid w:val="003D6A9E"/>
    <w:pPr>
      <w:spacing w:after="120"/>
      <w:ind w:left="283"/>
    </w:pPr>
  </w:style>
  <w:style w:type="character" w:customStyle="1" w:styleId="BodyTextIndentChar">
    <w:name w:val="Body Text Indent Char"/>
    <w:basedOn w:val="DefaultParagraphFont"/>
    <w:link w:val="BodyTextIndent"/>
    <w:uiPriority w:val="99"/>
    <w:semiHidden/>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customStyle="1" w:styleId="Heading5Char">
    <w:name w:val="Heading 5 Char"/>
    <w:basedOn w:val="DefaultParagraphFont"/>
    <w:link w:val="Heading5"/>
    <w:uiPriority w:val="9"/>
    <w:semiHidden/>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48C8"/>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NoSpacing">
    <w:name w:val="No Spacing"/>
    <w:uiPriority w:val="1"/>
    <w:qFormat/>
    <w:rsid w:val="000E6CA0"/>
    <w:pPr>
      <w:spacing w:after="0" w:line="240" w:lineRule="auto"/>
    </w:pPr>
  </w:style>
  <w:style w:type="table" w:styleId="TableGrid">
    <w:name w:val="Table Grid"/>
    <w:basedOn w:val="TableNormal"/>
    <w:uiPriority w:val="59"/>
    <w:rsid w:val="00FD0D07"/>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603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509"/>
    <w:rPr>
      <w:sz w:val="20"/>
      <w:szCs w:val="20"/>
    </w:rPr>
  </w:style>
  <w:style w:type="character" w:styleId="FootnoteReference">
    <w:name w:val="footnote reference"/>
    <w:basedOn w:val="DefaultParagraphFont"/>
    <w:uiPriority w:val="99"/>
    <w:semiHidden/>
    <w:unhideWhenUsed/>
    <w:rsid w:val="00603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D7"/>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Footer">
    <w:name w:val="footer"/>
    <w:basedOn w:val="Normal"/>
    <w:link w:val="FooterChar"/>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styleId="Hyperlink">
    <w:name w:val="Hyperlink"/>
    <w:basedOn w:val="DefaultParagraphFont"/>
    <w:uiPriority w:val="99"/>
    <w:unhideWhenUsed/>
    <w:rsid w:val="00AB6E62"/>
    <w:rPr>
      <w:color w:val="0000FF" w:themeColor="hyperlink"/>
      <w:u w:val="single"/>
    </w:rPr>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paragraph" w:styleId="PlainText">
    <w:name w:val="Plain Text"/>
    <w:basedOn w:val="Normal"/>
    <w:link w:val="PlainTextChar"/>
    <w:uiPriority w:val="99"/>
    <w:semiHidden/>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29EC"/>
    <w:rPr>
      <w:rFonts w:ascii="Consolas" w:hAnsi="Consolas"/>
      <w:sz w:val="21"/>
      <w:szCs w:val="21"/>
    </w:rPr>
  </w:style>
  <w:style w:type="character" w:styleId="CommentReference">
    <w:name w:val="annotation reference"/>
    <w:basedOn w:val="DefaultParagraphFont"/>
    <w:uiPriority w:val="99"/>
    <w:semiHidden/>
    <w:unhideWhenUsed/>
    <w:rsid w:val="00B670D6"/>
    <w:rPr>
      <w:sz w:val="16"/>
      <w:szCs w:val="16"/>
    </w:rPr>
  </w:style>
  <w:style w:type="paragraph" w:styleId="CommentText">
    <w:name w:val="annotation text"/>
    <w:basedOn w:val="Normal"/>
    <w:link w:val="CommentTextChar"/>
    <w:uiPriority w:val="99"/>
    <w:semiHidden/>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semiHidden/>
    <w:rsid w:val="00B670D6"/>
    <w:rPr>
      <w:sz w:val="20"/>
      <w:szCs w:val="20"/>
    </w:rPr>
  </w:style>
  <w:style w:type="paragraph" w:styleId="CommentSubject">
    <w:name w:val="annotation subject"/>
    <w:basedOn w:val="CommentText"/>
    <w:next w:val="CommentText"/>
    <w:link w:val="CommentSubjectChar"/>
    <w:uiPriority w:val="99"/>
    <w:semiHidden/>
    <w:unhideWhenUsed/>
    <w:rsid w:val="00B670D6"/>
    <w:rPr>
      <w:b/>
      <w:bCs/>
    </w:rPr>
  </w:style>
  <w:style w:type="character" w:customStyle="1" w:styleId="CommentSubjectChar">
    <w:name w:val="Comment Subject Char"/>
    <w:basedOn w:val="CommentTextChar"/>
    <w:link w:val="CommentSubject"/>
    <w:uiPriority w:val="99"/>
    <w:semiHidden/>
    <w:rsid w:val="00B670D6"/>
    <w:rPr>
      <w:b/>
      <w:bCs/>
      <w:sz w:val="20"/>
      <w:szCs w:val="20"/>
    </w:rPr>
  </w:style>
  <w:style w:type="paragraph" w:styleId="BalloonText">
    <w:name w:val="Balloon Text"/>
    <w:basedOn w:val="Normal"/>
    <w:link w:val="BalloonTextChar"/>
    <w:uiPriority w:val="99"/>
    <w:semiHidden/>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D6"/>
    <w:rPr>
      <w:rFonts w:ascii="Tahoma" w:hAnsi="Tahoma" w:cs="Tahoma"/>
      <w:sz w:val="16"/>
      <w:szCs w:val="16"/>
    </w:rPr>
  </w:style>
  <w:style w:type="paragraph" w:styleId="BodyText2">
    <w:name w:val="Body Text 2"/>
    <w:basedOn w:val="Normal"/>
    <w:link w:val="BodyText2Char"/>
    <w:semiHidden/>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semiHidden/>
    <w:rsid w:val="00F94F14"/>
    <w:rPr>
      <w:rFonts w:ascii="Arial" w:eastAsia="Times New Roman" w:hAnsi="Arial" w:cs="Times New Roman"/>
      <w:sz w:val="14"/>
      <w:szCs w:val="14"/>
      <w:lang w:eastAsia="sk-SK"/>
    </w:rPr>
  </w:style>
  <w:style w:type="paragraph" w:customStyle="1" w:styleId="F2-normlne">
    <w:name w:val="F2-normálne"/>
    <w:uiPriority w:val="99"/>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13"/>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ilvl w:val="8"/>
      </w:numPr>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paragraph" w:styleId="BodyTextIndent">
    <w:name w:val="Body Text Indent"/>
    <w:basedOn w:val="Normal"/>
    <w:link w:val="BodyTextIndentChar"/>
    <w:uiPriority w:val="99"/>
    <w:semiHidden/>
    <w:unhideWhenUsed/>
    <w:rsid w:val="003D6A9E"/>
    <w:pPr>
      <w:spacing w:after="120"/>
      <w:ind w:left="283"/>
    </w:pPr>
  </w:style>
  <w:style w:type="character" w:customStyle="1" w:styleId="BodyTextIndentChar">
    <w:name w:val="Body Text Indent Char"/>
    <w:basedOn w:val="DefaultParagraphFont"/>
    <w:link w:val="BodyTextIndent"/>
    <w:uiPriority w:val="99"/>
    <w:semiHidden/>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customStyle="1" w:styleId="Heading5Char">
    <w:name w:val="Heading 5 Char"/>
    <w:basedOn w:val="DefaultParagraphFont"/>
    <w:link w:val="Heading5"/>
    <w:uiPriority w:val="9"/>
    <w:semiHidden/>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48C8"/>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NoSpacing">
    <w:name w:val="No Spacing"/>
    <w:uiPriority w:val="1"/>
    <w:qFormat/>
    <w:rsid w:val="000E6CA0"/>
    <w:pPr>
      <w:spacing w:after="0" w:line="240" w:lineRule="auto"/>
    </w:pPr>
  </w:style>
  <w:style w:type="table" w:styleId="TableGrid">
    <w:name w:val="Table Grid"/>
    <w:basedOn w:val="TableNormal"/>
    <w:uiPriority w:val="59"/>
    <w:rsid w:val="00FD0D07"/>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603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509"/>
    <w:rPr>
      <w:sz w:val="20"/>
      <w:szCs w:val="20"/>
    </w:rPr>
  </w:style>
  <w:style w:type="character" w:styleId="FootnoteReference">
    <w:name w:val="footnote reference"/>
    <w:basedOn w:val="DefaultParagraphFont"/>
    <w:uiPriority w:val="99"/>
    <w:semiHidden/>
    <w:unhideWhenUsed/>
    <w:rsid w:val="00603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753">
      <w:bodyDiv w:val="1"/>
      <w:marLeft w:val="0"/>
      <w:marRight w:val="0"/>
      <w:marTop w:val="0"/>
      <w:marBottom w:val="0"/>
      <w:divBdr>
        <w:top w:val="none" w:sz="0" w:space="0" w:color="auto"/>
        <w:left w:val="none" w:sz="0" w:space="0" w:color="auto"/>
        <w:bottom w:val="none" w:sz="0" w:space="0" w:color="auto"/>
        <w:right w:val="none" w:sz="0" w:space="0" w:color="auto"/>
      </w:divBdr>
    </w:div>
    <w:div w:id="25374084">
      <w:bodyDiv w:val="1"/>
      <w:marLeft w:val="0"/>
      <w:marRight w:val="0"/>
      <w:marTop w:val="0"/>
      <w:marBottom w:val="0"/>
      <w:divBdr>
        <w:top w:val="none" w:sz="0" w:space="0" w:color="auto"/>
        <w:left w:val="none" w:sz="0" w:space="0" w:color="auto"/>
        <w:bottom w:val="none" w:sz="0" w:space="0" w:color="auto"/>
        <w:right w:val="none" w:sz="0" w:space="0" w:color="auto"/>
      </w:divBdr>
    </w:div>
    <w:div w:id="43022224">
      <w:bodyDiv w:val="1"/>
      <w:marLeft w:val="0"/>
      <w:marRight w:val="0"/>
      <w:marTop w:val="0"/>
      <w:marBottom w:val="0"/>
      <w:divBdr>
        <w:top w:val="none" w:sz="0" w:space="0" w:color="auto"/>
        <w:left w:val="none" w:sz="0" w:space="0" w:color="auto"/>
        <w:bottom w:val="none" w:sz="0" w:space="0" w:color="auto"/>
        <w:right w:val="none" w:sz="0" w:space="0" w:color="auto"/>
      </w:divBdr>
    </w:div>
    <w:div w:id="109399837">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297074936">
      <w:bodyDiv w:val="1"/>
      <w:marLeft w:val="0"/>
      <w:marRight w:val="0"/>
      <w:marTop w:val="0"/>
      <w:marBottom w:val="0"/>
      <w:divBdr>
        <w:top w:val="none" w:sz="0" w:space="0" w:color="auto"/>
        <w:left w:val="none" w:sz="0" w:space="0" w:color="auto"/>
        <w:bottom w:val="none" w:sz="0" w:space="0" w:color="auto"/>
        <w:right w:val="none" w:sz="0" w:space="0" w:color="auto"/>
      </w:divBdr>
    </w:div>
    <w:div w:id="311183107">
      <w:bodyDiv w:val="1"/>
      <w:marLeft w:val="0"/>
      <w:marRight w:val="0"/>
      <w:marTop w:val="0"/>
      <w:marBottom w:val="0"/>
      <w:divBdr>
        <w:top w:val="none" w:sz="0" w:space="0" w:color="auto"/>
        <w:left w:val="none" w:sz="0" w:space="0" w:color="auto"/>
        <w:bottom w:val="none" w:sz="0" w:space="0" w:color="auto"/>
        <w:right w:val="none" w:sz="0" w:space="0" w:color="auto"/>
      </w:divBdr>
    </w:div>
    <w:div w:id="349993739">
      <w:bodyDiv w:val="1"/>
      <w:marLeft w:val="0"/>
      <w:marRight w:val="0"/>
      <w:marTop w:val="0"/>
      <w:marBottom w:val="0"/>
      <w:divBdr>
        <w:top w:val="none" w:sz="0" w:space="0" w:color="auto"/>
        <w:left w:val="none" w:sz="0" w:space="0" w:color="auto"/>
        <w:bottom w:val="none" w:sz="0" w:space="0" w:color="auto"/>
        <w:right w:val="none" w:sz="0" w:space="0" w:color="auto"/>
      </w:divBdr>
    </w:div>
    <w:div w:id="419521697">
      <w:bodyDiv w:val="1"/>
      <w:marLeft w:val="0"/>
      <w:marRight w:val="0"/>
      <w:marTop w:val="0"/>
      <w:marBottom w:val="0"/>
      <w:divBdr>
        <w:top w:val="none" w:sz="0" w:space="0" w:color="auto"/>
        <w:left w:val="none" w:sz="0" w:space="0" w:color="auto"/>
        <w:bottom w:val="none" w:sz="0" w:space="0" w:color="auto"/>
        <w:right w:val="none" w:sz="0" w:space="0" w:color="auto"/>
      </w:divBdr>
    </w:div>
    <w:div w:id="566189610">
      <w:bodyDiv w:val="1"/>
      <w:marLeft w:val="0"/>
      <w:marRight w:val="0"/>
      <w:marTop w:val="0"/>
      <w:marBottom w:val="0"/>
      <w:divBdr>
        <w:top w:val="none" w:sz="0" w:space="0" w:color="auto"/>
        <w:left w:val="none" w:sz="0" w:space="0" w:color="auto"/>
        <w:bottom w:val="none" w:sz="0" w:space="0" w:color="auto"/>
        <w:right w:val="none" w:sz="0" w:space="0" w:color="auto"/>
      </w:divBdr>
    </w:div>
    <w:div w:id="599487255">
      <w:bodyDiv w:val="1"/>
      <w:marLeft w:val="0"/>
      <w:marRight w:val="0"/>
      <w:marTop w:val="0"/>
      <w:marBottom w:val="0"/>
      <w:divBdr>
        <w:top w:val="none" w:sz="0" w:space="0" w:color="auto"/>
        <w:left w:val="none" w:sz="0" w:space="0" w:color="auto"/>
        <w:bottom w:val="none" w:sz="0" w:space="0" w:color="auto"/>
        <w:right w:val="none" w:sz="0" w:space="0" w:color="auto"/>
      </w:divBdr>
    </w:div>
    <w:div w:id="731389880">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2480565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981806849">
      <w:bodyDiv w:val="1"/>
      <w:marLeft w:val="0"/>
      <w:marRight w:val="0"/>
      <w:marTop w:val="0"/>
      <w:marBottom w:val="0"/>
      <w:divBdr>
        <w:top w:val="none" w:sz="0" w:space="0" w:color="auto"/>
        <w:left w:val="none" w:sz="0" w:space="0" w:color="auto"/>
        <w:bottom w:val="none" w:sz="0" w:space="0" w:color="auto"/>
        <w:right w:val="none" w:sz="0" w:space="0" w:color="auto"/>
      </w:divBdr>
    </w:div>
    <w:div w:id="1035814449">
      <w:bodyDiv w:val="1"/>
      <w:marLeft w:val="0"/>
      <w:marRight w:val="0"/>
      <w:marTop w:val="0"/>
      <w:marBottom w:val="0"/>
      <w:divBdr>
        <w:top w:val="none" w:sz="0" w:space="0" w:color="auto"/>
        <w:left w:val="none" w:sz="0" w:space="0" w:color="auto"/>
        <w:bottom w:val="none" w:sz="0" w:space="0" w:color="auto"/>
        <w:right w:val="none" w:sz="0" w:space="0" w:color="auto"/>
      </w:divBdr>
    </w:div>
    <w:div w:id="103635192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4009787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3615197">
      <w:bodyDiv w:val="1"/>
      <w:marLeft w:val="0"/>
      <w:marRight w:val="0"/>
      <w:marTop w:val="0"/>
      <w:marBottom w:val="0"/>
      <w:divBdr>
        <w:top w:val="none" w:sz="0" w:space="0" w:color="auto"/>
        <w:left w:val="none" w:sz="0" w:space="0" w:color="auto"/>
        <w:bottom w:val="none" w:sz="0" w:space="0" w:color="auto"/>
        <w:right w:val="none" w:sz="0" w:space="0" w:color="auto"/>
      </w:divBdr>
    </w:div>
    <w:div w:id="1304896091">
      <w:bodyDiv w:val="1"/>
      <w:marLeft w:val="0"/>
      <w:marRight w:val="0"/>
      <w:marTop w:val="0"/>
      <w:marBottom w:val="0"/>
      <w:divBdr>
        <w:top w:val="none" w:sz="0" w:space="0" w:color="auto"/>
        <w:left w:val="none" w:sz="0" w:space="0" w:color="auto"/>
        <w:bottom w:val="none" w:sz="0" w:space="0" w:color="auto"/>
        <w:right w:val="none" w:sz="0" w:space="0" w:color="auto"/>
      </w:divBdr>
    </w:div>
    <w:div w:id="1369990603">
      <w:bodyDiv w:val="1"/>
      <w:marLeft w:val="0"/>
      <w:marRight w:val="0"/>
      <w:marTop w:val="0"/>
      <w:marBottom w:val="0"/>
      <w:divBdr>
        <w:top w:val="none" w:sz="0" w:space="0" w:color="auto"/>
        <w:left w:val="none" w:sz="0" w:space="0" w:color="auto"/>
        <w:bottom w:val="none" w:sz="0" w:space="0" w:color="auto"/>
        <w:right w:val="none" w:sz="0" w:space="0" w:color="auto"/>
      </w:divBdr>
    </w:div>
    <w:div w:id="1398699496">
      <w:bodyDiv w:val="1"/>
      <w:marLeft w:val="0"/>
      <w:marRight w:val="0"/>
      <w:marTop w:val="0"/>
      <w:marBottom w:val="0"/>
      <w:divBdr>
        <w:top w:val="none" w:sz="0" w:space="0" w:color="auto"/>
        <w:left w:val="none" w:sz="0" w:space="0" w:color="auto"/>
        <w:bottom w:val="none" w:sz="0" w:space="0" w:color="auto"/>
        <w:right w:val="none" w:sz="0" w:space="0" w:color="auto"/>
      </w:divBdr>
    </w:div>
    <w:div w:id="14017507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0854721">
      <w:bodyDiv w:val="1"/>
      <w:marLeft w:val="0"/>
      <w:marRight w:val="0"/>
      <w:marTop w:val="0"/>
      <w:marBottom w:val="0"/>
      <w:divBdr>
        <w:top w:val="none" w:sz="0" w:space="0" w:color="auto"/>
        <w:left w:val="none" w:sz="0" w:space="0" w:color="auto"/>
        <w:bottom w:val="none" w:sz="0" w:space="0" w:color="auto"/>
        <w:right w:val="none" w:sz="0" w:space="0" w:color="auto"/>
      </w:divBdr>
    </w:div>
    <w:div w:id="1557204161">
      <w:bodyDiv w:val="1"/>
      <w:marLeft w:val="0"/>
      <w:marRight w:val="0"/>
      <w:marTop w:val="0"/>
      <w:marBottom w:val="0"/>
      <w:divBdr>
        <w:top w:val="none" w:sz="0" w:space="0" w:color="auto"/>
        <w:left w:val="none" w:sz="0" w:space="0" w:color="auto"/>
        <w:bottom w:val="none" w:sz="0" w:space="0" w:color="auto"/>
        <w:right w:val="none" w:sz="0" w:space="0" w:color="auto"/>
      </w:divBdr>
    </w:div>
    <w:div w:id="1590116181">
      <w:bodyDiv w:val="1"/>
      <w:marLeft w:val="0"/>
      <w:marRight w:val="0"/>
      <w:marTop w:val="0"/>
      <w:marBottom w:val="0"/>
      <w:divBdr>
        <w:top w:val="none" w:sz="0" w:space="0" w:color="auto"/>
        <w:left w:val="none" w:sz="0" w:space="0" w:color="auto"/>
        <w:bottom w:val="none" w:sz="0" w:space="0" w:color="auto"/>
        <w:right w:val="none" w:sz="0" w:space="0" w:color="auto"/>
      </w:divBdr>
    </w:div>
    <w:div w:id="1618872633">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73165164">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40866975">
      <w:bodyDiv w:val="1"/>
      <w:marLeft w:val="0"/>
      <w:marRight w:val="0"/>
      <w:marTop w:val="0"/>
      <w:marBottom w:val="0"/>
      <w:divBdr>
        <w:top w:val="none" w:sz="0" w:space="0" w:color="auto"/>
        <w:left w:val="none" w:sz="0" w:space="0" w:color="auto"/>
        <w:bottom w:val="none" w:sz="0" w:space="0" w:color="auto"/>
        <w:right w:val="none" w:sz="0" w:space="0" w:color="auto"/>
      </w:divBdr>
    </w:div>
    <w:div w:id="2119596797">
      <w:bodyDiv w:val="1"/>
      <w:marLeft w:val="0"/>
      <w:marRight w:val="0"/>
      <w:marTop w:val="0"/>
      <w:marBottom w:val="0"/>
      <w:divBdr>
        <w:top w:val="none" w:sz="0" w:space="0" w:color="auto"/>
        <w:left w:val="none" w:sz="0" w:space="0" w:color="auto"/>
        <w:bottom w:val="none" w:sz="0" w:space="0" w:color="auto"/>
        <w:right w:val="none" w:sz="0" w:space="0" w:color="auto"/>
      </w:divBdr>
    </w:div>
    <w:div w:id="21349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vs.gov.sk/rpvs" TargetMode="External"/><Relationship Id="rId5" Type="http://schemas.openxmlformats.org/officeDocument/2006/relationships/settings" Target="settings.xml"/><Relationship Id="rId10" Type="http://schemas.openxmlformats.org/officeDocument/2006/relationships/hyperlink" Target="mailto:notova.barbora@dpb.sk" TargetMode="External"/><Relationship Id="rId4" Type="http://schemas.microsoft.com/office/2007/relationships/stylesWithEffects" Target="stylesWithEffects.xml"/><Relationship Id="rId9" Type="http://schemas.openxmlformats.org/officeDocument/2006/relationships/hyperlink" Target="mailto:cuperka.ivan@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757F-52BE-41BF-A7EC-8BF7B3BE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10069</Words>
  <Characters>57397</Characters>
  <Application>Microsoft Office Word</Application>
  <DocSecurity>0</DocSecurity>
  <Lines>478</Lines>
  <Paragraphs>134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67332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Notova Barbora</cp:lastModifiedBy>
  <cp:revision>6</cp:revision>
  <cp:lastPrinted>2019-05-20T09:10:00Z</cp:lastPrinted>
  <dcterms:created xsi:type="dcterms:W3CDTF">2019-11-26T08:19:00Z</dcterms:created>
  <dcterms:modified xsi:type="dcterms:W3CDTF">2019-12-05T11:45:00Z</dcterms:modified>
</cp:coreProperties>
</file>