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53" w:rsidRPr="00FE2E17" w:rsidRDefault="00672453" w:rsidP="00672453">
      <w:pPr>
        <w:tabs>
          <w:tab w:val="left" w:pos="851"/>
        </w:tabs>
        <w:autoSpaceDE w:val="0"/>
        <w:autoSpaceDN w:val="0"/>
        <w:rPr>
          <w:b/>
          <w:bCs/>
          <w:color w:val="808080"/>
          <w:sz w:val="22"/>
        </w:rPr>
      </w:pPr>
      <w:r>
        <w:rPr>
          <w:b/>
          <w:bCs/>
          <w:color w:val="808080"/>
          <w:sz w:val="22"/>
        </w:rPr>
        <w:t>Príloha č.1 k SP</w:t>
      </w:r>
    </w:p>
    <w:p w:rsidR="00672453" w:rsidRPr="005B12CA" w:rsidRDefault="00672453" w:rsidP="0067245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39" w:type="dxa"/>
        <w:tblLayout w:type="fixed"/>
        <w:tblLook w:val="01E0"/>
      </w:tblPr>
      <w:tblGrid>
        <w:gridCol w:w="4683"/>
        <w:gridCol w:w="4456"/>
      </w:tblGrid>
      <w:tr w:rsidR="00672453" w:rsidRPr="00A66CBA" w:rsidTr="006F28E5">
        <w:trPr>
          <w:trHeight w:val="52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672453" w:rsidRPr="00A66CBA" w:rsidRDefault="00672453" w:rsidP="006F28E5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  <w:b/>
                <w:caps/>
              </w:rPr>
            </w:pPr>
          </w:p>
        </w:tc>
      </w:tr>
      <w:tr w:rsidR="00672453" w:rsidRPr="00A66CBA" w:rsidTr="006F28E5">
        <w:trPr>
          <w:trHeight w:val="17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72453" w:rsidRPr="00A66CBA" w:rsidRDefault="00672453" w:rsidP="006F28E5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672453" w:rsidRPr="00A66CBA" w:rsidTr="006F28E5">
        <w:trPr>
          <w:trHeight w:val="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672453" w:rsidRPr="00A66CBA" w:rsidRDefault="00672453" w:rsidP="006F28E5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121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672453" w:rsidRPr="00A66CBA" w:rsidRDefault="00672453" w:rsidP="006F28E5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4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2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672453" w:rsidRPr="00A66CBA" w:rsidRDefault="00672453" w:rsidP="006F28E5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52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30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A66CBA" w:rsidTr="006F28E5">
        <w:trPr>
          <w:trHeight w:val="28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</w:p>
        </w:tc>
      </w:tr>
      <w:tr w:rsidR="00672453" w:rsidRPr="00360FC9" w:rsidTr="006F28E5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672453" w:rsidRPr="00A66CBA" w:rsidRDefault="00672453" w:rsidP="006F28E5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672453" w:rsidRPr="00A66CBA" w:rsidRDefault="00672453" w:rsidP="00672453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672453" w:rsidRPr="00A66CBA" w:rsidRDefault="00672453" w:rsidP="00672453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672453" w:rsidRPr="00A66CBA" w:rsidRDefault="00672453" w:rsidP="00672453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2453" w:rsidRPr="00360FC9" w:rsidRDefault="00672453" w:rsidP="006F28E5">
            <w:pPr>
              <w:rPr>
                <w:rFonts w:eastAsia="Calibri"/>
              </w:rPr>
            </w:pPr>
          </w:p>
        </w:tc>
      </w:tr>
    </w:tbl>
    <w:p w:rsidR="00672453" w:rsidRDefault="00672453" w:rsidP="00672453">
      <w:pPr>
        <w:ind w:left="5529" w:hanging="5529"/>
        <w:rPr>
          <w:rFonts w:eastAsia="Calibri"/>
          <w:sz w:val="22"/>
        </w:rPr>
      </w:pPr>
    </w:p>
    <w:p w:rsidR="00672453" w:rsidRPr="00C7072F" w:rsidRDefault="00672453" w:rsidP="00672453">
      <w:pPr>
        <w:ind w:left="5529" w:hanging="5529"/>
        <w:rPr>
          <w:rFonts w:ascii="Arial" w:eastAsia="Calibri" w:hAnsi="Arial" w:cs="Arial"/>
          <w:sz w:val="18"/>
          <w:szCs w:val="18"/>
        </w:rPr>
      </w:pPr>
      <w:r w:rsidRPr="00A66CBA">
        <w:rPr>
          <w:rFonts w:eastAsia="Calibri"/>
          <w:sz w:val="22"/>
        </w:rPr>
        <w:t>V............................., dňa:..........................</w:t>
      </w:r>
      <w:r w:rsidRPr="00360FC9">
        <w:rPr>
          <w:rFonts w:eastAsia="Calibri"/>
        </w:rPr>
        <w:t xml:space="preserve">      </w:t>
      </w:r>
      <w:r w:rsidRPr="00360FC9">
        <w:rPr>
          <w:rFonts w:eastAsia="Calibri"/>
        </w:rPr>
        <w:tab/>
      </w:r>
      <w:r w:rsidRPr="00360FC9">
        <w:rPr>
          <w:rFonts w:eastAsia="Calibri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     </w:t>
      </w:r>
      <w:r w:rsidRPr="00C7072F">
        <w:rPr>
          <w:rFonts w:ascii="Arial" w:eastAsia="Calibri" w:hAnsi="Arial" w:cs="Arial"/>
          <w:sz w:val="18"/>
          <w:szCs w:val="18"/>
        </w:rPr>
        <w:t>..........................................................</w:t>
      </w:r>
    </w:p>
    <w:p w:rsidR="00672453" w:rsidRDefault="00672453" w:rsidP="00672453">
      <w:pPr>
        <w:pStyle w:val="Zkladntext"/>
        <w:tabs>
          <w:tab w:val="num" w:pos="720"/>
        </w:tabs>
        <w:ind w:left="4111"/>
        <w:jc w:val="center"/>
        <w:rPr>
          <w:i/>
          <w:sz w:val="22"/>
          <w:szCs w:val="22"/>
        </w:rPr>
      </w:pPr>
      <w:r w:rsidRPr="00C7072F">
        <w:rPr>
          <w:rFonts w:ascii="Arial" w:hAnsi="Arial" w:cs="Arial"/>
          <w:sz w:val="18"/>
          <w:szCs w:val="18"/>
        </w:rPr>
        <w:t xml:space="preserve">            </w:t>
      </w:r>
      <w:r w:rsidRPr="003F57BE">
        <w:rPr>
          <w:i/>
          <w:sz w:val="22"/>
          <w:szCs w:val="22"/>
        </w:rPr>
        <w:t xml:space="preserve"> meno a priezvisko štatutárneho </w:t>
      </w:r>
      <w:r>
        <w:rPr>
          <w:i/>
          <w:sz w:val="22"/>
          <w:szCs w:val="22"/>
        </w:rPr>
        <w:t xml:space="preserve">         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</w:t>
      </w:r>
      <w:r w:rsidRPr="003F57BE">
        <w:rPr>
          <w:i/>
          <w:sz w:val="22"/>
          <w:szCs w:val="22"/>
        </w:rPr>
        <w:t>zástupcu / poverenej osoby uchádzača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           </w:t>
      </w:r>
      <w:r w:rsidRPr="003F57BE">
        <w:rPr>
          <w:i/>
          <w:sz w:val="22"/>
          <w:szCs w:val="22"/>
        </w:rPr>
        <w:t>(podpis a pečiatka)</w:t>
      </w:r>
    </w:p>
    <w:p w:rsidR="00672453" w:rsidRDefault="00672453" w:rsidP="00672453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672453" w:rsidRPr="006B5EBC" w:rsidRDefault="00672453" w:rsidP="00672453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P</w:t>
      </w:r>
      <w:r w:rsidRPr="006B5EBC">
        <w:rPr>
          <w:b w:val="0"/>
          <w:sz w:val="22"/>
          <w:szCs w:val="22"/>
        </w:rPr>
        <w:t xml:space="preserve">ríloha č. </w:t>
      </w:r>
      <w:r>
        <w:rPr>
          <w:b w:val="0"/>
          <w:sz w:val="22"/>
          <w:szCs w:val="22"/>
        </w:rPr>
        <w:t xml:space="preserve">3 </w:t>
      </w:r>
    </w:p>
    <w:p w:rsidR="00672453" w:rsidRPr="00FE2E17" w:rsidRDefault="00672453" w:rsidP="00672453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672453" w:rsidRPr="00FE2E17" w:rsidRDefault="00672453" w:rsidP="00672453">
      <w:pPr>
        <w:pStyle w:val="Zarkazkladnhotextu"/>
        <w:rPr>
          <w:b/>
          <w:i/>
          <w:sz w:val="22"/>
          <w:szCs w:val="22"/>
        </w:rPr>
      </w:pPr>
    </w:p>
    <w:p w:rsidR="00672453" w:rsidRPr="00FE2E17" w:rsidRDefault="00672453" w:rsidP="00672453">
      <w:pPr>
        <w:pStyle w:val="Zarkazkladnhotextu"/>
        <w:rPr>
          <w:b/>
          <w:i/>
          <w:sz w:val="22"/>
          <w:szCs w:val="22"/>
        </w:rPr>
      </w:pPr>
    </w:p>
    <w:p w:rsidR="00672453" w:rsidRPr="00FE2E17" w:rsidRDefault="00672453" w:rsidP="00672453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Obchodné meno uchádzača:</w:t>
      </w:r>
    </w:p>
    <w:p w:rsidR="00672453" w:rsidRPr="00FE2E17" w:rsidRDefault="00672453" w:rsidP="00672453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Sídlo:</w:t>
      </w:r>
    </w:p>
    <w:p w:rsidR="00672453" w:rsidRPr="00FE2E17" w:rsidRDefault="00672453" w:rsidP="00672453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IČO:</w:t>
      </w:r>
    </w:p>
    <w:p w:rsidR="00672453" w:rsidRDefault="00672453" w:rsidP="00672453">
      <w:pPr>
        <w:suppressAutoHyphens/>
        <w:ind w:left="26" w:right="23" w:hanging="26"/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 w:rsidRPr="00436553">
        <w:rPr>
          <w:b/>
          <w:bCs/>
          <w:sz w:val="22"/>
        </w:rPr>
        <w:t>„</w:t>
      </w:r>
      <w:r>
        <w:rPr>
          <w:b/>
          <w:bCs/>
          <w:sz w:val="22"/>
        </w:rPr>
        <w:t>Chirurgický telemanipulátor pre FNsPBB</w:t>
      </w:r>
      <w:r>
        <w:t>“</w:t>
      </w:r>
    </w:p>
    <w:p w:rsidR="00672453" w:rsidRPr="007B729B" w:rsidRDefault="00672453" w:rsidP="00672453">
      <w:pPr>
        <w:keepNext/>
        <w:keepLines/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značky vo Vestníku</w:t>
      </w:r>
      <w:r w:rsidRPr="007B729B">
        <w:rPr>
          <w:bCs/>
          <w:i/>
          <w:szCs w:val="24"/>
        </w:rPr>
        <w:t>]</w:t>
      </w:r>
    </w:p>
    <w:p w:rsidR="00672453" w:rsidRPr="007B729B" w:rsidRDefault="00672453" w:rsidP="00672453">
      <w:pPr>
        <w:keepNext/>
        <w:keepLines/>
        <w:rPr>
          <w:bCs/>
          <w:szCs w:val="24"/>
        </w:rPr>
      </w:pPr>
    </w:p>
    <w:p w:rsidR="00672453" w:rsidRPr="00FE2E17" w:rsidRDefault="00672453" w:rsidP="00672453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672453" w:rsidRPr="00FE2E17" w:rsidRDefault="00672453" w:rsidP="00672453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672453" w:rsidRPr="00FE2E17" w:rsidTr="006F28E5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672453" w:rsidRPr="00FE2E17" w:rsidRDefault="00672453" w:rsidP="006F28E5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672453" w:rsidRDefault="00672453" w:rsidP="006F28E5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672453" w:rsidRPr="00FE2E17" w:rsidRDefault="00672453" w:rsidP="006F28E5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672453" w:rsidRDefault="00672453" w:rsidP="006F28E5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672453" w:rsidRPr="00FE2E17" w:rsidRDefault="00672453" w:rsidP="006F28E5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72453" w:rsidRPr="00FE2E17" w:rsidRDefault="00672453" w:rsidP="006F28E5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72453" w:rsidRPr="00FE2E17" w:rsidRDefault="00672453" w:rsidP="006F28E5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72453" w:rsidRDefault="00672453" w:rsidP="006F28E5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72453" w:rsidRPr="00FE2E17" w:rsidTr="006F28E5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672453" w:rsidRPr="00FE2E17" w:rsidTr="006F28E5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672453" w:rsidRPr="00FE2E17" w:rsidTr="006F28E5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672453" w:rsidRPr="00FE2E17" w:rsidTr="006F28E5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672453" w:rsidRPr="00FE2E17" w:rsidTr="006F28E5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672453" w:rsidRPr="00FE2E17" w:rsidTr="006F28E5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53" w:rsidRPr="00FE2E17" w:rsidRDefault="00672453" w:rsidP="006F28E5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672453" w:rsidRPr="00FE2E17" w:rsidRDefault="00672453" w:rsidP="00672453">
      <w:pPr>
        <w:pStyle w:val="Zarkazkladnhotextu"/>
        <w:rPr>
          <w:sz w:val="22"/>
          <w:szCs w:val="22"/>
        </w:rPr>
      </w:pPr>
    </w:p>
    <w:p w:rsidR="00672453" w:rsidRDefault="00672453" w:rsidP="00672453">
      <w:pPr>
        <w:pStyle w:val="Zarkazkladnhotextu"/>
        <w:rPr>
          <w:sz w:val="22"/>
          <w:szCs w:val="22"/>
        </w:rPr>
      </w:pPr>
    </w:p>
    <w:p w:rsidR="00672453" w:rsidRDefault="00672453" w:rsidP="00672453">
      <w:pPr>
        <w:pStyle w:val="Zarkazkladnhotextu"/>
        <w:rPr>
          <w:sz w:val="22"/>
          <w:szCs w:val="22"/>
        </w:rPr>
      </w:pPr>
    </w:p>
    <w:p w:rsidR="00672453" w:rsidRPr="00FE2E17" w:rsidRDefault="00672453" w:rsidP="00672453">
      <w:pPr>
        <w:pStyle w:val="Zarkazkladnhotextu"/>
        <w:rPr>
          <w:sz w:val="22"/>
          <w:szCs w:val="22"/>
        </w:rPr>
      </w:pPr>
    </w:p>
    <w:p w:rsidR="00672453" w:rsidRPr="00FE2E17" w:rsidRDefault="00672453" w:rsidP="00672453">
      <w:pPr>
        <w:pStyle w:val="Zarkazkladnhotextu"/>
        <w:rPr>
          <w:sz w:val="22"/>
          <w:szCs w:val="22"/>
        </w:rPr>
      </w:pPr>
    </w:p>
    <w:p w:rsidR="00672453" w:rsidRPr="00FE2E17" w:rsidRDefault="00672453" w:rsidP="00672453">
      <w:pPr>
        <w:pStyle w:val="Zkladntext"/>
        <w:tabs>
          <w:tab w:val="num" w:pos="720"/>
        </w:tabs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>V ......................................... dňa ........................</w:t>
      </w:r>
    </w:p>
    <w:p w:rsidR="00672453" w:rsidRPr="00FE2E17" w:rsidRDefault="00672453" w:rsidP="00672453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672453" w:rsidRPr="00FE2E17" w:rsidRDefault="00672453" w:rsidP="00672453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672453" w:rsidRPr="00FE2E17" w:rsidRDefault="00672453" w:rsidP="00672453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>.............................................................................</w:t>
      </w:r>
    </w:p>
    <w:p w:rsidR="00672453" w:rsidRPr="005F129A" w:rsidRDefault="00672453" w:rsidP="00672453">
      <w:pPr>
        <w:pStyle w:val="Zkladntext"/>
        <w:tabs>
          <w:tab w:val="num" w:pos="720"/>
        </w:tabs>
        <w:jc w:val="left"/>
        <w:rPr>
          <w:b w:val="0"/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meno a podpis štatutárneho </w:t>
      </w:r>
      <w:r w:rsidRPr="005F129A">
        <w:rPr>
          <w:b w:val="0"/>
          <w:bCs w:val="0"/>
          <w:sz w:val="22"/>
          <w:szCs w:val="22"/>
        </w:rPr>
        <w:t xml:space="preserve">orgánu </w:t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  <w:t xml:space="preserve">                                           </w:t>
      </w:r>
    </w:p>
    <w:p w:rsidR="00672453" w:rsidRPr="00FE2E17" w:rsidRDefault="00672453" w:rsidP="00672453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</w:p>
    <w:p w:rsidR="00672453" w:rsidRDefault="00672453" w:rsidP="00672453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</w:p>
    <w:p w:rsidR="00672453" w:rsidRDefault="00672453" w:rsidP="00672453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</w:p>
    <w:p w:rsidR="00672453" w:rsidRDefault="00672453" w:rsidP="00672453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</w:p>
    <w:p w:rsidR="00672453" w:rsidRDefault="00672453" w:rsidP="00672453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</w:p>
    <w:p w:rsidR="00672453" w:rsidRDefault="00672453" w:rsidP="00672453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</w:p>
    <w:p w:rsidR="00672453" w:rsidRPr="003A31CC" w:rsidRDefault="00672453" w:rsidP="00672453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672453" w:rsidRDefault="00672453" w:rsidP="00672453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72453" w:rsidRPr="00985046" w:rsidRDefault="00672453" w:rsidP="00672453">
      <w:pPr>
        <w:spacing w:after="200" w:line="276" w:lineRule="auto"/>
        <w:jc w:val="center"/>
        <w:rPr>
          <w:rFonts w:eastAsia="Calibri"/>
          <w:b/>
          <w:szCs w:val="24"/>
        </w:rPr>
      </w:pPr>
      <w:r w:rsidRPr="003A31CC">
        <w:rPr>
          <w:rFonts w:eastAsia="Calibri"/>
          <w:b/>
          <w:szCs w:val="24"/>
        </w:rPr>
        <w:t>Čestné vyhlásenie ku konfliktu záujmov</w:t>
      </w:r>
    </w:p>
    <w:p w:rsidR="00672453" w:rsidRPr="00985046" w:rsidRDefault="00672453" w:rsidP="00672453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72453" w:rsidRPr="00985046" w:rsidRDefault="00672453" w:rsidP="00672453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Verejné obstarávanie zákazky na predmet</w:t>
      </w:r>
      <w:r>
        <w:rPr>
          <w:rFonts w:eastAsia="Calibri"/>
          <w:szCs w:val="24"/>
        </w:rPr>
        <w:t xml:space="preserve"> nadlimitnej zákazky s názvom</w:t>
      </w:r>
      <w:r w:rsidRPr="00985046">
        <w:rPr>
          <w:rFonts w:eastAsia="Calibri"/>
          <w:szCs w:val="24"/>
        </w:rPr>
        <w:t xml:space="preserve">: </w:t>
      </w:r>
    </w:p>
    <w:p w:rsidR="00672453" w:rsidRPr="00436553" w:rsidRDefault="00672453" w:rsidP="00672453">
      <w:pPr>
        <w:suppressAutoHyphens/>
        <w:ind w:left="26" w:right="23" w:hanging="26"/>
        <w:rPr>
          <w:sz w:val="20"/>
          <w:szCs w:val="20"/>
        </w:rPr>
      </w:pPr>
      <w:r w:rsidRPr="00436553">
        <w:rPr>
          <w:b/>
          <w:bCs/>
          <w:sz w:val="22"/>
        </w:rPr>
        <w:t>„</w:t>
      </w:r>
      <w:r>
        <w:rPr>
          <w:b/>
          <w:bCs/>
          <w:sz w:val="22"/>
        </w:rPr>
        <w:t>Chirurgický telemanipulátor pre FNsPBB</w:t>
      </w:r>
      <w:r>
        <w:t>“</w:t>
      </w:r>
      <w:r w:rsidRPr="00436553">
        <w:rPr>
          <w:b/>
          <w:bCs/>
          <w:sz w:val="22"/>
        </w:rPr>
        <w:t xml:space="preserve"> </w:t>
      </w:r>
    </w:p>
    <w:p w:rsidR="00672453" w:rsidRPr="00985046" w:rsidRDefault="00672453" w:rsidP="00672453">
      <w:pPr>
        <w:spacing w:after="200" w:line="276" w:lineRule="auto"/>
        <w:rPr>
          <w:rFonts w:eastAsia="Calibri"/>
          <w:szCs w:val="24"/>
        </w:rPr>
      </w:pPr>
      <w:r w:rsidRPr="00436553">
        <w:rPr>
          <w:rFonts w:eastAsia="Calibri"/>
          <w:szCs w:val="24"/>
        </w:rPr>
        <w:t>podľa zákona č. 343/2015 Z. z. o verejnom obstarávaní a o zmene a doplnení niektorých zákonov, v znení neskorších predpisov.</w:t>
      </w:r>
    </w:p>
    <w:p w:rsidR="00672453" w:rsidRPr="00906B77" w:rsidRDefault="00672453" w:rsidP="00672453">
      <w:pPr>
        <w:spacing w:after="200" w:line="276" w:lineRule="auto"/>
        <w:rPr>
          <w:rStyle w:val="ra"/>
          <w:szCs w:val="24"/>
        </w:rPr>
      </w:pPr>
      <w:r>
        <w:rPr>
          <w:color w:val="333333"/>
          <w:szCs w:val="24"/>
        </w:rPr>
        <w:t xml:space="preserve">Uchádzač: </w:t>
      </w:r>
    </w:p>
    <w:p w:rsidR="00672453" w:rsidRPr="00BD0F59" w:rsidRDefault="00672453" w:rsidP="00672453">
      <w:pPr>
        <w:spacing w:after="200" w:line="276" w:lineRule="auto"/>
        <w:rPr>
          <w:rFonts w:eastAsia="Calibri"/>
          <w:szCs w:val="24"/>
        </w:rPr>
      </w:pP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zastúpený </w:t>
      </w: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..........titul, meno</w:t>
      </w:r>
      <w:r w:rsidRPr="00BD0F59">
        <w:rPr>
          <w:rFonts w:eastAsia="Calibri"/>
          <w:szCs w:val="24"/>
          <w:shd w:val="clear" w:color="auto" w:fill="D9D9D9"/>
        </w:rPr>
        <w:t xml:space="preserve"> a </w:t>
      </w:r>
      <w:r w:rsidRPr="00BD0F59">
        <w:rPr>
          <w:rFonts w:eastAsia="Calibri"/>
          <w:i/>
          <w:szCs w:val="24"/>
          <w:shd w:val="clear" w:color="auto" w:fill="D9D9D9"/>
        </w:rPr>
        <w:t xml:space="preserve">priezvisko </w:t>
      </w:r>
      <w:r>
        <w:rPr>
          <w:rFonts w:eastAsia="Calibri"/>
          <w:i/>
          <w:szCs w:val="24"/>
          <w:shd w:val="clear" w:color="auto" w:fill="D9D9D9"/>
        </w:rPr>
        <w:t>š</w:t>
      </w:r>
      <w:r w:rsidRPr="00BD0F59">
        <w:rPr>
          <w:rFonts w:eastAsia="Calibri"/>
          <w:i/>
          <w:szCs w:val="24"/>
          <w:shd w:val="clear" w:color="auto" w:fill="D9D9D9"/>
        </w:rPr>
        <w:t>tatutárneho zástupcu / poverenej osoby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</w:t>
      </w:r>
    </w:p>
    <w:p w:rsidR="00672453" w:rsidRPr="00985046" w:rsidRDefault="00672453" w:rsidP="00672453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týmto čestne vyhlasujem, že</w:t>
      </w:r>
    </w:p>
    <w:p w:rsidR="00672453" w:rsidRPr="00985046" w:rsidRDefault="00672453" w:rsidP="00672453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 súvislosti s uvedeným verejným obstarávaním:</w:t>
      </w:r>
    </w:p>
    <w:p w:rsidR="00672453" w:rsidRDefault="00672453" w:rsidP="00672453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72453" w:rsidRDefault="00672453" w:rsidP="00672453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72453" w:rsidRDefault="00672453" w:rsidP="00672453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72453" w:rsidRPr="00985046" w:rsidRDefault="00672453" w:rsidP="00672453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poskytnem verejnému obstarávateľovi  v tomto verejnom obstarávaní presné, pravdivé a úplné informácie.</w:t>
      </w:r>
    </w:p>
    <w:p w:rsidR="00672453" w:rsidRPr="00985046" w:rsidRDefault="00672453" w:rsidP="00672453">
      <w:pPr>
        <w:spacing w:after="200" w:line="276" w:lineRule="auto"/>
        <w:rPr>
          <w:rFonts w:eastAsia="Calibri"/>
          <w:szCs w:val="24"/>
        </w:rPr>
      </w:pPr>
    </w:p>
    <w:p w:rsidR="00672453" w:rsidRDefault="00672453" w:rsidP="00672453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</w:t>
      </w:r>
      <w:r>
        <w:rPr>
          <w:rFonts w:eastAsia="Calibri"/>
          <w:szCs w:val="24"/>
        </w:rPr>
        <w:t> ........................,</w:t>
      </w:r>
      <w:r w:rsidRPr="00985046">
        <w:rPr>
          <w:rFonts w:eastAsia="Calibri"/>
          <w:szCs w:val="24"/>
        </w:rPr>
        <w:t xml:space="preserve"> dňa .....................</w:t>
      </w:r>
    </w:p>
    <w:p w:rsidR="00672453" w:rsidRPr="005C21B5" w:rsidRDefault="00672453" w:rsidP="00672453">
      <w:pPr>
        <w:spacing w:line="276" w:lineRule="auto"/>
        <w:rPr>
          <w:rFonts w:ascii="Arial" w:eastAsia="Calibri" w:hAnsi="Arial" w:cs="Arial"/>
        </w:rPr>
      </w:pPr>
    </w:p>
    <w:p w:rsidR="00672453" w:rsidRPr="005C21B5" w:rsidRDefault="00672453" w:rsidP="00672453">
      <w:pPr>
        <w:spacing w:line="276" w:lineRule="auto"/>
        <w:jc w:val="right"/>
        <w:rPr>
          <w:rFonts w:ascii="Arial" w:eastAsia="Calibri" w:hAnsi="Arial" w:cs="Arial"/>
        </w:rPr>
      </w:pPr>
      <w:r w:rsidRPr="005C21B5">
        <w:rPr>
          <w:rFonts w:ascii="Arial" w:eastAsia="Calibri" w:hAnsi="Arial" w:cs="Arial"/>
        </w:rPr>
        <w:t xml:space="preserve">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</w:t>
      </w:r>
      <w:r w:rsidRPr="005C21B5">
        <w:rPr>
          <w:rFonts w:ascii="Arial" w:eastAsia="Calibri" w:hAnsi="Arial" w:cs="Arial"/>
        </w:rPr>
        <w:t>–––––––––––––––––––––––––-</w:t>
      </w:r>
    </w:p>
    <w:p w:rsidR="00672453" w:rsidRPr="00FE2E17" w:rsidRDefault="00672453" w:rsidP="00672453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5C21B5">
        <w:rPr>
          <w:rFonts w:ascii="Arial" w:eastAsia="Calibri" w:hAnsi="Arial" w:cs="Arial"/>
        </w:rPr>
        <w:t xml:space="preserve">                           </w:t>
      </w:r>
      <w:r>
        <w:rPr>
          <w:rFonts w:ascii="Arial" w:eastAsia="Calibri" w:hAnsi="Arial" w:cs="Arial"/>
        </w:rPr>
        <w:t xml:space="preserve">                                                          </w:t>
      </w:r>
      <w:r w:rsidRPr="00FE2E17">
        <w:rPr>
          <w:bCs/>
          <w:sz w:val="22"/>
        </w:rPr>
        <w:t xml:space="preserve">meno a podpis štatutárneho orgánu </w:t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0766BB" w:rsidRDefault="000766BB"/>
    <w:sectPr w:rsidR="000766BB" w:rsidSect="00FA58E1">
      <w:headerReference w:type="default" r:id="rId5"/>
      <w:footerReference w:type="default" r:id="rId6"/>
      <w:pgSz w:w="11906" w:h="16838"/>
      <w:pgMar w:top="2410" w:right="1558" w:bottom="1417" w:left="1417" w:header="0" w:footer="85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5C" w:rsidRDefault="00672453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F295C" w:rsidRDefault="00672453">
    <w:pPr>
      <w:pStyle w:val="Pt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5C" w:rsidRPr="00AC3E7B" w:rsidRDefault="00672453" w:rsidP="00AC3E7B">
    <w:pPr>
      <w:pStyle w:val="Hlavika"/>
    </w:pPr>
    <w:r>
      <w:t xml:space="preserve">: </w:t>
    </w:r>
  </w:p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9001"/>
    </w:tblGrid>
    <w:tr w:rsidR="008F295C" w:rsidRPr="008F702E" w:rsidTr="002A400E">
      <w:trPr>
        <w:trHeight w:val="517"/>
      </w:trPr>
      <w:tc>
        <w:tcPr>
          <w:tcW w:w="1739" w:type="dxa"/>
          <w:vMerge w:val="restart"/>
          <w:tcBorders>
            <w:top w:val="nil"/>
            <w:left w:val="nil"/>
            <w:right w:val="nil"/>
          </w:tcBorders>
        </w:tcPr>
        <w:tbl>
          <w:tblPr>
            <w:tblW w:w="9727" w:type="dxa"/>
            <w:tblInd w:w="70" w:type="dxa"/>
            <w:tblCellMar>
              <w:left w:w="70" w:type="dxa"/>
              <w:right w:w="70" w:type="dxa"/>
            </w:tblCellMar>
            <w:tblLook w:val="0000"/>
          </w:tblPr>
          <w:tblGrid>
            <w:gridCol w:w="1910"/>
            <w:gridCol w:w="7817"/>
          </w:tblGrid>
          <w:tr w:rsidR="008F295C" w:rsidRPr="008F702E" w:rsidTr="002A400E">
            <w:trPr>
              <w:trHeight w:val="155"/>
            </w:trPr>
            <w:tc>
              <w:tcPr>
                <w:tcW w:w="1418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:rsidR="008F295C" w:rsidRPr="008F702E" w:rsidRDefault="00672453" w:rsidP="002A400E">
                <w:pPr>
                  <w:jc w:val="left"/>
                  <w:rPr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drawing>
                    <wp:inline distT="0" distB="0" distL="0" distR="0">
                      <wp:extent cx="1104900" cy="1009650"/>
                      <wp:effectExtent l="19050" t="0" r="0" b="0"/>
                      <wp:docPr id="4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F295C" w:rsidRPr="008F702E" w:rsidRDefault="00672453" w:rsidP="002A400E">
                <w:pPr>
                  <w:jc w:val="center"/>
                  <w:rPr>
                    <w:sz w:val="10"/>
                  </w:rPr>
                </w:pPr>
                <w:r w:rsidRPr="00B7522F">
                  <w:object w:dxaOrig="4068" w:dyaOrig="86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05.55pt;height:45.8pt" o:ole="">
                      <v:imagedata r:id="rId2" o:title=""/>
                    </v:shape>
                    <o:OLEObject Type="Embed" ProgID="PBrush" ShapeID="_x0000_i1025" DrawAspect="Content" ObjectID="_1637390927" r:id="rId3"/>
                  </w:object>
                </w:r>
              </w:p>
            </w:tc>
          </w:tr>
          <w:tr w:rsidR="008F295C" w:rsidRPr="008F702E" w:rsidTr="002A400E">
            <w:trPr>
              <w:trHeight w:val="547"/>
            </w:trPr>
            <w:tc>
              <w:tcPr>
                <w:tcW w:w="1418" w:type="dxa"/>
                <w:vMerge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8F295C" w:rsidRPr="008F702E" w:rsidRDefault="00672453" w:rsidP="002A400E">
                <w:pPr>
                  <w:pStyle w:val="Zarkazkladnhotextu2"/>
                  <w:rPr>
                    <w:rFonts w:ascii="Calibri" w:hAnsi="Calibri"/>
                    <w:i/>
                    <w:sz w:val="10"/>
                  </w:rPr>
                </w:pPr>
              </w:p>
            </w:tc>
            <w:tc>
              <w:tcPr>
                <w:tcW w:w="83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F295C" w:rsidRPr="008F702E" w:rsidRDefault="00672453" w:rsidP="00AF0E76">
                <w:pPr>
                  <w:pStyle w:val="Zarkazkladnhotextu2"/>
                  <w:spacing w:before="40"/>
                  <w:jc w:val="center"/>
                  <w:rPr>
                    <w:w w:val="125"/>
                    <w:sz w:val="16"/>
                    <w:szCs w:val="16"/>
                  </w:rPr>
                </w:pPr>
                <w:r w:rsidRPr="00AF0E76">
                  <w:rPr>
                    <w:w w:val="125"/>
                    <w:sz w:val="16"/>
                    <w:szCs w:val="16"/>
                  </w:rPr>
                  <w:t xml:space="preserve">                        NADLIMITNÁ ZÁKAZKA: VEREJNÁ  SÚŤAŽ</w:t>
                </w:r>
              </w:p>
            </w:tc>
          </w:tr>
          <w:tr w:rsidR="008F295C" w:rsidRPr="008F702E" w:rsidTr="002A400E">
            <w:trPr>
              <w:trHeight w:val="328"/>
            </w:trPr>
            <w:tc>
              <w:tcPr>
                <w:tcW w:w="141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F295C" w:rsidRPr="008F702E" w:rsidRDefault="00672453" w:rsidP="002A400E">
                <w:pPr>
                  <w:pStyle w:val="Zarkazkladnhotextu2"/>
                  <w:spacing w:before="60"/>
                  <w:ind w:left="0"/>
                  <w:jc w:val="left"/>
                  <w:rPr>
                    <w:i/>
                    <w:sz w:val="8"/>
                    <w:szCs w:val="8"/>
                  </w:rPr>
                </w:pPr>
                <w:r w:rsidRPr="008F702E">
                  <w:rPr>
                    <w:i/>
                    <w:sz w:val="8"/>
                    <w:szCs w:val="8"/>
                  </w:rPr>
                  <w:t>Oddelenie nákupu a logistiky referát verejného obstarávania</w:t>
                </w:r>
              </w:p>
            </w:tc>
            <w:tc>
              <w:tcPr>
                <w:tcW w:w="83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F295C" w:rsidRPr="008F702E" w:rsidRDefault="00672453" w:rsidP="002A400E">
                <w:pPr>
                  <w:pStyle w:val="Zarkazkladnhotextu2"/>
                  <w:spacing w:before="40"/>
                  <w:jc w:val="center"/>
                  <w:rPr>
                    <w:sz w:val="10"/>
                  </w:rPr>
                </w:pPr>
                <w:r>
                  <w:rPr>
                    <w:sz w:val="10"/>
                  </w:rPr>
                  <w:t xml:space="preserve">                </w:t>
                </w:r>
                <w:r w:rsidRPr="008F702E">
                  <w:rPr>
                    <w:sz w:val="10"/>
                  </w:rPr>
                  <w:t xml:space="preserve">podľa ustanovení zákona č. </w:t>
                </w:r>
                <w:r>
                  <w:rPr>
                    <w:sz w:val="10"/>
                  </w:rPr>
                  <w:t>343</w:t>
                </w:r>
                <w:r w:rsidRPr="008F702E">
                  <w:rPr>
                    <w:sz w:val="10"/>
                  </w:rPr>
                  <w:t>/20</w:t>
                </w:r>
                <w:r>
                  <w:rPr>
                    <w:sz w:val="10"/>
                  </w:rPr>
                  <w:t>15</w:t>
                </w:r>
                <w:r w:rsidRPr="008F702E">
                  <w:rPr>
                    <w:sz w:val="10"/>
                  </w:rPr>
                  <w:t xml:space="preserve"> Z. z.  o verejnom</w:t>
                </w:r>
                <w:r w:rsidRPr="008F702E">
                  <w:rPr>
                    <w:sz w:val="10"/>
                  </w:rPr>
                  <w:t xml:space="preserve"> obstarávaní a o zmene a doplnení niektorých zákonov</w:t>
                </w:r>
              </w:p>
            </w:tc>
          </w:tr>
        </w:tbl>
        <w:p w:rsidR="008F295C" w:rsidRPr="008F702E" w:rsidRDefault="00672453" w:rsidP="002A400E">
          <w:pPr>
            <w:rPr>
              <w:sz w:val="2"/>
              <w:szCs w:val="2"/>
            </w:rPr>
          </w:pPr>
        </w:p>
      </w:tc>
    </w:tr>
    <w:tr w:rsidR="008F295C" w:rsidRPr="008F702E" w:rsidTr="002A400E">
      <w:trPr>
        <w:trHeight w:val="424"/>
      </w:trPr>
      <w:tc>
        <w:tcPr>
          <w:tcW w:w="1739" w:type="dxa"/>
          <w:vMerge/>
          <w:tcBorders>
            <w:left w:val="nil"/>
            <w:right w:val="nil"/>
          </w:tcBorders>
        </w:tcPr>
        <w:p w:rsidR="008F295C" w:rsidRPr="008F702E" w:rsidRDefault="00672453" w:rsidP="002A400E">
          <w:pPr>
            <w:pStyle w:val="Hlavika"/>
            <w:rPr>
              <w:rFonts w:ascii="Calibri" w:hAnsi="Calibri"/>
              <w:i/>
              <w:sz w:val="16"/>
              <w:szCs w:val="16"/>
            </w:rPr>
          </w:pPr>
        </w:p>
      </w:tc>
    </w:tr>
    <w:tr w:rsidR="008F295C" w:rsidRPr="001C303F" w:rsidTr="002A400E">
      <w:tc>
        <w:tcPr>
          <w:tcW w:w="1739" w:type="dxa"/>
          <w:tcBorders>
            <w:left w:val="nil"/>
            <w:bottom w:val="nil"/>
            <w:right w:val="nil"/>
          </w:tcBorders>
          <w:vAlign w:val="bottom"/>
        </w:tcPr>
        <w:p w:rsidR="008F295C" w:rsidRPr="001C303F" w:rsidRDefault="00672453" w:rsidP="002A400E">
          <w:pPr>
            <w:pStyle w:val="Hlavika"/>
            <w:rPr>
              <w:i/>
              <w:sz w:val="16"/>
              <w:szCs w:val="16"/>
            </w:rPr>
          </w:pPr>
        </w:p>
      </w:tc>
    </w:tr>
  </w:tbl>
  <w:p w:rsidR="008F295C" w:rsidRPr="00AC3E7B" w:rsidRDefault="00672453" w:rsidP="00AC3E7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visionView w:inkAnnotations="0"/>
  <w:defaultTabStop w:val="708"/>
  <w:hyphenationZone w:val="425"/>
  <w:characterSpacingControl w:val="doNotCompress"/>
  <w:savePreviewPicture/>
  <w:compat/>
  <w:rsids>
    <w:rsidRoot w:val="00672453"/>
    <w:rsid w:val="000766BB"/>
    <w:rsid w:val="0067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24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67245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7245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72453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724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672453"/>
    <w:pPr>
      <w:autoSpaceDE w:val="0"/>
      <w:autoSpaceDN w:val="0"/>
      <w:ind w:left="709"/>
    </w:pPr>
    <w:rPr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724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67245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724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67245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672453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6724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67245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6724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67245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24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245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2019-12-09T09:02:00Z</dcterms:created>
  <dcterms:modified xsi:type="dcterms:W3CDTF">2019-12-09T09:02:00Z</dcterms:modified>
</cp:coreProperties>
</file>