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70" w:rsidRPr="00D075B3" w:rsidRDefault="00D075B3" w:rsidP="00C56F70">
      <w:pPr>
        <w:jc w:val="center"/>
        <w:rPr>
          <w:rFonts w:ascii="Arial" w:hAnsi="Arial" w:cs="Arial"/>
          <w:b/>
          <w:szCs w:val="22"/>
        </w:rPr>
      </w:pPr>
      <w:r w:rsidRPr="00D075B3">
        <w:rPr>
          <w:rFonts w:ascii="Arial" w:hAnsi="Arial" w:cs="Arial"/>
          <w:b/>
          <w:sz w:val="22"/>
          <w:szCs w:val="22"/>
        </w:rPr>
        <w:t>Miesta plnenia</w:t>
      </w:r>
    </w:p>
    <w:p w:rsidR="008A576C" w:rsidRPr="00D23ABA" w:rsidRDefault="008A576C" w:rsidP="008A576C">
      <w:pPr>
        <w:jc w:val="center"/>
        <w:rPr>
          <w:rFonts w:ascii="Arial" w:hAnsi="Arial" w:cs="Arial"/>
          <w:b/>
          <w:szCs w:val="22"/>
        </w:rPr>
      </w:pPr>
    </w:p>
    <w:p w:rsidR="008A576C" w:rsidRPr="008402A7" w:rsidRDefault="008A576C" w:rsidP="008A576C">
      <w:pPr>
        <w:ind w:firstLine="284"/>
        <w:jc w:val="both"/>
        <w:rPr>
          <w:rFonts w:ascii="Arial" w:hAnsi="Arial"/>
          <w:b/>
          <w:sz w:val="20"/>
        </w:rPr>
      </w:pPr>
      <w:r w:rsidRPr="008402A7">
        <w:rPr>
          <w:rFonts w:ascii="Arial" w:hAnsi="Arial"/>
          <w:b/>
          <w:sz w:val="20"/>
        </w:rPr>
        <w:t xml:space="preserve">Položka č. </w:t>
      </w:r>
      <w:r>
        <w:rPr>
          <w:rFonts w:ascii="Arial" w:hAnsi="Arial"/>
          <w:b/>
          <w:sz w:val="20"/>
        </w:rPr>
        <w:t>1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C6, s odtrhávacou páskou</w:t>
      </w:r>
    </w:p>
    <w:p w:rsidR="008A576C" w:rsidRPr="008402A7" w:rsidRDefault="008A576C" w:rsidP="008A576C">
      <w:pPr>
        <w:ind w:firstLine="284"/>
        <w:jc w:val="both"/>
        <w:rPr>
          <w:rFonts w:ascii="Arial" w:hAnsi="Arial"/>
          <w:b/>
          <w:sz w:val="20"/>
        </w:rPr>
      </w:pPr>
      <w:r w:rsidRPr="008402A7">
        <w:rPr>
          <w:rFonts w:ascii="Arial" w:hAnsi="Arial"/>
          <w:b/>
          <w:sz w:val="20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4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C5, s odtrhávacou páskou</w:t>
      </w:r>
    </w:p>
    <w:p w:rsidR="008A576C" w:rsidRPr="008402A7" w:rsidRDefault="008A576C" w:rsidP="008A576C">
      <w:pPr>
        <w:ind w:firstLine="284"/>
        <w:jc w:val="both"/>
        <w:rPr>
          <w:rFonts w:ascii="Arial" w:hAnsi="Arial"/>
          <w:b/>
          <w:sz w:val="20"/>
        </w:rPr>
      </w:pPr>
      <w:r w:rsidRPr="008402A7">
        <w:rPr>
          <w:rFonts w:ascii="Arial" w:hAnsi="Arial"/>
          <w:b/>
          <w:sz w:val="20"/>
        </w:rPr>
        <w:t xml:space="preserve">Položka č. </w:t>
      </w:r>
      <w:r>
        <w:rPr>
          <w:rFonts w:ascii="Arial" w:hAnsi="Arial"/>
          <w:b/>
          <w:sz w:val="20"/>
        </w:rPr>
        <w:t>7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C5, s odtrhávacou páskou, s okienkom</w:t>
      </w:r>
    </w:p>
    <w:p w:rsidR="008A576C" w:rsidRPr="008402A7" w:rsidRDefault="008A576C" w:rsidP="008A576C">
      <w:pPr>
        <w:ind w:firstLine="284"/>
        <w:jc w:val="both"/>
        <w:rPr>
          <w:rFonts w:ascii="Arial" w:hAnsi="Arial"/>
          <w:b/>
          <w:sz w:val="20"/>
        </w:rPr>
      </w:pPr>
      <w:r w:rsidRPr="008402A7">
        <w:rPr>
          <w:rFonts w:ascii="Arial" w:hAnsi="Arial"/>
          <w:b/>
          <w:sz w:val="20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10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DL, s odtrhávacou páskou</w:t>
      </w:r>
    </w:p>
    <w:p w:rsidR="008A576C" w:rsidRPr="008402A7" w:rsidRDefault="008A576C" w:rsidP="008A576C">
      <w:pPr>
        <w:ind w:firstLine="284"/>
        <w:jc w:val="both"/>
        <w:rPr>
          <w:rFonts w:ascii="Arial" w:hAnsi="Arial"/>
          <w:b/>
          <w:sz w:val="20"/>
        </w:rPr>
      </w:pPr>
      <w:r w:rsidRPr="008402A7">
        <w:rPr>
          <w:rFonts w:ascii="Arial" w:hAnsi="Arial"/>
          <w:b/>
          <w:sz w:val="20"/>
        </w:rPr>
        <w:t xml:space="preserve">Položka č. </w:t>
      </w:r>
      <w:r w:rsidRPr="008402A7">
        <w:rPr>
          <w:rFonts w:ascii="Arial" w:hAnsi="Arial" w:cs="Arial"/>
          <w:b/>
          <w:sz w:val="20"/>
          <w:szCs w:val="22"/>
        </w:rPr>
        <w:t>1</w:t>
      </w:r>
      <w:r>
        <w:rPr>
          <w:rFonts w:ascii="Arial" w:hAnsi="Arial" w:cs="Arial"/>
          <w:b/>
          <w:sz w:val="20"/>
          <w:szCs w:val="22"/>
        </w:rPr>
        <w:t>3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DL, s odtrhávacou páskou, s okienkom</w:t>
      </w:r>
    </w:p>
    <w:p w:rsidR="008A576C" w:rsidRPr="008402A7" w:rsidRDefault="008A576C" w:rsidP="008A576C">
      <w:pPr>
        <w:ind w:firstLine="284"/>
        <w:jc w:val="both"/>
        <w:rPr>
          <w:rFonts w:ascii="Arial" w:hAnsi="Arial"/>
          <w:b/>
          <w:sz w:val="20"/>
        </w:rPr>
      </w:pPr>
      <w:r w:rsidRPr="008402A7">
        <w:rPr>
          <w:rFonts w:ascii="Arial" w:hAnsi="Arial"/>
          <w:b/>
          <w:sz w:val="20"/>
        </w:rPr>
        <w:t xml:space="preserve">Položka č. </w:t>
      </w:r>
      <w:r>
        <w:rPr>
          <w:rFonts w:ascii="Arial" w:hAnsi="Arial"/>
          <w:b/>
          <w:sz w:val="20"/>
        </w:rPr>
        <w:t>16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B4, s odtrhávacou páskou</w:t>
      </w: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988"/>
        <w:gridCol w:w="3969"/>
        <w:gridCol w:w="4814"/>
      </w:tblGrid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Por.č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Názov odosielateľa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 xml:space="preserve">Adresa odosielateľa 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Ondavská 3, 825 21 Bratislava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Panónska cesta 2, 851 04 Bratislava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Halenárska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 xml:space="preserve"> 22, 917 01 Trnava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Partizánska 2315, 911 01 Trenčín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Mostná 58, 949 01 Nitra 1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6.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Skuteckého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 xml:space="preserve"> 20, 974 01 Banská Bystrica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7.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D6335A">
              <w:rPr>
                <w:rFonts w:ascii="Arial" w:hAnsi="Arial" w:cs="Arial"/>
                <w:sz w:val="20"/>
                <w:szCs w:val="22"/>
              </w:rPr>
              <w:t>P.O. Hviezdoslava 26, 010 01 Žilina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8.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Kúpeľná 5, 080 01 Prešov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9.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Senný trh 1, 040 11 Košice</w:t>
            </w:r>
          </w:p>
        </w:tc>
      </w:tr>
    </w:tbl>
    <w:p w:rsidR="008A576C" w:rsidRPr="008402A7" w:rsidRDefault="008A576C" w:rsidP="008A576C">
      <w:pPr>
        <w:ind w:firstLine="284"/>
        <w:jc w:val="both"/>
        <w:rPr>
          <w:rFonts w:ascii="Arial" w:hAnsi="Arial" w:cs="Arial"/>
          <w:sz w:val="20"/>
          <w:szCs w:val="22"/>
        </w:rPr>
      </w:pP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b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2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C6, s odtrhávacou páskou</w:t>
      </w: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b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5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C5, s odtrhávacou páskou</w:t>
      </w: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b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8</w:t>
      </w:r>
      <w:r w:rsidRPr="008402A7">
        <w:rPr>
          <w:rFonts w:ascii="Arial" w:hAnsi="Arial" w:cs="Arial"/>
          <w:b/>
          <w:sz w:val="20"/>
          <w:szCs w:val="22"/>
        </w:rPr>
        <w:t xml:space="preserve"> -</w:t>
      </w:r>
      <w:r w:rsidRPr="008402A7">
        <w:rPr>
          <w:rFonts w:ascii="Arial" w:hAnsi="Arial" w:cs="Arial"/>
          <w:b/>
          <w:sz w:val="20"/>
          <w:szCs w:val="22"/>
        </w:rPr>
        <w:tab/>
        <w:t>Obálka C5, s odtrhávacou páskou, s okienkom</w:t>
      </w: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b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11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DL, s odtrhávacou páskou</w:t>
      </w: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b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14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DL, s odtrhávacou páskou, s okienkom</w:t>
      </w: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b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</w:t>
      </w:r>
      <w:r>
        <w:rPr>
          <w:rFonts w:ascii="Arial" w:hAnsi="Arial" w:cs="Arial"/>
          <w:b/>
          <w:sz w:val="20"/>
          <w:szCs w:val="22"/>
        </w:rPr>
        <w:t>17</w:t>
      </w:r>
      <w:r w:rsidRPr="008402A7">
        <w:rPr>
          <w:rFonts w:ascii="Arial" w:hAnsi="Arial" w:cs="Arial"/>
          <w:b/>
          <w:sz w:val="20"/>
          <w:szCs w:val="22"/>
        </w:rPr>
        <w:t xml:space="preserve"> - </w:t>
      </w:r>
      <w:r w:rsidRPr="008402A7">
        <w:rPr>
          <w:rFonts w:ascii="Arial" w:hAnsi="Arial" w:cs="Arial"/>
          <w:b/>
          <w:sz w:val="20"/>
          <w:szCs w:val="22"/>
        </w:rPr>
        <w:tab/>
        <w:t>Obálka B4, s odtrhávacou páskou</w:t>
      </w:r>
    </w:p>
    <w:tbl>
      <w:tblPr>
        <w:tblStyle w:val="Mriekatabuky"/>
        <w:tblW w:w="10060" w:type="dxa"/>
        <w:tblLook w:val="04A0" w:firstRow="1" w:lastRow="0" w:firstColumn="1" w:lastColumn="0" w:noHBand="0" w:noVBand="1"/>
      </w:tblPr>
      <w:tblGrid>
        <w:gridCol w:w="739"/>
        <w:gridCol w:w="3754"/>
        <w:gridCol w:w="4002"/>
        <w:gridCol w:w="1565"/>
      </w:tblGrid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Por.č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83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Názov odosielateľa</w:t>
            </w:r>
          </w:p>
        </w:tc>
        <w:tc>
          <w:tcPr>
            <w:tcW w:w="4086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Adresa odosielateľa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Spôsob odoslania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</w:tcPr>
          <w:p w:rsidR="008A576C" w:rsidRPr="00F96C46" w:rsidRDefault="008A576C" w:rsidP="00AC4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C46">
              <w:rPr>
                <w:rFonts w:ascii="Arial" w:hAnsi="Arial" w:cs="Arial"/>
                <w:sz w:val="20"/>
                <w:szCs w:val="20"/>
              </w:rPr>
              <w:t>Mamateyova</w:t>
            </w:r>
            <w:proofErr w:type="spellEnd"/>
            <w:r w:rsidRPr="00F96C46">
              <w:rPr>
                <w:rFonts w:ascii="Arial" w:hAnsi="Arial" w:cs="Arial"/>
                <w:sz w:val="20"/>
                <w:szCs w:val="20"/>
              </w:rPr>
              <w:t xml:space="preserve"> 17, 851 04 Bratislava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</w:tcPr>
          <w:p w:rsidR="008A576C" w:rsidRPr="00F96C46" w:rsidRDefault="008A576C" w:rsidP="00AC4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Hlavná 32/4, 929 01 Dunajská Streda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kpt. Nálepku 727/13, 924 01 Galanta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Štefánikova 698/7, 905 01 Senica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M. R. Štefánika 165, 017 01 Považská Bystrica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6.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 xml:space="preserve">Včelárska 1, 971 01 Prievidza 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7.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 xml:space="preserve">Malá </w:t>
            </w:r>
            <w:proofErr w:type="spellStart"/>
            <w:r w:rsidRPr="00F96C46">
              <w:rPr>
                <w:rFonts w:ascii="Arial" w:hAnsi="Arial" w:cs="Arial"/>
                <w:sz w:val="20"/>
                <w:szCs w:val="20"/>
              </w:rPr>
              <w:t>Jarková</w:t>
            </w:r>
            <w:proofErr w:type="spellEnd"/>
            <w:r w:rsidRPr="00F96C46">
              <w:rPr>
                <w:rFonts w:ascii="Arial" w:hAnsi="Arial" w:cs="Arial"/>
                <w:sz w:val="20"/>
                <w:szCs w:val="20"/>
              </w:rPr>
              <w:t xml:space="preserve"> 2942/18, 945 01 Komárno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8.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A. Sládkoviča 2688/3, 934 01 Levice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9.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C46">
              <w:rPr>
                <w:rFonts w:ascii="Arial" w:hAnsi="Arial" w:cs="Arial"/>
                <w:sz w:val="20"/>
                <w:szCs w:val="20"/>
              </w:rPr>
              <w:t>Petőfiho</w:t>
            </w:r>
            <w:proofErr w:type="spellEnd"/>
            <w:r w:rsidRPr="00F96C46">
              <w:rPr>
                <w:rFonts w:ascii="Arial" w:hAnsi="Arial" w:cs="Arial"/>
                <w:sz w:val="20"/>
                <w:szCs w:val="20"/>
              </w:rPr>
              <w:t xml:space="preserve"> 1, 940 02 Nové Zámky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10.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 xml:space="preserve">Pribinova 2712, 955 01 Topoľčany 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11.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Nám. artézskych prameňov 4002/16, 984 01 Lučenec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12.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 xml:space="preserve">Medveckého 974/4, 960 01 Zvolen 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13.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Sládkovičova 488/17, 965 01 Žiar nad Hronom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14.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Palárikova 91, 022 01 Čadca 1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color w:val="000000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15.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Radlinského 1716/46, 026 01 Dolný Kubín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16.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 xml:space="preserve">P. </w:t>
            </w:r>
            <w:proofErr w:type="spellStart"/>
            <w:r w:rsidRPr="00F96C46">
              <w:rPr>
                <w:rFonts w:ascii="Arial" w:hAnsi="Arial" w:cs="Arial"/>
                <w:sz w:val="20"/>
                <w:szCs w:val="20"/>
              </w:rPr>
              <w:t>Mudroňa</w:t>
            </w:r>
            <w:proofErr w:type="spellEnd"/>
            <w:r w:rsidRPr="00F96C46">
              <w:rPr>
                <w:rFonts w:ascii="Arial" w:hAnsi="Arial" w:cs="Arial"/>
                <w:sz w:val="20"/>
                <w:szCs w:val="20"/>
              </w:rPr>
              <w:t xml:space="preserve"> 596/33, 036 01 Martin 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lastRenderedPageBreak/>
              <w:t>17.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 xml:space="preserve">1. mája 5783/34, 010 01 Žilina 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18.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Štiavnická cesta 2142/3, 034 01 Ružomberok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19.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Ťačevská</w:t>
            </w:r>
            <w:proofErr w:type="spellEnd"/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 xml:space="preserve"> 3463/43, 085 03 Bardejov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20.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Tolstého 3631/1, 058 01 Poprad 1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21.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Budovateľská 535/42, 064 01 Stará Ľubovňa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22.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245F7">
              <w:rPr>
                <w:rFonts w:ascii="Arial" w:hAnsi="Arial" w:cs="Arial"/>
                <w:color w:val="000000"/>
                <w:sz w:val="20"/>
                <w:szCs w:val="20"/>
              </w:rPr>
              <w:t>Tačevská</w:t>
            </w:r>
            <w:proofErr w:type="spellEnd"/>
            <w:r w:rsidRPr="003245F7">
              <w:rPr>
                <w:rFonts w:ascii="Arial" w:hAnsi="Arial" w:cs="Arial"/>
                <w:color w:val="000000"/>
                <w:sz w:val="20"/>
                <w:szCs w:val="20"/>
              </w:rPr>
              <w:t xml:space="preserve"> 3463/43, 085 03 Bardejov 3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23.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 xml:space="preserve">MUDr. </w:t>
            </w:r>
            <w:proofErr w:type="spellStart"/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Pribulu</w:t>
            </w:r>
            <w:proofErr w:type="spellEnd"/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 xml:space="preserve"> 150/8, 089 01 Svidník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color w:val="000000"/>
                <w:sz w:val="20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24.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Námestie slobody 58, 066 01 Humenné 1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25.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5F7">
              <w:rPr>
                <w:rFonts w:ascii="Arial" w:hAnsi="Arial" w:cs="Arial"/>
                <w:color w:val="000000"/>
                <w:sz w:val="20"/>
                <w:szCs w:val="20"/>
              </w:rPr>
              <w:t>Tolstého 3631/1, 058 01 Poprad 1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  <w:szCs w:val="22"/>
              </w:rPr>
            </w:pPr>
            <w:r w:rsidRPr="006C55B4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26.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45F7">
              <w:rPr>
                <w:rFonts w:ascii="Arial" w:hAnsi="Arial" w:cs="Arial"/>
                <w:color w:val="000000"/>
                <w:sz w:val="20"/>
                <w:szCs w:val="20"/>
              </w:rPr>
              <w:t>Budovateľská 535/42, 064 01 Stará Ľubovňa 1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  <w:szCs w:val="22"/>
              </w:rPr>
            </w:pPr>
            <w:r w:rsidRPr="006C55B4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27.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Hronského 1166, 093 01 Vranov nad Topľou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28.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Námestie slobody 5850/17, 071 01 Michalovce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29.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Janka Kráľa 2214/3, 048 01 Rožňava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30.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>Štefánikovo námestie 1358/1, 052 01 Spišská Nová Ves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  <w:tr w:rsidR="008A576C" w:rsidRPr="008402A7" w:rsidTr="00E04884">
        <w:tc>
          <w:tcPr>
            <w:tcW w:w="562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31.</w:t>
            </w:r>
          </w:p>
        </w:tc>
        <w:tc>
          <w:tcPr>
            <w:tcW w:w="3834" w:type="dxa"/>
          </w:tcPr>
          <w:p w:rsidR="008A576C" w:rsidRPr="00F96C46" w:rsidRDefault="008A576C" w:rsidP="00AC46D4">
            <w:pPr>
              <w:rPr>
                <w:rFonts w:ascii="Arial" w:hAnsi="Arial" w:cs="Arial"/>
                <w:sz w:val="20"/>
                <w:szCs w:val="20"/>
              </w:rPr>
            </w:pPr>
            <w:r w:rsidRPr="00F96C46">
              <w:rPr>
                <w:rFonts w:ascii="Arial" w:hAnsi="Arial" w:cs="Arial"/>
                <w:sz w:val="20"/>
                <w:szCs w:val="20"/>
              </w:rPr>
              <w:t>Všeobecná zdravotná poisťovňa, a.s.</w:t>
            </w:r>
          </w:p>
        </w:tc>
        <w:tc>
          <w:tcPr>
            <w:tcW w:w="4086" w:type="dxa"/>
            <w:vAlign w:val="center"/>
          </w:tcPr>
          <w:p w:rsidR="008A576C" w:rsidRPr="00F96C46" w:rsidRDefault="008A576C" w:rsidP="00AC46D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C46">
              <w:rPr>
                <w:rFonts w:ascii="Arial" w:hAnsi="Arial" w:cs="Arial"/>
                <w:color w:val="000000"/>
                <w:sz w:val="20"/>
                <w:szCs w:val="20"/>
              </w:rPr>
              <w:t xml:space="preserve">Komenského 1960/4, 075 01 Trebišov </w:t>
            </w:r>
          </w:p>
        </w:tc>
        <w:tc>
          <w:tcPr>
            <w:tcW w:w="1578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Poštovné úverované</w:t>
            </w:r>
          </w:p>
        </w:tc>
      </w:tr>
    </w:tbl>
    <w:p w:rsidR="008A576C" w:rsidRPr="008402A7" w:rsidRDefault="008A576C" w:rsidP="008A576C">
      <w:pPr>
        <w:ind w:firstLine="284"/>
        <w:jc w:val="both"/>
        <w:rPr>
          <w:rFonts w:ascii="Arial" w:hAnsi="Arial" w:cs="Arial"/>
          <w:sz w:val="20"/>
          <w:szCs w:val="22"/>
        </w:rPr>
      </w:pPr>
    </w:p>
    <w:p w:rsidR="008A576C" w:rsidRPr="008402A7" w:rsidRDefault="008A576C" w:rsidP="008A576C">
      <w:pPr>
        <w:ind w:firstLine="284"/>
        <w:jc w:val="both"/>
        <w:rPr>
          <w:rFonts w:ascii="Arial" w:hAnsi="Arial" w:cs="Arial"/>
          <w:sz w:val="20"/>
          <w:szCs w:val="22"/>
        </w:rPr>
      </w:pPr>
      <w:r w:rsidRPr="008402A7">
        <w:rPr>
          <w:rFonts w:ascii="Arial" w:hAnsi="Arial" w:cs="Arial"/>
          <w:b/>
          <w:sz w:val="20"/>
          <w:szCs w:val="22"/>
        </w:rPr>
        <w:t xml:space="preserve">Položka č. 19 - </w:t>
      </w:r>
      <w:r w:rsidRPr="008402A7">
        <w:rPr>
          <w:rFonts w:ascii="Arial" w:hAnsi="Arial" w:cs="Arial"/>
          <w:b/>
          <w:sz w:val="20"/>
          <w:szCs w:val="22"/>
        </w:rPr>
        <w:tab/>
        <w:t>Obálka C6-odpovedná zásielka, s odtrhávacou páskou</w:t>
      </w: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988"/>
        <w:gridCol w:w="3969"/>
        <w:gridCol w:w="4814"/>
      </w:tblGrid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Por.č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Názov adresáta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 xml:space="preserve">Adresa adresáta 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Ondavská 3, 825 21 Bratislava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Panónska cesta 2, 851 04 Bratislava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Halenárska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 xml:space="preserve"> 22, 917 01 Trnava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Partizánska 2315, 911 01 Trenčín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Mostná 58, 949 01 Nitra 1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6.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8402A7">
              <w:rPr>
                <w:rFonts w:ascii="Arial" w:hAnsi="Arial" w:cs="Arial"/>
                <w:sz w:val="20"/>
                <w:szCs w:val="22"/>
              </w:rPr>
              <w:t>Skuteckého</w:t>
            </w:r>
            <w:proofErr w:type="spellEnd"/>
            <w:r w:rsidRPr="008402A7">
              <w:rPr>
                <w:rFonts w:ascii="Arial" w:hAnsi="Arial" w:cs="Arial"/>
                <w:sz w:val="20"/>
                <w:szCs w:val="22"/>
              </w:rPr>
              <w:t xml:space="preserve"> 20, 974 01 Banská Bystrica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7.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P.O. Hviezdoslava 26, 010 01 Žilina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8.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Kúpeľná 5, 080 01 Prešov</w:t>
            </w:r>
          </w:p>
        </w:tc>
      </w:tr>
      <w:tr w:rsidR="008A576C" w:rsidRPr="008402A7" w:rsidTr="00AC46D4">
        <w:tc>
          <w:tcPr>
            <w:tcW w:w="988" w:type="dxa"/>
          </w:tcPr>
          <w:p w:rsidR="008A576C" w:rsidRPr="008402A7" w:rsidRDefault="008A576C" w:rsidP="00AC46D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9.</w:t>
            </w:r>
          </w:p>
        </w:tc>
        <w:tc>
          <w:tcPr>
            <w:tcW w:w="3969" w:type="dxa"/>
          </w:tcPr>
          <w:p w:rsidR="008A576C" w:rsidRPr="008402A7" w:rsidRDefault="008A576C" w:rsidP="00AC46D4">
            <w:pPr>
              <w:rPr>
                <w:sz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Všeobecná zdravotná poisťovňa, a.s.</w:t>
            </w:r>
          </w:p>
        </w:tc>
        <w:tc>
          <w:tcPr>
            <w:tcW w:w="4814" w:type="dxa"/>
          </w:tcPr>
          <w:p w:rsidR="008A576C" w:rsidRPr="008402A7" w:rsidRDefault="008A576C" w:rsidP="00AC46D4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8402A7">
              <w:rPr>
                <w:rFonts w:ascii="Arial" w:hAnsi="Arial" w:cs="Arial"/>
                <w:sz w:val="20"/>
                <w:szCs w:val="22"/>
              </w:rPr>
              <w:t>Senný trh 1, 040 11 Košice</w:t>
            </w:r>
          </w:p>
        </w:tc>
      </w:tr>
    </w:tbl>
    <w:p w:rsidR="008A576C" w:rsidRPr="008402A7" w:rsidRDefault="008A576C" w:rsidP="008A576C">
      <w:pPr>
        <w:ind w:firstLine="284"/>
        <w:jc w:val="both"/>
        <w:rPr>
          <w:rFonts w:ascii="Arial" w:hAnsi="Arial" w:cs="Arial"/>
          <w:sz w:val="20"/>
          <w:szCs w:val="22"/>
        </w:rPr>
      </w:pPr>
    </w:p>
    <w:p w:rsidR="008A576C" w:rsidRPr="00C56F70" w:rsidRDefault="008A576C" w:rsidP="00C56F70">
      <w:pPr>
        <w:spacing w:after="160" w:line="259" w:lineRule="auto"/>
        <w:rPr>
          <w:rFonts w:ascii="Arial" w:hAnsi="Arial" w:cs="Arial"/>
          <w:b/>
          <w:szCs w:val="22"/>
        </w:rPr>
      </w:pPr>
      <w:bookmarkStart w:id="0" w:name="_GoBack"/>
      <w:bookmarkEnd w:id="0"/>
    </w:p>
    <w:sectPr w:rsidR="008A576C" w:rsidRPr="00C56F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4BB" w:rsidRDefault="007434BB" w:rsidP="00D075B3">
      <w:r>
        <w:separator/>
      </w:r>
    </w:p>
  </w:endnote>
  <w:endnote w:type="continuationSeparator" w:id="0">
    <w:p w:rsidR="007434BB" w:rsidRDefault="007434BB" w:rsidP="00D0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4BB" w:rsidRDefault="007434BB" w:rsidP="00D075B3">
      <w:r>
        <w:separator/>
      </w:r>
    </w:p>
  </w:footnote>
  <w:footnote w:type="continuationSeparator" w:id="0">
    <w:p w:rsidR="007434BB" w:rsidRDefault="007434BB" w:rsidP="00D0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5B3" w:rsidRPr="001702C1" w:rsidRDefault="00D075B3" w:rsidP="00D075B3">
    <w:pPr>
      <w:pStyle w:val="Hlavika"/>
      <w:jc w:val="right"/>
      <w:rPr>
        <w:rFonts w:ascii="Arial" w:hAnsi="Arial" w:cs="Arial"/>
        <w:sz w:val="22"/>
        <w:szCs w:val="22"/>
      </w:rPr>
    </w:pPr>
    <w:r w:rsidRPr="001702C1">
      <w:rPr>
        <w:rFonts w:ascii="Arial" w:hAnsi="Arial" w:cs="Arial"/>
        <w:sz w:val="22"/>
        <w:szCs w:val="22"/>
      </w:rPr>
      <w:t xml:space="preserve">Príloha č. 3 dohody – časť </w:t>
    </w:r>
    <w:r w:rsidR="008A576C">
      <w:rPr>
        <w:rFonts w:ascii="Arial" w:hAnsi="Arial" w:cs="Arial"/>
        <w:sz w:val="22"/>
        <w:szCs w:val="22"/>
      </w:rPr>
      <w:t>obálky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70"/>
    <w:rsid w:val="00097C42"/>
    <w:rsid w:val="000B664C"/>
    <w:rsid w:val="001702C1"/>
    <w:rsid w:val="00174E1C"/>
    <w:rsid w:val="00272A1F"/>
    <w:rsid w:val="003166B2"/>
    <w:rsid w:val="004112CB"/>
    <w:rsid w:val="00507A3A"/>
    <w:rsid w:val="007434BB"/>
    <w:rsid w:val="008A576C"/>
    <w:rsid w:val="00C56F70"/>
    <w:rsid w:val="00D075B3"/>
    <w:rsid w:val="00D3601F"/>
    <w:rsid w:val="00DF6BBF"/>
    <w:rsid w:val="00E04884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B157D-2593-43D9-92D6-A541AA75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6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6F70"/>
    <w:pPr>
      <w:ind w:left="720"/>
      <w:contextualSpacing/>
    </w:pPr>
  </w:style>
  <w:style w:type="table" w:styleId="Mriekatabuky">
    <w:name w:val="Table Grid"/>
    <w:basedOn w:val="Normlnatabuka"/>
    <w:uiPriority w:val="39"/>
    <w:rsid w:val="00C5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75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5B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075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5B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Švajdlenková Angelika, Ing.</dc:creator>
  <cp:keywords/>
  <dc:description/>
  <cp:lastModifiedBy>Krajčová Katarína, JUDr.</cp:lastModifiedBy>
  <cp:revision>5</cp:revision>
  <dcterms:created xsi:type="dcterms:W3CDTF">2024-05-16T15:04:00Z</dcterms:created>
  <dcterms:modified xsi:type="dcterms:W3CDTF">2024-05-21T07:52:00Z</dcterms:modified>
</cp:coreProperties>
</file>