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a </w:t>
      </w:r>
      <w:proofErr w:type="spellStart"/>
      <w:r w:rsidR="00D66B33" w:rsidRPr="00A664F5">
        <w:rPr>
          <w:rFonts w:ascii="Tahoma" w:hAnsi="Tahoma" w:cs="Tahoma"/>
          <w:sz w:val="20"/>
          <w:szCs w:val="20"/>
        </w:rPr>
        <w:t>nasl</w:t>
      </w:r>
      <w:proofErr w:type="spellEnd"/>
      <w:r w:rsidR="00D66B33" w:rsidRPr="00A664F5">
        <w:rPr>
          <w:rFonts w:ascii="Tahoma" w:hAnsi="Tahoma" w:cs="Tahoma"/>
          <w:sz w:val="20"/>
          <w:szCs w:val="20"/>
        </w:rPr>
        <w:t xml:space="preserve">.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5C5DA60B" w:rsidR="00D66B33" w:rsidRPr="00A664F5" w:rsidRDefault="00106D60"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Pr>
          <w:rFonts w:ascii="Tahoma" w:hAnsi="Tahoma" w:cs="Tahoma"/>
          <w:i/>
          <w:iCs/>
          <w:sz w:val="20"/>
          <w:szCs w:val="20"/>
        </w:rPr>
        <w:t xml:space="preserve">     </w:t>
      </w:r>
      <w:r w:rsidR="00D66B33" w:rsidRPr="00A664F5">
        <w:rPr>
          <w:rFonts w:ascii="Tahoma" w:hAnsi="Tahoma" w:cs="Tahoma"/>
          <w:i/>
          <w:iCs/>
          <w:sz w:val="20"/>
          <w:szCs w:val="20"/>
        </w:rPr>
        <w:t xml:space="preserve">Číslo zmluvy Kupujúceho: </w:t>
      </w:r>
      <w:r w:rsidR="0088670D">
        <w:rPr>
          <w:rFonts w:ascii="Tahoma" w:hAnsi="Tahoma" w:cs="Tahoma"/>
          <w:i/>
          <w:iCs/>
          <w:sz w:val="20"/>
          <w:szCs w:val="20"/>
        </w:rPr>
        <w:t>652/2024</w:t>
      </w:r>
      <w:r w:rsidR="00423602" w:rsidRPr="00A664F5">
        <w:rPr>
          <w:rFonts w:ascii="Tahoma" w:hAnsi="Tahoma" w:cs="Tahoma"/>
          <w:i/>
          <w:iCs/>
          <w:sz w:val="20"/>
          <w:szCs w:val="20"/>
        </w:rPr>
        <w:tab/>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 xml:space="preserve">Ondrej </w:t>
      </w:r>
      <w:proofErr w:type="spellStart"/>
      <w:r w:rsidR="00950FFD">
        <w:rPr>
          <w:rFonts w:ascii="Tahoma" w:hAnsi="Tahoma" w:cs="Tahoma"/>
          <w:sz w:val="20"/>
          <w:szCs w:val="20"/>
        </w:rPr>
        <w:t>Lunter</w:t>
      </w:r>
      <w:proofErr w:type="spellEnd"/>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w:t>
      </w:r>
      <w:proofErr w:type="spellStart"/>
      <w:r w:rsidR="00FF57AD" w:rsidRPr="00A664F5">
        <w:rPr>
          <w:rFonts w:ascii="Tahoma" w:hAnsi="Tahoma" w:cs="Tahoma"/>
          <w:color w:val="000000"/>
          <w:sz w:val="20"/>
          <w:szCs w:val="20"/>
        </w:rPr>
        <w:t>príkladmo</w:t>
      </w:r>
      <w:proofErr w:type="spellEnd"/>
      <w:r w:rsidR="00FF57AD" w:rsidRPr="00A664F5">
        <w:rPr>
          <w:rFonts w:ascii="Tahoma" w:hAnsi="Tahoma" w:cs="Tahoma"/>
          <w:color w:val="000000"/>
          <w:sz w:val="20"/>
          <w:szCs w:val="20"/>
        </w:rPr>
        <w:t xml:space="preserve">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w:t>
      </w:r>
      <w:r w:rsidRPr="00A664F5">
        <w:rPr>
          <w:rFonts w:ascii="Tahoma" w:hAnsi="Tahoma" w:cs="Tahoma"/>
          <w:bCs/>
          <w:sz w:val="20"/>
          <w:szCs w:val="20"/>
        </w:rPr>
        <w:lastRenderedPageBreak/>
        <w:t xml:space="preserve">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počas trvania Zmluvy.</w:t>
      </w:r>
    </w:p>
    <w:p w14:paraId="52FCE148" w14:textId="32333770"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w:t>
      </w:r>
      <w:r w:rsidR="001E5C3C">
        <w:rPr>
          <w:rFonts w:ascii="Tahoma" w:hAnsi="Tahoma" w:cs="Tahoma"/>
          <w:sz w:val="20"/>
          <w:szCs w:val="20"/>
        </w:rPr>
        <w:t> </w:t>
      </w:r>
      <w:r w:rsidR="001A39EC" w:rsidRPr="00A664F5">
        <w:rPr>
          <w:rFonts w:ascii="Tahoma" w:hAnsi="Tahoma" w:cs="Tahoma"/>
          <w:sz w:val="20"/>
          <w:szCs w:val="20"/>
        </w:rPr>
        <w:t>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okrese </w:t>
      </w:r>
      <w:r w:rsidR="00317C4C">
        <w:rPr>
          <w:rFonts w:ascii="Tahoma" w:hAnsi="Tahoma" w:cs="Tahoma"/>
          <w:sz w:val="20"/>
          <w:szCs w:val="20"/>
        </w:rPr>
        <w:t>Brezno</w:t>
      </w:r>
      <w:r w:rsidR="00C85C0F">
        <w:rPr>
          <w:rFonts w:ascii="Tahoma" w:hAnsi="Tahoma" w:cs="Tahoma"/>
          <w:sz w:val="20"/>
          <w:szCs w:val="20"/>
        </w:rPr>
        <w:t xml:space="preserve">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1B0A7504"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 xml:space="preserve">Zabezpečenie dodávky </w:t>
      </w:r>
      <w:r w:rsidR="00EA050F">
        <w:rPr>
          <w:rFonts w:ascii="Tahoma" w:hAnsi="Tahoma" w:cs="Tahoma"/>
          <w:b/>
          <w:sz w:val="20"/>
          <w:szCs w:val="20"/>
        </w:rPr>
        <w:t>ovocia a zeleniny</w:t>
      </w:r>
      <w:r w:rsidR="00C85C0F">
        <w:rPr>
          <w:rFonts w:ascii="Tahoma" w:hAnsi="Tahoma" w:cs="Tahoma"/>
          <w:b/>
          <w:sz w:val="20"/>
          <w:szCs w:val="20"/>
        </w:rPr>
        <w:t xml:space="preserve">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okrese</w:t>
      </w:r>
      <w:r w:rsidR="002E7E1F">
        <w:rPr>
          <w:rFonts w:ascii="Tahoma" w:hAnsi="Tahoma" w:cs="Tahoma"/>
          <w:b/>
          <w:sz w:val="20"/>
          <w:szCs w:val="20"/>
        </w:rPr>
        <w:t xml:space="preserve"> </w:t>
      </w:r>
      <w:r w:rsidR="00C85C0F">
        <w:rPr>
          <w:rFonts w:ascii="Tahoma" w:hAnsi="Tahoma" w:cs="Tahoma"/>
          <w:b/>
          <w:sz w:val="20"/>
          <w:szCs w:val="20"/>
        </w:rPr>
        <w:t>B</w:t>
      </w:r>
      <w:r w:rsidR="00317C4C">
        <w:rPr>
          <w:rFonts w:ascii="Tahoma" w:hAnsi="Tahoma" w:cs="Tahoma"/>
          <w:b/>
          <w:sz w:val="20"/>
          <w:szCs w:val="20"/>
        </w:rPr>
        <w:t>R</w:t>
      </w:r>
      <w:r w:rsidR="00177CE6">
        <w:rPr>
          <w:rFonts w:ascii="Tahoma" w:hAnsi="Tahoma" w:cs="Tahoma"/>
          <w:b/>
          <w:sz w:val="20"/>
          <w:szCs w:val="20"/>
        </w:rPr>
        <w:t xml:space="preserve"> </w:t>
      </w:r>
      <w:r w:rsidR="00204114" w:rsidRPr="00204114">
        <w:rPr>
          <w:rFonts w:ascii="Tahoma" w:hAnsi="Tahoma" w:cs="Tahoma"/>
          <w:b/>
          <w:sz w:val="20"/>
          <w:szCs w:val="20"/>
        </w:rPr>
        <w:t xml:space="preserve">č. </w:t>
      </w:r>
      <w:proofErr w:type="spellStart"/>
      <w:r w:rsidR="000563D1" w:rsidRPr="000563D1">
        <w:rPr>
          <w:rFonts w:ascii="Tahoma" w:hAnsi="Tahoma" w:cs="Tahoma"/>
          <w:b/>
          <w:sz w:val="20"/>
          <w:szCs w:val="20"/>
          <w:highlight w:val="yellow"/>
        </w:rPr>
        <w:t>xx</w:t>
      </w:r>
      <w:r w:rsidR="00D027DB">
        <w:rPr>
          <w:rFonts w:ascii="Tahoma" w:hAnsi="Tahoma" w:cs="Tahoma"/>
          <w:b/>
          <w:sz w:val="20"/>
          <w:szCs w:val="20"/>
        </w:rPr>
        <w:t>.</w:t>
      </w:r>
      <w:proofErr w:type="spellEnd"/>
      <w:r w:rsidR="00204114" w:rsidRPr="00204114">
        <w:rPr>
          <w:rFonts w:ascii="Tahoma" w:hAnsi="Tahoma" w:cs="Tahoma"/>
          <w:b/>
          <w:sz w:val="20"/>
          <w:szCs w:val="20"/>
        </w:rPr>
        <w:t xml:space="preserve"> </w:t>
      </w:r>
      <w:r w:rsidR="00B443A2" w:rsidRPr="00204114">
        <w:rPr>
          <w:rFonts w:ascii="Tahoma" w:hAnsi="Tahoma" w:cs="Tahoma"/>
          <w:bCs/>
          <w:sz w:val="20"/>
          <w:szCs w:val="20"/>
        </w:rPr>
        <w:t xml:space="preserve">realizované </w:t>
      </w:r>
      <w:bookmarkStart w:id="4" w:name="_Hlk130214436"/>
      <w:r w:rsidR="00B443A2" w:rsidRPr="00204114">
        <w:rPr>
          <w:rFonts w:ascii="Tahoma" w:hAnsi="Tahoma" w:cs="Tahoma"/>
          <w:bCs/>
          <w:sz w:val="20"/>
          <w:szCs w:val="20"/>
        </w:rPr>
        <w:t xml:space="preserve">v rámci procesu verejného obstarávania </w:t>
      </w:r>
      <w:bookmarkEnd w:id="4"/>
      <w:r w:rsidR="00B443A2" w:rsidRPr="00204114">
        <w:rPr>
          <w:rFonts w:ascii="Tahoma" w:hAnsi="Tahoma" w:cs="Tahoma"/>
          <w:bCs/>
          <w:sz w:val="20"/>
          <w:szCs w:val="20"/>
        </w:rPr>
        <w:t>postupom zadávania zákazky podľa § 58 až 61 zákona č. 343/2015 Z. z. o</w:t>
      </w:r>
      <w:r w:rsidR="00F4402E">
        <w:rPr>
          <w:rFonts w:ascii="Tahoma" w:hAnsi="Tahoma" w:cs="Tahoma"/>
          <w:bCs/>
          <w:sz w:val="20"/>
          <w:szCs w:val="20"/>
        </w:rPr>
        <w:t> </w:t>
      </w:r>
      <w:r w:rsidR="00B443A2" w:rsidRPr="00204114">
        <w:rPr>
          <w:rFonts w:ascii="Tahoma" w:hAnsi="Tahoma" w:cs="Tahoma"/>
          <w:bCs/>
          <w:sz w:val="20"/>
          <w:szCs w:val="20"/>
        </w:rPr>
        <w:t>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9D6606">
        <w:rPr>
          <w:rFonts w:ascii="Tahoma" w:hAnsi="Tahoma" w:cs="Tahoma"/>
          <w:b/>
          <w:sz w:val="20"/>
          <w:szCs w:val="20"/>
        </w:rPr>
        <w:t>.</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9EA155E" w14:textId="5A5FE6D0" w:rsidR="00DF40B1" w:rsidRPr="00DF40B1" w:rsidRDefault="00954EFF" w:rsidP="00DF40B1">
      <w:pPr>
        <w:spacing w:after="120"/>
        <w:ind w:left="709"/>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0B5B6A" w:rsidRPr="00B71E75">
        <w:rPr>
          <w:rFonts w:ascii="Tahoma" w:hAnsi="Tahoma" w:cs="Tahoma"/>
          <w:bCs/>
          <w:sz w:val="20"/>
          <w:szCs w:val="20"/>
        </w:rPr>
        <w:t>vyhlášk</w:t>
      </w:r>
      <w:r w:rsidR="000B5B6A">
        <w:rPr>
          <w:rFonts w:ascii="Tahoma" w:hAnsi="Tahoma" w:cs="Tahoma"/>
          <w:bCs/>
          <w:sz w:val="20"/>
          <w:szCs w:val="20"/>
        </w:rPr>
        <w:t>a</w:t>
      </w:r>
      <w:r w:rsidR="000B5B6A" w:rsidRPr="00B71E75">
        <w:rPr>
          <w:rFonts w:ascii="Tahoma" w:hAnsi="Tahoma" w:cs="Tahoma"/>
          <w:bCs/>
          <w:sz w:val="20"/>
          <w:szCs w:val="20"/>
        </w:rPr>
        <w:t xml:space="preserve"> č. 132/2014 Z. z. o spracovanom ovocí a zelenine, jedlých hubách, olejninách, suchých škrupinových plodoch, zemiakoch a výrobkoch z</w:t>
      </w:r>
      <w:r w:rsidR="00DF40B1">
        <w:rPr>
          <w:rFonts w:ascii="Tahoma" w:hAnsi="Tahoma" w:cs="Tahoma"/>
          <w:bCs/>
          <w:sz w:val="20"/>
          <w:szCs w:val="20"/>
        </w:rPr>
        <w:t> </w:t>
      </w:r>
      <w:r w:rsidR="000B5B6A" w:rsidRPr="00B71E75">
        <w:rPr>
          <w:rFonts w:ascii="Tahoma" w:hAnsi="Tahoma" w:cs="Tahoma"/>
          <w:bCs/>
          <w:sz w:val="20"/>
          <w:szCs w:val="20"/>
        </w:rPr>
        <w:t>nich</w:t>
      </w:r>
      <w:r w:rsidR="00DF40B1">
        <w:rPr>
          <w:rFonts w:ascii="Tahoma" w:hAnsi="Tahoma" w:cs="Tahoma"/>
          <w:bCs/>
          <w:sz w:val="20"/>
          <w:szCs w:val="20"/>
        </w:rPr>
        <w:t>.</w:t>
      </w:r>
    </w:p>
    <w:p w14:paraId="1C20F94D" w14:textId="42D97EA7" w:rsidR="0062241D" w:rsidRPr="00A664F5" w:rsidRDefault="0062241D" w:rsidP="000B5B6A">
      <w:pPr>
        <w:spacing w:after="120"/>
        <w:ind w:left="703"/>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w:t>
      </w:r>
      <w:r w:rsidR="00D970D3" w:rsidRPr="00A664F5">
        <w:rPr>
          <w:rFonts w:ascii="Tahoma" w:hAnsi="Tahoma" w:cs="Tahoma"/>
          <w:bCs/>
          <w:sz w:val="20"/>
          <w:szCs w:val="20"/>
        </w:rPr>
        <w:lastRenderedPageBreak/>
        <w:t>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w:t>
      </w:r>
      <w:proofErr w:type="spellStart"/>
      <w:r w:rsidRPr="00A664F5">
        <w:rPr>
          <w:rFonts w:ascii="Tahoma" w:hAnsi="Tahoma" w:cs="Tahoma"/>
          <w:sz w:val="20"/>
          <w:szCs w:val="20"/>
        </w:rPr>
        <w:t>podbodov</w:t>
      </w:r>
      <w:proofErr w:type="spellEnd"/>
      <w:r w:rsidRPr="00A664F5">
        <w:rPr>
          <w:rFonts w:ascii="Tahoma" w:hAnsi="Tahoma" w:cs="Tahoma"/>
          <w:sz w:val="20"/>
          <w:szCs w:val="20"/>
        </w:rPr>
        <w:t xml:space="preserve">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 xml:space="preserve">Súčasťou Zmluvy nie sú všeobecné obchodné podmienky Predávajúceho ani akákoľvek ich časť, a to ani v prípade, ak by tieto Predávajúci v procese Verejného obstarávania akokoľvek použil, spomenul, alebo sa na </w:t>
      </w:r>
      <w:proofErr w:type="spellStart"/>
      <w:r w:rsidRPr="00A664F5">
        <w:rPr>
          <w:rFonts w:ascii="Tahoma" w:hAnsi="Tahoma" w:cs="Tahoma"/>
          <w:sz w:val="20"/>
          <w:szCs w:val="20"/>
        </w:rPr>
        <w:t>ne</w:t>
      </w:r>
      <w:proofErr w:type="spellEnd"/>
      <w:r w:rsidRPr="00A664F5">
        <w:rPr>
          <w:rFonts w:ascii="Tahoma" w:hAnsi="Tahoma" w:cs="Tahoma"/>
          <w:sz w:val="20"/>
          <w:szCs w:val="20"/>
        </w:rPr>
        <w:t xml:space="preserv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52FAE1C"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w:t>
      </w:r>
      <w:r w:rsidR="00265D3F">
        <w:rPr>
          <w:rFonts w:ascii="Tahoma" w:hAnsi="Tahoma" w:cs="Tahoma"/>
          <w:sz w:val="20"/>
          <w:szCs w:val="20"/>
        </w:rPr>
        <w:t> </w:t>
      </w:r>
      <w:r w:rsidR="003435EF" w:rsidRPr="00A664F5">
        <w:rPr>
          <w:rFonts w:ascii="Tahoma" w:hAnsi="Tahoma" w:cs="Tahoma"/>
          <w:sz w:val="20"/>
          <w:szCs w:val="20"/>
        </w:rPr>
        <w:t>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lastRenderedPageBreak/>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2CECCFAE"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w:t>
      </w:r>
      <w:r w:rsidR="00265D3F">
        <w:rPr>
          <w:rStyle w:val="markedcontent"/>
          <w:rFonts w:ascii="Tahoma" w:hAnsi="Tahoma" w:cs="Tahoma"/>
          <w:sz w:val="20"/>
          <w:szCs w:val="20"/>
        </w:rPr>
        <w:t> </w:t>
      </w:r>
      <w:r w:rsidR="003037D2" w:rsidRPr="00A664F5">
        <w:rPr>
          <w:rStyle w:val="markedcontent"/>
          <w:rFonts w:ascii="Tahoma" w:hAnsi="Tahoma" w:cs="Tahoma"/>
          <w:sz w:val="20"/>
          <w:szCs w:val="20"/>
        </w:rPr>
        <w:t xml:space="preserve">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xml:space="preserve">, ale vznik nákladov na </w:t>
      </w:r>
      <w:proofErr w:type="spellStart"/>
      <w:r w:rsidR="00FF57AD" w:rsidRPr="00447D72">
        <w:rPr>
          <w:b/>
          <w:bCs/>
          <w:sz w:val="20"/>
          <w:szCs w:val="20"/>
        </w:rPr>
        <w:t>ne</w:t>
      </w:r>
      <w:proofErr w:type="spellEnd"/>
      <w:r w:rsidR="00FF57AD" w:rsidRPr="00447D72">
        <w:rPr>
          <w:b/>
          <w:bCs/>
          <w:sz w:val="20"/>
          <w:szCs w:val="20"/>
        </w:rPr>
        <w:t xml:space="preserv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 xml:space="preserve">prostredníctvom informačného systému </w:t>
      </w:r>
      <w:proofErr w:type="spellStart"/>
      <w:r w:rsidR="00BC76EC" w:rsidRPr="00A664F5">
        <w:rPr>
          <w:rFonts w:ascii="Tahoma" w:hAnsi="Tahoma" w:cs="Tahoma"/>
          <w:sz w:val="20"/>
          <w:szCs w:val="20"/>
        </w:rPr>
        <w:t>Marquet</w:t>
      </w:r>
      <w:proofErr w:type="spellEnd"/>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w:t>
      </w:r>
      <w:proofErr w:type="spellStart"/>
      <w:r w:rsidR="00A34740" w:rsidRPr="00A664F5">
        <w:rPr>
          <w:rFonts w:ascii="Tahoma" w:hAnsi="Tahoma" w:cs="Tahoma"/>
          <w:sz w:val="20"/>
          <w:szCs w:val="20"/>
        </w:rPr>
        <w:t>Marquet</w:t>
      </w:r>
      <w:proofErr w:type="spellEnd"/>
      <w:r w:rsidR="00A34740" w:rsidRPr="00A664F5">
        <w:rPr>
          <w:rFonts w:ascii="Tahoma" w:hAnsi="Tahoma" w:cs="Tahoma"/>
          <w:sz w:val="20"/>
          <w:szCs w:val="20"/>
        </w:rPr>
        <w:t xml:space="preserve">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w:t>
      </w:r>
      <w:proofErr w:type="spellStart"/>
      <w:r w:rsidR="009808F6" w:rsidRPr="00A664F5">
        <w:rPr>
          <w:rFonts w:ascii="Tahoma" w:hAnsi="Tahoma" w:cs="Tahoma"/>
          <w:sz w:val="20"/>
          <w:szCs w:val="20"/>
        </w:rPr>
        <w:lastRenderedPageBreak/>
        <w:t>Marquet</w:t>
      </w:r>
      <w:proofErr w:type="spellEnd"/>
      <w:r w:rsidR="007005EF" w:rsidRPr="00A664F5">
        <w:rPr>
          <w:rFonts w:ascii="Tahoma" w:hAnsi="Tahoma" w:cs="Tahoma"/>
          <w:sz w:val="20"/>
          <w:szCs w:val="20"/>
        </w:rPr>
        <w:t xml:space="preserve"> v dňoch pracovného pokoja, alebo v čase po 20.00 hod. v pracovných dňoch, 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w:t>
      </w:r>
      <w:proofErr w:type="spellStart"/>
      <w:r w:rsidR="007712F7" w:rsidRPr="00A664F5">
        <w:rPr>
          <w:rFonts w:ascii="Tahoma" w:hAnsi="Tahoma" w:cs="Tahoma"/>
          <w:sz w:val="20"/>
          <w:szCs w:val="20"/>
        </w:rPr>
        <w:t>Marquet</w:t>
      </w:r>
      <w:proofErr w:type="spellEnd"/>
      <w:r w:rsidR="007712F7" w:rsidRPr="00A664F5">
        <w:rPr>
          <w:rFonts w:ascii="Tahoma" w:hAnsi="Tahoma" w:cs="Tahoma"/>
          <w:sz w:val="20"/>
          <w:szCs w:val="20"/>
        </w:rPr>
        <w:t xml:space="preserve">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 xml:space="preserve">Predávajúcemu doručená prostredníctvom systému </w:t>
      </w:r>
      <w:proofErr w:type="spellStart"/>
      <w:r w:rsidR="006A4DEC" w:rsidRPr="00A664F5">
        <w:rPr>
          <w:rFonts w:ascii="Tahoma" w:hAnsi="Tahoma" w:cs="Tahoma"/>
          <w:sz w:val="20"/>
          <w:szCs w:val="20"/>
        </w:rPr>
        <w:t>Marquet</w:t>
      </w:r>
      <w:proofErr w:type="spellEnd"/>
      <w:r w:rsidR="006A4DEC" w:rsidRPr="00A664F5">
        <w:rPr>
          <w:rFonts w:ascii="Tahoma" w:hAnsi="Tahoma" w:cs="Tahoma"/>
          <w:sz w:val="20"/>
          <w:szCs w:val="20"/>
        </w:rPr>
        <w:t xml:space="preserve">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commentRangeStart w:id="8"/>
      <w:r w:rsidR="00B443A2" w:rsidRPr="008E095B">
        <w:rPr>
          <w:rFonts w:ascii="Tahoma" w:hAnsi="Tahoma" w:cs="Tahoma"/>
          <w:bCs/>
          <w:sz w:val="20"/>
          <w:szCs w:val="20"/>
        </w:rPr>
        <w:t>Josephine</w:t>
      </w:r>
      <w:commentRangeEnd w:id="8"/>
      <w:r w:rsidR="00995E2D">
        <w:rPr>
          <w:rStyle w:val="Odkaznakomentr"/>
        </w:rPr>
        <w:commentReference w:id="8"/>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 xml:space="preserve">prostredníctvom </w:t>
      </w:r>
      <w:proofErr w:type="spellStart"/>
      <w:r w:rsidR="00F70D98" w:rsidRPr="00A664F5">
        <w:rPr>
          <w:rFonts w:ascii="Tahoma" w:hAnsi="Tahoma" w:cs="Tahoma"/>
          <w:sz w:val="20"/>
          <w:szCs w:val="20"/>
        </w:rPr>
        <w:t>widgetu</w:t>
      </w:r>
      <w:proofErr w:type="spellEnd"/>
      <w:r w:rsidR="005F15A1" w:rsidRPr="00A664F5">
        <w:rPr>
          <w:rFonts w:ascii="Tahoma" w:hAnsi="Tahoma" w:cs="Tahoma"/>
          <w:sz w:val="20"/>
          <w:szCs w:val="20"/>
        </w:rPr>
        <w:t xml:space="preserve"> s prepojením na systém </w:t>
      </w:r>
      <w:proofErr w:type="spellStart"/>
      <w:r w:rsidR="005F15A1" w:rsidRPr="00A664F5">
        <w:rPr>
          <w:rFonts w:ascii="Tahoma" w:hAnsi="Tahoma" w:cs="Tahoma"/>
          <w:sz w:val="20"/>
          <w:szCs w:val="20"/>
        </w:rPr>
        <w:t>Marquet</w:t>
      </w:r>
      <w:proofErr w:type="spellEnd"/>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w:t>
      </w:r>
      <w:proofErr w:type="spellStart"/>
      <w:r w:rsidR="00F91A6D" w:rsidRPr="00A664F5">
        <w:rPr>
          <w:rFonts w:ascii="Tahoma" w:hAnsi="Tahoma" w:cs="Tahoma"/>
          <w:sz w:val="20"/>
          <w:szCs w:val="20"/>
        </w:rPr>
        <w:t>Marquet</w:t>
      </w:r>
      <w:proofErr w:type="spellEnd"/>
      <w:r w:rsidR="00F91A6D" w:rsidRPr="00A664F5">
        <w:rPr>
          <w:rFonts w:ascii="Tahoma" w:hAnsi="Tahoma" w:cs="Tahoma"/>
          <w:sz w:val="20"/>
          <w:szCs w:val="20"/>
        </w:rPr>
        <w:t xml:space="preserve">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587CABBD"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05.00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5EDB34A5" w14:textId="7441446B" w:rsidR="00986955" w:rsidRPr="00CA3D41" w:rsidRDefault="00986955" w:rsidP="00986955">
      <w:pPr>
        <w:ind w:left="1134" w:hanging="425"/>
        <w:jc w:val="both"/>
        <w:rPr>
          <w:rFonts w:ascii="Tahoma" w:hAnsi="Tahoma" w:cs="Tahoma"/>
          <w:sz w:val="18"/>
          <w:szCs w:val="18"/>
        </w:rPr>
      </w:pPr>
      <w:r w:rsidRPr="00CA3D41">
        <w:rPr>
          <w:rFonts w:ascii="Tahoma" w:hAnsi="Tahoma" w:cs="Tahoma"/>
          <w:sz w:val="18"/>
          <w:szCs w:val="18"/>
        </w:rPr>
        <w:t xml:space="preserve"> </w:t>
      </w: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9" w:name="_Hlk137216950"/>
    </w:p>
    <w:bookmarkEnd w:id="9"/>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proofErr w:type="spellStart"/>
      <w:r w:rsidR="00F13DCA" w:rsidRPr="00A664F5">
        <w:rPr>
          <w:rFonts w:ascii="Tahoma" w:hAnsi="Tahoma" w:cs="Tahoma"/>
          <w:bCs/>
          <w:color w:val="000000"/>
          <w:sz w:val="20"/>
          <w:szCs w:val="20"/>
        </w:rPr>
        <w:t>príkladmo</w:t>
      </w:r>
      <w:proofErr w:type="spellEnd"/>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w:t>
      </w:r>
      <w:r w:rsidRPr="00A664F5">
        <w:rPr>
          <w:rFonts w:ascii="Tahoma" w:hAnsi="Tahoma" w:cs="Tahoma"/>
          <w:sz w:val="20"/>
          <w:szCs w:val="20"/>
        </w:rPr>
        <w:lastRenderedPageBreak/>
        <w:t xml:space="preserve">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22C96CF0"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w:t>
      </w:r>
      <w:r w:rsidR="00AA0B7B">
        <w:rPr>
          <w:rFonts w:ascii="Tahoma" w:hAnsi="Tahoma" w:cs="Tahoma"/>
          <w:sz w:val="20"/>
          <w:szCs w:val="20"/>
        </w:rPr>
        <w:t> </w:t>
      </w:r>
      <w:r w:rsidR="00D50BAD" w:rsidRPr="00A664F5">
        <w:rPr>
          <w:rFonts w:ascii="Tahoma" w:hAnsi="Tahoma" w:cs="Tahoma"/>
          <w:sz w:val="20"/>
          <w:szCs w:val="20"/>
        </w:rPr>
        <w:t xml:space="preserve">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1ABB3C26" w14:textId="30C0D099" w:rsidR="003A330F" w:rsidRDefault="003A330F" w:rsidP="006F0BA8">
      <w:pPr>
        <w:ind w:left="709"/>
        <w:jc w:val="both"/>
        <w:rPr>
          <w:rFonts w:ascii="Tahoma" w:hAnsi="Tahoma" w:cs="Tahoma"/>
          <w:sz w:val="20"/>
          <w:szCs w:val="20"/>
        </w:rPr>
      </w:pPr>
      <w:r>
        <w:rPr>
          <w:rFonts w:ascii="Tahoma" w:hAnsi="Tahoma" w:cs="Tahoma"/>
          <w:sz w:val="20"/>
          <w:szCs w:val="20"/>
        </w:rPr>
        <w:t>Pre kategórie položiek platí:</w:t>
      </w:r>
    </w:p>
    <w:p w14:paraId="7794FBCA" w14:textId="77777777" w:rsidR="0065733F" w:rsidRDefault="0065733F" w:rsidP="006F0BA8">
      <w:pPr>
        <w:ind w:left="709"/>
        <w:jc w:val="both"/>
        <w:rPr>
          <w:rFonts w:cstheme="minorHAnsi"/>
          <w:b/>
          <w:u w:val="single"/>
        </w:rPr>
      </w:pPr>
    </w:p>
    <w:p w14:paraId="0F35EA38" w14:textId="6569050C" w:rsidR="003A330F" w:rsidRPr="00CA564F" w:rsidRDefault="00B52A98" w:rsidP="006F0BA8">
      <w:pPr>
        <w:ind w:left="709"/>
        <w:jc w:val="both"/>
        <w:rPr>
          <w:rFonts w:ascii="Tahoma" w:hAnsi="Tahoma" w:cs="Tahoma"/>
          <w:b/>
          <w:sz w:val="20"/>
          <w:szCs w:val="20"/>
          <w:u w:val="single"/>
        </w:rPr>
      </w:pPr>
      <w:r>
        <w:rPr>
          <w:rFonts w:ascii="Tahoma" w:hAnsi="Tahoma" w:cs="Tahoma"/>
          <w:b/>
          <w:sz w:val="20"/>
          <w:szCs w:val="20"/>
          <w:u w:val="single"/>
        </w:rPr>
        <w:t xml:space="preserve">Ovocie a zelenina </w:t>
      </w:r>
      <w:r w:rsidR="0065733F" w:rsidRPr="00CA564F">
        <w:rPr>
          <w:rFonts w:ascii="Tahoma" w:hAnsi="Tahoma" w:cs="Tahoma"/>
          <w:b/>
          <w:sz w:val="20"/>
          <w:szCs w:val="20"/>
          <w:u w:val="single"/>
        </w:rPr>
        <w:t xml:space="preserve">– </w:t>
      </w:r>
      <w:r w:rsidR="00D6593E">
        <w:rPr>
          <w:rFonts w:ascii="Tahoma" w:hAnsi="Tahoma" w:cs="Tahoma"/>
          <w:b/>
          <w:sz w:val="20"/>
          <w:szCs w:val="20"/>
          <w:u w:val="single"/>
        </w:rPr>
        <w:t>maximálne 5</w:t>
      </w:r>
      <w:r w:rsidR="0065733F" w:rsidRPr="00CA564F">
        <w:rPr>
          <w:rFonts w:ascii="Tahoma" w:hAnsi="Tahoma" w:cs="Tahoma"/>
          <w:b/>
          <w:sz w:val="20"/>
          <w:szCs w:val="20"/>
          <w:u w:val="single"/>
        </w:rPr>
        <w:t xml:space="preserve"> x týždenne</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lastRenderedPageBreak/>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w:t>
      </w:r>
      <w:r w:rsidRPr="00A664F5">
        <w:rPr>
          <w:rFonts w:ascii="Tahoma" w:hAnsi="Tahoma" w:cs="Tahoma"/>
          <w:sz w:val="20"/>
          <w:szCs w:val="20"/>
        </w:rPr>
        <w:lastRenderedPageBreak/>
        <w:t xml:space="preserve">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w:t>
      </w:r>
      <w:proofErr w:type="spellStart"/>
      <w:r w:rsidR="00BE41DF" w:rsidRPr="00A664F5">
        <w:rPr>
          <w:rFonts w:ascii="Tahoma" w:hAnsi="Tahoma" w:cs="Tahoma"/>
          <w:sz w:val="20"/>
          <w:szCs w:val="20"/>
        </w:rPr>
        <w:t>podbodu</w:t>
      </w:r>
      <w:proofErr w:type="spellEnd"/>
      <w:r w:rsidR="00BE41DF" w:rsidRPr="00A664F5">
        <w:rPr>
          <w:rFonts w:ascii="Tahoma" w:hAnsi="Tahoma" w:cs="Tahoma"/>
          <w:sz w:val="20"/>
          <w:szCs w:val="20"/>
        </w:rPr>
        <w:t xml:space="preserve">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0F8A4C62" w14:textId="2977E659" w:rsidR="00D970D3" w:rsidRPr="00A664F5" w:rsidRDefault="00D970D3" w:rsidP="00DA2F3A">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6E399059"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3163A76F"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0D3210">
        <w:rPr>
          <w:rFonts w:ascii="Tahoma" w:hAnsi="Tahoma" w:cs="Tahoma"/>
          <w:b/>
          <w:sz w:val="20"/>
          <w:szCs w:val="20"/>
        </w:rPr>
        <w:t xml:space="preserve"> </w:t>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3EED1048"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EC021C">
        <w:rPr>
          <w:rFonts w:ascii="Tahoma" w:hAnsi="Tahoma" w:cs="Tahoma"/>
          <w:sz w:val="20"/>
          <w:szCs w:val="20"/>
        </w:rPr>
        <w:t>x</w:t>
      </w:r>
      <w:r w:rsidR="003F7FF9">
        <w:rPr>
          <w:rFonts w:ascii="Tahoma" w:hAnsi="Tahoma" w:cs="Tahoma"/>
          <w:sz w:val="20"/>
          <w:szCs w:val="20"/>
        </w:rPr>
        <w:t xml:space="preserve"> </w:t>
      </w:r>
      <w:r w:rsidR="007B005F" w:rsidRPr="00A664F5">
        <w:rPr>
          <w:rFonts w:ascii="Tahoma" w:hAnsi="Tahoma" w:cs="Tahoma"/>
          <w:sz w:val="20"/>
          <w:szCs w:val="20"/>
        </w:rPr>
        <w:t>centov</w:t>
      </w:r>
      <w:r w:rsidRPr="00A664F5">
        <w:rPr>
          <w:rFonts w:ascii="Tahoma" w:hAnsi="Tahoma" w:cs="Tahoma"/>
          <w:sz w:val="20"/>
          <w:szCs w:val="20"/>
        </w:rPr>
        <w:t>)</w:t>
      </w:r>
    </w:p>
    <w:p w14:paraId="61DE3AA3" w14:textId="4E7D36E2"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lastRenderedPageBreak/>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lastRenderedPageBreak/>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w:t>
      </w:r>
      <w:proofErr w:type="spellStart"/>
      <w:r w:rsidR="00A72803" w:rsidRPr="00A664F5">
        <w:rPr>
          <w:rFonts w:ascii="Tahoma" w:hAnsi="Tahoma" w:cs="Tahoma"/>
          <w:color w:val="000000"/>
          <w:sz w:val="20"/>
          <w:szCs w:val="20"/>
        </w:rPr>
        <w:t>auditujúce</w:t>
      </w:r>
      <w:proofErr w:type="spellEnd"/>
      <w:r w:rsidR="00A72803" w:rsidRPr="00A664F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10"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10"/>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lastRenderedPageBreak/>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1" w:name="_Toc248119113"/>
      <w:bookmarkStart w:id="12"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1"/>
      <w:bookmarkEnd w:id="12"/>
    </w:p>
    <w:p w14:paraId="07A9C8AA" w14:textId="79E47415" w:rsidR="001D40A1" w:rsidRPr="00A664F5" w:rsidRDefault="001D40A1" w:rsidP="00D970D3">
      <w:pPr>
        <w:ind w:left="709" w:hanging="1"/>
        <w:rPr>
          <w:rFonts w:ascii="Tahoma" w:hAnsi="Tahoma" w:cs="Tahoma"/>
          <w:b/>
          <w:bCs/>
          <w:sz w:val="20"/>
          <w:szCs w:val="20"/>
        </w:rPr>
      </w:pPr>
      <w:bookmarkStart w:id="13" w:name="_Toc248119116"/>
      <w:bookmarkStart w:id="14"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5" w:name="_Toc248119115"/>
      <w:bookmarkStart w:id="16" w:name="_Toc248145700"/>
      <w:bookmarkEnd w:id="13"/>
      <w:bookmarkEnd w:id="14"/>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7"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5"/>
      <w:bookmarkEnd w:id="1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7"/>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lastRenderedPageBreak/>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w:t>
      </w:r>
      <w:proofErr w:type="spellStart"/>
      <w:r w:rsidR="00E1484A" w:rsidRPr="00A664F5">
        <w:rPr>
          <w:rFonts w:ascii="Tahoma" w:hAnsi="Tahoma" w:cs="Tahoma"/>
          <w:sz w:val="20"/>
          <w:szCs w:val="20"/>
          <w:lang w:eastAsia="en-US"/>
        </w:rPr>
        <w:t>riadnosť</w:t>
      </w:r>
      <w:proofErr w:type="spellEnd"/>
      <w:r w:rsidR="00E1484A" w:rsidRPr="00A664F5">
        <w:rPr>
          <w:rFonts w:ascii="Tahoma" w:hAnsi="Tahoma" w:cs="Tahoma"/>
          <w:sz w:val="20"/>
          <w:szCs w:val="20"/>
          <w:lang w:eastAsia="en-US"/>
        </w:rPr>
        <w:t xml:space="preserve">,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w:t>
      </w:r>
      <w:r w:rsidR="00036F49" w:rsidRPr="00A664F5">
        <w:rPr>
          <w:rFonts w:ascii="Tahoma" w:hAnsi="Tahoma" w:cs="Tahoma"/>
          <w:sz w:val="20"/>
          <w:szCs w:val="20"/>
          <w:lang w:eastAsia="en-US"/>
        </w:rPr>
        <w:lastRenderedPageBreak/>
        <w:t xml:space="preserve">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proofErr w:type="spellStart"/>
      <w:r w:rsidR="002451EC" w:rsidRPr="00A664F5">
        <w:rPr>
          <w:rFonts w:ascii="Tahoma" w:hAnsi="Tahoma" w:cs="Tahoma"/>
          <w:sz w:val="20"/>
          <w:szCs w:val="20"/>
          <w:lang w:eastAsia="en-US"/>
        </w:rPr>
        <w:t>podbode</w:t>
      </w:r>
      <w:proofErr w:type="spellEnd"/>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xml:space="preserve">) až </w:t>
      </w:r>
      <w:proofErr w:type="spellStart"/>
      <w:r w:rsidR="008930CB" w:rsidRPr="00A664F5">
        <w:rPr>
          <w:rFonts w:ascii="Tahoma" w:hAnsi="Tahoma" w:cs="Tahoma"/>
          <w:sz w:val="20"/>
          <w:szCs w:val="20"/>
          <w:lang w:eastAsia="en-US"/>
        </w:rPr>
        <w:t>iiii</w:t>
      </w:r>
      <w:proofErr w:type="spellEnd"/>
      <w:r w:rsidR="008930CB" w:rsidRPr="00A664F5">
        <w:rPr>
          <w:rFonts w:ascii="Tahoma" w:hAnsi="Tahoma" w:cs="Tahoma"/>
          <w:sz w:val="20"/>
          <w:szCs w:val="20"/>
          <w:lang w:eastAsia="en-US"/>
        </w:rPr>
        <w:t>),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w:t>
      </w:r>
      <w:proofErr w:type="spellStart"/>
      <w:r w:rsidRPr="00A664F5">
        <w:rPr>
          <w:rFonts w:ascii="Tahoma" w:hAnsi="Tahoma" w:cs="Tahoma"/>
          <w:sz w:val="20"/>
          <w:szCs w:val="20"/>
          <w:lang w:eastAsia="en-US"/>
        </w:rPr>
        <w:t>vadného</w:t>
      </w:r>
      <w:proofErr w:type="spellEnd"/>
      <w:r w:rsidRPr="00A664F5">
        <w:rPr>
          <w:rFonts w:ascii="Tahoma" w:hAnsi="Tahoma" w:cs="Tahoma"/>
          <w:sz w:val="20"/>
          <w:szCs w:val="20"/>
          <w:lang w:eastAsia="en-US"/>
        </w:rPr>
        <w:t xml:space="preserve">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A664F5">
        <w:rPr>
          <w:rFonts w:ascii="Tahoma" w:hAnsi="Tahoma" w:cs="Tahoma"/>
          <w:sz w:val="20"/>
          <w:szCs w:val="20"/>
        </w:rPr>
        <w:t>vadne</w:t>
      </w:r>
      <w:proofErr w:type="spellEnd"/>
      <w:r w:rsidRPr="00A664F5">
        <w:rPr>
          <w:rFonts w:ascii="Tahoma" w:hAnsi="Tahoma" w:cs="Tahoma"/>
          <w:sz w:val="20"/>
          <w:szCs w:val="20"/>
        </w:rPr>
        <w:t xml:space="preserv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 xml:space="preserve">v dodacom liste k náhradnému alebo chýbajúcemu Tovaru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w:t>
      </w:r>
      <w:r w:rsidR="00F53A81" w:rsidRPr="00A664F5">
        <w:rPr>
          <w:rFonts w:ascii="Tahoma" w:hAnsi="Tahoma" w:cs="Tahoma"/>
          <w:sz w:val="20"/>
          <w:szCs w:val="20"/>
        </w:rPr>
        <w:t xml:space="preserve"> alebo </w:t>
      </w:r>
      <w:proofErr w:type="spellStart"/>
      <w:r w:rsidR="00F53A81" w:rsidRPr="00A664F5">
        <w:rPr>
          <w:rFonts w:ascii="Tahoma" w:hAnsi="Tahoma" w:cs="Tahoma"/>
          <w:sz w:val="20"/>
          <w:szCs w:val="20"/>
        </w:rPr>
        <w:t>podbodu</w:t>
      </w:r>
      <w:proofErr w:type="spellEnd"/>
      <w:r w:rsidR="00F53A81" w:rsidRPr="00A664F5">
        <w:rPr>
          <w:rFonts w:ascii="Tahoma" w:hAnsi="Tahoma" w:cs="Tahoma"/>
          <w:sz w:val="20"/>
          <w:szCs w:val="20"/>
        </w:rPr>
        <w:t xml:space="preserve">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 xml:space="preserve">odacom liste k Tovaru, na ktorý sa má vzťahovať zľava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w:t>
      </w:r>
      <w:r w:rsidR="004D4A1F" w:rsidRPr="00A664F5">
        <w:rPr>
          <w:rFonts w:ascii="Tahoma" w:hAnsi="Tahoma" w:cs="Tahoma"/>
          <w:sz w:val="20"/>
          <w:szCs w:val="20"/>
        </w:rPr>
        <w:lastRenderedPageBreak/>
        <w:t xml:space="preserve">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 xml:space="preserve">Uplatnením alebo zaplatením zmluvnej pokuty nie je dotknuté právo Kupujúceho </w:t>
      </w:r>
      <w:r w:rsidR="0028381A" w:rsidRPr="00A664F5">
        <w:rPr>
          <w:rFonts w:ascii="Tahoma" w:hAnsi="Tahoma" w:cs="Tahoma"/>
          <w:sz w:val="20"/>
          <w:szCs w:val="20"/>
          <w:lang w:eastAsia="cs-CZ"/>
        </w:rPr>
        <w:lastRenderedPageBreak/>
        <w:t>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8" w:name="_Toc248119118"/>
      <w:bookmarkStart w:id="19"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8"/>
      <w:bookmarkEnd w:id="19"/>
      <w:r w:rsidRPr="00A664F5">
        <w:rPr>
          <w:rFonts w:ascii="Tahoma" w:hAnsi="Tahoma" w:cs="Tahoma"/>
          <w:sz w:val="20"/>
          <w:szCs w:val="20"/>
        </w:rPr>
        <w:t xml:space="preserve"> </w:t>
      </w:r>
      <w:bookmarkStart w:id="20" w:name="_Toc248119121"/>
      <w:bookmarkStart w:id="21"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20"/>
      <w:bookmarkEnd w:id="21"/>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lastRenderedPageBreak/>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4367BF58"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2"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2"/>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A664F5" w:rsidRDefault="000708FF"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r w:rsidR="000708FF" w:rsidRPr="00A664F5">
        <w:rPr>
          <w:rFonts w:ascii="Tahoma" w:hAnsi="Tahoma" w:cs="Tahoma"/>
          <w:bCs/>
          <w:sz w:val="20"/>
          <w:szCs w:val="20"/>
        </w:rPr>
        <w:t xml:space="preserve">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 xml:space="preserve">Mgr. Ondrej </w:t>
      </w:r>
      <w:proofErr w:type="spellStart"/>
      <w:r w:rsidR="00EC1AA4">
        <w:rPr>
          <w:rFonts w:ascii="Tahoma" w:hAnsi="Tahoma" w:cs="Tahoma"/>
          <w:sz w:val="20"/>
          <w:szCs w:val="20"/>
        </w:rPr>
        <w:t>Lunter</w:t>
      </w:r>
      <w:proofErr w:type="spellEnd"/>
      <w:r w:rsidR="00EC1AA4">
        <w:rPr>
          <w:rFonts w:ascii="Tahoma" w:hAnsi="Tahoma" w:cs="Tahoma"/>
          <w:sz w:val="20"/>
          <w:szCs w:val="20"/>
        </w:rPr>
        <w:t>, predseda</w:t>
      </w:r>
    </w:p>
    <w:sectPr w:rsidR="00D64830" w:rsidRPr="001A39EC" w:rsidSect="009E0F7A">
      <w:headerReference w:type="default" r:id="rId17"/>
      <w:footerReference w:type="default" r:id="rId18"/>
      <w:pgSz w:w="11906" w:h="16838"/>
      <w:pgMar w:top="993" w:right="1417" w:bottom="127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 w:author="Vašičková Jana" w:date="2023-08-18T15:33:00Z" w:initials="VJ">
    <w:p w14:paraId="4078A729" w14:textId="77777777" w:rsidR="00995E2D" w:rsidRDefault="00995E2D" w:rsidP="00A0685E">
      <w:pPr>
        <w:pStyle w:val="Textkomentra"/>
      </w:pPr>
      <w:r>
        <w:rPr>
          <w:rStyle w:val="Odkaznakomentr"/>
        </w:rPr>
        <w:annotationRef/>
      </w:r>
      <w:r>
        <w:t xml:space="preserve">tu by sme ešte chceli pridať vetu, že "v prípade použitia inej emailovej adresy je predávajúci povinný túto emailovú adresu nahlásiť na email: </w:t>
      </w:r>
      <w:hyperlink r:id="rId1" w:history="1">
        <w:r w:rsidRPr="00A0685E">
          <w:rPr>
            <w:rStyle w:val="Hypertextovprepojenie"/>
          </w:rPr>
          <w:t>marquet@bbsk</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078A7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8A0DBE" w16cex:dateUtc="2023-08-18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78A729" w16cid:durableId="288A0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7B2F4C" w14:textId="77777777" w:rsidR="004C5D10" w:rsidRDefault="004C5D10" w:rsidP="00D044A0">
      <w:r>
        <w:separator/>
      </w:r>
    </w:p>
  </w:endnote>
  <w:endnote w:type="continuationSeparator" w:id="0">
    <w:p w14:paraId="06FFA881" w14:textId="77777777" w:rsidR="004C5D10" w:rsidRDefault="004C5D10"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6C42BD" w14:textId="77777777" w:rsidR="004C5D10" w:rsidRDefault="004C5D10" w:rsidP="00D044A0">
      <w:r>
        <w:separator/>
      </w:r>
    </w:p>
  </w:footnote>
  <w:footnote w:type="continuationSeparator" w:id="0">
    <w:p w14:paraId="302D8B00" w14:textId="77777777" w:rsidR="004C5D10" w:rsidRDefault="004C5D10"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4EB2E" w14:textId="06CD08EA" w:rsidR="00DB050A" w:rsidRDefault="00F51E2D">
    <w:pPr>
      <w:pStyle w:val="Hlavika"/>
      <w:rPr>
        <w:rFonts w:ascii="Tahoma" w:hAnsi="Tahoma" w:cs="Tahoma"/>
      </w:rPr>
    </w:pPr>
    <w:r>
      <w:rPr>
        <w:rFonts w:ascii="Tahoma" w:hAnsi="Tahoma" w:cs="Tahoma"/>
      </w:rPr>
      <w:t xml:space="preserve">Ovocie a </w:t>
    </w:r>
    <w:proofErr w:type="spellStart"/>
    <w:r>
      <w:rPr>
        <w:rFonts w:ascii="Tahoma" w:hAnsi="Tahoma" w:cs="Tahoma"/>
      </w:rPr>
      <w:t>zelenina</w:t>
    </w:r>
    <w:r w:rsidR="00995E2D" w:rsidRPr="00EF0B9C">
      <w:rPr>
        <w:rFonts w:ascii="Tahoma" w:hAnsi="Tahoma" w:cs="Tahoma"/>
      </w:rPr>
      <w:t>_</w:t>
    </w:r>
    <w:r w:rsidR="00DB050A" w:rsidRPr="00EF0B9C">
      <w:rPr>
        <w:rFonts w:ascii="Tahoma" w:hAnsi="Tahoma" w:cs="Tahoma"/>
      </w:rPr>
      <w:t>okres</w:t>
    </w:r>
    <w:proofErr w:type="spellEnd"/>
    <w:r w:rsidR="00177CE6">
      <w:rPr>
        <w:rFonts w:ascii="Tahoma" w:hAnsi="Tahoma" w:cs="Tahoma"/>
      </w:rPr>
      <w:t xml:space="preserve"> </w:t>
    </w:r>
    <w:r w:rsidR="00317C4C">
      <w:rPr>
        <w:rFonts w:ascii="Tahoma" w:hAnsi="Tahoma" w:cs="Tahoma"/>
      </w:rPr>
      <w:t>Brezno</w:t>
    </w:r>
  </w:p>
  <w:p w14:paraId="68B70E03" w14:textId="77777777" w:rsidR="003C5EE5" w:rsidRPr="00C0497E" w:rsidRDefault="003C5EE5">
    <w:pPr>
      <w:pStyle w:val="Hlavika"/>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ašičková Jana">
    <w15:presenceInfo w15:providerId="AD" w15:userId="S::jvasickova@bbsk.sk::dd3d4b06-4b27-47e9-b953-0e74cb102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0D6"/>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63D1"/>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B5B6A"/>
    <w:rsid w:val="000C023B"/>
    <w:rsid w:val="000C181A"/>
    <w:rsid w:val="000C1BF7"/>
    <w:rsid w:val="000C1C57"/>
    <w:rsid w:val="000C25D3"/>
    <w:rsid w:val="000C4939"/>
    <w:rsid w:val="000C5BB5"/>
    <w:rsid w:val="000D239F"/>
    <w:rsid w:val="000D282D"/>
    <w:rsid w:val="000D2B3A"/>
    <w:rsid w:val="000D3210"/>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06D60"/>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4BB1"/>
    <w:rsid w:val="00156EC1"/>
    <w:rsid w:val="00163B1A"/>
    <w:rsid w:val="001642C9"/>
    <w:rsid w:val="00166442"/>
    <w:rsid w:val="001671BA"/>
    <w:rsid w:val="00172929"/>
    <w:rsid w:val="00172AA6"/>
    <w:rsid w:val="00175007"/>
    <w:rsid w:val="00177C10"/>
    <w:rsid w:val="00177CE6"/>
    <w:rsid w:val="001806A8"/>
    <w:rsid w:val="001822B9"/>
    <w:rsid w:val="001839E9"/>
    <w:rsid w:val="00184E3A"/>
    <w:rsid w:val="00190C32"/>
    <w:rsid w:val="0019197C"/>
    <w:rsid w:val="00192058"/>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E5C3C"/>
    <w:rsid w:val="001F01C2"/>
    <w:rsid w:val="001F341D"/>
    <w:rsid w:val="001F5166"/>
    <w:rsid w:val="002003EC"/>
    <w:rsid w:val="00200551"/>
    <w:rsid w:val="00200F8C"/>
    <w:rsid w:val="00202476"/>
    <w:rsid w:val="00202704"/>
    <w:rsid w:val="00204114"/>
    <w:rsid w:val="0020623D"/>
    <w:rsid w:val="00213FF8"/>
    <w:rsid w:val="002144A6"/>
    <w:rsid w:val="0021567A"/>
    <w:rsid w:val="002163D7"/>
    <w:rsid w:val="00216C8B"/>
    <w:rsid w:val="0021733B"/>
    <w:rsid w:val="00224737"/>
    <w:rsid w:val="00224E35"/>
    <w:rsid w:val="002276CE"/>
    <w:rsid w:val="00227D23"/>
    <w:rsid w:val="0023115C"/>
    <w:rsid w:val="002311E7"/>
    <w:rsid w:val="0023374D"/>
    <w:rsid w:val="00233CB9"/>
    <w:rsid w:val="00234D40"/>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5D3F"/>
    <w:rsid w:val="00266EC6"/>
    <w:rsid w:val="0026732C"/>
    <w:rsid w:val="00267D41"/>
    <w:rsid w:val="00270C9B"/>
    <w:rsid w:val="00270CE4"/>
    <w:rsid w:val="002715B4"/>
    <w:rsid w:val="00273439"/>
    <w:rsid w:val="0027600D"/>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684"/>
    <w:rsid w:val="002B3E4B"/>
    <w:rsid w:val="002B4209"/>
    <w:rsid w:val="002B65C7"/>
    <w:rsid w:val="002B7923"/>
    <w:rsid w:val="002C28C0"/>
    <w:rsid w:val="002C3F98"/>
    <w:rsid w:val="002C6064"/>
    <w:rsid w:val="002C6F4E"/>
    <w:rsid w:val="002C74BB"/>
    <w:rsid w:val="002D1857"/>
    <w:rsid w:val="002D1C70"/>
    <w:rsid w:val="002D24CF"/>
    <w:rsid w:val="002D279C"/>
    <w:rsid w:val="002D369D"/>
    <w:rsid w:val="002D6355"/>
    <w:rsid w:val="002D772E"/>
    <w:rsid w:val="002E2B8B"/>
    <w:rsid w:val="002E3018"/>
    <w:rsid w:val="002E3BDD"/>
    <w:rsid w:val="002E3C83"/>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17C4C"/>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F0445"/>
    <w:rsid w:val="003F0CC0"/>
    <w:rsid w:val="003F11C3"/>
    <w:rsid w:val="003F1336"/>
    <w:rsid w:val="003F2FBB"/>
    <w:rsid w:val="003F3649"/>
    <w:rsid w:val="003F62B3"/>
    <w:rsid w:val="003F65AA"/>
    <w:rsid w:val="003F66F9"/>
    <w:rsid w:val="003F7FF9"/>
    <w:rsid w:val="00400FDF"/>
    <w:rsid w:val="00404BE0"/>
    <w:rsid w:val="00404C9B"/>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5D10"/>
    <w:rsid w:val="004C64F0"/>
    <w:rsid w:val="004C6B28"/>
    <w:rsid w:val="004C71CA"/>
    <w:rsid w:val="004D15B1"/>
    <w:rsid w:val="004D4A1F"/>
    <w:rsid w:val="004D5D7C"/>
    <w:rsid w:val="004D6336"/>
    <w:rsid w:val="004D72A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843"/>
    <w:rsid w:val="005C58AB"/>
    <w:rsid w:val="005C793B"/>
    <w:rsid w:val="005D10B0"/>
    <w:rsid w:val="005D11FE"/>
    <w:rsid w:val="005D27B9"/>
    <w:rsid w:val="005D3324"/>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5B42"/>
    <w:rsid w:val="006067F4"/>
    <w:rsid w:val="00612FA9"/>
    <w:rsid w:val="00615F52"/>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EEC"/>
    <w:rsid w:val="0065733F"/>
    <w:rsid w:val="00657E2E"/>
    <w:rsid w:val="0066199D"/>
    <w:rsid w:val="0066255F"/>
    <w:rsid w:val="00662E61"/>
    <w:rsid w:val="00663939"/>
    <w:rsid w:val="00664890"/>
    <w:rsid w:val="00664F9D"/>
    <w:rsid w:val="0066548D"/>
    <w:rsid w:val="00665FD3"/>
    <w:rsid w:val="006668D7"/>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299C"/>
    <w:rsid w:val="007F4970"/>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70D"/>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2A28"/>
    <w:rsid w:val="008E3350"/>
    <w:rsid w:val="008E4BC9"/>
    <w:rsid w:val="008E7BC8"/>
    <w:rsid w:val="008E7F0F"/>
    <w:rsid w:val="008F0F04"/>
    <w:rsid w:val="008F3E9A"/>
    <w:rsid w:val="008F6460"/>
    <w:rsid w:val="008F6F9B"/>
    <w:rsid w:val="0090085C"/>
    <w:rsid w:val="00902992"/>
    <w:rsid w:val="009118CD"/>
    <w:rsid w:val="00920EC6"/>
    <w:rsid w:val="00921CD2"/>
    <w:rsid w:val="00921EAE"/>
    <w:rsid w:val="00923A55"/>
    <w:rsid w:val="009257A7"/>
    <w:rsid w:val="00926C00"/>
    <w:rsid w:val="00930820"/>
    <w:rsid w:val="009314BD"/>
    <w:rsid w:val="0093384C"/>
    <w:rsid w:val="00937254"/>
    <w:rsid w:val="00940D45"/>
    <w:rsid w:val="00943769"/>
    <w:rsid w:val="0094463E"/>
    <w:rsid w:val="00944920"/>
    <w:rsid w:val="00946FC3"/>
    <w:rsid w:val="00947DE2"/>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6606"/>
    <w:rsid w:val="009D7135"/>
    <w:rsid w:val="009D76DA"/>
    <w:rsid w:val="009E0F7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6174"/>
    <w:rsid w:val="00A77E53"/>
    <w:rsid w:val="00A80F28"/>
    <w:rsid w:val="00A81151"/>
    <w:rsid w:val="00A81B64"/>
    <w:rsid w:val="00A820FA"/>
    <w:rsid w:val="00A86133"/>
    <w:rsid w:val="00A866C6"/>
    <w:rsid w:val="00A868D2"/>
    <w:rsid w:val="00A90B65"/>
    <w:rsid w:val="00A92638"/>
    <w:rsid w:val="00A96D51"/>
    <w:rsid w:val="00AA0B7B"/>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C6E3E"/>
    <w:rsid w:val="00AD01F0"/>
    <w:rsid w:val="00AD17E7"/>
    <w:rsid w:val="00AD185A"/>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0AD"/>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067F"/>
    <w:rsid w:val="00B43482"/>
    <w:rsid w:val="00B443A2"/>
    <w:rsid w:val="00B443BA"/>
    <w:rsid w:val="00B46D97"/>
    <w:rsid w:val="00B478D5"/>
    <w:rsid w:val="00B47AD9"/>
    <w:rsid w:val="00B47D80"/>
    <w:rsid w:val="00B505D9"/>
    <w:rsid w:val="00B51C6E"/>
    <w:rsid w:val="00B52697"/>
    <w:rsid w:val="00B52A98"/>
    <w:rsid w:val="00B531E6"/>
    <w:rsid w:val="00B5326D"/>
    <w:rsid w:val="00B5427B"/>
    <w:rsid w:val="00B557DD"/>
    <w:rsid w:val="00B55E04"/>
    <w:rsid w:val="00B6267A"/>
    <w:rsid w:val="00B63803"/>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B6472"/>
    <w:rsid w:val="00BC1BE6"/>
    <w:rsid w:val="00BC5F8F"/>
    <w:rsid w:val="00BC76EC"/>
    <w:rsid w:val="00BD04B9"/>
    <w:rsid w:val="00BD283F"/>
    <w:rsid w:val="00BD769D"/>
    <w:rsid w:val="00BD7C36"/>
    <w:rsid w:val="00BE035C"/>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1664"/>
    <w:rsid w:val="00C15D15"/>
    <w:rsid w:val="00C16592"/>
    <w:rsid w:val="00C17726"/>
    <w:rsid w:val="00C23AA1"/>
    <w:rsid w:val="00C25666"/>
    <w:rsid w:val="00C2676C"/>
    <w:rsid w:val="00C268FC"/>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E89"/>
    <w:rsid w:val="00C71F06"/>
    <w:rsid w:val="00C72C74"/>
    <w:rsid w:val="00C74CD4"/>
    <w:rsid w:val="00C756D9"/>
    <w:rsid w:val="00C75AA7"/>
    <w:rsid w:val="00C76F8E"/>
    <w:rsid w:val="00C80691"/>
    <w:rsid w:val="00C80AF3"/>
    <w:rsid w:val="00C815B8"/>
    <w:rsid w:val="00C85C0F"/>
    <w:rsid w:val="00C8619F"/>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26C"/>
    <w:rsid w:val="00CC4341"/>
    <w:rsid w:val="00CC4E46"/>
    <w:rsid w:val="00CC5450"/>
    <w:rsid w:val="00CC5551"/>
    <w:rsid w:val="00CC7583"/>
    <w:rsid w:val="00CD0DD5"/>
    <w:rsid w:val="00CD3444"/>
    <w:rsid w:val="00CD3B6D"/>
    <w:rsid w:val="00CD5ACF"/>
    <w:rsid w:val="00CD68D4"/>
    <w:rsid w:val="00CD78FF"/>
    <w:rsid w:val="00CD7E77"/>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202B0"/>
    <w:rsid w:val="00D2554F"/>
    <w:rsid w:val="00D26AE9"/>
    <w:rsid w:val="00D26C42"/>
    <w:rsid w:val="00D27A98"/>
    <w:rsid w:val="00D301CD"/>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593E"/>
    <w:rsid w:val="00D66740"/>
    <w:rsid w:val="00D66992"/>
    <w:rsid w:val="00D66B33"/>
    <w:rsid w:val="00D67219"/>
    <w:rsid w:val="00D7187D"/>
    <w:rsid w:val="00D71D76"/>
    <w:rsid w:val="00D72400"/>
    <w:rsid w:val="00D749BF"/>
    <w:rsid w:val="00D7583C"/>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737"/>
    <w:rsid w:val="00DA3806"/>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E3DC9"/>
    <w:rsid w:val="00DF2787"/>
    <w:rsid w:val="00DF32B2"/>
    <w:rsid w:val="00DF40B1"/>
    <w:rsid w:val="00DF423A"/>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50F"/>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021C"/>
    <w:rsid w:val="00EC1900"/>
    <w:rsid w:val="00EC1AA4"/>
    <w:rsid w:val="00EC22C6"/>
    <w:rsid w:val="00EC4CC7"/>
    <w:rsid w:val="00EC5823"/>
    <w:rsid w:val="00EC6063"/>
    <w:rsid w:val="00EC7F37"/>
    <w:rsid w:val="00ED0CA7"/>
    <w:rsid w:val="00ED0DDC"/>
    <w:rsid w:val="00ED1D6C"/>
    <w:rsid w:val="00ED246A"/>
    <w:rsid w:val="00ED2555"/>
    <w:rsid w:val="00ED3D7A"/>
    <w:rsid w:val="00ED41A4"/>
    <w:rsid w:val="00ED4D0D"/>
    <w:rsid w:val="00ED583A"/>
    <w:rsid w:val="00ED5DD9"/>
    <w:rsid w:val="00EE0247"/>
    <w:rsid w:val="00EE0633"/>
    <w:rsid w:val="00EE2F3A"/>
    <w:rsid w:val="00EE37C0"/>
    <w:rsid w:val="00EE3CD9"/>
    <w:rsid w:val="00EE6498"/>
    <w:rsid w:val="00EE6F2A"/>
    <w:rsid w:val="00EE7668"/>
    <w:rsid w:val="00EF01B2"/>
    <w:rsid w:val="00EF0291"/>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4402E"/>
    <w:rsid w:val="00F51E2D"/>
    <w:rsid w:val="00F51E9D"/>
    <w:rsid w:val="00F52AD0"/>
    <w:rsid w:val="00F534E7"/>
    <w:rsid w:val="00F53A81"/>
    <w:rsid w:val="00F55187"/>
    <w:rsid w:val="00F567EC"/>
    <w:rsid w:val="00F56F76"/>
    <w:rsid w:val="00F63ACE"/>
    <w:rsid w:val="00F63B4D"/>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arquet@bbsk"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fields xmlns:f="http://schemas.fabasoft.com/folio/2007/fields">
  <f:record>
    <f:field ref="objname" par="" text="Priloha c. 1 SP_Ramcova dohoda_okres BR" edit="true"/>
    <f:field ref="objsubject" par="" text="" edit="true"/>
    <f:field ref="objcreatedby" par="" text="Molnárová, Denisa, Mgr."/>
    <f:field ref="objcreatedat" par="" date="2024-06-18T08:54:45" text="18. 6. 2024 8:54:45"/>
    <f:field ref="objchangedby" par="" text="Kyselová, Lenka, Mgr."/>
    <f:field ref="objmodifiedat" par="" date="2024-06-28T11:00:58" text="28. 6. 2024 11:00:58"/>
    <f:field ref="doc_FSCFOLIO_1_1001_FieldDocumentNumber" par="" text=""/>
    <f:field ref="doc_FSCFOLIO_1_1001_FieldSubject" par="" text=""/>
    <f:field ref="FSCFOLIO_1_1001_FieldCurrentUser" par="" text="Mgr. Denisa Molnárová"/>
    <f:field ref="CCAPRECONFIG_15_1001_Objektname" par="" text="Priloha c. 1 SP_Ramcova dohoda_okres BR"/>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2.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5.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9158</Words>
  <Characters>52206</Characters>
  <Application>Microsoft Office Word</Application>
  <DocSecurity>4</DocSecurity>
  <Lines>435</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Jana</cp:lastModifiedBy>
  <cp:revision>2</cp:revision>
  <cp:lastPrinted>2023-02-09T12:24:00Z</cp:lastPrinted>
  <dcterms:created xsi:type="dcterms:W3CDTF">2024-07-04T20:26:00Z</dcterms:created>
  <dcterms:modified xsi:type="dcterms:W3CDTF">2024-07-04T20:26:00Z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Mgr. Denisa Molnárová</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18. 6. 2024, 08:54</vt:lpwstr>
  </property>
  <property fmtid="{D5CDD505-2E9C-101B-9397-08002B2CF9AE}" pid="60" name="FSC#SKEDITIONREG@103.510:curruserrolegroup">
    <vt:lpwstr>Oddelenie administratívno-technickej podpory</vt:lpwstr>
  </property>
  <property fmtid="{D5CDD505-2E9C-101B-9397-08002B2CF9AE}" pid="61" name="FSC#SKEDITIONREG@103.510:currusersubst">
    <vt:lpwstr>Mgr. Denisa Molnárová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18. 6. 2024</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18.6.2024, 08:54</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652/2024 - Rámcová kúpna zmluva - predbežná - ovocie a zelenina - okres Brezno</vt:lpwstr>
  </property>
  <property fmtid="{D5CDD505-2E9C-101B-9397-08002B2CF9AE}" pid="327" name="FSC#COOELAK@1.1001:FileReference">
    <vt:lpwstr>10850-2024</vt:lpwstr>
  </property>
  <property fmtid="{D5CDD505-2E9C-101B-9397-08002B2CF9AE}" pid="328" name="FSC#COOELAK@1.1001:FileRefYear">
    <vt:lpwstr>2024</vt:lpwstr>
  </property>
  <property fmtid="{D5CDD505-2E9C-101B-9397-08002B2CF9AE}" pid="329" name="FSC#COOELAK@1.1001:FileRefOrdinal">
    <vt:lpwstr>10850</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Molnárová, Denisa, Mgr.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18.06.2024</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*COO.2090.100.9.7637025*</vt:lpwstr>
  </property>
  <property fmtid="{D5CDD505-2E9C-101B-9397-08002B2CF9AE}" pid="344" name="FSC#COOELAK@1.1001:RefBarCode">
    <vt:lpwstr>*COO.2090.100.9.7637007*</vt:lpwstr>
  </property>
  <property fmtid="{D5CDD505-2E9C-101B-9397-08002B2CF9AE}" pid="345" name="FSC#COOELAK@1.1001:FileRefBarCode">
    <vt:lpwstr>*10850-2024*</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Odborný referent II</vt:lpwstr>
  </property>
  <property fmtid="{D5CDD505-2E9C-101B-9397-08002B2CF9AE}" pid="360" name="FSC#COOELAK@1.1001:CurrentUserEmail">
    <vt:lpwstr>denisa.molnarova@bbsk.sk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Mgr. Denisa Molnárová</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18.06.2024</vt:lpwstr>
  </property>
  <property fmtid="{D5CDD505-2E9C-101B-9397-08002B2CF9AE}" pid="372" name="FSC#ATSTATECFG@1.1001:SubfileSubject">
    <vt:lpwstr>ZFK - 652/2024 - Rámcová kúpna zmluva - predbežná - ovocie a zelenina - okres Brezno</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10850-2024-1</vt:lpwstr>
  </property>
  <property fmtid="{D5CDD505-2E9C-101B-9397-08002B2CF9AE}" pid="380" name="FSC#ATSTATECFG@1.1001:Clause">
    <vt:lpwstr/>
  </property>
  <property fmtid="{D5CDD505-2E9C-101B-9397-08002B2CF9AE}" pid="381" name="FSC#ATSTATECFG@1.1001:ApprovedSignature">
    <vt:lpwstr>Mgr. Lenka Kyselová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COO.2090.100.9.7637025</vt:lpwstr>
  </property>
  <property fmtid="{D5CDD505-2E9C-101B-9397-08002B2CF9AE}" pid="392" name="FSC#FSCFOLIO@1.1001:docpropproject">
    <vt:lpwstr/>
  </property>
  <property fmtid="{D5CDD505-2E9C-101B-9397-08002B2CF9AE}" pid="393" name="FSC#COOELAK@1.1001:replyreference">
    <vt:lpwstr/>
  </property>
</Properties>
</file>