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654F2" w14:textId="77777777" w:rsidR="0010201C" w:rsidRPr="0010201C" w:rsidRDefault="000E773E" w:rsidP="0010201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Príloha č. 4</w:t>
      </w:r>
    </w:p>
    <w:p w14:paraId="605654F3" w14:textId="77777777" w:rsidR="00B603B0" w:rsidRPr="007618A2" w:rsidRDefault="00CD71FC" w:rsidP="00397D1C">
      <w:pPr>
        <w:spacing w:after="0"/>
        <w:jc w:val="center"/>
        <w:rPr>
          <w:b/>
          <w:sz w:val="24"/>
          <w:szCs w:val="24"/>
        </w:rPr>
      </w:pPr>
      <w:r w:rsidRPr="007618A2">
        <w:rPr>
          <w:b/>
          <w:sz w:val="24"/>
          <w:szCs w:val="24"/>
        </w:rPr>
        <w:t>ČESTNÉ VYHLÁSENIE</w:t>
      </w:r>
    </w:p>
    <w:p w14:paraId="605654F4" w14:textId="77777777" w:rsidR="00460365" w:rsidRPr="00460F2A" w:rsidRDefault="00460365" w:rsidP="00460365">
      <w:pPr>
        <w:rPr>
          <w:highlight w:val="yellow"/>
        </w:rPr>
      </w:pPr>
      <w:r w:rsidRPr="00460F2A">
        <w:rPr>
          <w:highlight w:val="yellow"/>
        </w:rPr>
        <w:t>Obchodné meno:</w:t>
      </w:r>
    </w:p>
    <w:p w14:paraId="605654F5" w14:textId="77777777" w:rsidR="00460365" w:rsidRPr="00460F2A" w:rsidRDefault="00460365" w:rsidP="00460365">
      <w:pPr>
        <w:rPr>
          <w:highlight w:val="yellow"/>
        </w:rPr>
      </w:pPr>
      <w:r w:rsidRPr="00460F2A">
        <w:rPr>
          <w:highlight w:val="yellow"/>
        </w:rPr>
        <w:t>Sídlo:</w:t>
      </w:r>
    </w:p>
    <w:p w14:paraId="605654F6" w14:textId="77777777" w:rsidR="00460365" w:rsidRPr="00460F2A" w:rsidRDefault="00460365" w:rsidP="00460365">
      <w:pPr>
        <w:rPr>
          <w:highlight w:val="yellow"/>
        </w:rPr>
      </w:pPr>
      <w:r w:rsidRPr="00460F2A">
        <w:rPr>
          <w:highlight w:val="yellow"/>
        </w:rPr>
        <w:t>IČO:</w:t>
      </w:r>
    </w:p>
    <w:p w14:paraId="605654F7" w14:textId="1B770003" w:rsidR="00460365" w:rsidRPr="00460F2A" w:rsidRDefault="00460365" w:rsidP="00460365">
      <w:pPr>
        <w:rPr>
          <w:highlight w:val="yellow"/>
        </w:rPr>
      </w:pPr>
      <w:r w:rsidRPr="00460F2A">
        <w:rPr>
          <w:highlight w:val="yellow"/>
        </w:rPr>
        <w:t>(ďalej len „</w:t>
      </w:r>
      <w:r w:rsidR="00B9649D">
        <w:rPr>
          <w:highlight w:val="yellow"/>
        </w:rPr>
        <w:t>Uchádzač</w:t>
      </w:r>
      <w:r w:rsidRPr="00460F2A">
        <w:rPr>
          <w:highlight w:val="yellow"/>
        </w:rPr>
        <w:t>“)</w:t>
      </w:r>
    </w:p>
    <w:p w14:paraId="605654F8" w14:textId="77777777" w:rsidR="00460365" w:rsidRDefault="00460365" w:rsidP="00460365">
      <w:r w:rsidRPr="00460F2A">
        <w:rPr>
          <w:highlight w:val="yellow"/>
        </w:rPr>
        <w:t xml:space="preserve">Zastúpená:  </w:t>
      </w:r>
      <w:r w:rsidRPr="00460F2A">
        <w:rPr>
          <w:color w:val="5B9BD5" w:themeColor="accent1"/>
          <w:highlight w:val="yellow"/>
        </w:rPr>
        <w:t>(uviesť mená a funkcie členov štatutárneho orgánu, ktorí vyhlásenie podpisujú)</w:t>
      </w:r>
    </w:p>
    <w:p w14:paraId="785FCB5D" w14:textId="1E366448" w:rsidR="00460F2A" w:rsidRPr="007725D6" w:rsidRDefault="00B9649D" w:rsidP="007725D6">
      <w:pPr>
        <w:spacing w:after="0" w:line="240" w:lineRule="auto"/>
        <w:jc w:val="both"/>
        <w:rPr>
          <w:rFonts w:ascii="Calibri" w:eastAsia="TimesNewRomanPSMT" w:hAnsi="Calibri" w:cs="Calibri"/>
        </w:rPr>
      </w:pPr>
      <w:r>
        <w:t>Dolu podpísaný</w:t>
      </w:r>
      <w:r w:rsidR="005171DB" w:rsidRPr="007725D6">
        <w:t xml:space="preserve"> uchádzač k zákazke </w:t>
      </w:r>
      <w:r>
        <w:t>na uskutočnenie</w:t>
      </w:r>
      <w:r w:rsidR="00460F2A" w:rsidRPr="007725D6">
        <w:t xml:space="preserve"> </w:t>
      </w:r>
      <w:r w:rsidR="005171DB" w:rsidRPr="007725D6">
        <w:t xml:space="preserve">stavebných prác </w:t>
      </w:r>
      <w:r w:rsidR="00460F2A" w:rsidRPr="007725D6">
        <w:t xml:space="preserve">s názvom </w:t>
      </w:r>
      <w:r w:rsidR="00973B6C" w:rsidRPr="007725D6">
        <w:t>„</w:t>
      </w:r>
      <w:r w:rsidR="00A03CAE" w:rsidRPr="00634BBF">
        <w:rPr>
          <w:rFonts w:cs="Times New Roman"/>
          <w:b/>
        </w:rPr>
        <w:t xml:space="preserve">Náučný chodník „Po stopách </w:t>
      </w:r>
      <w:proofErr w:type="spellStart"/>
      <w:r w:rsidR="00A03CAE" w:rsidRPr="00634BBF">
        <w:rPr>
          <w:rFonts w:cs="Times New Roman"/>
          <w:b/>
        </w:rPr>
        <w:t>Maginhradu</w:t>
      </w:r>
      <w:proofErr w:type="spellEnd"/>
      <w:r w:rsidR="00A03CAE" w:rsidRPr="00634BBF">
        <w:rPr>
          <w:rFonts w:cs="Times New Roman"/>
          <w:b/>
        </w:rPr>
        <w:t>“ (BUDOVANIE   A   OBNOVA OBČIANSKEJ A  POZNÁVACEJ INFRAŠTRUKTÚRY V  LESNÝCH EKOSYSTÉMOCH - Urbársky spolok-pozemkové spoločenstvo Nižný Skálnik)</w:t>
      </w:r>
      <w:r w:rsidR="00973B6C" w:rsidRPr="007725D6">
        <w:rPr>
          <w:b/>
          <w:bCs/>
        </w:rPr>
        <w:t xml:space="preserve">“, </w:t>
      </w:r>
      <w:r w:rsidR="00973B6C" w:rsidRPr="007725D6">
        <w:t xml:space="preserve">obstarávateľa </w:t>
      </w:r>
      <w:r w:rsidR="00A03CAE" w:rsidRPr="00634BBF">
        <w:rPr>
          <w:rFonts w:ascii="Calibri" w:eastAsia="Times New Roman" w:hAnsi="Calibri" w:cs="Times New Roman"/>
          <w:color w:val="000000"/>
          <w:lang w:eastAsia="sk-SK"/>
        </w:rPr>
        <w:t>Urbársky spolok-pozemkové spoločenstvo Nižný Skálnik</w:t>
      </w:r>
      <w:r w:rsidR="007725D6" w:rsidRPr="00FC491E">
        <w:rPr>
          <w:rFonts w:cstheme="minorHAnsi"/>
          <w:color w:val="000000" w:themeColor="text1"/>
        </w:rPr>
        <w:t xml:space="preserve">, </w:t>
      </w:r>
      <w:r w:rsidR="00A03CAE" w:rsidRPr="00634BBF">
        <w:rPr>
          <w:rFonts w:cstheme="minorHAnsi"/>
          <w:color w:val="000000" w:themeColor="text1"/>
        </w:rPr>
        <w:t>Nižný Skálnik</w:t>
      </w:r>
      <w:r w:rsidR="00A03CAE">
        <w:rPr>
          <w:rFonts w:cstheme="minorHAnsi"/>
          <w:color w:val="000000" w:themeColor="text1"/>
        </w:rPr>
        <w:t xml:space="preserve"> 77, </w:t>
      </w:r>
      <w:r w:rsidR="00A03CAE" w:rsidRPr="00634BBF">
        <w:rPr>
          <w:rFonts w:cstheme="minorHAnsi"/>
          <w:color w:val="000000" w:themeColor="text1"/>
        </w:rPr>
        <w:t>980 52</w:t>
      </w:r>
      <w:r w:rsidR="00A03CAE">
        <w:rPr>
          <w:rFonts w:cstheme="minorHAnsi"/>
          <w:color w:val="000000" w:themeColor="text1"/>
        </w:rPr>
        <w:t xml:space="preserve"> Hracho</w:t>
      </w:r>
      <w:r w:rsidR="00305D73">
        <w:rPr>
          <w:rFonts w:cstheme="minorHAnsi"/>
          <w:color w:val="000000" w:themeColor="text1"/>
        </w:rPr>
        <w:t>vo</w:t>
      </w:r>
      <w:r w:rsidR="00A03CAE">
        <w:rPr>
          <w:rFonts w:cstheme="minorHAnsi"/>
          <w:color w:val="000000" w:themeColor="text1"/>
        </w:rPr>
        <w:t xml:space="preserve">, </w:t>
      </w:r>
      <w:r w:rsidR="007725D6" w:rsidRPr="00FC491E">
        <w:rPr>
          <w:rFonts w:cstheme="minorHAnsi"/>
          <w:color w:val="000000" w:themeColor="text1"/>
        </w:rPr>
        <w:t>Slovenská republika</w:t>
      </w:r>
      <w:r w:rsidR="00C144CF" w:rsidRPr="007725D6">
        <w:rPr>
          <w:rFonts w:ascii="Calibri" w:hAnsi="Calibri" w:cs="Calibri"/>
        </w:rPr>
        <w:t xml:space="preserve">, IČO: </w:t>
      </w:r>
      <w:r w:rsidR="00A03CAE" w:rsidRPr="00634BBF">
        <w:rPr>
          <w:rFonts w:cstheme="minorHAnsi"/>
          <w:color w:val="000000" w:themeColor="text1"/>
          <w:shd w:val="clear" w:color="auto" w:fill="FFFFFF"/>
        </w:rPr>
        <w:t>30231884</w:t>
      </w:r>
    </w:p>
    <w:p w14:paraId="773B4EAF" w14:textId="77777777" w:rsidR="007725D6" w:rsidRPr="007725D6" w:rsidRDefault="007725D6" w:rsidP="007725D6">
      <w:pPr>
        <w:spacing w:after="0" w:line="240" w:lineRule="auto"/>
        <w:jc w:val="both"/>
        <w:rPr>
          <w:rFonts w:cstheme="minorHAnsi"/>
          <w:i/>
          <w:iCs/>
          <w:color w:val="000000" w:themeColor="text1"/>
          <w:u w:val="single"/>
          <w:shd w:val="clear" w:color="auto" w:fill="FFFFFF"/>
        </w:rPr>
      </w:pPr>
    </w:p>
    <w:p w14:paraId="605654FA" w14:textId="6FEA6780" w:rsidR="00683506" w:rsidRPr="00397D1C" w:rsidRDefault="00B92DB9" w:rsidP="00460F2A">
      <w:pPr>
        <w:jc w:val="center"/>
        <w:rPr>
          <w:b/>
        </w:rPr>
      </w:pPr>
      <w:r>
        <w:rPr>
          <w:b/>
        </w:rPr>
        <w:t>čestne vyhlasuje</w:t>
      </w:r>
      <w:r w:rsidR="00B9649D">
        <w:rPr>
          <w:b/>
        </w:rPr>
        <w:t>m/</w:t>
      </w:r>
      <w:proofErr w:type="spellStart"/>
      <w:r w:rsidR="00B9649D">
        <w:rPr>
          <w:b/>
        </w:rPr>
        <w:t>me</w:t>
      </w:r>
      <w:proofErr w:type="spellEnd"/>
      <w:r w:rsidR="00CD71FC" w:rsidRPr="00397D1C">
        <w:rPr>
          <w:b/>
        </w:rPr>
        <w:t>,</w:t>
      </w:r>
    </w:p>
    <w:p w14:paraId="605654FB" w14:textId="77777777" w:rsidR="000D5556" w:rsidRPr="00397D1C" w:rsidRDefault="00CD71FC" w:rsidP="000D5556">
      <w:pPr>
        <w:jc w:val="both"/>
      </w:pPr>
      <w:r w:rsidRPr="00397D1C">
        <w:t>že ku dňu predkladania ponuky</w:t>
      </w:r>
      <w:r w:rsidR="00195D17" w:rsidRPr="00397D1C">
        <w:t>:</w:t>
      </w:r>
    </w:p>
    <w:p w14:paraId="1AB55D77" w14:textId="3473C967" w:rsidR="00B9649D" w:rsidRPr="00A00DCE" w:rsidRDefault="00B9649D" w:rsidP="00B9649D">
      <w:pPr>
        <w:pStyle w:val="Odsekzoznamu"/>
        <w:numPr>
          <w:ilvl w:val="0"/>
          <w:numId w:val="1"/>
        </w:numPr>
        <w:jc w:val="both"/>
      </w:pPr>
      <w:r w:rsidRPr="00A00DCE">
        <w:t xml:space="preserve">spĺňam/e podmienky účasti </w:t>
      </w:r>
      <w:r>
        <w:t>osobného postavenia</w:t>
      </w:r>
      <w:r>
        <w:t xml:space="preserve">, </w:t>
      </w:r>
      <w:r>
        <w:t xml:space="preserve"> podmienky účasti </w:t>
      </w:r>
      <w:r>
        <w:t xml:space="preserve">finančného a ekonomického postavenia a </w:t>
      </w:r>
      <w:r>
        <w:t>podmienky účasti</w:t>
      </w:r>
      <w:r>
        <w:t xml:space="preserve"> </w:t>
      </w:r>
      <w:r w:rsidRPr="00A00DCE">
        <w:t>technickej alebo odbornej spôsobilosti v obstarávaní, pričom na požiadanie poskytnem/e obstarávateľovi doklady, ktoré som/sme čestným vyhlásením nahradil/i.</w:t>
      </w:r>
    </w:p>
    <w:p w14:paraId="3FA792BE" w14:textId="77777777" w:rsidR="00B9649D" w:rsidRPr="00397D1C" w:rsidRDefault="00B9649D" w:rsidP="00B9649D">
      <w:pPr>
        <w:pStyle w:val="Odsekzoznamu"/>
        <w:jc w:val="both"/>
      </w:pPr>
    </w:p>
    <w:p w14:paraId="605654FD" w14:textId="77777777" w:rsidR="006E2AA4" w:rsidRPr="00397D1C" w:rsidRDefault="006E2AA4" w:rsidP="006E2AA4">
      <w:pPr>
        <w:pStyle w:val="Odsekzoznamu"/>
        <w:jc w:val="both"/>
      </w:pPr>
    </w:p>
    <w:p w14:paraId="60565504" w14:textId="77777777" w:rsidR="00397D1C" w:rsidRPr="00397D1C" w:rsidRDefault="00397D1C" w:rsidP="00397D1C">
      <w:pPr>
        <w:jc w:val="both"/>
      </w:pPr>
    </w:p>
    <w:p w14:paraId="60565505" w14:textId="77777777" w:rsidR="00397D1C" w:rsidRDefault="00397D1C" w:rsidP="000E02AD">
      <w:pPr>
        <w:spacing w:after="0" w:line="240" w:lineRule="auto"/>
        <w:contextualSpacing/>
        <w:jc w:val="both"/>
        <w:rPr>
          <w:rFonts w:ascii="Calibri" w:hAnsi="Calibri" w:cs="Calibri"/>
          <w:iCs/>
        </w:rPr>
      </w:pPr>
      <w:r w:rsidRPr="00397D1C">
        <w:rPr>
          <w:rFonts w:ascii="Calibri" w:hAnsi="Calibri" w:cs="Calibri"/>
          <w:iCs/>
        </w:rPr>
        <w:t>Spoločnosť je pripravená na požiadanie obstarávateľa predložiť doklady, ktoré v zmysle výzvy na predkladanie ponúk a súťažných podkladov k predmetnej zákazke týmto čestným vyhlásením predbežne nahrádza.</w:t>
      </w:r>
    </w:p>
    <w:p w14:paraId="60565506" w14:textId="77777777" w:rsidR="000E02AD" w:rsidRDefault="000E02AD" w:rsidP="000E02AD">
      <w:pPr>
        <w:spacing w:after="0" w:line="240" w:lineRule="auto"/>
        <w:contextualSpacing/>
        <w:jc w:val="both"/>
        <w:rPr>
          <w:rFonts w:ascii="Calibri" w:hAnsi="Calibri" w:cs="Calibri"/>
          <w:iCs/>
        </w:rPr>
      </w:pPr>
    </w:p>
    <w:p w14:paraId="60565507" w14:textId="77777777" w:rsidR="00935C59" w:rsidRPr="000E02AD" w:rsidRDefault="00935C59" w:rsidP="000E02AD">
      <w:pPr>
        <w:spacing w:after="0" w:line="240" w:lineRule="auto"/>
        <w:contextualSpacing/>
        <w:jc w:val="both"/>
        <w:rPr>
          <w:rFonts w:ascii="Calibri" w:hAnsi="Calibri" w:cs="Calibri"/>
          <w:iCs/>
        </w:rPr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6056550D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5508" w14:textId="77777777" w:rsidR="00295267" w:rsidRPr="001F7A7D" w:rsidRDefault="00295267" w:rsidP="00E710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sk-SK"/>
              </w:rPr>
            </w:pPr>
            <w:r w:rsidRPr="00460F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  <w:t xml:space="preserve">V  </w:t>
            </w:r>
            <w:r w:rsidR="00E7100F" w:rsidRPr="00460F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  <w:t>...............................</w:t>
            </w:r>
            <w:r w:rsidRPr="00460F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  <w:t xml:space="preserve">   dňa </w:t>
            </w:r>
            <w:r w:rsidR="00E7100F" w:rsidRPr="00460F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  <w:t>.......................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5509" w14:textId="77777777" w:rsidR="00295267" w:rsidRPr="001F7A7D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F7A7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550A" w14:textId="77777777" w:rsidR="00295267" w:rsidRPr="001F7A7D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F7A7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550B" w14:textId="77777777" w:rsidR="00295267" w:rsidRPr="001F7A7D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F7A7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550C" w14:textId="77777777" w:rsidR="00295267" w:rsidRPr="001F7A7D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F7A7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6056550E" w14:textId="77777777" w:rsidR="00382346" w:rsidRPr="001F7A7D" w:rsidRDefault="000D5556" w:rsidP="00382346">
      <w:pPr>
        <w:spacing w:after="0"/>
        <w:jc w:val="right"/>
        <w:rPr>
          <w:rFonts w:ascii="Calibri" w:eastAsia="Calibri" w:hAnsi="Calibri" w:cs="Times New Roman"/>
          <w:sz w:val="17"/>
          <w:szCs w:val="17"/>
          <w:highlight w:val="yellow"/>
        </w:rPr>
      </w:pPr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</w:t>
      </w:r>
      <w:r w:rsidR="00382346" w:rsidRPr="001F7A7D">
        <w:rPr>
          <w:rFonts w:ascii="Calibri" w:eastAsia="Calibri" w:hAnsi="Calibri" w:cs="Times New Roman"/>
          <w:sz w:val="17"/>
          <w:szCs w:val="17"/>
          <w:highlight w:val="yellow"/>
        </w:rPr>
        <w:t xml:space="preserve">meno, priezvisko a podpis štatutárneho orgánu, </w:t>
      </w:r>
    </w:p>
    <w:p w14:paraId="6056550F" w14:textId="77777777" w:rsidR="00295267" w:rsidRPr="00397D1C" w:rsidRDefault="00397D1C" w:rsidP="00397D1C">
      <w:pPr>
        <w:spacing w:line="254" w:lineRule="auto"/>
        <w:jc w:val="right"/>
        <w:rPr>
          <w:rFonts w:ascii="Calibri" w:eastAsia="Calibri" w:hAnsi="Calibri" w:cs="Times New Roman"/>
          <w:sz w:val="17"/>
          <w:szCs w:val="17"/>
        </w:rPr>
      </w:pPr>
      <w:r w:rsidRPr="001F7A7D">
        <w:rPr>
          <w:rFonts w:ascii="Calibri" w:eastAsia="Calibri" w:hAnsi="Calibri" w:cs="Times New Roman"/>
          <w:sz w:val="17"/>
          <w:szCs w:val="17"/>
          <w:highlight w:val="yellow"/>
        </w:rPr>
        <w:t>odtlačok pečiatky</w:t>
      </w:r>
    </w:p>
    <w:sectPr w:rsidR="00295267" w:rsidRPr="00397D1C" w:rsidSect="00585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C9E6B" w14:textId="77777777" w:rsidR="00E44087" w:rsidRDefault="00E44087" w:rsidP="00295267">
      <w:pPr>
        <w:spacing w:after="0" w:line="240" w:lineRule="auto"/>
      </w:pPr>
      <w:r>
        <w:separator/>
      </w:r>
    </w:p>
  </w:endnote>
  <w:endnote w:type="continuationSeparator" w:id="0">
    <w:p w14:paraId="39D159A8" w14:textId="77777777" w:rsidR="00E44087" w:rsidRDefault="00E44087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DE06" w14:textId="77777777" w:rsidR="00E44087" w:rsidRDefault="00E44087" w:rsidP="00295267">
      <w:pPr>
        <w:spacing w:after="0" w:line="240" w:lineRule="auto"/>
      </w:pPr>
      <w:r>
        <w:separator/>
      </w:r>
    </w:p>
  </w:footnote>
  <w:footnote w:type="continuationSeparator" w:id="0">
    <w:p w14:paraId="4FD375FE" w14:textId="77777777" w:rsidR="00E44087" w:rsidRDefault="00E44087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871746">
    <w:abstractNumId w:val="3"/>
  </w:num>
  <w:num w:numId="2" w16cid:durableId="1320501828">
    <w:abstractNumId w:val="0"/>
  </w:num>
  <w:num w:numId="3" w16cid:durableId="1709332265">
    <w:abstractNumId w:val="2"/>
  </w:num>
  <w:num w:numId="4" w16cid:durableId="1541477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1029E"/>
    <w:rsid w:val="00024FF5"/>
    <w:rsid w:val="0003200A"/>
    <w:rsid w:val="000347CD"/>
    <w:rsid w:val="00076392"/>
    <w:rsid w:val="000D5556"/>
    <w:rsid w:val="000E02AD"/>
    <w:rsid w:val="000E57E6"/>
    <w:rsid w:val="000E773E"/>
    <w:rsid w:val="0010201C"/>
    <w:rsid w:val="00106878"/>
    <w:rsid w:val="001071CF"/>
    <w:rsid w:val="00195D17"/>
    <w:rsid w:val="001F7A7D"/>
    <w:rsid w:val="00204649"/>
    <w:rsid w:val="002175F2"/>
    <w:rsid w:val="002658C0"/>
    <w:rsid w:val="00286002"/>
    <w:rsid w:val="00291C32"/>
    <w:rsid w:val="00295267"/>
    <w:rsid w:val="002C5778"/>
    <w:rsid w:val="002E64CB"/>
    <w:rsid w:val="002F75D1"/>
    <w:rsid w:val="00302CB0"/>
    <w:rsid w:val="00305D73"/>
    <w:rsid w:val="00334448"/>
    <w:rsid w:val="0034323A"/>
    <w:rsid w:val="00382346"/>
    <w:rsid w:val="003832D4"/>
    <w:rsid w:val="003936D4"/>
    <w:rsid w:val="00397D1C"/>
    <w:rsid w:val="003B2A30"/>
    <w:rsid w:val="00447BA1"/>
    <w:rsid w:val="00460365"/>
    <w:rsid w:val="00460F2A"/>
    <w:rsid w:val="0047727D"/>
    <w:rsid w:val="004B0320"/>
    <w:rsid w:val="004C0CA4"/>
    <w:rsid w:val="004D13D1"/>
    <w:rsid w:val="004E38E5"/>
    <w:rsid w:val="004F46AE"/>
    <w:rsid w:val="005171DB"/>
    <w:rsid w:val="00523493"/>
    <w:rsid w:val="00566578"/>
    <w:rsid w:val="00582DFA"/>
    <w:rsid w:val="00585D19"/>
    <w:rsid w:val="005A3B29"/>
    <w:rsid w:val="005D2DB0"/>
    <w:rsid w:val="0067471F"/>
    <w:rsid w:val="00683506"/>
    <w:rsid w:val="006A00A0"/>
    <w:rsid w:val="006E2AA4"/>
    <w:rsid w:val="006E3E57"/>
    <w:rsid w:val="006E6BC8"/>
    <w:rsid w:val="00730565"/>
    <w:rsid w:val="00741B40"/>
    <w:rsid w:val="007618A2"/>
    <w:rsid w:val="00767688"/>
    <w:rsid w:val="007725D6"/>
    <w:rsid w:val="00786E8C"/>
    <w:rsid w:val="007B7C0D"/>
    <w:rsid w:val="007F1414"/>
    <w:rsid w:val="007F4EEC"/>
    <w:rsid w:val="00831422"/>
    <w:rsid w:val="00837B56"/>
    <w:rsid w:val="00867090"/>
    <w:rsid w:val="00895D2E"/>
    <w:rsid w:val="00911C84"/>
    <w:rsid w:val="009169D9"/>
    <w:rsid w:val="00935C59"/>
    <w:rsid w:val="009413DB"/>
    <w:rsid w:val="0097113E"/>
    <w:rsid w:val="00973B6C"/>
    <w:rsid w:val="00984754"/>
    <w:rsid w:val="00A03CAE"/>
    <w:rsid w:val="00A1225C"/>
    <w:rsid w:val="00A14970"/>
    <w:rsid w:val="00A1638B"/>
    <w:rsid w:val="00A37933"/>
    <w:rsid w:val="00A8022C"/>
    <w:rsid w:val="00A955E6"/>
    <w:rsid w:val="00AA4017"/>
    <w:rsid w:val="00AD41C3"/>
    <w:rsid w:val="00AE1AB6"/>
    <w:rsid w:val="00B176C4"/>
    <w:rsid w:val="00B277D8"/>
    <w:rsid w:val="00B53B92"/>
    <w:rsid w:val="00B603B0"/>
    <w:rsid w:val="00B67156"/>
    <w:rsid w:val="00B92DB9"/>
    <w:rsid w:val="00B9649D"/>
    <w:rsid w:val="00BA5CCE"/>
    <w:rsid w:val="00BC4DDF"/>
    <w:rsid w:val="00C03F4B"/>
    <w:rsid w:val="00C144CF"/>
    <w:rsid w:val="00C20CC3"/>
    <w:rsid w:val="00C25544"/>
    <w:rsid w:val="00C2648E"/>
    <w:rsid w:val="00CA22F8"/>
    <w:rsid w:val="00CD71FC"/>
    <w:rsid w:val="00D601C4"/>
    <w:rsid w:val="00D902A4"/>
    <w:rsid w:val="00DD6425"/>
    <w:rsid w:val="00DE5EE4"/>
    <w:rsid w:val="00E04D2F"/>
    <w:rsid w:val="00E07974"/>
    <w:rsid w:val="00E44087"/>
    <w:rsid w:val="00E7100F"/>
    <w:rsid w:val="00E73F47"/>
    <w:rsid w:val="00E854FC"/>
    <w:rsid w:val="00F40E98"/>
    <w:rsid w:val="00F84A7C"/>
    <w:rsid w:val="00F9662E"/>
    <w:rsid w:val="00FA5D99"/>
    <w:rsid w:val="00FB2B8E"/>
    <w:rsid w:val="00FC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54F2"/>
  <w15:docId w15:val="{BAF0D44B-0B63-41A1-8988-68C903BD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687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character" w:customStyle="1" w:styleId="ra">
    <w:name w:val="ra"/>
    <w:basedOn w:val="Predvolenpsmoodseku"/>
    <w:rsid w:val="003B2A30"/>
  </w:style>
  <w:style w:type="paragraph" w:styleId="Textbubliny">
    <w:name w:val="Balloon Text"/>
    <w:basedOn w:val="Normlny"/>
    <w:link w:val="TextbublinyChar"/>
    <w:uiPriority w:val="99"/>
    <w:semiHidden/>
    <w:unhideWhenUsed/>
    <w:rsid w:val="00935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5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50BE8-7852-409F-8C5B-14374F8C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Petra Baričová</cp:lastModifiedBy>
  <cp:revision>63</cp:revision>
  <cp:lastPrinted>2023-04-29T15:14:00Z</cp:lastPrinted>
  <dcterms:created xsi:type="dcterms:W3CDTF">2022-04-02T11:37:00Z</dcterms:created>
  <dcterms:modified xsi:type="dcterms:W3CDTF">2024-07-09T11:25:00Z</dcterms:modified>
</cp:coreProperties>
</file>