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6F69CB"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sidRPr="006F69CB">
        <w:rPr>
          <w:rFonts w:ascii="Arial Black" w:hAnsi="Arial Black" w:cs="Arial Black"/>
          <w:b/>
          <w:bCs/>
          <w:caps/>
          <w:sz w:val="20"/>
          <w:szCs w:val="20"/>
          <w:lang w:eastAsia="en-US"/>
        </w:rPr>
        <w:t>Príloha č. 3</w:t>
      </w:r>
      <w:r w:rsidR="009A5CD6" w:rsidRPr="006F69CB">
        <w:rPr>
          <w:rFonts w:ascii="Arial Black" w:hAnsi="Arial Black" w:cs="Arial Black"/>
          <w:b/>
          <w:bCs/>
          <w:caps/>
          <w:sz w:val="20"/>
          <w:szCs w:val="20"/>
          <w:lang w:eastAsia="en-US"/>
        </w:rPr>
        <w:t xml:space="preserve"> - 1</w:t>
      </w:r>
      <w:r w:rsidRPr="006F69CB">
        <w:rPr>
          <w:rFonts w:ascii="Arial Black" w:hAnsi="Arial Black" w:cs="Arial Black"/>
          <w:b/>
          <w:bCs/>
          <w:caps/>
          <w:sz w:val="20"/>
          <w:szCs w:val="20"/>
          <w:lang w:eastAsia="en-US"/>
        </w:rPr>
        <w:tab/>
      </w:r>
      <w:r w:rsidRPr="006F69CB">
        <w:rPr>
          <w:rFonts w:ascii="Calibri" w:hAnsi="Calibri" w:cs="Calibri"/>
          <w:b/>
          <w:bCs/>
          <w:sz w:val="22"/>
          <w:szCs w:val="22"/>
          <w:highlight w:val="yellow"/>
        </w:rPr>
        <w:t>Časť 1: Didaktické pomôcky</w:t>
      </w:r>
    </w:p>
    <w:p w:rsidR="001E24E4" w:rsidRPr="006F69CB" w:rsidRDefault="001E24E4" w:rsidP="001E24E4">
      <w:pPr>
        <w:widowControl/>
        <w:suppressAutoHyphens w:val="0"/>
        <w:jc w:val="both"/>
        <w:rPr>
          <w:rFonts w:ascii="Calibri Light" w:hAnsi="Calibri Light" w:cs="Calibri Light"/>
          <w:i/>
          <w:iCs/>
          <w:sz w:val="20"/>
          <w:szCs w:val="20"/>
          <w:lang w:eastAsia="en-US"/>
        </w:rPr>
      </w:pPr>
      <w:r w:rsidRPr="006F69CB">
        <w:rPr>
          <w:rFonts w:ascii="Calibri Light" w:hAnsi="Calibri Light" w:cs="Calibri Light"/>
          <w:sz w:val="20"/>
          <w:szCs w:val="20"/>
          <w:lang w:eastAsia="en-US"/>
        </w:rPr>
        <w:t xml:space="preserve"> </w:t>
      </w:r>
      <w:r w:rsidRPr="006F69CB">
        <w:rPr>
          <w:rFonts w:ascii="Calibri Light" w:hAnsi="Calibri Light" w:cs="Calibri Light"/>
          <w:sz w:val="20"/>
          <w:szCs w:val="20"/>
          <w:lang w:eastAsia="en-US"/>
        </w:rPr>
        <w:tab/>
      </w:r>
      <w:r w:rsidRPr="006F69CB">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6F69CB" w:rsidTr="001E24E4">
        <w:tc>
          <w:tcPr>
            <w:tcW w:w="4388" w:type="dxa"/>
            <w:shd w:val="clear" w:color="auto" w:fill="DBE5F1"/>
          </w:tcPr>
          <w:p w:rsidR="001E24E4" w:rsidRPr="006F69CB" w:rsidRDefault="001E24E4" w:rsidP="001E24E4">
            <w:pPr>
              <w:autoSpaceDE w:val="0"/>
              <w:autoSpaceDN w:val="0"/>
              <w:adjustRightInd w:val="0"/>
              <w:jc w:val="both"/>
              <w:rPr>
                <w:rFonts w:ascii="Arial" w:hAnsi="Arial" w:cs="Arial"/>
                <w:sz w:val="20"/>
                <w:szCs w:val="20"/>
              </w:rPr>
            </w:pPr>
            <w:r w:rsidRPr="006F69CB">
              <w:rPr>
                <w:rFonts w:ascii="Arial" w:hAnsi="Arial" w:cs="Arial"/>
                <w:sz w:val="20"/>
                <w:szCs w:val="20"/>
              </w:rPr>
              <w:t>Osoba podľa § 7 ods. 1 písm. b) zákona o verejnom obstarávaní (verejný obstarávateľ)</w:t>
            </w:r>
          </w:p>
        </w:tc>
        <w:tc>
          <w:tcPr>
            <w:tcW w:w="4961" w:type="dxa"/>
            <w:shd w:val="clear" w:color="auto" w:fill="auto"/>
          </w:tcPr>
          <w:p w:rsidR="001E24E4" w:rsidRPr="006F69CB" w:rsidRDefault="005200BC" w:rsidP="001E24E4">
            <w:pPr>
              <w:autoSpaceDE w:val="0"/>
              <w:autoSpaceDN w:val="0"/>
              <w:adjustRightInd w:val="0"/>
              <w:jc w:val="both"/>
              <w:rPr>
                <w:rFonts w:ascii="Arial" w:hAnsi="Arial" w:cs="Arial"/>
                <w:b/>
                <w:sz w:val="20"/>
                <w:szCs w:val="20"/>
              </w:rPr>
            </w:pPr>
            <w:r w:rsidRPr="006F69CB">
              <w:rPr>
                <w:rFonts w:ascii="Arial" w:hAnsi="Arial" w:cs="Arial"/>
                <w:b/>
                <w:sz w:val="20"/>
                <w:szCs w:val="20"/>
              </w:rPr>
              <w:t>Obec Kurima</w:t>
            </w:r>
          </w:p>
        </w:tc>
      </w:tr>
      <w:tr w:rsidR="001E24E4" w:rsidRPr="006F69CB" w:rsidTr="001E24E4">
        <w:tc>
          <w:tcPr>
            <w:tcW w:w="4388" w:type="dxa"/>
            <w:shd w:val="clear" w:color="auto" w:fill="DBE5F1"/>
          </w:tcPr>
          <w:p w:rsidR="001E24E4" w:rsidRPr="006F69CB" w:rsidRDefault="001E24E4" w:rsidP="001E24E4">
            <w:pPr>
              <w:autoSpaceDE w:val="0"/>
              <w:autoSpaceDN w:val="0"/>
              <w:adjustRightInd w:val="0"/>
              <w:jc w:val="both"/>
              <w:rPr>
                <w:rFonts w:ascii="Arial" w:hAnsi="Arial" w:cs="Arial"/>
                <w:sz w:val="20"/>
                <w:szCs w:val="20"/>
              </w:rPr>
            </w:pPr>
            <w:r w:rsidRPr="006F69CB">
              <w:rPr>
                <w:rFonts w:ascii="Arial" w:hAnsi="Arial" w:cs="Arial"/>
                <w:sz w:val="20"/>
                <w:szCs w:val="20"/>
                <w:lang w:eastAsia="ar-SA"/>
              </w:rPr>
              <w:t>Názov predmetu zákazky</w:t>
            </w:r>
          </w:p>
        </w:tc>
        <w:tc>
          <w:tcPr>
            <w:tcW w:w="4961" w:type="dxa"/>
            <w:shd w:val="clear" w:color="auto" w:fill="auto"/>
          </w:tcPr>
          <w:p w:rsidR="001E24E4" w:rsidRPr="006F69CB" w:rsidRDefault="001E24E4" w:rsidP="00D01EAD">
            <w:pPr>
              <w:ind w:hanging="108"/>
              <w:rPr>
                <w:rFonts w:ascii="Arial" w:hAnsi="Arial" w:cs="Arial"/>
                <w:b/>
                <w:bCs/>
                <w:sz w:val="20"/>
                <w:szCs w:val="20"/>
              </w:rPr>
            </w:pPr>
            <w:r w:rsidRPr="006F69CB">
              <w:rPr>
                <w:rFonts w:ascii="Arial" w:hAnsi="Arial" w:cs="Arial"/>
                <w:b/>
                <w:bCs/>
                <w:sz w:val="20"/>
                <w:szCs w:val="20"/>
              </w:rPr>
              <w:t xml:space="preserve"> </w:t>
            </w:r>
            <w:r w:rsidR="00D01EAD" w:rsidRPr="006F69CB">
              <w:rPr>
                <w:rFonts w:ascii="Arial" w:hAnsi="Arial" w:cs="Arial"/>
                <w:b/>
                <w:bCs/>
                <w:sz w:val="20"/>
                <w:szCs w:val="20"/>
              </w:rPr>
              <w:t>Zlepšenie kľúčových kompetencií žiakov základnej školy v Kurime, Družstevná 222</w:t>
            </w:r>
            <w:r w:rsidRPr="006F69CB">
              <w:rPr>
                <w:rFonts w:ascii="Arial" w:hAnsi="Arial" w:cs="Arial"/>
                <w:b/>
                <w:bCs/>
                <w:sz w:val="20"/>
                <w:szCs w:val="20"/>
              </w:rPr>
              <w:t xml:space="preserve"> </w:t>
            </w:r>
          </w:p>
          <w:p w:rsidR="00D01EAD" w:rsidRPr="006F69CB" w:rsidRDefault="00D01EAD" w:rsidP="00D01EAD">
            <w:pPr>
              <w:ind w:hanging="108"/>
              <w:rPr>
                <w:rFonts w:ascii="Arial" w:hAnsi="Arial" w:cs="Arial"/>
                <w:b/>
                <w:bCs/>
                <w:sz w:val="20"/>
                <w:szCs w:val="20"/>
              </w:rPr>
            </w:pPr>
          </w:p>
          <w:p w:rsidR="001E24E4" w:rsidRPr="006F69CB" w:rsidRDefault="001E24E4" w:rsidP="001E24E4">
            <w:pPr>
              <w:ind w:left="709" w:hanging="817"/>
              <w:rPr>
                <w:rFonts w:ascii="Arial" w:hAnsi="Arial" w:cs="Arial"/>
                <w:b/>
                <w:bCs/>
                <w:sz w:val="20"/>
                <w:szCs w:val="20"/>
              </w:rPr>
            </w:pPr>
            <w:r w:rsidRPr="006F69CB">
              <w:rPr>
                <w:rFonts w:ascii="Calibri" w:hAnsi="Calibri" w:cs="Calibri"/>
                <w:b/>
                <w:bCs/>
                <w:sz w:val="22"/>
                <w:szCs w:val="22"/>
                <w:highlight w:val="yellow"/>
              </w:rPr>
              <w:t xml:space="preserve"> Časť 1: Didaktické pomôcky</w:t>
            </w:r>
          </w:p>
        </w:tc>
      </w:tr>
    </w:tbl>
    <w:p w:rsidR="001E24E4" w:rsidRPr="006F69CB" w:rsidRDefault="001E24E4" w:rsidP="001E24E4">
      <w:pPr>
        <w:widowControl/>
        <w:suppressAutoHyphens w:val="0"/>
        <w:jc w:val="both"/>
        <w:rPr>
          <w:rFonts w:ascii="Calibri Light" w:hAnsi="Calibri Light" w:cs="Calibri Light"/>
          <w:i/>
          <w:iCs/>
          <w:sz w:val="20"/>
          <w:szCs w:val="20"/>
          <w:lang w:eastAsia="en-US"/>
        </w:rPr>
      </w:pPr>
    </w:p>
    <w:p w:rsidR="001E24E4" w:rsidRPr="006F69CB"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6F69CB" w:rsidRDefault="001E24E4" w:rsidP="001E24E4">
      <w:pPr>
        <w:widowControl/>
        <w:tabs>
          <w:tab w:val="center" w:pos="4153"/>
          <w:tab w:val="right" w:pos="8306"/>
        </w:tabs>
        <w:suppressAutoHyphens w:val="0"/>
        <w:jc w:val="center"/>
        <w:rPr>
          <w:rFonts w:ascii="Arial" w:hAnsi="Arial" w:cs="Arial"/>
          <w:b/>
          <w:bCs/>
          <w:caps/>
          <w:lang w:val="en-GB" w:eastAsia="en-US"/>
        </w:rPr>
      </w:pPr>
      <w:r w:rsidRPr="006F69CB">
        <w:rPr>
          <w:rFonts w:ascii="Arial" w:hAnsi="Arial" w:cs="Arial"/>
          <w:b/>
          <w:bCs/>
          <w:caps/>
          <w:lang w:val="en-GB" w:eastAsia="en-US"/>
        </w:rPr>
        <w:t>navrhovaná špecifikácia predmetu zákazky</w:t>
      </w:r>
    </w:p>
    <w:p w:rsidR="001E24E4" w:rsidRPr="006F69CB" w:rsidRDefault="001E24E4" w:rsidP="001E24E4">
      <w:pPr>
        <w:widowControl/>
        <w:suppressAutoHyphens w:val="0"/>
        <w:rPr>
          <w:rFonts w:ascii="Arial" w:hAnsi="Arial" w:cs="Arial"/>
          <w:lang w:val="en-GB" w:eastAsia="en-US"/>
        </w:rPr>
      </w:pPr>
    </w:p>
    <w:p w:rsidR="001E24E4" w:rsidRPr="006F69CB"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6F69CB" w:rsidTr="00C17900">
        <w:trPr>
          <w:cantSplit/>
          <w:trHeight w:val="510"/>
        </w:trPr>
        <w:tc>
          <w:tcPr>
            <w:tcW w:w="4385" w:type="dxa"/>
            <w:shd w:val="clear" w:color="auto" w:fill="DBE5F1"/>
            <w:vAlign w:val="center"/>
          </w:tcPr>
          <w:p w:rsidR="001E24E4" w:rsidRPr="006F69CB" w:rsidRDefault="001E24E4" w:rsidP="001E24E4">
            <w:pPr>
              <w:widowControl/>
              <w:suppressAutoHyphens w:val="0"/>
              <w:rPr>
                <w:rFonts w:ascii="Calibri" w:hAnsi="Calibri" w:cs="Arial"/>
                <w:sz w:val="22"/>
                <w:szCs w:val="22"/>
                <w:lang w:eastAsia="en-US"/>
              </w:rPr>
            </w:pPr>
            <w:r w:rsidRPr="006F69CB">
              <w:rPr>
                <w:rFonts w:ascii="Calibri" w:hAnsi="Calibri" w:cs="Arial"/>
                <w:sz w:val="22"/>
                <w:szCs w:val="22"/>
                <w:lang w:eastAsia="en-US"/>
              </w:rPr>
              <w:t xml:space="preserve">Obchodné meno alebo názov uchádzača/člena skupiny   </w:t>
            </w:r>
          </w:p>
        </w:tc>
        <w:tc>
          <w:tcPr>
            <w:tcW w:w="4961" w:type="dxa"/>
          </w:tcPr>
          <w:p w:rsidR="001E24E4" w:rsidRPr="006F69CB" w:rsidRDefault="001E24E4" w:rsidP="001E24E4">
            <w:pPr>
              <w:widowControl/>
              <w:suppressAutoHyphens w:val="0"/>
              <w:jc w:val="both"/>
              <w:rPr>
                <w:rFonts w:ascii="Calibri" w:hAnsi="Calibri" w:cs="Arial"/>
                <w:b/>
                <w:bCs/>
                <w:sz w:val="22"/>
                <w:szCs w:val="22"/>
                <w:lang w:val="en-GB" w:eastAsia="en-US"/>
              </w:rPr>
            </w:pPr>
          </w:p>
        </w:tc>
      </w:tr>
      <w:tr w:rsidR="001E24E4" w:rsidRPr="006F69CB" w:rsidTr="00C17900">
        <w:trPr>
          <w:cantSplit/>
          <w:trHeight w:val="510"/>
        </w:trPr>
        <w:tc>
          <w:tcPr>
            <w:tcW w:w="4385" w:type="dxa"/>
            <w:shd w:val="clear" w:color="auto" w:fill="DBE5F1"/>
            <w:vAlign w:val="center"/>
          </w:tcPr>
          <w:p w:rsidR="001E24E4" w:rsidRPr="006F69CB" w:rsidRDefault="001E24E4" w:rsidP="001E24E4">
            <w:pPr>
              <w:widowControl/>
              <w:suppressAutoHyphens w:val="0"/>
              <w:rPr>
                <w:rFonts w:ascii="Calibri" w:hAnsi="Calibri" w:cs="Arial"/>
                <w:sz w:val="22"/>
                <w:szCs w:val="22"/>
                <w:lang w:eastAsia="en-US"/>
              </w:rPr>
            </w:pPr>
            <w:r w:rsidRPr="006F69CB">
              <w:rPr>
                <w:rFonts w:ascii="Calibri" w:hAnsi="Calibri" w:cs="Arial"/>
                <w:sz w:val="22"/>
                <w:szCs w:val="22"/>
                <w:lang w:eastAsia="en-US"/>
              </w:rPr>
              <w:t xml:space="preserve">Sídlo alebo miesto podnikania uchádzača/člena skupiny </w:t>
            </w:r>
          </w:p>
        </w:tc>
        <w:tc>
          <w:tcPr>
            <w:tcW w:w="4961" w:type="dxa"/>
          </w:tcPr>
          <w:p w:rsidR="001E24E4" w:rsidRPr="006F69CB" w:rsidRDefault="001E24E4" w:rsidP="001E24E4">
            <w:pPr>
              <w:widowControl/>
              <w:suppressAutoHyphens w:val="0"/>
              <w:jc w:val="both"/>
              <w:rPr>
                <w:rFonts w:ascii="Calibri" w:hAnsi="Calibri" w:cs="Arial"/>
                <w:b/>
                <w:bCs/>
                <w:sz w:val="22"/>
                <w:szCs w:val="22"/>
                <w:lang w:eastAsia="en-US"/>
              </w:rPr>
            </w:pPr>
          </w:p>
        </w:tc>
      </w:tr>
    </w:tbl>
    <w:p w:rsidR="007B5256" w:rsidRPr="006F69CB" w:rsidRDefault="007B5256"/>
    <w:p w:rsidR="001E24E4" w:rsidRPr="006F69CB"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6F69CB"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6F69CB" w:rsidRDefault="00AB11C3" w:rsidP="00AB11C3">
            <w:pPr>
              <w:widowControl/>
              <w:suppressAutoHyphens w:val="0"/>
              <w:jc w:val="center"/>
              <w:rPr>
                <w:rFonts w:ascii="Calibri" w:hAnsi="Calibri" w:cs="Calibri"/>
                <w:noProof/>
                <w:sz w:val="20"/>
                <w:szCs w:val="20"/>
                <w:lang w:eastAsia="sk-SK"/>
              </w:rPr>
            </w:pPr>
            <w:r w:rsidRPr="006F69CB">
              <w:rPr>
                <w:rFonts w:ascii="Calibri" w:hAnsi="Calibri" w:cs="Calibri"/>
                <w:noProof/>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6F69CB" w:rsidRDefault="00AB11C3" w:rsidP="00AB11C3">
            <w:pPr>
              <w:widowControl/>
              <w:suppressAutoHyphens w:val="0"/>
              <w:jc w:val="center"/>
              <w:rPr>
                <w:rFonts w:ascii="Calibri" w:hAnsi="Calibri" w:cs="Calibri"/>
                <w:noProof/>
                <w:lang w:eastAsia="sk-SK"/>
              </w:rPr>
            </w:pPr>
            <w:r w:rsidRPr="006F69CB">
              <w:rPr>
                <w:rFonts w:ascii="Calibri" w:hAnsi="Calibri" w:cs="Calibri"/>
                <w:noProof/>
                <w:lang w:eastAsia="sk-SK"/>
              </w:rPr>
              <w:t xml:space="preserve">Časť 1: </w:t>
            </w:r>
            <w:r w:rsidR="00D01EAD" w:rsidRPr="006F69CB">
              <w:rPr>
                <w:rFonts w:ascii="Calibri" w:hAnsi="Calibri" w:cs="Calibri"/>
                <w:noProof/>
                <w:lang w:eastAsia="sk-SK"/>
              </w:rPr>
              <w:t>Didaktické pomôcky</w:t>
            </w:r>
          </w:p>
        </w:tc>
      </w:tr>
      <w:tr w:rsidR="00AB11C3" w:rsidRPr="006F69CB" w:rsidTr="00AB11C3">
        <w:trPr>
          <w:trHeight w:val="300"/>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jc w:val="right"/>
              <w:rPr>
                <w:rFonts w:ascii="Calibri" w:hAnsi="Calibri" w:cs="Calibri"/>
                <w:noProof/>
                <w:sz w:val="20"/>
                <w:szCs w:val="20"/>
                <w:lang w:eastAsia="sk-SK"/>
              </w:rPr>
            </w:pPr>
            <w:r w:rsidRPr="006F69CB">
              <w:rPr>
                <w:rFonts w:ascii="Calibri" w:hAnsi="Calibri" w:cs="Calibri"/>
                <w:noProof/>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6F69CB" w:rsidRDefault="00AB11C3" w:rsidP="00AB11C3">
            <w:pPr>
              <w:widowControl/>
              <w:suppressAutoHyphens w:val="0"/>
              <w:rPr>
                <w:rFonts w:ascii="Calibri" w:hAnsi="Calibri" w:cs="Calibri"/>
                <w:b/>
                <w:bCs/>
                <w:noProof/>
                <w:sz w:val="20"/>
                <w:szCs w:val="20"/>
                <w:lang w:eastAsia="sk-SK"/>
              </w:rPr>
            </w:pPr>
            <w:r w:rsidRPr="006F69CB">
              <w:rPr>
                <w:rFonts w:ascii="Calibri" w:hAnsi="Calibri" w:cs="Calibri"/>
                <w:b/>
                <w:bCs/>
                <w:noProof/>
                <w:sz w:val="20"/>
                <w:szCs w:val="20"/>
                <w:lang w:eastAsia="sk-SK"/>
              </w:rPr>
              <w:t>Požadovaná špecifikácia predmetu zákazky</w:t>
            </w:r>
          </w:p>
        </w:tc>
      </w:tr>
      <w:tr w:rsidR="00AB11C3" w:rsidRPr="006F69CB" w:rsidTr="00AB11C3">
        <w:trPr>
          <w:trHeight w:val="300"/>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jc w:val="right"/>
              <w:rPr>
                <w:rFonts w:ascii="Calibri" w:hAnsi="Calibri" w:cs="Calibri"/>
                <w:i/>
                <w:iCs/>
                <w:noProof/>
                <w:sz w:val="20"/>
                <w:szCs w:val="20"/>
                <w:lang w:eastAsia="sk-SK"/>
              </w:rPr>
            </w:pPr>
            <w:r w:rsidRPr="006F69CB">
              <w:rPr>
                <w:rFonts w:ascii="Calibri" w:hAnsi="Calibri" w:cs="Calibri"/>
                <w:i/>
                <w:iCs/>
                <w:noProof/>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6F69CB" w:rsidRDefault="00AB11C3" w:rsidP="00AB11C3">
            <w:pPr>
              <w:widowControl/>
              <w:suppressAutoHyphens w:val="0"/>
              <w:rPr>
                <w:rFonts w:ascii="Calibri" w:hAnsi="Calibri" w:cs="Calibri"/>
                <w:b/>
                <w:bCs/>
                <w:noProof/>
                <w:sz w:val="20"/>
                <w:szCs w:val="20"/>
                <w:lang w:eastAsia="sk-SK"/>
              </w:rPr>
            </w:pPr>
            <w:r w:rsidRPr="006F69CB">
              <w:rPr>
                <w:rFonts w:ascii="Calibri" w:hAnsi="Calibri" w:cs="Calibri"/>
                <w:b/>
                <w:bCs/>
                <w:noProof/>
                <w:sz w:val="20"/>
                <w:szCs w:val="20"/>
                <w:lang w:eastAsia="sk-SK"/>
              </w:rPr>
              <w:t>Navrhovaná špecifikácia predmetu zákazky - ÁNO/NIE/Ekvivalent , Výrobca/typ.ozn.</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BC05A3" w:rsidP="00AB11C3">
            <w:pPr>
              <w:widowControl/>
              <w:suppressAutoHyphens w:val="0"/>
              <w:rPr>
                <w:rFonts w:ascii="Calibri" w:hAnsi="Calibri" w:cs="Calibri"/>
                <w:noProof/>
                <w:sz w:val="20"/>
                <w:szCs w:val="20"/>
                <w:lang w:eastAsia="sk-SK"/>
              </w:rPr>
            </w:pPr>
            <w:proofErr w:type="spellStart"/>
            <w:r w:rsidRPr="006F69CB">
              <w:rPr>
                <w:rFonts w:ascii="Calibri" w:hAnsi="Calibri" w:cs="Calibri"/>
                <w:sz w:val="20"/>
                <w:szCs w:val="20"/>
              </w:rPr>
              <w:t>Interfejs</w:t>
            </w:r>
            <w:proofErr w:type="spellEnd"/>
            <w:r w:rsidRPr="006F69CB">
              <w:rPr>
                <w:rFonts w:ascii="Calibri" w:hAnsi="Calibri" w:cs="Calibri"/>
                <w:sz w:val="20"/>
                <w:szCs w:val="20"/>
              </w:rPr>
              <w:t xml:space="preserve"> na zber dát s príslušenstvom</w:t>
            </w:r>
          </w:p>
        </w:tc>
      </w:tr>
      <w:tr w:rsidR="00AB11C3" w:rsidRPr="006F69CB" w:rsidTr="00AB11C3">
        <w:trPr>
          <w:trHeight w:val="1065"/>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jc w:val="right"/>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6F69CB" w:rsidRDefault="00BC05A3" w:rsidP="00956B22">
            <w:pPr>
              <w:widowControl/>
              <w:suppressAutoHyphens w:val="0"/>
              <w:jc w:val="both"/>
              <w:rPr>
                <w:rFonts w:ascii="Calibri" w:hAnsi="Calibri" w:cs="Calibri"/>
                <w:noProof/>
                <w:sz w:val="16"/>
                <w:szCs w:val="16"/>
                <w:lang w:eastAsia="sk-SK"/>
              </w:rPr>
            </w:pPr>
            <w:r w:rsidRPr="006F69CB">
              <w:rPr>
                <w:rFonts w:ascii="Calibri" w:hAnsi="Calibri" w:cs="Arial"/>
                <w:sz w:val="16"/>
                <w:szCs w:val="16"/>
                <w:lang w:eastAsia="sk-SK"/>
              </w:rPr>
              <w:t xml:space="preserve">Minimálne požiadavky – zobrazovacia jednotka  pre učiteľa </w:t>
            </w:r>
            <w:proofErr w:type="spellStart"/>
            <w:r w:rsidRPr="006F69CB">
              <w:rPr>
                <w:rFonts w:ascii="Calibri" w:hAnsi="Calibri" w:cs="Arial"/>
                <w:sz w:val="16"/>
                <w:szCs w:val="16"/>
                <w:lang w:eastAsia="sk-SK"/>
              </w:rPr>
              <w:t>komaptibilná</w:t>
            </w:r>
            <w:proofErr w:type="spellEnd"/>
            <w:r w:rsidRPr="006F69CB">
              <w:rPr>
                <w:rFonts w:ascii="Calibri" w:hAnsi="Calibri" w:cs="Arial"/>
                <w:sz w:val="16"/>
                <w:szCs w:val="16"/>
                <w:lang w:eastAsia="sk-SK"/>
              </w:rPr>
              <w:t xml:space="preserve"> so </w:t>
            </w:r>
            <w:proofErr w:type="spellStart"/>
            <w:r w:rsidRPr="006F69CB">
              <w:rPr>
                <w:rFonts w:ascii="Calibri" w:hAnsi="Calibri" w:cs="Arial"/>
                <w:sz w:val="16"/>
                <w:szCs w:val="16"/>
                <w:lang w:eastAsia="sk-SK"/>
              </w:rPr>
              <w:t>sadou</w:t>
            </w:r>
            <w:proofErr w:type="spellEnd"/>
            <w:r w:rsidRPr="006F69CB">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6F69CB">
              <w:rPr>
                <w:rFonts w:ascii="Calibri" w:hAnsi="Calibri" w:cs="Arial"/>
                <w:sz w:val="16"/>
                <w:szCs w:val="16"/>
                <w:lang w:eastAsia="sk-SK"/>
              </w:rPr>
              <w:t>dataloggeu</w:t>
            </w:r>
            <w:proofErr w:type="spellEnd"/>
            <w:r w:rsidRPr="006F69CB">
              <w:rPr>
                <w:rFonts w:ascii="Calibri" w:hAnsi="Calibri" w:cs="Arial"/>
                <w:sz w:val="16"/>
                <w:szCs w:val="16"/>
                <w:lang w:eastAsia="sk-SK"/>
              </w:rPr>
              <w:t xml:space="preserve"> alebo inému </w:t>
            </w:r>
            <w:proofErr w:type="spellStart"/>
            <w:r w:rsidRPr="006F69CB">
              <w:rPr>
                <w:rFonts w:ascii="Calibri" w:hAnsi="Calibri" w:cs="Arial"/>
                <w:sz w:val="16"/>
                <w:szCs w:val="16"/>
                <w:lang w:eastAsia="sk-SK"/>
              </w:rPr>
              <w:t>interfejsu</w:t>
            </w:r>
            <w:proofErr w:type="spellEnd"/>
            <w:r w:rsidRPr="006F69CB">
              <w:rPr>
                <w:rFonts w:ascii="Calibri" w:hAnsi="Calibri" w:cs="Arial"/>
                <w:sz w:val="16"/>
                <w:szCs w:val="16"/>
                <w:lang w:eastAsia="sk-SK"/>
              </w:rPr>
              <w:t xml:space="preserve">, možnosť ukladania dát priamo v senzoroch, následne možnosť </w:t>
            </w:r>
            <w:proofErr w:type="spellStart"/>
            <w:r w:rsidRPr="006F69CB">
              <w:rPr>
                <w:rFonts w:ascii="Calibri" w:hAnsi="Calibri" w:cs="Arial"/>
                <w:sz w:val="16"/>
                <w:szCs w:val="16"/>
                <w:lang w:eastAsia="sk-SK"/>
              </w:rPr>
              <w:t>offline</w:t>
            </w:r>
            <w:proofErr w:type="spellEnd"/>
            <w:r w:rsidRPr="006F69CB">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6F69CB">
              <w:rPr>
                <w:rFonts w:ascii="Calibri" w:hAnsi="Calibri" w:cs="Arial"/>
                <w:sz w:val="16"/>
                <w:szCs w:val="16"/>
                <w:lang w:eastAsia="sk-SK"/>
              </w:rPr>
              <w:t>raeťazcov</w:t>
            </w:r>
            <w:proofErr w:type="spellEnd"/>
            <w:r w:rsidRPr="006F69CB">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jc w:val="right"/>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D634DF" w:rsidP="00AB11C3">
            <w:pPr>
              <w:widowControl/>
              <w:suppressAutoHyphens w:val="0"/>
              <w:rPr>
                <w:rFonts w:ascii="Calibri" w:hAnsi="Calibri" w:cs="Calibri"/>
                <w:noProof/>
                <w:sz w:val="20"/>
                <w:szCs w:val="20"/>
                <w:lang w:eastAsia="sk-SK"/>
              </w:rPr>
            </w:pPr>
            <w:r w:rsidRPr="006F69CB">
              <w:rPr>
                <w:rFonts w:ascii="Calibri" w:hAnsi="Calibri" w:cs="Calibri"/>
                <w:sz w:val="20"/>
                <w:szCs w:val="20"/>
              </w:rPr>
              <w:t>Interfejs na zber dát - biochémia</w:t>
            </w:r>
          </w:p>
        </w:tc>
      </w:tr>
      <w:tr w:rsidR="00D634DF" w:rsidRPr="006F69CB" w:rsidTr="00AB11C3">
        <w:trPr>
          <w:trHeight w:val="1400"/>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01EAD"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Minimálne požiadavky – zobrazovacia jednotka  pre učiteľa </w:t>
            </w:r>
            <w:proofErr w:type="spellStart"/>
            <w:r w:rsidRPr="006F69CB">
              <w:rPr>
                <w:rFonts w:ascii="Calibri" w:hAnsi="Calibri" w:cs="Arial"/>
                <w:sz w:val="16"/>
                <w:szCs w:val="16"/>
                <w:lang w:eastAsia="sk-SK"/>
              </w:rPr>
              <w:t>komaptibilná</w:t>
            </w:r>
            <w:proofErr w:type="spellEnd"/>
            <w:r w:rsidRPr="006F69CB">
              <w:rPr>
                <w:rFonts w:ascii="Calibri" w:hAnsi="Calibri" w:cs="Arial"/>
                <w:sz w:val="16"/>
                <w:szCs w:val="16"/>
                <w:lang w:eastAsia="sk-SK"/>
              </w:rPr>
              <w:t xml:space="preserve"> so </w:t>
            </w:r>
            <w:proofErr w:type="spellStart"/>
            <w:r w:rsidRPr="006F69CB">
              <w:rPr>
                <w:rFonts w:ascii="Calibri" w:hAnsi="Calibri" w:cs="Arial"/>
                <w:sz w:val="16"/>
                <w:szCs w:val="16"/>
                <w:lang w:eastAsia="sk-SK"/>
              </w:rPr>
              <w:t>sadou</w:t>
            </w:r>
            <w:proofErr w:type="spellEnd"/>
            <w:r w:rsidRPr="006F69CB">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6F69CB">
              <w:rPr>
                <w:rFonts w:ascii="Calibri" w:hAnsi="Calibri" w:cs="Arial"/>
                <w:sz w:val="16"/>
                <w:szCs w:val="16"/>
                <w:lang w:eastAsia="sk-SK"/>
              </w:rPr>
              <w:t>dataloggeu</w:t>
            </w:r>
            <w:proofErr w:type="spellEnd"/>
            <w:r w:rsidRPr="006F69CB">
              <w:rPr>
                <w:rFonts w:ascii="Calibri" w:hAnsi="Calibri" w:cs="Arial"/>
                <w:sz w:val="16"/>
                <w:szCs w:val="16"/>
                <w:lang w:eastAsia="sk-SK"/>
              </w:rPr>
              <w:t xml:space="preserve"> alebo inému </w:t>
            </w:r>
            <w:proofErr w:type="spellStart"/>
            <w:r w:rsidRPr="006F69CB">
              <w:rPr>
                <w:rFonts w:ascii="Calibri" w:hAnsi="Calibri" w:cs="Arial"/>
                <w:sz w:val="16"/>
                <w:szCs w:val="16"/>
                <w:lang w:eastAsia="sk-SK"/>
              </w:rPr>
              <w:t>interfejsu</w:t>
            </w:r>
            <w:proofErr w:type="spellEnd"/>
            <w:r w:rsidRPr="006F69CB">
              <w:rPr>
                <w:rFonts w:ascii="Calibri" w:hAnsi="Calibri" w:cs="Arial"/>
                <w:sz w:val="16"/>
                <w:szCs w:val="16"/>
                <w:lang w:eastAsia="sk-SK"/>
              </w:rPr>
              <w:t xml:space="preserve">, možnosť ukladania dát priamo v senzoroch, následne možnosť </w:t>
            </w:r>
            <w:proofErr w:type="spellStart"/>
            <w:r w:rsidRPr="006F69CB">
              <w:rPr>
                <w:rFonts w:ascii="Calibri" w:hAnsi="Calibri" w:cs="Arial"/>
                <w:sz w:val="16"/>
                <w:szCs w:val="16"/>
                <w:lang w:eastAsia="sk-SK"/>
              </w:rPr>
              <w:t>offline</w:t>
            </w:r>
            <w:proofErr w:type="spellEnd"/>
            <w:r w:rsidRPr="006F69CB">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6F69CB">
              <w:rPr>
                <w:rFonts w:ascii="Calibri" w:hAnsi="Calibri" w:cs="Arial"/>
                <w:sz w:val="16"/>
                <w:szCs w:val="16"/>
                <w:lang w:eastAsia="sk-SK"/>
              </w:rPr>
              <w:t>raeťazcov</w:t>
            </w:r>
            <w:proofErr w:type="spellEnd"/>
            <w:r w:rsidRPr="006F69CB">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SW k iterfejsu - multilicencia</w:t>
            </w:r>
          </w:p>
        </w:tc>
      </w:tr>
      <w:tr w:rsidR="00D634DF" w:rsidRPr="006F69CB" w:rsidTr="00AB11C3">
        <w:trPr>
          <w:trHeight w:val="1272"/>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Softvérové školské vzdelávacie prostredie pracujúce min. pod operačným systémom Windows, kompatibilné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Sada senzorov pre fyziku - učiteľ</w:t>
            </w:r>
          </w:p>
        </w:tc>
      </w:tr>
      <w:tr w:rsidR="00D634DF" w:rsidRPr="006F69CB" w:rsidTr="00AB11C3">
        <w:trPr>
          <w:trHeight w:val="832"/>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Učiteľská sada senzorov na fyziku pre interfejs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Učiteľská termodynamická sada</w:t>
            </w:r>
          </w:p>
        </w:tc>
      </w:tr>
      <w:tr w:rsidR="00D634DF" w:rsidRPr="006F69CB" w:rsidTr="00AB11C3">
        <w:trPr>
          <w:trHeight w:val="1261"/>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Učiteľská termodynamická </w:t>
            </w:r>
            <w:proofErr w:type="spellStart"/>
            <w:r w:rsidRPr="006F69CB">
              <w:rPr>
                <w:rFonts w:ascii="Calibri" w:hAnsi="Calibri" w:cs="Arial"/>
                <w:sz w:val="16"/>
                <w:szCs w:val="16"/>
                <w:lang w:eastAsia="sk-SK"/>
              </w:rPr>
              <w:t>sada</w:t>
            </w:r>
            <w:proofErr w:type="spellEnd"/>
            <w:r w:rsidRPr="006F69CB">
              <w:rPr>
                <w:rFonts w:ascii="Calibri" w:hAnsi="Calibri" w:cs="Arial"/>
                <w:sz w:val="16"/>
                <w:szCs w:val="16"/>
                <w:lang w:eastAsia="sk-SK"/>
              </w:rPr>
              <w:t xml:space="preserve"> vrátane </w:t>
            </w:r>
            <w:proofErr w:type="spellStart"/>
            <w:r w:rsidRPr="006F69CB">
              <w:rPr>
                <w:rFonts w:ascii="Calibri" w:hAnsi="Calibri" w:cs="Arial"/>
                <w:sz w:val="16"/>
                <w:szCs w:val="16"/>
                <w:lang w:eastAsia="sk-SK"/>
              </w:rPr>
              <w:t>statívového</w:t>
            </w:r>
            <w:proofErr w:type="spellEnd"/>
            <w:r w:rsidRPr="006F69CB">
              <w:rPr>
                <w:rFonts w:ascii="Calibri" w:hAnsi="Calibri" w:cs="Arial"/>
                <w:sz w:val="16"/>
                <w:szCs w:val="16"/>
                <w:lang w:eastAsia="sk-SK"/>
              </w:rPr>
              <w:t xml:space="preserve"> stojana má byť využiteľná aj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pre senzory. Sada má obsahovať minimálne 40 komponentov a má umožňovať prezentovať minimálne tieto experimenty na šírenie tepla:</w:t>
            </w:r>
            <w:r w:rsidR="001C3E67" w:rsidRPr="006F69CB">
              <w:rPr>
                <w:rFonts w:ascii="Calibri" w:hAnsi="Calibri" w:cs="Arial"/>
                <w:sz w:val="16"/>
                <w:szCs w:val="16"/>
                <w:lang w:eastAsia="sk-SK"/>
              </w:rPr>
              <w:t xml:space="preserve"> </w:t>
            </w:r>
            <w:r w:rsidRPr="006F69CB">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D634DF"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Laboratórny podnos</w:t>
            </w:r>
          </w:p>
        </w:tc>
      </w:tr>
      <w:tr w:rsidR="00D634DF" w:rsidRPr="006F69CB" w:rsidTr="000910F5">
        <w:trPr>
          <w:trHeight w:val="435"/>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Sada laboratórnych podnosov pre učiteľa - jeden podnos v rozmere min. 400x300x40 mm a druhý podnos s minimálnym rozmerom 250x250x40 mm, s teplotnou odolnosťou min. do 50°C  a chemickou odolnosťou minimálne pre materiály PS.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Sada pre termodynamiku s príslušenstvom </w:t>
            </w:r>
          </w:p>
        </w:tc>
      </w:tr>
      <w:tr w:rsidR="00D634DF" w:rsidRPr="006F69CB" w:rsidTr="00AB11C3">
        <w:trPr>
          <w:trHeight w:val="612"/>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Calibri"/>
                <w:sz w:val="16"/>
                <w:szCs w:val="16"/>
              </w:rPr>
              <w:t xml:space="preserve">Sada pre termodynamiku obsahuje 1 ks </w:t>
            </w:r>
            <w:proofErr w:type="spellStart"/>
            <w:r w:rsidRPr="006F69CB">
              <w:rPr>
                <w:rFonts w:ascii="Calibri" w:hAnsi="Calibri" w:cs="Calibri"/>
                <w:sz w:val="16"/>
                <w:szCs w:val="16"/>
              </w:rPr>
              <w:t>propan-butanový</w:t>
            </w:r>
            <w:proofErr w:type="spellEnd"/>
            <w:r w:rsidRPr="006F69CB">
              <w:rPr>
                <w:rFonts w:ascii="Calibri" w:hAnsi="Calibri" w:cs="Calibri"/>
                <w:sz w:val="16"/>
                <w:szCs w:val="16"/>
              </w:rPr>
              <w:t xml:space="preserve"> plynový horák s ventilovou náhradnou náplňou s 230 g </w:t>
            </w:r>
            <w:proofErr w:type="spellStart"/>
            <w:r w:rsidRPr="006F69CB">
              <w:rPr>
                <w:rFonts w:ascii="Calibri" w:hAnsi="Calibri" w:cs="Calibri"/>
                <w:sz w:val="16"/>
                <w:szCs w:val="16"/>
              </w:rPr>
              <w:t>propan</w:t>
            </w:r>
            <w:proofErr w:type="spellEnd"/>
            <w:r w:rsidRPr="006F69CB">
              <w:rPr>
                <w:rFonts w:ascii="Calibri" w:hAnsi="Calibri" w:cs="Calibri"/>
                <w:sz w:val="16"/>
                <w:szCs w:val="16"/>
              </w:rPr>
              <w:t xml:space="preserve">-butánovej zmesi EN417 v bezpečnostnej nádržke,  1 ks </w:t>
            </w:r>
            <w:proofErr w:type="spellStart"/>
            <w:r w:rsidRPr="006F69CB">
              <w:rPr>
                <w:rFonts w:ascii="Calibri" w:hAnsi="Calibri" w:cs="Calibri"/>
                <w:sz w:val="16"/>
                <w:szCs w:val="16"/>
              </w:rPr>
              <w:t>Joulového</w:t>
            </w:r>
            <w:proofErr w:type="spellEnd"/>
            <w:r w:rsidRPr="006F69CB">
              <w:rPr>
                <w:rFonts w:ascii="Calibri" w:hAnsi="Calibri" w:cs="Calibri"/>
                <w:sz w:val="16"/>
                <w:szCs w:val="16"/>
              </w:rPr>
              <w:t xml:space="preserve"> kalorimetra s 3 špirálami a 2 ks laboratórnych liehových teplomerov s rozsahom od -20°C so +110°C, so silikónovým dielom proti samovoľnému pohybu.</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Učiteľská mechanická sada </w:t>
            </w:r>
          </w:p>
        </w:tc>
      </w:tr>
      <w:tr w:rsidR="00D634DF" w:rsidRPr="006F69CB" w:rsidTr="00AB11C3">
        <w:trPr>
          <w:trHeight w:val="1292"/>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Učiteľská mechanická sada obsahuje komponenty, ktoré sú využiteľné s </w:t>
            </w:r>
            <w:proofErr w:type="spellStart"/>
            <w:r w:rsidRPr="006F69CB">
              <w:rPr>
                <w:rFonts w:ascii="Calibri" w:hAnsi="Calibri" w:cs="Calibri"/>
                <w:sz w:val="16"/>
                <w:szCs w:val="16"/>
              </w:rPr>
              <w:t>interfejsom</w:t>
            </w:r>
            <w:proofErr w:type="spellEnd"/>
            <w:r w:rsidRPr="006F69CB">
              <w:rPr>
                <w:rFonts w:ascii="Calibri" w:hAnsi="Calibri" w:cs="Calibri"/>
                <w:sz w:val="16"/>
                <w:szCs w:val="16"/>
              </w:rPr>
              <w:t xml:space="preserve"> pre senzory. Sada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6F69CB">
              <w:rPr>
                <w:rFonts w:ascii="Calibri" w:hAnsi="Calibri" w:cs="Calibri"/>
                <w:sz w:val="16"/>
                <w:szCs w:val="16"/>
              </w:rPr>
              <w:t>Hookov</w:t>
            </w:r>
            <w:proofErr w:type="spellEnd"/>
            <w:r w:rsidRPr="006F69CB">
              <w:rPr>
                <w:rFonts w:ascii="Calibri" w:hAnsi="Calibri" w:cs="Calibri"/>
                <w:sz w:val="16"/>
                <w:szCs w:val="16"/>
              </w:rPr>
              <w:t xml:space="preserve"> zákon, smer sily a pôsobisko sily, skladanie síl, </w:t>
            </w:r>
            <w:proofErr w:type="spellStart"/>
            <w:r w:rsidRPr="006F69CB">
              <w:rPr>
                <w:rFonts w:ascii="Calibri" w:hAnsi="Calibri" w:cs="Calibri"/>
                <w:sz w:val="16"/>
                <w:szCs w:val="16"/>
              </w:rPr>
              <w:t>paralelogram</w:t>
            </w:r>
            <w:proofErr w:type="spellEnd"/>
            <w:r w:rsidRPr="006F69CB">
              <w:rPr>
                <w:rFonts w:ascii="Calibri" w:hAnsi="Calibri" w:cs="Calibri"/>
                <w:sz w:val="16"/>
                <w:szCs w:val="16"/>
              </w:rPr>
              <w:t xml:space="preserve">, skladanie troch </w:t>
            </w:r>
            <w:proofErr w:type="spellStart"/>
            <w:r w:rsidRPr="006F69CB">
              <w:rPr>
                <w:rFonts w:ascii="Calibri" w:hAnsi="Calibri" w:cs="Calibri"/>
                <w:sz w:val="16"/>
                <w:szCs w:val="16"/>
              </w:rPr>
              <w:t>síl,naklonená</w:t>
            </w:r>
            <w:proofErr w:type="spellEnd"/>
            <w:r w:rsidRPr="006F69CB">
              <w:rPr>
                <w:rFonts w:ascii="Calibri" w:hAnsi="Calibri" w:cs="Calibri"/>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Multifunkčný model mechanického auta</w:t>
            </w:r>
          </w:p>
        </w:tc>
      </w:tr>
      <w:tr w:rsidR="00D634DF" w:rsidRPr="006F69CB" w:rsidTr="00AB11C3">
        <w:trPr>
          <w:trHeight w:val="837"/>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6F69CB">
              <w:rPr>
                <w:rFonts w:ascii="Calibri" w:hAnsi="Calibri" w:cs="Calibri"/>
                <w:sz w:val="16"/>
                <w:szCs w:val="16"/>
              </w:rPr>
              <w:t>Newtonovho</w:t>
            </w:r>
            <w:proofErr w:type="spellEnd"/>
            <w:r w:rsidRPr="006F69CB">
              <w:rPr>
                <w:rFonts w:ascii="Calibri" w:hAnsi="Calibri" w:cs="Calibri"/>
                <w:sz w:val="16"/>
                <w:szCs w:val="16"/>
              </w:rPr>
              <w:t xml:space="preserve"> zákona sily, mechanickej práce, výkonu, premena polohovej energie na pohybovú, kladky a dvojitého kladkostroja. Súčasťou pomôcky je </w:t>
            </w:r>
            <w:proofErr w:type="spellStart"/>
            <w:r w:rsidRPr="006F69CB">
              <w:rPr>
                <w:rFonts w:ascii="Calibri" w:hAnsi="Calibri" w:cs="Calibri"/>
                <w:sz w:val="16"/>
                <w:szCs w:val="16"/>
              </w:rPr>
              <w:t>videomanuál</w:t>
            </w:r>
            <w:proofErr w:type="spellEnd"/>
            <w:r w:rsidRPr="006F69CB">
              <w:rPr>
                <w:rFonts w:ascii="Calibri" w:hAnsi="Calibri" w:cs="Calibri"/>
                <w:sz w:val="16"/>
                <w:szCs w:val="16"/>
              </w:rPr>
              <w:t xml:space="preserve"> v slovenčine.</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Sada objem a hmotnosť</w:t>
            </w:r>
          </w:p>
        </w:tc>
      </w:tr>
      <w:tr w:rsidR="00D634DF" w:rsidRPr="006F69CB" w:rsidTr="00AB11C3">
        <w:trPr>
          <w:trHeight w:val="846"/>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Sada obsahujúca min. 17 ks komponentov využiteľných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na zber dát. Sada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Sada kladiek s príslušenstvom</w:t>
            </w:r>
          </w:p>
        </w:tc>
      </w:tr>
      <w:tr w:rsidR="00D634DF" w:rsidRPr="006F69CB" w:rsidTr="00AB11C3">
        <w:trPr>
          <w:trHeight w:val="823"/>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 špecifikácia - sada kladiek má obsahovať minimálne súpravu kovových kladiek na stojane, ktoré majú byť využiteľné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pre senzory a majú obsahovať minimálne: oceľové tyče 40cm, 25cm, 70cm, 1 ks </w:t>
            </w:r>
            <w:proofErr w:type="spellStart"/>
            <w:r w:rsidRPr="006F69CB">
              <w:rPr>
                <w:rFonts w:ascii="Calibri" w:hAnsi="Calibri" w:cs="Arial"/>
                <w:sz w:val="16"/>
                <w:szCs w:val="16"/>
                <w:lang w:eastAsia="sk-SK"/>
              </w:rPr>
              <w:t>dvojsvorka</w:t>
            </w:r>
            <w:proofErr w:type="spellEnd"/>
            <w:r w:rsidRPr="006F69CB">
              <w:rPr>
                <w:rFonts w:ascii="Calibri" w:hAnsi="Calibri" w:cs="Arial"/>
                <w:sz w:val="16"/>
                <w:szCs w:val="16"/>
                <w:lang w:eastAsia="sk-SK"/>
              </w:rPr>
              <w:t xml:space="preserve">, 1 ks hák, 1 ks povraz 3 m, 1 ks </w:t>
            </w:r>
            <w:proofErr w:type="spellStart"/>
            <w:r w:rsidRPr="006F69CB">
              <w:rPr>
                <w:rFonts w:ascii="Calibri" w:hAnsi="Calibri" w:cs="Arial"/>
                <w:sz w:val="16"/>
                <w:szCs w:val="16"/>
                <w:lang w:eastAsia="sk-SK"/>
              </w:rPr>
              <w:t>pripevňovaciu</w:t>
            </w:r>
            <w:proofErr w:type="spellEnd"/>
            <w:r w:rsidRPr="006F69CB">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Kvapalinový baroskop s príslušenstvom </w:t>
            </w:r>
          </w:p>
        </w:tc>
      </w:tr>
      <w:tr w:rsidR="00D634DF" w:rsidRPr="006F69CB" w:rsidTr="00AB11C3">
        <w:trPr>
          <w:trHeight w:val="701"/>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Ručná výveva s príslušenstvom</w:t>
            </w:r>
          </w:p>
        </w:tc>
      </w:tr>
      <w:tr w:rsidR="00D634DF" w:rsidRPr="006F69CB" w:rsidTr="00AB11C3">
        <w:trPr>
          <w:trHeight w:val="408"/>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 xml:space="preserve">Učiteľská optická sada </w:t>
            </w:r>
          </w:p>
        </w:tc>
      </w:tr>
      <w:tr w:rsidR="00D634DF" w:rsidRPr="006F69CB" w:rsidTr="00AB11C3">
        <w:trPr>
          <w:trHeight w:val="2679"/>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Učiteľská optická sada má obsahovať minimálne 28 komponentov a umožňovať prezentovať minimálne tieto experimenty: odraz a lom svetla (</w:t>
            </w:r>
            <w:proofErr w:type="spellStart"/>
            <w:r w:rsidRPr="006F69CB">
              <w:rPr>
                <w:rFonts w:ascii="Calibri" w:hAnsi="Calibri" w:cs="Arial"/>
                <w:sz w:val="16"/>
                <w:szCs w:val="16"/>
                <w:lang w:eastAsia="sk-SK"/>
              </w:rPr>
              <w:t>snellov</w:t>
            </w:r>
            <w:proofErr w:type="spellEnd"/>
            <w:r w:rsidRPr="006F69CB">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6F69CB">
              <w:rPr>
                <w:rFonts w:ascii="Calibri" w:hAnsi="Calibri" w:cs="Arial"/>
                <w:sz w:val="16"/>
                <w:szCs w:val="16"/>
                <w:lang w:eastAsia="sk-SK"/>
              </w:rPr>
              <w:t>fixovateľných</w:t>
            </w:r>
            <w:proofErr w:type="spellEnd"/>
            <w:r w:rsidRPr="006F69CB">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6F69CB">
              <w:rPr>
                <w:rFonts w:ascii="Calibri" w:hAnsi="Calibri" w:cs="Arial"/>
                <w:sz w:val="16"/>
                <w:szCs w:val="16"/>
                <w:lang w:eastAsia="sk-SK"/>
              </w:rPr>
              <w:t>difrakčá</w:t>
            </w:r>
            <w:proofErr w:type="spellEnd"/>
            <w:r w:rsidRPr="006F69CB">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Učiteľská sada na miešanie farieb</w:t>
            </w:r>
          </w:p>
        </w:tc>
      </w:tr>
      <w:tr w:rsidR="00D634DF" w:rsidRPr="006F69CB" w:rsidTr="000910F5">
        <w:trPr>
          <w:trHeight w:val="1420"/>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Učiteľská sada na demonštráciu miešania farieb a základných vlastností svetla a svetelných zdrojov pomocou LED diód. Minimálny obsah súpravy: 1x sada rôznych svetelných zdrojov integrovaných do jedného celku (štvorcový RGB displej obsahujúci minimálne 36 ks LED (3x12 ks) </w:t>
            </w:r>
            <w:proofErr w:type="spellStart"/>
            <w:r w:rsidRPr="006F69CB">
              <w:rPr>
                <w:rFonts w:ascii="Calibri" w:hAnsi="Calibri" w:cs="Arial"/>
                <w:sz w:val="16"/>
                <w:szCs w:val="16"/>
                <w:lang w:eastAsia="sk-SK"/>
              </w:rPr>
              <w:t>monofarebných</w:t>
            </w:r>
            <w:proofErr w:type="spellEnd"/>
            <w:r w:rsidRPr="006F69CB">
              <w:rPr>
                <w:rFonts w:ascii="Calibri" w:hAnsi="Calibri" w:cs="Arial"/>
                <w:sz w:val="16"/>
                <w:szCs w:val="16"/>
                <w:lang w:eastAsia="sk-SK"/>
              </w:rPr>
              <w:t xml:space="preserve"> diód, regulácia jednotlivých RGB farieb ťahovým potenciometrom, 1x klasická žiarovka, 1x neónová trubica), sada min. 5 ks farebných a difúznych filtrov, sada min. 10 ks žiackych </w:t>
            </w:r>
            <w:proofErr w:type="spellStart"/>
            <w:r w:rsidRPr="006F69CB">
              <w:rPr>
                <w:rFonts w:ascii="Calibri" w:hAnsi="Calibri" w:cs="Arial"/>
                <w:sz w:val="16"/>
                <w:szCs w:val="16"/>
                <w:lang w:eastAsia="sk-SK"/>
              </w:rPr>
              <w:t>spektroskopov</w:t>
            </w:r>
            <w:proofErr w:type="spellEnd"/>
            <w:r w:rsidRPr="006F69CB">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6F69CB">
              <w:rPr>
                <w:rFonts w:ascii="Calibri" w:hAnsi="Calibri" w:cs="Arial"/>
                <w:sz w:val="16"/>
                <w:szCs w:val="16"/>
                <w:lang w:eastAsia="sk-SK"/>
              </w:rPr>
              <w:t>subtraktívne</w:t>
            </w:r>
            <w:proofErr w:type="spellEnd"/>
            <w:r w:rsidRPr="006F69CB">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6F69CB">
              <w:rPr>
                <w:rFonts w:ascii="Calibri" w:hAnsi="Calibri" w:cs="Arial"/>
                <w:sz w:val="16"/>
                <w:szCs w:val="16"/>
                <w:lang w:eastAsia="sk-SK"/>
              </w:rPr>
              <w:t>spektroskopov</w:t>
            </w:r>
            <w:proofErr w:type="spellEnd"/>
            <w:r w:rsidRPr="006F69CB">
              <w:rPr>
                <w:rFonts w:ascii="Calibri" w:hAnsi="Calibri" w:cs="Arial"/>
                <w:sz w:val="16"/>
                <w:szCs w:val="16"/>
                <w:lang w:eastAsia="sk-SK"/>
              </w:rPr>
              <w:t>.</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Učiteľská elektromagnetická sada</w:t>
            </w:r>
          </w:p>
        </w:tc>
      </w:tr>
      <w:tr w:rsidR="00D634DF" w:rsidRPr="006F69CB" w:rsidTr="00AB11C3">
        <w:trPr>
          <w:trHeight w:val="1552"/>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Učiteľská elektromagnetická sada je využiteľná s </w:t>
            </w:r>
            <w:proofErr w:type="spellStart"/>
            <w:r w:rsidRPr="006F69CB">
              <w:rPr>
                <w:rFonts w:ascii="Calibri" w:hAnsi="Calibri" w:cs="Calibri"/>
                <w:sz w:val="16"/>
                <w:szCs w:val="16"/>
              </w:rPr>
              <w:t>interfejsom</w:t>
            </w:r>
            <w:proofErr w:type="spellEnd"/>
            <w:r w:rsidRPr="006F69CB">
              <w:rPr>
                <w:rFonts w:ascii="Calibri" w:hAnsi="Calibri" w:cs="Calibri"/>
                <w:sz w:val="16"/>
                <w:szCs w:val="16"/>
              </w:rPr>
              <w:t xml:space="preserve"> pre senzory. Sada obsahuje 30 komponentov (minimálne tieto: kyvadlová tyč dĺžky 230mm, </w:t>
            </w:r>
            <w:proofErr w:type="spellStart"/>
            <w:r w:rsidRPr="006F69CB">
              <w:rPr>
                <w:rFonts w:ascii="Calibri" w:hAnsi="Calibri" w:cs="Calibri"/>
                <w:sz w:val="16"/>
                <w:szCs w:val="16"/>
              </w:rPr>
              <w:t>waltenhoferova</w:t>
            </w:r>
            <w:proofErr w:type="spellEnd"/>
            <w:r w:rsidRPr="006F69CB">
              <w:rPr>
                <w:rFonts w:ascii="Calibri" w:hAnsi="Calibri" w:cs="Calibri"/>
                <w:sz w:val="16"/>
                <w:szCs w:val="16"/>
              </w:rPr>
              <w:t xml:space="preserve"> platňa, krátky kontakt na bežci, dlhá listová pružina v dĺžke 300mm, jazýčkové relé, </w:t>
            </w:r>
            <w:proofErr w:type="spellStart"/>
            <w:r w:rsidRPr="006F69CB">
              <w:rPr>
                <w:rFonts w:ascii="Calibri" w:hAnsi="Calibri" w:cs="Calibri"/>
                <w:sz w:val="16"/>
                <w:szCs w:val="16"/>
              </w:rPr>
              <w:t>násuvná</w:t>
            </w:r>
            <w:proofErr w:type="spellEnd"/>
            <w:r w:rsidRPr="006F69CB">
              <w:rPr>
                <w:rFonts w:ascii="Calibri" w:hAnsi="Calibri" w:cs="Calibri"/>
                <w:sz w:val="16"/>
                <w:szCs w:val="16"/>
              </w:rPr>
              <w:t xml:space="preserve"> miska zvončeka, kladivko na bežci, vodič s dvomi kolíkmi dĺžka 30mm, hliníkový valček, </w:t>
            </w:r>
            <w:proofErr w:type="spellStart"/>
            <w:r w:rsidRPr="006F69CB">
              <w:rPr>
                <w:rFonts w:ascii="Calibri" w:hAnsi="Calibri" w:cs="Calibri"/>
                <w:sz w:val="16"/>
                <w:szCs w:val="16"/>
              </w:rPr>
              <w:t>lenzov</w:t>
            </w:r>
            <w:proofErr w:type="spellEnd"/>
            <w:r w:rsidRPr="006F69CB">
              <w:rPr>
                <w:rFonts w:ascii="Calibri" w:hAnsi="Calibri" w:cs="Calibri"/>
                <w:sz w:val="16"/>
                <w:szCs w:val="16"/>
              </w:rPr>
              <w:t xml:space="preserve"> krúžok, dlhý </w:t>
            </w:r>
            <w:proofErr w:type="spellStart"/>
            <w:r w:rsidRPr="006F69CB">
              <w:rPr>
                <w:rFonts w:ascii="Calibri" w:hAnsi="Calibri" w:cs="Calibri"/>
                <w:sz w:val="16"/>
                <w:szCs w:val="16"/>
              </w:rPr>
              <w:t>kontatk</w:t>
            </w:r>
            <w:proofErr w:type="spellEnd"/>
            <w:r w:rsidRPr="006F69CB">
              <w:rPr>
                <w:rFonts w:ascii="Calibri" w:hAnsi="Calibri" w:cs="Calibri"/>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6F69CB">
              <w:rPr>
                <w:rFonts w:ascii="Calibri" w:hAnsi="Calibri" w:cs="Calibri"/>
                <w:sz w:val="16"/>
                <w:szCs w:val="16"/>
              </w:rPr>
              <w:t>prižina</w:t>
            </w:r>
            <w:proofErr w:type="spellEnd"/>
            <w:r w:rsidRPr="006F69CB">
              <w:rPr>
                <w:rFonts w:ascii="Calibri" w:hAnsi="Calibri" w:cs="Calibri"/>
                <w:sz w:val="16"/>
                <w:szCs w:val="16"/>
              </w:rPr>
              <w:t xml:space="preserve"> 10N, </w:t>
            </w:r>
            <w:proofErr w:type="spellStart"/>
            <w:r w:rsidRPr="006F69CB">
              <w:rPr>
                <w:rFonts w:ascii="Calibri" w:hAnsi="Calibri" w:cs="Calibri"/>
                <w:sz w:val="16"/>
                <w:szCs w:val="16"/>
              </w:rPr>
              <w:t>krokosvorka</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sada</w:t>
            </w:r>
            <w:proofErr w:type="spellEnd"/>
            <w:r w:rsidRPr="006F69CB">
              <w:rPr>
                <w:rFonts w:ascii="Calibri" w:hAnsi="Calibri" w:cs="Calibri"/>
                <w:sz w:val="16"/>
                <w:szCs w:val="16"/>
              </w:rPr>
              <w:t xml:space="preserve"> vodičov a nevodičov, vodivá páska v dĺžke 5m, štvorcové magnety pár 28x28x18mm, železné jadro 92x28x28mm, U-jadro z </w:t>
            </w:r>
            <w:proofErr w:type="spellStart"/>
            <w:r w:rsidRPr="006F69CB">
              <w:rPr>
                <w:rFonts w:ascii="Calibri" w:hAnsi="Calibri" w:cs="Calibri"/>
                <w:sz w:val="16"/>
                <w:szCs w:val="16"/>
              </w:rPr>
              <w:t>trafo</w:t>
            </w:r>
            <w:proofErr w:type="spellEnd"/>
            <w:r w:rsidRPr="006F69CB">
              <w:rPr>
                <w:rFonts w:ascii="Calibri" w:hAnsi="Calibri" w:cs="Calibri"/>
                <w:sz w:val="16"/>
                <w:szCs w:val="16"/>
              </w:rPr>
              <w:t xml:space="preserve"> plechov 105x110x30mm, železné jadro 105x28x28mm, I-jadro z </w:t>
            </w:r>
            <w:proofErr w:type="spellStart"/>
            <w:r w:rsidRPr="006F69CB">
              <w:rPr>
                <w:rFonts w:ascii="Calibri" w:hAnsi="Calibri" w:cs="Calibri"/>
                <w:sz w:val="16"/>
                <w:szCs w:val="16"/>
              </w:rPr>
              <w:t>trafo</w:t>
            </w:r>
            <w:proofErr w:type="spellEnd"/>
            <w:r w:rsidRPr="006F69CB">
              <w:rPr>
                <w:rFonts w:ascii="Calibri" w:hAnsi="Calibri" w:cs="Calibri"/>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Prístroj na výrobu vysokého DC napätia</w:t>
            </w:r>
          </w:p>
        </w:tc>
      </w:tr>
      <w:tr w:rsidR="00D634DF" w:rsidRPr="006F69CB" w:rsidTr="00AB11C3">
        <w:trPr>
          <w:trHeight w:val="690"/>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6F69CB">
              <w:rPr>
                <w:rFonts w:ascii="Calibri" w:hAnsi="Calibri" w:cs="Arial"/>
                <w:sz w:val="16"/>
                <w:szCs w:val="16"/>
                <w:lang w:eastAsia="sk-SK"/>
              </w:rPr>
              <w:t>konduktorovej</w:t>
            </w:r>
            <w:proofErr w:type="spellEnd"/>
            <w:r w:rsidRPr="006F69CB">
              <w:rPr>
                <w:rFonts w:ascii="Calibri" w:hAnsi="Calibri" w:cs="Arial"/>
                <w:sz w:val="16"/>
                <w:szCs w:val="16"/>
                <w:lang w:eastAsia="sk-SK"/>
              </w:rPr>
              <w:t xml:space="preserve"> gule min. 27 cm, ostatné vybavenie: elektrický vír, menšia </w:t>
            </w:r>
            <w:proofErr w:type="spellStart"/>
            <w:r w:rsidRPr="006F69CB">
              <w:rPr>
                <w:rFonts w:ascii="Calibri" w:hAnsi="Calibri" w:cs="Arial"/>
                <w:sz w:val="16"/>
                <w:szCs w:val="16"/>
                <w:lang w:eastAsia="sk-SK"/>
              </w:rPr>
              <w:t>konduktorová</w:t>
            </w:r>
            <w:proofErr w:type="spellEnd"/>
            <w:r w:rsidRPr="006F69CB">
              <w:rPr>
                <w:rFonts w:ascii="Calibri" w:hAnsi="Calibri" w:cs="Arial"/>
                <w:sz w:val="16"/>
                <w:szCs w:val="16"/>
                <w:lang w:eastAsia="sk-SK"/>
              </w:rPr>
              <w:t xml:space="preserve"> guľa na stojane, elektrické pierka, 2 vodiče (100 cm), ochranné okuliare.</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AB11C3" w:rsidP="00AB11C3">
            <w:pPr>
              <w:widowControl/>
              <w:suppressAutoHyphens w:val="0"/>
              <w:rPr>
                <w:rFonts w:ascii="Calibri" w:hAnsi="Calibri" w:cs="Calibri"/>
                <w:noProof/>
                <w:sz w:val="20"/>
                <w:szCs w:val="20"/>
                <w:lang w:eastAsia="sk-SK"/>
              </w:rPr>
            </w:pPr>
            <w:r w:rsidRPr="006F69CB">
              <w:rPr>
                <w:rFonts w:ascii="Calibri" w:hAnsi="Calibri" w:cs="Calibri"/>
                <w:noProof/>
                <w:sz w:val="20"/>
                <w:szCs w:val="20"/>
                <w:lang w:eastAsia="sk-SK"/>
              </w:rPr>
              <w:t>Prístroj na indikáciu napätí s príslušenstvom</w:t>
            </w:r>
          </w:p>
        </w:tc>
      </w:tr>
      <w:tr w:rsidR="00D634DF" w:rsidRPr="006F69CB" w:rsidTr="00AB11C3">
        <w:trPr>
          <w:trHeight w:val="612"/>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Prístroj na pokusy v elektrostatike na indikáciu napätí. Prístroj má byť umiestnený v kovovej skrinke so </w:t>
            </w:r>
            <w:proofErr w:type="spellStart"/>
            <w:r w:rsidRPr="006F69CB">
              <w:rPr>
                <w:rFonts w:ascii="Calibri" w:hAnsi="Calibri" w:cs="Arial"/>
                <w:sz w:val="16"/>
                <w:szCs w:val="16"/>
                <w:lang w:eastAsia="sk-SK"/>
              </w:rPr>
              <w:t>zemniacou</w:t>
            </w:r>
            <w:proofErr w:type="spellEnd"/>
            <w:r w:rsidRPr="006F69CB">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6F69CB">
              <w:rPr>
                <w:rFonts w:ascii="Calibri" w:hAnsi="Calibri" w:cs="Arial"/>
                <w:sz w:val="16"/>
                <w:szCs w:val="16"/>
                <w:lang w:eastAsia="sk-SK"/>
              </w:rPr>
              <w:t>byť</w:t>
            </w:r>
            <w:proofErr w:type="spellEnd"/>
            <w:r w:rsidRPr="006F69CB">
              <w:rPr>
                <w:rFonts w:ascii="Calibri" w:hAnsi="Calibri" w:cs="Arial"/>
                <w:sz w:val="16"/>
                <w:szCs w:val="16"/>
                <w:lang w:eastAsia="sk-SK"/>
              </w:rPr>
              <w:t xml:space="preserve"> ebonitová tyč.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AB11C3" w:rsidRPr="006F69CB"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6F69CB" w:rsidRDefault="00B47C09" w:rsidP="00AB11C3">
            <w:pPr>
              <w:widowControl/>
              <w:suppressAutoHyphens w:val="0"/>
              <w:rPr>
                <w:rFonts w:ascii="Calibri" w:hAnsi="Calibri" w:cs="Calibri"/>
                <w:noProof/>
                <w:sz w:val="16"/>
                <w:szCs w:val="16"/>
                <w:lang w:eastAsia="sk-SK"/>
              </w:rPr>
            </w:pPr>
            <w:r w:rsidRPr="006F69CB">
              <w:rPr>
                <w:rFonts w:ascii="Calibri" w:hAnsi="Calibri" w:cs="Calibri"/>
                <w:noProof/>
                <w:sz w:val="20"/>
                <w:szCs w:val="20"/>
                <w:lang w:eastAsia="sk-SK"/>
              </w:rPr>
              <w:t>V</w:t>
            </w:r>
            <w:r w:rsidR="00AB11C3" w:rsidRPr="006F69CB">
              <w:rPr>
                <w:rFonts w:ascii="Calibri" w:hAnsi="Calibri" w:cs="Calibri"/>
                <w:noProof/>
                <w:sz w:val="20"/>
                <w:szCs w:val="20"/>
                <w:lang w:eastAsia="sk-SK"/>
              </w:rPr>
              <w:t>izualizér</w:t>
            </w:r>
          </w:p>
        </w:tc>
      </w:tr>
      <w:tr w:rsidR="00D634DF" w:rsidRPr="006F69CB" w:rsidTr="00AB11C3">
        <w:trPr>
          <w:trHeight w:val="1676"/>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Minimálna špecifikácia: prenosný vizualizér s flexibilným ramenom s kamerou min. 8 </w:t>
            </w:r>
            <w:proofErr w:type="spellStart"/>
            <w:r w:rsidRPr="006F69CB">
              <w:rPr>
                <w:rFonts w:ascii="Calibri" w:hAnsi="Calibri" w:cs="Arial"/>
                <w:sz w:val="16"/>
                <w:szCs w:val="16"/>
                <w:lang w:eastAsia="sk-SK"/>
              </w:rPr>
              <w:t>MPx</w:t>
            </w:r>
            <w:proofErr w:type="spellEnd"/>
            <w:r w:rsidRPr="006F69CB">
              <w:rPr>
                <w:rFonts w:ascii="Calibri" w:hAnsi="Calibri" w:cs="Arial"/>
                <w:sz w:val="16"/>
                <w:szCs w:val="16"/>
                <w:lang w:eastAsia="sk-SK"/>
              </w:rPr>
              <w:t xml:space="preserve"> HD s LED osvetlením. Vizualizér má byť pripojiteľný k akémukoľvek zobrazovaciemu zariadeniu (napr. monitor, TV, dataprojektor) s pomocou kamery a VGA alebo HDMI káblov. Min. technické parametre: 8 </w:t>
            </w:r>
            <w:proofErr w:type="spellStart"/>
            <w:r w:rsidRPr="006F69CB">
              <w:rPr>
                <w:rFonts w:ascii="Calibri" w:hAnsi="Calibri" w:cs="Arial"/>
                <w:sz w:val="16"/>
                <w:szCs w:val="16"/>
                <w:lang w:eastAsia="sk-SK"/>
              </w:rPr>
              <w:t>MPx</w:t>
            </w:r>
            <w:proofErr w:type="spellEnd"/>
            <w:r w:rsidRPr="006F69CB">
              <w:rPr>
                <w:rFonts w:ascii="Calibri" w:hAnsi="Calibri" w:cs="Arial"/>
                <w:sz w:val="16"/>
                <w:szCs w:val="16"/>
                <w:lang w:eastAsia="sk-SK"/>
              </w:rPr>
              <w:t xml:space="preserve">, 20X zoom (4x Optický / 5x Digitálny), Video: 30 </w:t>
            </w:r>
            <w:proofErr w:type="spellStart"/>
            <w:r w:rsidRPr="006F69CB">
              <w:rPr>
                <w:rFonts w:ascii="Calibri" w:hAnsi="Calibri" w:cs="Arial"/>
                <w:sz w:val="16"/>
                <w:szCs w:val="16"/>
                <w:lang w:eastAsia="sk-SK"/>
              </w:rPr>
              <w:t>snímkov</w:t>
            </w:r>
            <w:proofErr w:type="spellEnd"/>
            <w:r w:rsidRPr="006F69CB">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Vizualizér má mať zabezpečenie proti krádeži a diaľkové ovládanie. Súčasťou </w:t>
            </w:r>
            <w:proofErr w:type="spellStart"/>
            <w:r w:rsidRPr="006F69CB">
              <w:rPr>
                <w:rFonts w:ascii="Calibri" w:hAnsi="Calibri" w:cs="Arial"/>
                <w:sz w:val="16"/>
                <w:szCs w:val="16"/>
                <w:lang w:eastAsia="sk-SK"/>
              </w:rPr>
              <w:t>vizualizéra</w:t>
            </w:r>
            <w:proofErr w:type="spellEnd"/>
            <w:r w:rsidRPr="006F69CB">
              <w:rPr>
                <w:rFonts w:ascii="Calibri" w:hAnsi="Calibri" w:cs="Arial"/>
                <w:sz w:val="16"/>
                <w:szCs w:val="16"/>
                <w:lang w:eastAsia="sk-SK"/>
              </w:rPr>
              <w:t xml:space="preserve"> má byť laserové ukazovadlo. Max. hmotnosť  zariadenia má byť 1,3 kg.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6F69CB" w:rsidRDefault="00D634DF" w:rsidP="00D634DF">
            <w:pPr>
              <w:widowControl/>
              <w:suppressAutoHyphens w:val="0"/>
              <w:rPr>
                <w:rFonts w:ascii="Calibri" w:hAnsi="Calibri" w:cs="Arial"/>
                <w:sz w:val="20"/>
                <w:szCs w:val="20"/>
                <w:lang w:eastAsia="sk-SK"/>
              </w:rPr>
            </w:pPr>
            <w:r w:rsidRPr="006F69CB">
              <w:rPr>
                <w:rFonts w:ascii="Calibri" w:hAnsi="Calibri" w:cs="Arial"/>
                <w:sz w:val="20"/>
                <w:szCs w:val="20"/>
                <w:lang w:eastAsia="sk-SK"/>
              </w:rPr>
              <w:t>Programovateľné zariadenie</w:t>
            </w:r>
          </w:p>
        </w:tc>
      </w:tr>
      <w:tr w:rsidR="00D634DF" w:rsidRPr="006F69CB" w:rsidTr="00AB11C3">
        <w:trPr>
          <w:trHeight w:val="829"/>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6F69CB">
              <w:rPr>
                <w:rFonts w:ascii="Calibri" w:hAnsi="Calibri" w:cs="Arial"/>
                <w:sz w:val="16"/>
                <w:szCs w:val="16"/>
                <w:lang w:eastAsia="sk-SK"/>
              </w:rPr>
              <w:t>urýchlovaní</w:t>
            </w:r>
            <w:proofErr w:type="spellEnd"/>
            <w:r w:rsidRPr="006F69CB">
              <w:rPr>
                <w:rFonts w:ascii="Calibri" w:hAnsi="Calibri" w:cs="Arial"/>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6F69CB">
              <w:rPr>
                <w:rFonts w:ascii="Calibri" w:hAnsi="Calibri" w:cs="Arial"/>
                <w:sz w:val="16"/>
                <w:szCs w:val="16"/>
                <w:lang w:eastAsia="sk-SK"/>
              </w:rPr>
              <w:t>videomanuál</w:t>
            </w:r>
            <w:proofErr w:type="spellEnd"/>
            <w:r w:rsidRPr="006F69CB">
              <w:rPr>
                <w:rFonts w:ascii="Calibri" w:hAnsi="Calibri" w:cs="Arial"/>
                <w:sz w:val="16"/>
                <w:szCs w:val="16"/>
                <w:lang w:eastAsia="sk-SK"/>
              </w:rPr>
              <w:t xml:space="preserve"> v slovenskom jazyku. Možnosť manuálneho programovania. Ovládanie je možné cez PC, mobilu alebo </w:t>
            </w:r>
            <w:proofErr w:type="spellStart"/>
            <w:r w:rsidRPr="006F69CB">
              <w:rPr>
                <w:rFonts w:ascii="Calibri" w:hAnsi="Calibri" w:cs="Arial"/>
                <w:sz w:val="16"/>
                <w:szCs w:val="16"/>
                <w:lang w:eastAsia="sk-SK"/>
              </w:rPr>
              <w:t>joystiku</w:t>
            </w:r>
            <w:proofErr w:type="spellEnd"/>
            <w:r w:rsidRPr="006F69CB">
              <w:rPr>
                <w:rFonts w:ascii="Calibri" w:hAnsi="Calibri" w:cs="Arial"/>
                <w:sz w:val="16"/>
                <w:szCs w:val="16"/>
                <w:lang w:eastAsia="sk-SK"/>
              </w:rPr>
              <w:t xml:space="preserve"> (súčasť balenia).</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1-2</w:t>
            </w:r>
            <w:r w:rsidR="00917CF6" w:rsidRPr="006F69CB">
              <w:rPr>
                <w:rFonts w:ascii="Calibri" w:hAnsi="Calibri" w:cs="Calibri"/>
                <w:noProof/>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6F69CB" w:rsidRDefault="00D634DF" w:rsidP="00D634DF">
            <w:pPr>
              <w:rPr>
                <w:rFonts w:ascii="Calibri" w:hAnsi="Calibri" w:cs="Calibri"/>
                <w:sz w:val="20"/>
                <w:szCs w:val="20"/>
              </w:rPr>
            </w:pPr>
            <w:r w:rsidRPr="006F69CB">
              <w:rPr>
                <w:rFonts w:ascii="Calibri" w:hAnsi="Calibri" w:cs="Calibri"/>
                <w:sz w:val="20"/>
                <w:szCs w:val="20"/>
              </w:rPr>
              <w:t>Sada laboratórnych stojanov s príslušenstvom</w:t>
            </w:r>
            <w:r w:rsidRPr="006F69CB">
              <w:rPr>
                <w:rFonts w:ascii="Calibri" w:hAnsi="Calibri" w:cs="Calibri"/>
                <w:sz w:val="20"/>
                <w:szCs w:val="20"/>
              </w:rPr>
              <w:br/>
            </w:r>
          </w:p>
        </w:tc>
      </w:tr>
      <w:tr w:rsidR="00D634DF" w:rsidRPr="006F69CB" w:rsidTr="00881351">
        <w:trPr>
          <w:trHeight w:val="645"/>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6F69CB" w:rsidRDefault="00D634DF" w:rsidP="00D634DF">
            <w:pPr>
              <w:rPr>
                <w:rFonts w:ascii="Calibri" w:hAnsi="Calibri" w:cs="Calibri"/>
                <w:sz w:val="20"/>
                <w:szCs w:val="20"/>
              </w:rPr>
            </w:pPr>
            <w:r w:rsidRPr="006F69CB">
              <w:rPr>
                <w:rFonts w:ascii="Calibri" w:hAnsi="Calibri" w:cs="Calibri"/>
                <w:sz w:val="20"/>
                <w:szCs w:val="20"/>
              </w:rPr>
              <w:t>Chemický kahan s príslušenstvom</w:t>
            </w:r>
          </w:p>
        </w:tc>
      </w:tr>
      <w:tr w:rsidR="00D634DF" w:rsidRPr="006F69CB" w:rsidTr="007A7438">
        <w:trPr>
          <w:trHeight w:val="375"/>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Chemický, sklenený liehový kahan s príslušenstvom. Sada má obsahovať min.: 1 ks liehový kahan s objemom 250ml, hrúbka skla 1,8 mm, 1ks laboratórna trojnožka so sieťkou nad kahan, 250 ml lieh na horenie.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6F69CB" w:rsidRDefault="00D634DF" w:rsidP="00D634DF">
            <w:pPr>
              <w:rPr>
                <w:rFonts w:ascii="Calibri" w:hAnsi="Calibri" w:cs="Calibri"/>
                <w:sz w:val="20"/>
                <w:szCs w:val="20"/>
              </w:rPr>
            </w:pPr>
            <w:r w:rsidRPr="006F69CB">
              <w:rPr>
                <w:rFonts w:ascii="Calibri" w:hAnsi="Calibri" w:cs="Calibri"/>
                <w:sz w:val="20"/>
                <w:szCs w:val="20"/>
              </w:rPr>
              <w:t>Stojan na sušenie chemického skla a pomôcok</w:t>
            </w:r>
          </w:p>
        </w:tc>
      </w:tr>
      <w:tr w:rsidR="00D634DF" w:rsidRPr="006F69CB" w:rsidTr="007A7438">
        <w:trPr>
          <w:trHeight w:val="390"/>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Stojan na sušenie laboratórneho skla  a pomôcok má kapacitu  55 miest a pozostáva z 2 častí - stojan a miska na zachytávanie vody, rozmery stojana (</w:t>
            </w:r>
            <w:proofErr w:type="spellStart"/>
            <w:r w:rsidRPr="006F69CB">
              <w:rPr>
                <w:rFonts w:ascii="Calibri" w:hAnsi="Calibri" w:cs="Calibri"/>
                <w:sz w:val="16"/>
                <w:szCs w:val="16"/>
              </w:rPr>
              <w:t>VxDxŠ</w:t>
            </w:r>
            <w:proofErr w:type="spellEnd"/>
            <w:r w:rsidRPr="006F69CB">
              <w:rPr>
                <w:rFonts w:ascii="Calibri" w:hAnsi="Calibri" w:cs="Calibri"/>
                <w:sz w:val="16"/>
                <w:szCs w:val="16"/>
              </w:rPr>
              <w:t>) 64x36x14 cm. Materiál - chemicky odolný plast.</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6F69CB" w:rsidRDefault="00D634DF" w:rsidP="00D634DF">
            <w:pPr>
              <w:rPr>
                <w:rFonts w:ascii="Calibri" w:hAnsi="Calibri" w:cs="Calibri"/>
                <w:sz w:val="20"/>
                <w:szCs w:val="20"/>
              </w:rPr>
            </w:pPr>
            <w:r w:rsidRPr="006F69CB">
              <w:rPr>
                <w:rFonts w:ascii="Calibri" w:hAnsi="Calibri" w:cs="Calibri"/>
                <w:sz w:val="20"/>
                <w:szCs w:val="20"/>
              </w:rPr>
              <w:t>Triedna sada nástenných chemických tabúľ</w:t>
            </w:r>
          </w:p>
        </w:tc>
      </w:tr>
      <w:tr w:rsidR="00D634DF" w:rsidRPr="006F69CB" w:rsidTr="007A7438">
        <w:trPr>
          <w:trHeight w:val="687"/>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D634DF" w:rsidRPr="006F69CB"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6F69CB" w:rsidRDefault="00D634DF" w:rsidP="00D634DF">
            <w:pPr>
              <w:rPr>
                <w:rFonts w:ascii="Calibri" w:hAnsi="Calibri" w:cs="Calibri"/>
                <w:sz w:val="20"/>
                <w:szCs w:val="20"/>
              </w:rPr>
            </w:pPr>
            <w:r w:rsidRPr="006F69CB">
              <w:rPr>
                <w:rFonts w:ascii="Calibri" w:hAnsi="Calibri" w:cs="Calibri"/>
                <w:sz w:val="20"/>
                <w:szCs w:val="20"/>
              </w:rPr>
              <w:t>Sada 3D modelov na chémiu - učiteľ</w:t>
            </w:r>
          </w:p>
        </w:tc>
      </w:tr>
      <w:tr w:rsidR="00D634DF" w:rsidRPr="006F69CB" w:rsidTr="00AB11C3">
        <w:trPr>
          <w:trHeight w:val="1020"/>
        </w:trPr>
        <w:tc>
          <w:tcPr>
            <w:tcW w:w="740" w:type="dxa"/>
            <w:tcBorders>
              <w:top w:val="nil"/>
              <w:left w:val="nil"/>
              <w:bottom w:val="nil"/>
              <w:right w:val="nil"/>
            </w:tcBorders>
            <w:shd w:val="clear" w:color="000000" w:fill="FFFFFF"/>
            <w:noWrap/>
            <w:hideMark/>
          </w:tcPr>
          <w:p w:rsidR="00D634DF" w:rsidRPr="006F69CB" w:rsidRDefault="00D634DF" w:rsidP="00D634DF">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6F69CB" w:rsidRDefault="00D634DF" w:rsidP="00D634DF">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Sada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laboratórneho skla a laboratórnych pomôcok - učiteľ</w:t>
            </w:r>
          </w:p>
        </w:tc>
      </w:tr>
      <w:tr w:rsidR="00566B6E" w:rsidRPr="006F69CB" w:rsidTr="007A7438">
        <w:trPr>
          <w:trHeight w:val="425"/>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Triedna sada laboratórneho skla a pomôcok obsahuje: 2x kadička vysoká s výlevkou  400ml, 1x kadička nízka s výlevkou  150ml, 1x kadička vysoká s výlevkou  250ml, 2x banka </w:t>
            </w:r>
            <w:proofErr w:type="spellStart"/>
            <w:r w:rsidRPr="006F69CB">
              <w:rPr>
                <w:rFonts w:ascii="Calibri" w:hAnsi="Calibri" w:cs="Calibri"/>
                <w:sz w:val="16"/>
                <w:szCs w:val="16"/>
              </w:rPr>
              <w:t>kúžeľová</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úzkohrdlá</w:t>
            </w:r>
            <w:proofErr w:type="spellEnd"/>
            <w:r w:rsidRPr="006F69CB">
              <w:rPr>
                <w:rFonts w:ascii="Calibri" w:hAnsi="Calibri" w:cs="Calibri"/>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6F69CB">
              <w:rPr>
                <w:rFonts w:ascii="Calibri" w:hAnsi="Calibri" w:cs="Calibri"/>
                <w:sz w:val="16"/>
                <w:szCs w:val="16"/>
              </w:rPr>
              <w:t>Petriho</w:t>
            </w:r>
            <w:proofErr w:type="spellEnd"/>
            <w:r w:rsidRPr="006F69CB">
              <w:rPr>
                <w:rFonts w:ascii="Calibri" w:hAnsi="Calibri" w:cs="Calibri"/>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6F69CB">
              <w:rPr>
                <w:rFonts w:ascii="Calibri" w:hAnsi="Calibri" w:cs="Calibri"/>
                <w:sz w:val="16"/>
                <w:szCs w:val="16"/>
              </w:rPr>
              <w:t>kúžeľová</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úzkohrdlá</w:t>
            </w:r>
            <w:proofErr w:type="spellEnd"/>
            <w:r w:rsidRPr="006F69CB">
              <w:rPr>
                <w:rFonts w:ascii="Calibri" w:hAnsi="Calibri" w:cs="Calibri"/>
                <w:sz w:val="16"/>
                <w:szCs w:val="16"/>
              </w:rPr>
              <w:t xml:space="preserve"> 250 ml, 8x skúmavka s guľatým dnom priem. 12 mm s vyhrnutým okrajom, 8x skúmavka s guľatým dnom priem. 14 mm s vyhrnutým okrajom, 8x pipeta delená 10 ml, 8x miska </w:t>
            </w:r>
            <w:proofErr w:type="spellStart"/>
            <w:r w:rsidRPr="006F69CB">
              <w:rPr>
                <w:rFonts w:ascii="Calibri" w:hAnsi="Calibri" w:cs="Calibri"/>
                <w:sz w:val="16"/>
                <w:szCs w:val="16"/>
              </w:rPr>
              <w:t>Petriho</w:t>
            </w:r>
            <w:proofErr w:type="spellEnd"/>
            <w:r w:rsidRPr="006F69CB">
              <w:rPr>
                <w:rFonts w:ascii="Calibri" w:hAnsi="Calibri" w:cs="Calibri"/>
                <w:sz w:val="16"/>
                <w:szCs w:val="16"/>
              </w:rPr>
              <w:t xml:space="preserve"> sklenená 9 0 mm, 8x valec odmerný vysoký 250 ml, 8x lievik,  8x sklená tyčinka, 8x stojan na 10 skúmaviek, 8x tri rôzne kovové držiaky.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Sada preparačných nástrojov s príslušenstvom </w:t>
            </w:r>
          </w:p>
        </w:tc>
      </w:tr>
      <w:tr w:rsidR="00566B6E" w:rsidRPr="006F69CB" w:rsidTr="007A7438">
        <w:trPr>
          <w:trHeight w:val="709"/>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Sada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Planktónové siete</w:t>
            </w:r>
          </w:p>
        </w:tc>
      </w:tr>
      <w:tr w:rsidR="00566B6E" w:rsidRPr="006F69CB" w:rsidTr="007A7438">
        <w:trPr>
          <w:trHeight w:val="541"/>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Triedna sada anatomických modelov</w:t>
            </w:r>
          </w:p>
        </w:tc>
      </w:tr>
      <w:tr w:rsidR="00566B6E" w:rsidRPr="006F69CB" w:rsidTr="00AB11C3">
        <w:trPr>
          <w:trHeight w:val="816"/>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Triedna sada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Triedna sada botanických modelov</w:t>
            </w:r>
          </w:p>
        </w:tc>
      </w:tr>
      <w:tr w:rsidR="00566B6E" w:rsidRPr="006F69CB" w:rsidTr="00AB11C3">
        <w:trPr>
          <w:trHeight w:val="408"/>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Triedna sada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Triedna sada zoologických modelov</w:t>
            </w:r>
          </w:p>
        </w:tc>
      </w:tr>
      <w:tr w:rsidR="00566B6E" w:rsidRPr="006F69CB" w:rsidTr="007A7438">
        <w:trPr>
          <w:trHeight w:val="694"/>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Triedna sada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Triedna sada biologických modelov</w:t>
            </w:r>
          </w:p>
        </w:tc>
      </w:tr>
      <w:tr w:rsidR="00566B6E" w:rsidRPr="006F69CB" w:rsidTr="000910F5">
        <w:trPr>
          <w:trHeight w:val="847"/>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jc w:val="both"/>
              <w:rPr>
                <w:rFonts w:ascii="Calibri" w:hAnsi="Calibri" w:cs="Arial"/>
                <w:sz w:val="16"/>
                <w:szCs w:val="16"/>
                <w:lang w:eastAsia="sk-SK"/>
              </w:rPr>
            </w:pPr>
            <w:r w:rsidRPr="006F69CB">
              <w:rPr>
                <w:rFonts w:ascii="Calibri" w:hAnsi="Calibri" w:cs="Arial"/>
                <w:sz w:val="16"/>
                <w:szCs w:val="16"/>
                <w:lang w:eastAsia="sk-SK"/>
              </w:rPr>
              <w:t xml:space="preserve">Triedna sada 5 ks demonštračných 3D modelov na biológiu - časť neživá príroda, minimálne s témami: Kolobeh vody v prírode, Slnečná sústava, Model </w:t>
            </w:r>
            <w:proofErr w:type="spellStart"/>
            <w:r w:rsidRPr="006F69CB">
              <w:rPr>
                <w:rFonts w:ascii="Calibri" w:hAnsi="Calibri" w:cs="Arial"/>
                <w:sz w:val="16"/>
                <w:szCs w:val="16"/>
                <w:lang w:eastAsia="sk-SK"/>
              </w:rPr>
              <w:t>pangea</w:t>
            </w:r>
            <w:proofErr w:type="spellEnd"/>
            <w:r w:rsidRPr="006F69CB">
              <w:rPr>
                <w:rFonts w:ascii="Calibri" w:hAnsi="Calibri" w:cs="Arial"/>
                <w:sz w:val="16"/>
                <w:szCs w:val="16"/>
                <w:lang w:eastAsia="sk-SK"/>
              </w:rPr>
              <w:t xml:space="preserve">, </w:t>
            </w:r>
            <w:proofErr w:type="spellStart"/>
            <w:r w:rsidRPr="006F69CB">
              <w:rPr>
                <w:rFonts w:ascii="Calibri" w:hAnsi="Calibri" w:cs="Arial"/>
                <w:sz w:val="16"/>
                <w:szCs w:val="16"/>
                <w:lang w:eastAsia="sk-SK"/>
              </w:rPr>
              <w:t>Sada</w:t>
            </w:r>
            <w:proofErr w:type="spellEnd"/>
            <w:r w:rsidRPr="006F69CB">
              <w:rPr>
                <w:rFonts w:ascii="Calibri" w:hAnsi="Calibri" w:cs="Arial"/>
                <w:sz w:val="16"/>
                <w:szCs w:val="16"/>
                <w:lang w:eastAsia="sk-SK"/>
              </w:rPr>
              <w:t xml:space="preserve"> min. 12 ks rôznych skamenelín rastlín a živočíchov v samostatnom obale,  Sada min. 20 ks rôznych minerálov a hornín. Každý z modelov má byť z odolného plastu vhodnom pre školské prostredie, s popisom jednotlivých častí v slovenskom jazyku.</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Učiteľský biologický mikroskop</w:t>
            </w:r>
          </w:p>
        </w:tc>
      </w:tr>
      <w:tr w:rsidR="00566B6E" w:rsidRPr="006F69CB" w:rsidTr="00AB11C3">
        <w:trPr>
          <w:trHeight w:val="1020"/>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Minimálna špecifikácia </w:t>
            </w:r>
            <w:proofErr w:type="spellStart"/>
            <w:r w:rsidRPr="006F69CB">
              <w:rPr>
                <w:rFonts w:ascii="Calibri" w:hAnsi="Calibri" w:cs="Arial"/>
                <w:sz w:val="16"/>
                <w:szCs w:val="16"/>
                <w:lang w:eastAsia="sk-SK"/>
              </w:rPr>
              <w:t>Trinokulárna</w:t>
            </w:r>
            <w:proofErr w:type="spellEnd"/>
            <w:r w:rsidRPr="006F69CB">
              <w:rPr>
                <w:rFonts w:ascii="Calibri" w:hAnsi="Calibri" w:cs="Arial"/>
                <w:sz w:val="16"/>
                <w:szCs w:val="16"/>
                <w:lang w:eastAsia="sk-SK"/>
              </w:rPr>
              <w:t xml:space="preserve"> hlavica, otáčajúca sa v rozsahu 360°, náklon 45°,  zväčšenie 40-2000x, </w:t>
            </w:r>
            <w:proofErr w:type="spellStart"/>
            <w:r w:rsidRPr="006F69CB">
              <w:rPr>
                <w:rFonts w:ascii="Calibri" w:hAnsi="Calibri" w:cs="Arial"/>
                <w:sz w:val="16"/>
                <w:szCs w:val="16"/>
                <w:lang w:eastAsia="sk-SK"/>
              </w:rPr>
              <w:t>okuláre</w:t>
            </w:r>
            <w:proofErr w:type="spellEnd"/>
            <w:r w:rsidRPr="006F69CB">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6F69CB">
              <w:rPr>
                <w:rFonts w:ascii="Calibri" w:hAnsi="Calibri" w:cs="Arial"/>
                <w:sz w:val="16"/>
                <w:szCs w:val="16"/>
                <w:lang w:eastAsia="sk-SK"/>
              </w:rPr>
              <w:t>Abbeov</w:t>
            </w:r>
            <w:proofErr w:type="spellEnd"/>
            <w:r w:rsidRPr="006F69CB">
              <w:rPr>
                <w:rFonts w:ascii="Calibri" w:hAnsi="Calibri" w:cs="Arial"/>
                <w:sz w:val="16"/>
                <w:szCs w:val="16"/>
                <w:lang w:eastAsia="sk-SK"/>
              </w:rPr>
              <w:t xml:space="preserve"> kondenzor , 1,25 N.A.,  irisová clona, ostrenie koaxiálne,   hrubé: 22 mm a jemné: 0,002 mm,</w:t>
            </w:r>
            <w:r w:rsidRPr="006F69CB">
              <w:rPr>
                <w:rFonts w:ascii="Calibri" w:hAnsi="Calibri" w:cs="Arial"/>
                <w:sz w:val="16"/>
                <w:szCs w:val="16"/>
                <w:lang w:eastAsia="sk-SK"/>
              </w:rPr>
              <w:br/>
              <w:t xml:space="preserve">Hliníkové telo, osvetlenie LED, regulácia jasu, </w:t>
            </w:r>
            <w:proofErr w:type="spellStart"/>
            <w:r w:rsidRPr="006F69CB">
              <w:rPr>
                <w:rFonts w:ascii="Calibri" w:hAnsi="Calibri" w:cs="Arial"/>
                <w:sz w:val="16"/>
                <w:szCs w:val="16"/>
                <w:lang w:eastAsia="sk-SK"/>
              </w:rPr>
              <w:t>štd</w:t>
            </w:r>
            <w:proofErr w:type="spellEnd"/>
            <w:r w:rsidRPr="006F69CB">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6F69CB">
              <w:rPr>
                <w:rFonts w:ascii="Calibri" w:hAnsi="Calibri" w:cs="Arial"/>
                <w:sz w:val="16"/>
                <w:szCs w:val="16"/>
                <w:lang w:eastAsia="sk-SK"/>
              </w:rPr>
              <w:t>Core</w:t>
            </w:r>
            <w:proofErr w:type="spellEnd"/>
            <w:r w:rsidRPr="006F69CB">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Resuscitačná figurína na CPR</w:t>
            </w:r>
          </w:p>
        </w:tc>
      </w:tr>
      <w:tr w:rsidR="00566B6E" w:rsidRPr="006F69CB" w:rsidTr="00AB11C3">
        <w:trPr>
          <w:trHeight w:val="816"/>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Školská demonštračná CPR figurína na nácvik resuscitácie s možnosťou vyhodnocovania procesu resuscitácie na prenosnom zariadení s uhlopriečkou minimálne 11". Softvér na ovládanie </w:t>
            </w:r>
            <w:proofErr w:type="spellStart"/>
            <w:r w:rsidRPr="006F69CB">
              <w:rPr>
                <w:rFonts w:ascii="Calibri" w:hAnsi="Calibri" w:cs="Arial"/>
                <w:sz w:val="16"/>
                <w:szCs w:val="16"/>
                <w:lang w:eastAsia="sk-SK"/>
              </w:rPr>
              <w:t>ovládanie</w:t>
            </w:r>
            <w:proofErr w:type="spellEnd"/>
            <w:r w:rsidRPr="006F69CB">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6F69CB">
              <w:rPr>
                <w:rFonts w:ascii="Calibri" w:hAnsi="Calibri" w:cs="Arial"/>
                <w:sz w:val="16"/>
                <w:szCs w:val="16"/>
                <w:lang w:eastAsia="sk-SK"/>
              </w:rPr>
              <w:t>videomanuál</w:t>
            </w:r>
            <w:proofErr w:type="spellEnd"/>
            <w:r w:rsidRPr="006F69CB">
              <w:rPr>
                <w:rFonts w:ascii="Calibri" w:hAnsi="Calibri" w:cs="Arial"/>
                <w:sz w:val="16"/>
                <w:szCs w:val="16"/>
                <w:lang w:eastAsia="sk-SK"/>
              </w:rPr>
              <w:t xml:space="preserve"> v slovenčine.</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Triedna sada pre simuláciu úrazov</w:t>
            </w:r>
          </w:p>
        </w:tc>
      </w:tr>
      <w:tr w:rsidR="00566B6E" w:rsidRPr="006F69CB" w:rsidTr="00AB11C3">
        <w:trPr>
          <w:trHeight w:val="612"/>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Základná sada pre simuláciu úrazov - demonštračná - obsahujúca dostatok materiálu na vytvorenie rôznych rán. Sada by mala slúžiť aj na demonštráciu triedenia ranených, rýchlu identifikáciu zranenia alebo úrazu. Sada by mala minimálne obsahovať: jednu komplikovanú otvorenú zlomeninu holennej kosti, jednu krvácajúcu ranu zo zásobníkom a pumpičkou, jednu nekrvácajúcu ranu, jednu fľašu </w:t>
            </w:r>
            <w:proofErr w:type="spellStart"/>
            <w:r w:rsidRPr="006F69CB">
              <w:rPr>
                <w:rFonts w:ascii="Calibri" w:hAnsi="Calibri" w:cs="Arial"/>
                <w:sz w:val="16"/>
                <w:szCs w:val="16"/>
                <w:lang w:eastAsia="sk-SK"/>
              </w:rPr>
              <w:t>koagulantu</w:t>
            </w:r>
            <w:proofErr w:type="spellEnd"/>
            <w:r w:rsidRPr="006F69CB">
              <w:rPr>
                <w:rFonts w:ascii="Calibri" w:hAnsi="Calibri" w:cs="Arial"/>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6F69CB">
              <w:rPr>
                <w:rFonts w:ascii="Calibri" w:hAnsi="Calibri" w:cs="Arial"/>
                <w:sz w:val="16"/>
                <w:szCs w:val="16"/>
                <w:lang w:eastAsia="sk-SK"/>
              </w:rPr>
              <w:t>stláčače</w:t>
            </w:r>
            <w:proofErr w:type="spellEnd"/>
            <w:r w:rsidRPr="006F69CB">
              <w:rPr>
                <w:rFonts w:ascii="Calibri" w:hAnsi="Calibri" w:cs="Arial"/>
                <w:sz w:val="16"/>
                <w:szCs w:val="16"/>
                <w:lang w:eastAsia="sk-SK"/>
              </w:rPr>
              <w:t xml:space="preserve"> jazyka. Celá sada by mala byť uložená v kufríku s max. váhou 2,5 kg.</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senzorov pre biochémiu - učiteľ</w:t>
            </w:r>
          </w:p>
        </w:tc>
      </w:tr>
      <w:tr w:rsidR="00566B6E" w:rsidRPr="006F69CB" w:rsidTr="00AB11C3">
        <w:trPr>
          <w:trHeight w:val="408"/>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Minimálne požiadavky - sada senzorov má byť kompatibilná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a softvérom k interfejsu a má obsahovať min. senzory: 1 ks pH senzor, 1 ks Senzor vodivosti kvapaliny, 1 ks Senzor CO2 (0..5000ppm), 1 ks Senzor O2 vo vzduchu (0..100%), 2 x Sada prepojovacích káblikov (4ks), 1x Senzor slanosti kvapaliny (0..35), 1x ORP senzor, 1 ks Senzor O2 vo vode (0..15mg/l).</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Digitálna učiteľská váha</w:t>
            </w:r>
          </w:p>
        </w:tc>
      </w:tr>
      <w:tr w:rsidR="00566B6E" w:rsidRPr="006F69CB" w:rsidTr="00AB11C3">
        <w:trPr>
          <w:trHeight w:val="615"/>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6F69CB">
              <w:rPr>
                <w:rFonts w:ascii="Calibri" w:hAnsi="Calibri" w:cs="Arial"/>
                <w:sz w:val="16"/>
                <w:szCs w:val="16"/>
                <w:lang w:eastAsia="sk-SK"/>
              </w:rPr>
              <w:t>sadou</w:t>
            </w:r>
            <w:proofErr w:type="spellEnd"/>
            <w:r w:rsidRPr="006F69CB">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Prístroj na určenie pH s príslušenstvom</w:t>
            </w:r>
          </w:p>
        </w:tc>
      </w:tr>
      <w:tr w:rsidR="00566B6E" w:rsidRPr="006F69CB" w:rsidTr="00AB11C3">
        <w:trPr>
          <w:trHeight w:val="831"/>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6F69CB">
              <w:rPr>
                <w:rFonts w:ascii="Calibri" w:hAnsi="Calibri" w:cs="Calibri"/>
                <w:sz w:val="16"/>
                <w:szCs w:val="16"/>
              </w:rPr>
              <w:t>pufrov</w:t>
            </w:r>
            <w:proofErr w:type="spellEnd"/>
            <w:r w:rsidRPr="006F69CB">
              <w:rPr>
                <w:rFonts w:ascii="Calibri" w:hAnsi="Calibri" w:cs="Calibri"/>
                <w:sz w:val="16"/>
                <w:szCs w:val="16"/>
              </w:rPr>
              <w:t xml:space="preserve"> (4 a 7 / 7 a 10), náhradná elektróda, cca. 1000 hod. kontinuálneho merania. Súčasťou balenia sú: 2 balenia po 20 </w:t>
            </w:r>
            <w:proofErr w:type="spellStart"/>
            <w:r w:rsidRPr="006F69CB">
              <w:rPr>
                <w:rFonts w:ascii="Calibri" w:hAnsi="Calibri" w:cs="Calibri"/>
                <w:sz w:val="16"/>
                <w:szCs w:val="16"/>
              </w:rPr>
              <w:t>mL</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pufru</w:t>
            </w:r>
            <w:proofErr w:type="spellEnd"/>
            <w:r w:rsidRPr="006F69CB">
              <w:rPr>
                <w:rFonts w:ascii="Calibri" w:hAnsi="Calibri" w:cs="Calibri"/>
                <w:sz w:val="16"/>
                <w:szCs w:val="16"/>
              </w:rPr>
              <w:t xml:space="preserve"> pH 4, 2 balenia po 20 </w:t>
            </w:r>
            <w:proofErr w:type="spellStart"/>
            <w:r w:rsidRPr="006F69CB">
              <w:rPr>
                <w:rFonts w:ascii="Calibri" w:hAnsi="Calibri" w:cs="Calibri"/>
                <w:sz w:val="16"/>
                <w:szCs w:val="16"/>
              </w:rPr>
              <w:t>mL</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pufru</w:t>
            </w:r>
            <w:proofErr w:type="spellEnd"/>
            <w:r w:rsidRPr="006F69CB">
              <w:rPr>
                <w:rFonts w:ascii="Calibri" w:hAnsi="Calibri" w:cs="Calibri"/>
                <w:sz w:val="16"/>
                <w:szCs w:val="16"/>
              </w:rPr>
              <w:t xml:space="preserve"> pH 7, 2 balenia po 20 </w:t>
            </w:r>
            <w:proofErr w:type="spellStart"/>
            <w:r w:rsidRPr="006F69CB">
              <w:rPr>
                <w:rFonts w:ascii="Calibri" w:hAnsi="Calibri" w:cs="Calibri"/>
                <w:sz w:val="16"/>
                <w:szCs w:val="16"/>
              </w:rPr>
              <w:t>mL</w:t>
            </w:r>
            <w:proofErr w:type="spellEnd"/>
            <w:r w:rsidRPr="006F69CB">
              <w:rPr>
                <w:rFonts w:ascii="Calibri" w:hAnsi="Calibri" w:cs="Calibri"/>
                <w:sz w:val="16"/>
                <w:szCs w:val="16"/>
              </w:rPr>
              <w:t xml:space="preserve"> čistiaceho roztoku.</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Ekologická sada s príslušenstvom </w:t>
            </w:r>
          </w:p>
        </w:tc>
      </w:tr>
      <w:tr w:rsidR="00566B6E" w:rsidRPr="006F69CB" w:rsidTr="00AB11C3">
        <w:trPr>
          <w:trHeight w:val="1117"/>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Ekologická sada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6F69CB">
              <w:rPr>
                <w:rFonts w:ascii="Calibri" w:hAnsi="Calibri" w:cs="Arial"/>
                <w:sz w:val="16"/>
                <w:szCs w:val="16"/>
                <w:lang w:eastAsia="sk-SK"/>
              </w:rPr>
              <w:t>dusitan</w:t>
            </w:r>
            <w:proofErr w:type="spellEnd"/>
            <w:r w:rsidRPr="006F69CB">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6F69CB">
              <w:rPr>
                <w:rFonts w:ascii="Calibri" w:hAnsi="Calibri" w:cs="Arial"/>
                <w:sz w:val="16"/>
                <w:szCs w:val="16"/>
                <w:lang w:eastAsia="sk-SK"/>
              </w:rPr>
              <w:t>vodeodolnú</w:t>
            </w:r>
            <w:proofErr w:type="spellEnd"/>
            <w:r w:rsidRPr="006F69CB">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6F69CB">
              <w:rPr>
                <w:rFonts w:ascii="Calibri" w:hAnsi="Calibri" w:cs="Arial"/>
                <w:sz w:val="16"/>
                <w:szCs w:val="16"/>
                <w:lang w:eastAsia="sk-SK"/>
              </w:rPr>
              <w:t>videomanuál</w:t>
            </w:r>
            <w:proofErr w:type="spellEnd"/>
            <w:r w:rsidRPr="006F69CB">
              <w:rPr>
                <w:rFonts w:ascii="Calibri" w:hAnsi="Calibri" w:cs="Arial"/>
                <w:sz w:val="16"/>
                <w:szCs w:val="16"/>
                <w:lang w:eastAsia="sk-SK"/>
              </w:rPr>
              <w:t xml:space="preserve"> pre prácu s ekologickým kufríkom.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senzorov pre fyziku - žiak</w:t>
            </w:r>
          </w:p>
        </w:tc>
      </w:tr>
      <w:tr w:rsidR="00566B6E" w:rsidRPr="006F69CB" w:rsidTr="000910F5">
        <w:trPr>
          <w:trHeight w:val="925"/>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senzorov fyzika - žiak - sada má byť kompatibilná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na zber </w:t>
            </w:r>
            <w:proofErr w:type="spellStart"/>
            <w:r w:rsidRPr="006F69CB">
              <w:rPr>
                <w:rFonts w:ascii="Calibri" w:hAnsi="Calibri" w:cs="Arial"/>
                <w:sz w:val="16"/>
                <w:szCs w:val="16"/>
                <w:lang w:eastAsia="sk-SK"/>
              </w:rPr>
              <w:t>dár</w:t>
            </w:r>
            <w:proofErr w:type="spellEnd"/>
            <w:r w:rsidRPr="006F69CB">
              <w:rPr>
                <w:rFonts w:ascii="Calibri" w:hAnsi="Calibri" w:cs="Arial"/>
                <w:sz w:val="16"/>
                <w:szCs w:val="16"/>
                <w:lang w:eastAsia="sk-SK"/>
              </w:rPr>
              <w:t xml:space="preserve">. Sada má obsahovať minimálne tieto senzory: 2 x sada prepojovacích káblikov (1 sada 4ks), 1 ks žiacky senzor prúdu (do 12,5 </w:t>
            </w:r>
            <w:proofErr w:type="spellStart"/>
            <w:r w:rsidRPr="006F69CB">
              <w:rPr>
                <w:rFonts w:ascii="Calibri" w:hAnsi="Calibri" w:cs="Arial"/>
                <w:sz w:val="16"/>
                <w:szCs w:val="16"/>
                <w:lang w:eastAsia="sk-SK"/>
              </w:rPr>
              <w:t>mA</w:t>
            </w:r>
            <w:proofErr w:type="spellEnd"/>
            <w:r w:rsidRPr="006F69CB">
              <w:rPr>
                <w:rFonts w:ascii="Calibri" w:hAnsi="Calibri" w:cs="Arial"/>
                <w:sz w:val="16"/>
                <w:szCs w:val="16"/>
                <w:lang w:eastAsia="sk-SK"/>
              </w:rPr>
              <w:t>), 1 ks senzor vzdialenosti, 1 ks senzor zrýchlenia trojosový, 1 ks senzor sily, 1 ks barometrický senzor, 1 ks senzor tlaku plynu, 1 ks senzor teploty (termočlánok), 1 ks senzor magnetického poľa, 1 ks optická brána, 1 ks senzor zvuku. Sada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žiackych termodynamických súprav</w:t>
            </w:r>
          </w:p>
        </w:tc>
      </w:tr>
      <w:tr w:rsidR="00566B6E" w:rsidRPr="006F69CB" w:rsidTr="00AB11C3">
        <w:trPr>
          <w:trHeight w:val="408"/>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 xml:space="preserve">Sada dvoch žiackych termodynamických súprav využiteľná s </w:t>
            </w:r>
            <w:proofErr w:type="spellStart"/>
            <w:r w:rsidRPr="006F69CB">
              <w:rPr>
                <w:rFonts w:ascii="Calibri" w:hAnsi="Calibri" w:cs="Calibri"/>
                <w:sz w:val="16"/>
                <w:szCs w:val="16"/>
              </w:rPr>
              <w:t>interfejsom</w:t>
            </w:r>
            <w:proofErr w:type="spellEnd"/>
            <w:r w:rsidRPr="006F69CB">
              <w:rPr>
                <w:rFonts w:ascii="Calibri" w:hAnsi="Calibri" w:cs="Calibri"/>
                <w:sz w:val="16"/>
                <w:szCs w:val="16"/>
              </w:rPr>
              <w:t xml:space="preserve"> pre senzory je dodávaná v stabilnom plastovom boxe. Každá sada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6F69CB">
              <w:rPr>
                <w:rFonts w:ascii="Calibri" w:hAnsi="Calibri" w:cs="Calibri"/>
                <w:sz w:val="16"/>
                <w:szCs w:val="16"/>
              </w:rPr>
              <w:t>erlenmeyerova</w:t>
            </w:r>
            <w:proofErr w:type="spellEnd"/>
            <w:r w:rsidRPr="006F69CB">
              <w:rPr>
                <w:rFonts w:ascii="Calibri" w:hAnsi="Calibri" w:cs="Calibri"/>
                <w:sz w:val="16"/>
                <w:szCs w:val="16"/>
              </w:rPr>
              <w:t xml:space="preserve"> banka 100ml,2 ks skúmavka 16x160m sklo, lampový olej 50ml vo fľaši s </w:t>
            </w:r>
            <w:proofErr w:type="spellStart"/>
            <w:r w:rsidRPr="006F69CB">
              <w:rPr>
                <w:rFonts w:ascii="Calibri" w:hAnsi="Calibri" w:cs="Calibri"/>
                <w:sz w:val="16"/>
                <w:szCs w:val="16"/>
              </w:rPr>
              <w:t>kvapadlom</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tiosíran</w:t>
            </w:r>
            <w:proofErr w:type="spellEnd"/>
            <w:r w:rsidRPr="006F69CB">
              <w:rPr>
                <w:rFonts w:ascii="Calibri" w:hAnsi="Calibri" w:cs="Calibri"/>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6F69CB">
              <w:rPr>
                <w:rFonts w:ascii="Calibri" w:hAnsi="Calibri" w:cs="Calibri"/>
                <w:sz w:val="16"/>
                <w:szCs w:val="16"/>
              </w:rPr>
              <w:t>absorbcia</w:t>
            </w:r>
            <w:proofErr w:type="spellEnd"/>
            <w:r w:rsidRPr="006F69CB">
              <w:rPr>
                <w:rFonts w:ascii="Calibri" w:hAnsi="Calibri" w:cs="Calibri"/>
                <w:sz w:val="16"/>
                <w:szCs w:val="16"/>
              </w:rPr>
              <w:t xml:space="preserve"> tepelného žiarenia, vedenie tepla, vedenie tepla vo vode, deformácia kovu pod vplyvom tepla, zmena objemu plynov, výroba pary teplom, chladiaca zmes, teplota varu. Sada súprav je určená pre skupinu 2- 4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tácok - fyzika</w:t>
            </w:r>
          </w:p>
        </w:tc>
      </w:tr>
      <w:tr w:rsidR="00566B6E" w:rsidRPr="006F69CB" w:rsidTr="007A7438">
        <w:trPr>
          <w:trHeight w:val="657"/>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Sada tácok k laboratórnemu pracovisku má obsahovať minimálne 8 ks tácok v zložení - 4 ks tácok s minimálnym rozmerom 400x300x40mm a 4 ks tácok s min. rozmerom 250x250x40 mm, s teplotnou odolnosťou min. do 50°C  a chemickou odolnosťou minimálne pre materiály PS. Sada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Skupinová sada pre termodynamiku s príslušenstvom </w:t>
            </w:r>
          </w:p>
        </w:tc>
      </w:tr>
      <w:tr w:rsidR="00566B6E" w:rsidRPr="006F69CB" w:rsidTr="007A7438">
        <w:trPr>
          <w:trHeight w:val="850"/>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 xml:space="preserve">Skupinová sada pre termodynamiku obsahuje 2 ks </w:t>
            </w:r>
            <w:proofErr w:type="spellStart"/>
            <w:r w:rsidRPr="006F69CB">
              <w:rPr>
                <w:rFonts w:ascii="Calibri" w:hAnsi="Calibri" w:cs="Calibri"/>
                <w:sz w:val="16"/>
                <w:szCs w:val="16"/>
              </w:rPr>
              <w:t>propan-butanových</w:t>
            </w:r>
            <w:proofErr w:type="spellEnd"/>
            <w:r w:rsidRPr="006F69CB">
              <w:rPr>
                <w:rFonts w:ascii="Calibri" w:hAnsi="Calibri" w:cs="Calibri"/>
                <w:sz w:val="16"/>
                <w:szCs w:val="16"/>
              </w:rPr>
              <w:t xml:space="preserve"> plynových horákov s ventilovou náhradnou </w:t>
            </w:r>
            <w:proofErr w:type="spellStart"/>
            <w:r w:rsidRPr="006F69CB">
              <w:rPr>
                <w:rFonts w:ascii="Calibri" w:hAnsi="Calibri" w:cs="Calibri"/>
                <w:sz w:val="16"/>
                <w:szCs w:val="16"/>
              </w:rPr>
              <w:t>náplňo</w:t>
            </w:r>
            <w:proofErr w:type="spellEnd"/>
            <w:r w:rsidRPr="006F69CB">
              <w:rPr>
                <w:rFonts w:ascii="Calibri" w:hAnsi="Calibri" w:cs="Calibri"/>
                <w:sz w:val="16"/>
                <w:szCs w:val="16"/>
              </w:rPr>
              <w:t xml:space="preserve"> 230 g </w:t>
            </w:r>
            <w:proofErr w:type="spellStart"/>
            <w:r w:rsidRPr="006F69CB">
              <w:rPr>
                <w:rFonts w:ascii="Calibri" w:hAnsi="Calibri" w:cs="Calibri"/>
                <w:sz w:val="16"/>
                <w:szCs w:val="16"/>
              </w:rPr>
              <w:t>propan</w:t>
            </w:r>
            <w:proofErr w:type="spellEnd"/>
            <w:r w:rsidRPr="006F69CB">
              <w:rPr>
                <w:rFonts w:ascii="Calibri" w:hAnsi="Calibri" w:cs="Calibri"/>
                <w:sz w:val="16"/>
                <w:szCs w:val="16"/>
              </w:rPr>
              <w:t>-butánovej zmesi EN417 v bezpečnostnej nádržke, 2 ks Joulových kalorimetrov s 3 špirálami a 4 ks laboratórnych liehových teplomerov s rozsahom od -20°C do +110°C, so silikónovým dielom proti samovoľnému pohybu. Sada pre skupinu 2-4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žiackych mechanických súprav</w:t>
            </w:r>
          </w:p>
        </w:tc>
      </w:tr>
      <w:tr w:rsidR="00566B6E" w:rsidRPr="006F69CB" w:rsidTr="00AB11C3">
        <w:trPr>
          <w:trHeight w:val="816"/>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 xml:space="preserve">Sada dvoch žiackych mechanických súprav využiteľná so školským </w:t>
            </w:r>
            <w:proofErr w:type="spellStart"/>
            <w:r w:rsidRPr="006F69CB">
              <w:rPr>
                <w:rFonts w:ascii="Calibri" w:hAnsi="Calibri" w:cs="Calibri"/>
                <w:sz w:val="16"/>
                <w:szCs w:val="16"/>
              </w:rPr>
              <w:t>interfejsom</w:t>
            </w:r>
            <w:proofErr w:type="spellEnd"/>
            <w:r w:rsidRPr="006F69CB">
              <w:rPr>
                <w:rFonts w:ascii="Calibri" w:hAnsi="Calibri" w:cs="Calibri"/>
                <w:sz w:val="16"/>
                <w:szCs w:val="16"/>
              </w:rPr>
              <w:t xml:space="preserve"> pre senzory obsahuje 34 komponentov (2x kladka s háčikom, 2x oceľová pružina, 8x závažie, 2xpáka, 2x nylonová šnúrka, 2x silomer, 2x trecie teleso, 4x pákové ramená, 4x </w:t>
            </w:r>
            <w:proofErr w:type="spellStart"/>
            <w:r w:rsidRPr="006F69CB">
              <w:rPr>
                <w:rFonts w:ascii="Calibri" w:hAnsi="Calibri" w:cs="Calibri"/>
                <w:sz w:val="16"/>
                <w:szCs w:val="16"/>
              </w:rPr>
              <w:t>plasotvé</w:t>
            </w:r>
            <w:proofErr w:type="spellEnd"/>
            <w:r w:rsidRPr="006F69CB">
              <w:rPr>
                <w:rFonts w:ascii="Calibri" w:hAnsi="Calibri" w:cs="Calibri"/>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6F69CB">
              <w:rPr>
                <w:rFonts w:ascii="Calibri" w:hAnsi="Calibri" w:cs="Calibri"/>
                <w:sz w:val="16"/>
                <w:szCs w:val="16"/>
              </w:rPr>
              <w:t>kladkovnica</w:t>
            </w:r>
            <w:proofErr w:type="spellEnd"/>
            <w:r w:rsidRPr="006F69CB">
              <w:rPr>
                <w:rFonts w:ascii="Calibri" w:hAnsi="Calibri" w:cs="Calibri"/>
                <w:sz w:val="16"/>
                <w:szCs w:val="16"/>
              </w:rPr>
              <w:t xml:space="preserve"> a kladkostroj, naklonená rovina. Sada pre skupinu 2- 4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Multifunkčný model mechanického auta</w:t>
            </w:r>
          </w:p>
        </w:tc>
      </w:tr>
      <w:tr w:rsidR="00566B6E" w:rsidRPr="006F69CB" w:rsidTr="007A7438">
        <w:trPr>
          <w:trHeight w:val="1065"/>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Učebná pomôcka určená na znázornenie princípov mechaniky. Fyzikálne autíčko má </w:t>
            </w:r>
            <w:proofErr w:type="spellStart"/>
            <w:r w:rsidRPr="006F69CB">
              <w:rPr>
                <w:rFonts w:ascii="Calibri" w:hAnsi="Calibri" w:cs="Arial"/>
                <w:sz w:val="16"/>
                <w:szCs w:val="16"/>
                <w:lang w:eastAsia="sk-SK"/>
              </w:rPr>
              <w:t>umožňiť</w:t>
            </w:r>
            <w:proofErr w:type="spellEnd"/>
            <w:r w:rsidRPr="006F69CB">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6F69CB">
              <w:rPr>
                <w:rFonts w:ascii="Calibri" w:hAnsi="Calibri" w:cs="Arial"/>
                <w:sz w:val="16"/>
                <w:szCs w:val="16"/>
                <w:lang w:eastAsia="sk-SK"/>
              </w:rPr>
              <w:t>zrýchleneho</w:t>
            </w:r>
            <w:proofErr w:type="spellEnd"/>
            <w:r w:rsidRPr="006F69CB">
              <w:rPr>
                <w:rFonts w:ascii="Calibri" w:hAnsi="Calibri" w:cs="Arial"/>
                <w:sz w:val="16"/>
                <w:szCs w:val="16"/>
                <w:lang w:eastAsia="sk-SK"/>
              </w:rPr>
              <w:t xml:space="preserve"> aj spomaleného pohybu, priemernej rýchlosti, potenciálnej energie, hybnosti telesa, </w:t>
            </w:r>
            <w:proofErr w:type="spellStart"/>
            <w:r w:rsidRPr="006F69CB">
              <w:rPr>
                <w:rFonts w:ascii="Calibri" w:hAnsi="Calibri" w:cs="Arial"/>
                <w:sz w:val="16"/>
                <w:szCs w:val="16"/>
                <w:lang w:eastAsia="sk-SK"/>
              </w:rPr>
              <w:t>Newtonovho</w:t>
            </w:r>
            <w:proofErr w:type="spellEnd"/>
            <w:r w:rsidRPr="006F69CB">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objem a hmotnosť</w:t>
            </w:r>
          </w:p>
        </w:tc>
      </w:tr>
      <w:tr w:rsidR="00566B6E" w:rsidRPr="006F69CB" w:rsidTr="00AB11C3">
        <w:trPr>
          <w:trHeight w:val="700"/>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obsahujúca min. 34 ks komponentov využiteľných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Sada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kladiek s príslušenstvom</w:t>
            </w:r>
          </w:p>
        </w:tc>
      </w:tr>
      <w:tr w:rsidR="00566B6E" w:rsidRPr="006F69CB" w:rsidTr="00AB11C3">
        <w:trPr>
          <w:trHeight w:val="612"/>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kladiek má obsahovať minimálne súpravu kovových kladiek na stojane, ktoré majú byť využiteľné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pre senzory a majú obsahovať minimálne: 2x oceľové tyče 40cm, 25cm, 70cm, 2 ks </w:t>
            </w:r>
            <w:proofErr w:type="spellStart"/>
            <w:r w:rsidRPr="006F69CB">
              <w:rPr>
                <w:rFonts w:ascii="Calibri" w:hAnsi="Calibri" w:cs="Arial"/>
                <w:sz w:val="16"/>
                <w:szCs w:val="16"/>
                <w:lang w:eastAsia="sk-SK"/>
              </w:rPr>
              <w:t>dvojsvorka</w:t>
            </w:r>
            <w:proofErr w:type="spellEnd"/>
            <w:r w:rsidRPr="006F69CB">
              <w:rPr>
                <w:rFonts w:ascii="Calibri" w:hAnsi="Calibri" w:cs="Arial"/>
                <w:sz w:val="16"/>
                <w:szCs w:val="16"/>
                <w:lang w:eastAsia="sk-SK"/>
              </w:rPr>
              <w:t xml:space="preserve">, 2 ks hák, 2 ks povraz 3 m, 2 ks </w:t>
            </w:r>
            <w:proofErr w:type="spellStart"/>
            <w:r w:rsidRPr="006F69CB">
              <w:rPr>
                <w:rFonts w:ascii="Calibri" w:hAnsi="Calibri" w:cs="Arial"/>
                <w:sz w:val="16"/>
                <w:szCs w:val="16"/>
                <w:lang w:eastAsia="sk-SK"/>
              </w:rPr>
              <w:t>pripevňovaciu</w:t>
            </w:r>
            <w:proofErr w:type="spellEnd"/>
            <w:r w:rsidRPr="006F69CB">
              <w:rPr>
                <w:rFonts w:ascii="Calibri" w:hAnsi="Calibri" w:cs="Arial"/>
                <w:sz w:val="16"/>
                <w:szCs w:val="16"/>
                <w:lang w:eastAsia="sk-SK"/>
              </w:rPr>
              <w:t xml:space="preserve"> skrutku, 2ks stojan s podstavcom s variabilnou možnosťou upevnenia kladiek, 2ks silomer s citlivosťou 0,2 N, 2x sadu závaží (5g, 10g, 20g, 50g, 100g, 200g, 500g). Sada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 xml:space="preserve">Kvapalinový </w:t>
            </w:r>
            <w:proofErr w:type="spellStart"/>
            <w:r w:rsidRPr="006F69CB">
              <w:rPr>
                <w:rFonts w:ascii="Calibri" w:hAnsi="Calibri" w:cs="Calibri"/>
                <w:sz w:val="20"/>
                <w:szCs w:val="20"/>
              </w:rPr>
              <w:t>baroskop</w:t>
            </w:r>
            <w:proofErr w:type="spellEnd"/>
            <w:r w:rsidRPr="006F69CB">
              <w:rPr>
                <w:rFonts w:ascii="Calibri" w:hAnsi="Calibri" w:cs="Calibri"/>
                <w:sz w:val="20"/>
                <w:szCs w:val="20"/>
              </w:rPr>
              <w:t xml:space="preserve"> s príslušenstvom </w:t>
            </w:r>
          </w:p>
        </w:tc>
      </w:tr>
      <w:tr w:rsidR="00566B6E" w:rsidRPr="006F69CB" w:rsidTr="000910F5">
        <w:trPr>
          <w:trHeight w:val="829"/>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6F69CB">
              <w:rPr>
                <w:rFonts w:ascii="Calibri" w:hAnsi="Calibri" w:cs="Arial"/>
                <w:sz w:val="16"/>
                <w:szCs w:val="16"/>
                <w:lang w:eastAsia="sk-SK"/>
              </w:rPr>
              <w:t>nápňou</w:t>
            </w:r>
            <w:proofErr w:type="spellEnd"/>
            <w:r w:rsidRPr="006F69CB">
              <w:rPr>
                <w:rFonts w:ascii="Calibri" w:hAnsi="Calibri" w:cs="Arial"/>
                <w:sz w:val="16"/>
                <w:szCs w:val="16"/>
                <w:lang w:eastAsia="sk-SK"/>
              </w:rPr>
              <w:t xml:space="preserve"> a kadičku. Sada pre skupinu max. 4 žiakov.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Ručná výveva s príslušenstvom</w:t>
            </w:r>
          </w:p>
        </w:tc>
      </w:tr>
      <w:tr w:rsidR="00566B6E" w:rsidRPr="006F69CB" w:rsidTr="007A7438">
        <w:trPr>
          <w:trHeight w:val="429"/>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Min. špecifikácia - školská edukačná súprava pre pokusy vo vákuu. Súprava má obsahovať min. 10 častí, vrátane ručnej vývevy a má byť dodaná v prenosnom obale.  Sada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žiackych optických súprav</w:t>
            </w:r>
          </w:p>
        </w:tc>
      </w:tr>
      <w:tr w:rsidR="00566B6E" w:rsidRPr="006F69CB" w:rsidTr="00AB11C3">
        <w:trPr>
          <w:trHeight w:val="607"/>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Sada žiackych optických súprav pre skupinu žiakov obsahuje 2 sady po 19 komponentoch, pričom každá umožňuje vykonanie týchto experimentov: odraz a lom svetla (</w:t>
            </w:r>
            <w:proofErr w:type="spellStart"/>
            <w:r w:rsidRPr="006F69CB">
              <w:rPr>
                <w:rFonts w:ascii="Calibri" w:hAnsi="Calibri" w:cs="Calibri"/>
                <w:sz w:val="16"/>
                <w:szCs w:val="16"/>
              </w:rPr>
              <w:t>snellov</w:t>
            </w:r>
            <w:proofErr w:type="spellEnd"/>
            <w:r w:rsidRPr="006F69CB">
              <w:rPr>
                <w:rFonts w:ascii="Calibri" w:hAnsi="Calibri" w:cs="Calibri"/>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Sada pre skupinu 2- 4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Žiacka elektrotechnická súprava</w:t>
            </w:r>
          </w:p>
        </w:tc>
      </w:tr>
      <w:tr w:rsidR="00566B6E" w:rsidRPr="006F69CB" w:rsidTr="007A7438">
        <w:trPr>
          <w:trHeight w:val="425"/>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 xml:space="preserve">Žiacka sada pre skupinu žiakov využiteľná s </w:t>
            </w:r>
            <w:proofErr w:type="spellStart"/>
            <w:r w:rsidRPr="006F69CB">
              <w:rPr>
                <w:rFonts w:ascii="Calibri" w:hAnsi="Calibri" w:cs="Calibri"/>
                <w:sz w:val="16"/>
                <w:szCs w:val="16"/>
              </w:rPr>
              <w:t>interfejsom</w:t>
            </w:r>
            <w:proofErr w:type="spellEnd"/>
            <w:r w:rsidRPr="006F69CB">
              <w:rPr>
                <w:rFonts w:ascii="Calibri" w:hAnsi="Calibri" w:cs="Calibri"/>
                <w:sz w:val="16"/>
                <w:szCs w:val="16"/>
              </w:rPr>
              <w:t xml:space="preserve"> pre senzory obsahuje 10 komponentov (spojovacia doska, 5 ks spojovacie vodiče rôzne dĺžky, nádoba na elektrolýzu, sada 9ks elektród, žiarovka 2,5V/0,2A E10, žiarovka 10V/0,05A E10, poistkový drôt priemer 0,1mm, </w:t>
            </w:r>
            <w:proofErr w:type="spellStart"/>
            <w:r w:rsidRPr="006F69CB">
              <w:rPr>
                <w:rFonts w:ascii="Calibri" w:hAnsi="Calibri" w:cs="Calibri"/>
                <w:sz w:val="16"/>
                <w:szCs w:val="16"/>
              </w:rPr>
              <w:t>konštantánový</w:t>
            </w:r>
            <w:proofErr w:type="spellEnd"/>
            <w:r w:rsidRPr="006F69CB">
              <w:rPr>
                <w:rFonts w:ascii="Calibri" w:hAnsi="Calibri" w:cs="Calibri"/>
                <w:sz w:val="16"/>
                <w:szCs w:val="16"/>
              </w:rPr>
              <w:t xml:space="preserve"> drôt priemer 0,2mm, medený drôt priemer 0,2mm, </w:t>
            </w:r>
            <w:proofErr w:type="spellStart"/>
            <w:r w:rsidRPr="006F69CB">
              <w:rPr>
                <w:rFonts w:ascii="Calibri" w:hAnsi="Calibri" w:cs="Calibri"/>
                <w:sz w:val="16"/>
                <w:szCs w:val="16"/>
              </w:rPr>
              <w:t>krokosvorka</w:t>
            </w:r>
            <w:proofErr w:type="spellEnd"/>
            <w:r w:rsidRPr="006F69CB">
              <w:rPr>
                <w:rFonts w:ascii="Calibri" w:hAnsi="Calibri" w:cs="Calibri"/>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Sada pre skupinu 2- 4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žiackych elektromagnetických súprav</w:t>
            </w:r>
          </w:p>
        </w:tc>
      </w:tr>
      <w:tr w:rsidR="00566B6E" w:rsidRPr="006F69CB" w:rsidTr="00AB11C3">
        <w:trPr>
          <w:trHeight w:val="1403"/>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Calibri"/>
                <w:sz w:val="16"/>
                <w:szCs w:val="16"/>
                <w:lang w:eastAsia="sk-SK"/>
              </w:rPr>
            </w:pPr>
            <w:r w:rsidRPr="006F69CB">
              <w:rPr>
                <w:rFonts w:ascii="Calibri" w:hAnsi="Calibri" w:cs="Calibri"/>
                <w:sz w:val="16"/>
                <w:szCs w:val="16"/>
              </w:rPr>
              <w:t xml:space="preserve">Žiacka sada pre skupinu žiakov využiteľná s </w:t>
            </w:r>
            <w:proofErr w:type="spellStart"/>
            <w:r w:rsidRPr="006F69CB">
              <w:rPr>
                <w:rFonts w:ascii="Calibri" w:hAnsi="Calibri" w:cs="Calibri"/>
                <w:sz w:val="16"/>
                <w:szCs w:val="16"/>
              </w:rPr>
              <w:t>interfejsom</w:t>
            </w:r>
            <w:proofErr w:type="spellEnd"/>
            <w:r w:rsidRPr="006F69CB">
              <w:rPr>
                <w:rFonts w:ascii="Calibri" w:hAnsi="Calibri" w:cs="Calibri"/>
                <w:sz w:val="16"/>
                <w:szCs w:val="16"/>
              </w:rPr>
              <w:t xml:space="preserve"> pre senzory obsahuje 4 súpravy s celkovým obsahom 80 komponentov, pričom každá sada obsahuje týchto 20 </w:t>
            </w:r>
            <w:proofErr w:type="spellStart"/>
            <w:r w:rsidRPr="006F69CB">
              <w:rPr>
                <w:rFonts w:ascii="Calibri" w:hAnsi="Calibri" w:cs="Calibri"/>
                <w:sz w:val="16"/>
                <w:szCs w:val="16"/>
              </w:rPr>
              <w:t>kompenentov</w:t>
            </w:r>
            <w:proofErr w:type="spellEnd"/>
            <w:r w:rsidRPr="006F69CB">
              <w:rPr>
                <w:rFonts w:ascii="Calibri" w:hAnsi="Calibri" w:cs="Calibri"/>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Sada pre skupinu 4 žiakov.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566B6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6F69CB" w:rsidRDefault="00566B6E" w:rsidP="00566B6E">
            <w:pPr>
              <w:rPr>
                <w:rFonts w:ascii="Calibri" w:hAnsi="Calibri" w:cs="Calibri"/>
                <w:sz w:val="20"/>
                <w:szCs w:val="20"/>
              </w:rPr>
            </w:pPr>
            <w:r w:rsidRPr="006F69CB">
              <w:rPr>
                <w:rFonts w:ascii="Calibri" w:hAnsi="Calibri" w:cs="Calibri"/>
                <w:sz w:val="20"/>
                <w:szCs w:val="20"/>
              </w:rPr>
              <w:t>Sada zdrojov bezpečného napätia a prúdu</w:t>
            </w:r>
          </w:p>
        </w:tc>
      </w:tr>
      <w:tr w:rsidR="00566B6E" w:rsidRPr="006F69CB" w:rsidTr="007A7438">
        <w:trPr>
          <w:trHeight w:val="1121"/>
        </w:trPr>
        <w:tc>
          <w:tcPr>
            <w:tcW w:w="740" w:type="dxa"/>
            <w:tcBorders>
              <w:top w:val="nil"/>
              <w:left w:val="nil"/>
              <w:bottom w:val="nil"/>
              <w:right w:val="nil"/>
            </w:tcBorders>
            <w:shd w:val="clear" w:color="000000" w:fill="FFFFFF"/>
            <w:noWrap/>
            <w:hideMark/>
          </w:tcPr>
          <w:p w:rsidR="00566B6E" w:rsidRPr="006F69CB" w:rsidRDefault="00566B6E" w:rsidP="00566B6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6F69CB" w:rsidRDefault="00566B6E" w:rsidP="00566B6E">
            <w:pPr>
              <w:widowControl/>
              <w:suppressAutoHyphens w:val="0"/>
              <w:rPr>
                <w:rFonts w:ascii="Calibri" w:hAnsi="Calibri" w:cs="Arial"/>
                <w:sz w:val="16"/>
                <w:szCs w:val="16"/>
                <w:lang w:eastAsia="sk-SK"/>
              </w:rPr>
            </w:pPr>
            <w:r w:rsidRPr="006F69CB">
              <w:rPr>
                <w:rFonts w:ascii="Calibri" w:hAnsi="Calibri" w:cs="Arial"/>
                <w:sz w:val="16"/>
                <w:szCs w:val="16"/>
                <w:lang w:eastAsia="sk-SK"/>
              </w:rPr>
              <w:t>Sada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Sada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r w:rsidRPr="006F69CB">
              <w:rPr>
                <w:rFonts w:ascii="Calibri" w:hAnsi="Calibri" w:cs="Calibri"/>
                <w:sz w:val="20"/>
                <w:szCs w:val="20"/>
              </w:rPr>
              <w:t>Prístroj na indikáciu napätí s príslušenstvom</w:t>
            </w:r>
          </w:p>
        </w:tc>
      </w:tr>
      <w:tr w:rsidR="00377830" w:rsidRPr="006F69CB" w:rsidTr="007A7438">
        <w:trPr>
          <w:trHeight w:val="678"/>
        </w:trPr>
        <w:tc>
          <w:tcPr>
            <w:tcW w:w="740" w:type="dxa"/>
            <w:tcBorders>
              <w:top w:val="nil"/>
              <w:left w:val="nil"/>
              <w:bottom w:val="nil"/>
              <w:right w:val="nil"/>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Prístroj na pokusy v elektrostatike na indikáciu napätí. Prístroj má byť umiestnený v kovovej skrinke so </w:t>
            </w:r>
            <w:proofErr w:type="spellStart"/>
            <w:r w:rsidRPr="006F69CB">
              <w:rPr>
                <w:rFonts w:ascii="Calibri" w:hAnsi="Calibri" w:cs="Arial"/>
                <w:sz w:val="16"/>
                <w:szCs w:val="16"/>
                <w:lang w:eastAsia="sk-SK"/>
              </w:rPr>
              <w:t>zemniacou</w:t>
            </w:r>
            <w:proofErr w:type="spellEnd"/>
            <w:r w:rsidRPr="006F69CB">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r w:rsidRPr="006F69CB">
              <w:rPr>
                <w:rFonts w:ascii="Calibri" w:hAnsi="Calibri" w:cs="Calibri"/>
                <w:sz w:val="20"/>
                <w:szCs w:val="20"/>
              </w:rPr>
              <w:t>Sada digitálnych žiackych váh</w:t>
            </w:r>
          </w:p>
        </w:tc>
      </w:tr>
      <w:tr w:rsidR="00377830" w:rsidRPr="006F69CB" w:rsidTr="00AB11C3">
        <w:trPr>
          <w:trHeight w:val="839"/>
        </w:trPr>
        <w:tc>
          <w:tcPr>
            <w:tcW w:w="740" w:type="dxa"/>
            <w:tcBorders>
              <w:top w:val="nil"/>
              <w:left w:val="nil"/>
              <w:bottom w:val="nil"/>
              <w:right w:val="nil"/>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min. 2ks digitálnych váh pre skupinu max. 4 žiakov. Váha s váživosťou max. 2000g a presnosťou 0,1g. Jednoduchá obsluha štyrmi tlačidlami, rýchla </w:t>
            </w:r>
            <w:proofErr w:type="spellStart"/>
            <w:r w:rsidRPr="006F69CB">
              <w:rPr>
                <w:rFonts w:ascii="Calibri" w:hAnsi="Calibri" w:cs="Arial"/>
                <w:sz w:val="16"/>
                <w:szCs w:val="16"/>
                <w:lang w:eastAsia="sk-SK"/>
              </w:rPr>
              <w:t>samokalibrácia</w:t>
            </w:r>
            <w:proofErr w:type="spellEnd"/>
            <w:r w:rsidRPr="006F69CB">
              <w:rPr>
                <w:rFonts w:ascii="Calibri" w:hAnsi="Calibri" w:cs="Arial"/>
                <w:sz w:val="16"/>
                <w:szCs w:val="16"/>
                <w:lang w:eastAsia="sk-SK"/>
              </w:rPr>
              <w:t xml:space="preserve"> po zapnutí, funkcia </w:t>
            </w:r>
            <w:proofErr w:type="spellStart"/>
            <w:r w:rsidRPr="006F69CB">
              <w:rPr>
                <w:rFonts w:ascii="Calibri" w:hAnsi="Calibri" w:cs="Arial"/>
                <w:sz w:val="16"/>
                <w:szCs w:val="16"/>
                <w:lang w:eastAsia="sk-SK"/>
              </w:rPr>
              <w:t>Tara</w:t>
            </w:r>
            <w:proofErr w:type="spellEnd"/>
            <w:r w:rsidRPr="006F69CB">
              <w:rPr>
                <w:rFonts w:ascii="Calibri" w:hAnsi="Calibri" w:cs="Arial"/>
                <w:sz w:val="16"/>
                <w:szCs w:val="16"/>
                <w:lang w:eastAsia="sk-SK"/>
              </w:rPr>
              <w:t xml:space="preserve">, a tiež funkcia </w:t>
            </w:r>
            <w:proofErr w:type="spellStart"/>
            <w:r w:rsidRPr="006F69CB">
              <w:rPr>
                <w:rFonts w:ascii="Calibri" w:hAnsi="Calibri" w:cs="Arial"/>
                <w:sz w:val="16"/>
                <w:szCs w:val="16"/>
                <w:lang w:eastAsia="sk-SK"/>
              </w:rPr>
              <w:t>privažovania</w:t>
            </w:r>
            <w:proofErr w:type="spellEnd"/>
            <w:r w:rsidRPr="006F69CB">
              <w:rPr>
                <w:rFonts w:ascii="Calibri" w:hAnsi="Calibri" w:cs="Arial"/>
                <w:sz w:val="16"/>
                <w:szCs w:val="16"/>
                <w:lang w:eastAsia="sk-SK"/>
              </w:rPr>
              <w:t xml:space="preserve">, funkcia počítania kusov, prepínanie medzi jednotkami gram, unca, </w:t>
            </w:r>
            <w:proofErr w:type="spellStart"/>
            <w:r w:rsidRPr="006F69CB">
              <w:rPr>
                <w:rFonts w:ascii="Calibri" w:hAnsi="Calibri" w:cs="Arial"/>
                <w:sz w:val="16"/>
                <w:szCs w:val="16"/>
                <w:lang w:eastAsia="sk-SK"/>
              </w:rPr>
              <w:t>grain</w:t>
            </w:r>
            <w:proofErr w:type="spellEnd"/>
            <w:r w:rsidRPr="006F69CB">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r w:rsidRPr="006F69CB">
              <w:rPr>
                <w:rFonts w:ascii="Calibri" w:hAnsi="Calibri" w:cs="Calibri"/>
                <w:sz w:val="20"/>
                <w:szCs w:val="20"/>
              </w:rPr>
              <w:t>Sada laboratórnych stojanov s príslušenstvom</w:t>
            </w:r>
          </w:p>
        </w:tc>
      </w:tr>
      <w:tr w:rsidR="00377830" w:rsidRPr="006F69CB" w:rsidTr="00AB11C3">
        <w:trPr>
          <w:trHeight w:val="690"/>
        </w:trPr>
        <w:tc>
          <w:tcPr>
            <w:tcW w:w="740" w:type="dxa"/>
            <w:tcBorders>
              <w:top w:val="nil"/>
              <w:left w:val="nil"/>
              <w:bottom w:val="nil"/>
              <w:right w:val="nil"/>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min. 2ks laboratórnych stojanov s príslušenstvom. Každý laboratórny stojan má byť je s doskou a tyčou min. 750mm. Každý </w:t>
            </w:r>
            <w:proofErr w:type="spellStart"/>
            <w:r w:rsidRPr="006F69CB">
              <w:rPr>
                <w:rFonts w:ascii="Calibri" w:hAnsi="Calibri" w:cs="Arial"/>
                <w:sz w:val="16"/>
                <w:szCs w:val="16"/>
                <w:lang w:eastAsia="sk-SK"/>
              </w:rPr>
              <w:t>lab</w:t>
            </w:r>
            <w:proofErr w:type="spellEnd"/>
            <w:r w:rsidRPr="006F69CB">
              <w:rPr>
                <w:rFonts w:ascii="Calibri" w:hAnsi="Calibri" w:cs="Arial"/>
                <w:sz w:val="16"/>
                <w:szCs w:val="16"/>
                <w:lang w:eastAsia="sk-SK"/>
              </w:rPr>
              <w:t xml:space="preserve">. stojan má obsahovať: 1ks kruh na varenie </w:t>
            </w:r>
            <w:proofErr w:type="spellStart"/>
            <w:r w:rsidRPr="006F69CB">
              <w:rPr>
                <w:rFonts w:ascii="Calibri" w:hAnsi="Calibri" w:cs="Arial"/>
                <w:sz w:val="16"/>
                <w:szCs w:val="16"/>
                <w:lang w:eastAsia="sk-SK"/>
              </w:rPr>
              <w:t>pr</w:t>
            </w:r>
            <w:proofErr w:type="spellEnd"/>
            <w:r w:rsidRPr="006F69CB">
              <w:rPr>
                <w:rFonts w:ascii="Calibri" w:hAnsi="Calibri" w:cs="Arial"/>
                <w:sz w:val="16"/>
                <w:szCs w:val="16"/>
                <w:lang w:eastAsia="sk-SK"/>
              </w:rPr>
              <w:t xml:space="preserve">. 130mm, 1ks kruh na varenie </w:t>
            </w:r>
            <w:proofErr w:type="spellStart"/>
            <w:r w:rsidRPr="006F69CB">
              <w:rPr>
                <w:rFonts w:ascii="Calibri" w:hAnsi="Calibri" w:cs="Arial"/>
                <w:sz w:val="16"/>
                <w:szCs w:val="16"/>
                <w:lang w:eastAsia="sk-SK"/>
              </w:rPr>
              <w:t>pr</w:t>
            </w:r>
            <w:proofErr w:type="spellEnd"/>
            <w:r w:rsidRPr="006F69CB">
              <w:rPr>
                <w:rFonts w:ascii="Calibri" w:hAnsi="Calibri" w:cs="Arial"/>
                <w:sz w:val="16"/>
                <w:szCs w:val="16"/>
                <w:lang w:eastAsia="sk-SK"/>
              </w:rPr>
              <w:t xml:space="preserve">. 100mm, 1ks kruh na varenie </w:t>
            </w:r>
            <w:proofErr w:type="spellStart"/>
            <w:r w:rsidRPr="006F69CB">
              <w:rPr>
                <w:rFonts w:ascii="Calibri" w:hAnsi="Calibri" w:cs="Arial"/>
                <w:sz w:val="16"/>
                <w:szCs w:val="16"/>
                <w:lang w:eastAsia="sk-SK"/>
              </w:rPr>
              <w:t>pr</w:t>
            </w:r>
            <w:proofErr w:type="spellEnd"/>
            <w:r w:rsidRPr="006F69CB">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r w:rsidRPr="006F69CB">
              <w:rPr>
                <w:rFonts w:ascii="Calibri" w:hAnsi="Calibri" w:cs="Calibri"/>
                <w:sz w:val="20"/>
                <w:szCs w:val="20"/>
              </w:rPr>
              <w:t>Sada chemických kahanov s príslušenstvom</w:t>
            </w:r>
          </w:p>
        </w:tc>
      </w:tr>
      <w:tr w:rsidR="00377830" w:rsidRPr="006F69CB" w:rsidTr="00AB11C3">
        <w:trPr>
          <w:trHeight w:val="612"/>
        </w:trPr>
        <w:tc>
          <w:tcPr>
            <w:tcW w:w="740" w:type="dxa"/>
            <w:tcBorders>
              <w:top w:val="nil"/>
              <w:left w:val="nil"/>
              <w:bottom w:val="nil"/>
              <w:right w:val="nil"/>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proofErr w:type="spellStart"/>
            <w:r w:rsidRPr="006F69CB">
              <w:rPr>
                <w:rFonts w:ascii="Calibri" w:hAnsi="Calibri" w:cs="Calibri"/>
                <w:sz w:val="20"/>
                <w:szCs w:val="20"/>
              </w:rPr>
              <w:t>Sada</w:t>
            </w:r>
            <w:proofErr w:type="spellEnd"/>
            <w:r w:rsidRPr="006F69CB">
              <w:rPr>
                <w:rFonts w:ascii="Calibri" w:hAnsi="Calibri" w:cs="Calibri"/>
                <w:sz w:val="20"/>
                <w:szCs w:val="20"/>
              </w:rPr>
              <w:t xml:space="preserve"> tácok </w:t>
            </w:r>
            <w:r w:rsidR="00917CF6" w:rsidRPr="006F69CB">
              <w:rPr>
                <w:rFonts w:ascii="Calibri" w:hAnsi="Calibri" w:cs="Calibri"/>
                <w:sz w:val="20"/>
                <w:szCs w:val="20"/>
              </w:rPr>
              <w:t xml:space="preserve">- </w:t>
            </w:r>
            <w:r w:rsidRPr="006F69CB">
              <w:rPr>
                <w:rFonts w:ascii="Calibri" w:hAnsi="Calibri" w:cs="Calibri"/>
                <w:sz w:val="20"/>
                <w:szCs w:val="20"/>
              </w:rPr>
              <w:t>biochémia</w:t>
            </w:r>
          </w:p>
        </w:tc>
      </w:tr>
      <w:tr w:rsidR="00377830" w:rsidRPr="006F69CB" w:rsidTr="007A7438">
        <w:trPr>
          <w:trHeight w:val="590"/>
        </w:trPr>
        <w:tc>
          <w:tcPr>
            <w:tcW w:w="740" w:type="dxa"/>
            <w:tcBorders>
              <w:top w:val="nil"/>
              <w:left w:val="nil"/>
              <w:bottom w:val="nil"/>
              <w:right w:val="nil"/>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tácok k laboratórnemu pracovisku má obsahovať minimálne 4 ks tácok pre skupinu max. 4 žiakov v zložení min. 2 ks s min. rozmerom  300x400x40 mm a 2 ks  </w:t>
            </w:r>
            <w:proofErr w:type="spellStart"/>
            <w:r w:rsidRPr="006F69CB">
              <w:rPr>
                <w:rFonts w:ascii="Calibri" w:hAnsi="Calibri" w:cs="Arial"/>
                <w:sz w:val="16"/>
                <w:szCs w:val="16"/>
                <w:lang w:eastAsia="sk-SK"/>
              </w:rPr>
              <w:t>smin</w:t>
            </w:r>
            <w:proofErr w:type="spellEnd"/>
            <w:r w:rsidRPr="006F69CB">
              <w:rPr>
                <w:rFonts w:ascii="Calibri" w:hAnsi="Calibri" w:cs="Arial"/>
                <w:sz w:val="16"/>
                <w:szCs w:val="16"/>
                <w:lang w:eastAsia="sk-SK"/>
              </w:rPr>
              <w:t xml:space="preserve">. rozmerom 250x250x40mm, s teplotnou odolnosťou min. do 50°C  a chemickou odolnosťou pre materiály PS.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r w:rsidRPr="006F69CB">
              <w:rPr>
                <w:rFonts w:ascii="Calibri" w:hAnsi="Calibri" w:cs="Calibri"/>
                <w:sz w:val="20"/>
                <w:szCs w:val="20"/>
              </w:rPr>
              <w:t>Sada prístrojov na určenie pH s príslušenstvom</w:t>
            </w:r>
          </w:p>
        </w:tc>
      </w:tr>
      <w:tr w:rsidR="00AB11C3" w:rsidRPr="006F69CB" w:rsidTr="000910F5">
        <w:trPr>
          <w:trHeight w:val="873"/>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Calibri"/>
                <w:sz w:val="16"/>
                <w:szCs w:val="16"/>
                <w:lang w:eastAsia="sk-SK"/>
              </w:rPr>
            </w:pPr>
            <w:r w:rsidRPr="006F69CB">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6F69CB">
              <w:rPr>
                <w:rFonts w:ascii="Calibri" w:hAnsi="Calibri" w:cs="Calibri"/>
                <w:sz w:val="16"/>
                <w:szCs w:val="16"/>
              </w:rPr>
              <w:t>pufrov</w:t>
            </w:r>
            <w:proofErr w:type="spellEnd"/>
            <w:r w:rsidRPr="006F69CB">
              <w:rPr>
                <w:rFonts w:ascii="Calibri" w:hAnsi="Calibri" w:cs="Calibri"/>
                <w:sz w:val="16"/>
                <w:szCs w:val="16"/>
              </w:rPr>
              <w:t xml:space="preserve"> (4 a 7 / 7 a 10), náhradná elektróda, cca. 1000 hod. kontinuálneho merania. Súčasťou balenia sú: 2 balenia po 20 </w:t>
            </w:r>
            <w:proofErr w:type="spellStart"/>
            <w:r w:rsidRPr="006F69CB">
              <w:rPr>
                <w:rFonts w:ascii="Calibri" w:hAnsi="Calibri" w:cs="Calibri"/>
                <w:sz w:val="16"/>
                <w:szCs w:val="16"/>
              </w:rPr>
              <w:t>mL</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pufru</w:t>
            </w:r>
            <w:proofErr w:type="spellEnd"/>
            <w:r w:rsidRPr="006F69CB">
              <w:rPr>
                <w:rFonts w:ascii="Calibri" w:hAnsi="Calibri" w:cs="Calibri"/>
                <w:sz w:val="16"/>
                <w:szCs w:val="16"/>
              </w:rPr>
              <w:t xml:space="preserve"> pH 4, 2 balenia po 20 </w:t>
            </w:r>
            <w:proofErr w:type="spellStart"/>
            <w:r w:rsidRPr="006F69CB">
              <w:rPr>
                <w:rFonts w:ascii="Calibri" w:hAnsi="Calibri" w:cs="Calibri"/>
                <w:sz w:val="16"/>
                <w:szCs w:val="16"/>
              </w:rPr>
              <w:t>mL</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pufru</w:t>
            </w:r>
            <w:proofErr w:type="spellEnd"/>
            <w:r w:rsidRPr="006F69CB">
              <w:rPr>
                <w:rFonts w:ascii="Calibri" w:hAnsi="Calibri" w:cs="Calibri"/>
                <w:sz w:val="16"/>
                <w:szCs w:val="16"/>
              </w:rPr>
              <w:t xml:space="preserve"> pH 7, 2 balenia po 20 </w:t>
            </w:r>
            <w:proofErr w:type="spellStart"/>
            <w:r w:rsidRPr="006F69CB">
              <w:rPr>
                <w:rFonts w:ascii="Calibri" w:hAnsi="Calibri" w:cs="Calibri"/>
                <w:sz w:val="16"/>
                <w:szCs w:val="16"/>
              </w:rPr>
              <w:t>mL</w:t>
            </w:r>
            <w:proofErr w:type="spellEnd"/>
            <w:r w:rsidRPr="006F69CB">
              <w:rPr>
                <w:rFonts w:ascii="Calibri" w:hAnsi="Calibri" w:cs="Calibri"/>
                <w:sz w:val="16"/>
                <w:szCs w:val="16"/>
              </w:rPr>
              <w:t xml:space="preserve"> čistiaceho roztoku.</w:t>
            </w:r>
          </w:p>
          <w:p w:rsidR="00AB11C3" w:rsidRPr="006F69CB" w:rsidRDefault="00AB11C3" w:rsidP="00AB11C3">
            <w:pPr>
              <w:widowControl/>
              <w:suppressAutoHyphens w:val="0"/>
              <w:rPr>
                <w:rFonts w:ascii="Calibri" w:hAnsi="Calibri" w:cs="Calibri"/>
                <w:noProof/>
                <w:sz w:val="16"/>
                <w:szCs w:val="16"/>
                <w:lang w:eastAsia="sk-SK"/>
              </w:rPr>
            </w:pPr>
            <w:bookmarkStart w:id="0" w:name="_GoBack"/>
            <w:bookmarkEnd w:id="0"/>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r w:rsidRPr="006F69CB">
              <w:rPr>
                <w:rFonts w:ascii="Calibri" w:hAnsi="Calibri" w:cs="Calibri"/>
                <w:sz w:val="20"/>
                <w:szCs w:val="20"/>
              </w:rPr>
              <w:t xml:space="preserve">Ekologická sada s príslušenstvom </w:t>
            </w:r>
          </w:p>
        </w:tc>
      </w:tr>
      <w:tr w:rsidR="00377830" w:rsidRPr="006F69CB" w:rsidTr="00AB11C3">
        <w:trPr>
          <w:trHeight w:val="702"/>
        </w:trPr>
        <w:tc>
          <w:tcPr>
            <w:tcW w:w="740" w:type="dxa"/>
            <w:tcBorders>
              <w:top w:val="nil"/>
              <w:left w:val="nil"/>
              <w:bottom w:val="nil"/>
              <w:right w:val="nil"/>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6F69CB">
              <w:rPr>
                <w:rFonts w:ascii="Calibri" w:hAnsi="Calibri" w:cs="Arial"/>
                <w:sz w:val="16"/>
                <w:szCs w:val="16"/>
                <w:lang w:eastAsia="sk-SK"/>
              </w:rPr>
              <w:t>dusitan</w:t>
            </w:r>
            <w:proofErr w:type="spellEnd"/>
            <w:r w:rsidRPr="006F69CB">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6F69CB">
              <w:rPr>
                <w:rFonts w:ascii="Calibri" w:hAnsi="Calibri" w:cs="Arial"/>
                <w:sz w:val="16"/>
                <w:szCs w:val="16"/>
                <w:lang w:eastAsia="sk-SK"/>
              </w:rPr>
              <w:t>vodeodolnú</w:t>
            </w:r>
            <w:proofErr w:type="spellEnd"/>
            <w:r w:rsidRPr="006F69CB">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6F69CB">
              <w:rPr>
                <w:rFonts w:ascii="Calibri" w:hAnsi="Calibri" w:cs="Arial"/>
                <w:sz w:val="16"/>
                <w:szCs w:val="16"/>
                <w:lang w:eastAsia="sk-SK"/>
              </w:rPr>
              <w:t>videomanuál</w:t>
            </w:r>
            <w:proofErr w:type="spellEnd"/>
            <w:r w:rsidRPr="006F69CB">
              <w:rPr>
                <w:rFonts w:ascii="Calibri" w:hAnsi="Calibri" w:cs="Arial"/>
                <w:sz w:val="16"/>
                <w:szCs w:val="16"/>
                <w:lang w:eastAsia="sk-SK"/>
              </w:rPr>
              <w:t xml:space="preserve"> pre prácu so súpravou.  </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77830"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6F69CB" w:rsidRDefault="00377830" w:rsidP="00377830">
            <w:pPr>
              <w:rPr>
                <w:rFonts w:ascii="Calibri" w:hAnsi="Calibri" w:cs="Calibri"/>
                <w:sz w:val="20"/>
                <w:szCs w:val="20"/>
              </w:rPr>
            </w:pPr>
            <w:r w:rsidRPr="006F69CB">
              <w:rPr>
                <w:rFonts w:ascii="Calibri" w:hAnsi="Calibri" w:cs="Calibri"/>
                <w:sz w:val="20"/>
                <w:szCs w:val="20"/>
              </w:rPr>
              <w:t>Sada 3D modelov na chémiu - žiak</w:t>
            </w:r>
          </w:p>
        </w:tc>
      </w:tr>
      <w:tr w:rsidR="00377830" w:rsidRPr="006F69CB" w:rsidTr="007A7438">
        <w:trPr>
          <w:trHeight w:val="737"/>
        </w:trPr>
        <w:tc>
          <w:tcPr>
            <w:tcW w:w="740" w:type="dxa"/>
            <w:tcBorders>
              <w:top w:val="nil"/>
              <w:left w:val="nil"/>
              <w:bottom w:val="nil"/>
              <w:right w:val="nil"/>
            </w:tcBorders>
            <w:shd w:val="clear" w:color="000000" w:fill="FFFFFF"/>
            <w:noWrap/>
            <w:hideMark/>
          </w:tcPr>
          <w:p w:rsidR="00377830" w:rsidRPr="006F69CB" w:rsidRDefault="00377830" w:rsidP="00377830">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6F69CB" w:rsidRDefault="00377830" w:rsidP="00377830">
            <w:pPr>
              <w:widowControl/>
              <w:suppressAutoHyphens w:val="0"/>
              <w:rPr>
                <w:rFonts w:ascii="Calibri" w:hAnsi="Calibri" w:cs="Calibri"/>
                <w:sz w:val="16"/>
                <w:szCs w:val="16"/>
                <w:lang w:eastAsia="sk-SK"/>
              </w:rPr>
            </w:pPr>
            <w:r w:rsidRPr="006F69CB">
              <w:rPr>
                <w:rFonts w:ascii="Calibri" w:hAnsi="Calibri" w:cs="Calibri"/>
                <w:sz w:val="16"/>
                <w:szCs w:val="16"/>
              </w:rPr>
              <w:t>Sada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Sada pre 2-4 žiakov.</w:t>
            </w:r>
          </w:p>
        </w:tc>
      </w:tr>
      <w:tr w:rsidR="00AB11C3" w:rsidRPr="006F69CB" w:rsidTr="00AB11C3">
        <w:trPr>
          <w:trHeight w:val="276"/>
        </w:trPr>
        <w:tc>
          <w:tcPr>
            <w:tcW w:w="740" w:type="dxa"/>
            <w:tcBorders>
              <w:top w:val="nil"/>
              <w:left w:val="nil"/>
              <w:bottom w:val="nil"/>
              <w:right w:val="nil"/>
            </w:tcBorders>
            <w:shd w:val="clear" w:color="000000" w:fill="FFFFFF"/>
            <w:noWrap/>
            <w:hideMark/>
          </w:tcPr>
          <w:p w:rsidR="00AB11C3" w:rsidRPr="006F69CB" w:rsidRDefault="00AB11C3" w:rsidP="00AB11C3">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6F69CB" w:rsidRDefault="00AB11C3" w:rsidP="00AB11C3">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rsidTr="00701D2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lastRenderedPageBreak/>
              <w:t>1-</w:t>
            </w:r>
            <w:r w:rsidR="00917CF6" w:rsidRPr="006F69CB">
              <w:rPr>
                <w:rFonts w:ascii="Calibri" w:hAnsi="Calibri" w:cs="Calibri"/>
                <w:noProof/>
                <w:sz w:val="16"/>
                <w:szCs w:val="16"/>
                <w:lang w:eastAsia="sk-SK"/>
              </w:rPr>
              <w:t>62</w:t>
            </w:r>
          </w:p>
        </w:tc>
        <w:tc>
          <w:tcPr>
            <w:tcW w:w="8044" w:type="dxa"/>
            <w:tcBorders>
              <w:top w:val="nil"/>
              <w:left w:val="nil"/>
              <w:bottom w:val="single" w:sz="4" w:space="0" w:color="auto"/>
              <w:right w:val="single" w:sz="4" w:space="0" w:color="auto"/>
            </w:tcBorders>
            <w:shd w:val="clear" w:color="000000" w:fill="FFFFFF"/>
            <w:vAlign w:val="center"/>
            <w:hideMark/>
          </w:tcPr>
          <w:p w:rsidR="003919BE" w:rsidRPr="006F69CB" w:rsidRDefault="003919BE" w:rsidP="003919BE">
            <w:pPr>
              <w:rPr>
                <w:rFonts w:ascii="Calibri" w:hAnsi="Calibri" w:cs="Calibri"/>
                <w:sz w:val="20"/>
                <w:szCs w:val="20"/>
              </w:rPr>
            </w:pPr>
            <w:proofErr w:type="spellStart"/>
            <w:r w:rsidRPr="006F69CB">
              <w:rPr>
                <w:rFonts w:ascii="Calibri" w:hAnsi="Calibri" w:cs="Calibri"/>
                <w:sz w:val="20"/>
                <w:szCs w:val="20"/>
              </w:rPr>
              <w:t>Sada</w:t>
            </w:r>
            <w:proofErr w:type="spellEnd"/>
            <w:r w:rsidRPr="006F69CB">
              <w:rPr>
                <w:rFonts w:ascii="Calibri" w:hAnsi="Calibri" w:cs="Calibri"/>
                <w:sz w:val="20"/>
                <w:szCs w:val="20"/>
              </w:rPr>
              <w:t xml:space="preserve"> ochranných prostriedkov</w:t>
            </w:r>
          </w:p>
        </w:tc>
      </w:tr>
      <w:tr w:rsidR="003919BE" w:rsidRPr="006F69CB" w:rsidTr="00701D28">
        <w:trPr>
          <w:trHeight w:val="737"/>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919BE" w:rsidRPr="006F69CB" w:rsidRDefault="003919BE" w:rsidP="006F69CB">
            <w:pPr>
              <w:widowControl/>
              <w:suppressAutoHyphens w:val="0"/>
              <w:jc w:val="both"/>
              <w:rPr>
                <w:rFonts w:ascii="Calibri" w:hAnsi="Calibri" w:cs="Arial"/>
                <w:sz w:val="16"/>
                <w:szCs w:val="16"/>
                <w:lang w:eastAsia="sk-SK"/>
              </w:rPr>
            </w:pPr>
            <w:proofErr w:type="spellStart"/>
            <w:r w:rsidRPr="006F69CB">
              <w:rPr>
                <w:rFonts w:ascii="Calibri" w:hAnsi="Calibri" w:cs="Arial"/>
                <w:sz w:val="16"/>
                <w:szCs w:val="16"/>
                <w:lang w:eastAsia="sk-SK"/>
              </w:rPr>
              <w:t>Sada</w:t>
            </w:r>
            <w:proofErr w:type="spellEnd"/>
            <w:r w:rsidRPr="006F69CB">
              <w:rPr>
                <w:rFonts w:ascii="Calibri" w:hAnsi="Calibri" w:cs="Arial"/>
                <w:sz w:val="16"/>
                <w:szCs w:val="16"/>
                <w:lang w:eastAsia="sk-SK"/>
              </w:rPr>
              <w:t xml:space="preserve"> ochranných prostriedkov pre skupinu max. 4 žiakov pre prácu vo fyzikálnej učebni. </w:t>
            </w:r>
            <w:proofErr w:type="spellStart"/>
            <w:r w:rsidRPr="006F69CB">
              <w:rPr>
                <w:rFonts w:ascii="Calibri" w:hAnsi="Calibri" w:cs="Arial"/>
                <w:sz w:val="16"/>
                <w:szCs w:val="16"/>
                <w:lang w:eastAsia="sk-SK"/>
              </w:rPr>
              <w:t>Sada</w:t>
            </w:r>
            <w:proofErr w:type="spellEnd"/>
            <w:r w:rsidRPr="006F69CB">
              <w:rPr>
                <w:rFonts w:ascii="Calibri" w:hAnsi="Calibri" w:cs="Arial"/>
                <w:sz w:val="16"/>
                <w:szCs w:val="16"/>
                <w:lang w:eastAsia="sk-SK"/>
              </w:rPr>
              <w:t xml:space="preserve"> má min. obsahovať: 4 ks ochranných okuliarov - </w:t>
            </w:r>
            <w:proofErr w:type="spellStart"/>
            <w:r w:rsidRPr="006F69CB">
              <w:rPr>
                <w:rFonts w:ascii="Calibri" w:hAnsi="Calibri" w:cs="Arial"/>
                <w:sz w:val="16"/>
                <w:szCs w:val="16"/>
                <w:lang w:eastAsia="sk-SK"/>
              </w:rPr>
              <w:t>polykarbonátové</w:t>
            </w:r>
            <w:proofErr w:type="spellEnd"/>
            <w:r w:rsidRPr="006F69CB">
              <w:rPr>
                <w:rFonts w:ascii="Calibri" w:hAnsi="Calibri" w:cs="Arial"/>
                <w:sz w:val="16"/>
                <w:szCs w:val="16"/>
                <w:lang w:eastAsia="sk-SK"/>
              </w:rPr>
              <w:t xml:space="preserve">, číre, nepriamo vetrané, spĺňajúce požiadavku EN 166 a EN 170, 4 ks ochranný štít - </w:t>
            </w:r>
            <w:proofErr w:type="spellStart"/>
            <w:r w:rsidRPr="006F69CB">
              <w:rPr>
                <w:rFonts w:ascii="Calibri" w:hAnsi="Calibri" w:cs="Arial"/>
                <w:sz w:val="16"/>
                <w:szCs w:val="16"/>
                <w:lang w:eastAsia="sk-SK"/>
              </w:rPr>
              <w:t>polykartonátový</w:t>
            </w:r>
            <w:proofErr w:type="spellEnd"/>
            <w:r w:rsidRPr="006F69CB">
              <w:rPr>
                <w:rFonts w:ascii="Calibri" w:hAnsi="Calibri" w:cs="Arial"/>
                <w:sz w:val="16"/>
                <w:szCs w:val="16"/>
                <w:lang w:eastAsia="sk-SK"/>
              </w:rPr>
              <w:t xml:space="preserve">, spĺňajúci požiadavku E166, 4ks pracovný plášť biely s dlhým rukávom, tromi vreckami a vzadu s nastaviteľným opaskom, veľkosť max. M, 4ks ochranný pracovný rukavíc vhodných do chemického prostredia a spĺňajúcich požiadavky normy EN 374,. </w:t>
            </w:r>
            <w:proofErr w:type="spellStart"/>
            <w:r w:rsidRPr="006F69CB">
              <w:rPr>
                <w:rFonts w:ascii="Calibri" w:hAnsi="Calibri" w:cs="Arial"/>
                <w:sz w:val="16"/>
                <w:szCs w:val="16"/>
                <w:lang w:eastAsia="sk-SK"/>
              </w:rPr>
              <w:t>Sada</w:t>
            </w:r>
            <w:proofErr w:type="spellEnd"/>
            <w:r w:rsidRPr="006F69CB">
              <w:rPr>
                <w:rFonts w:ascii="Calibri" w:hAnsi="Calibri" w:cs="Arial"/>
                <w:sz w:val="16"/>
                <w:szCs w:val="16"/>
                <w:lang w:eastAsia="sk-SK"/>
              </w:rPr>
              <w:t xml:space="preserve"> pre skupinu max. 4 žiakov.</w:t>
            </w:r>
          </w:p>
        </w:tc>
      </w:tr>
      <w:tr w:rsidR="003919BE" w:rsidRPr="006F69CB" w:rsidTr="00701D28">
        <w:trPr>
          <w:trHeight w:val="276"/>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63</w:t>
            </w:r>
          </w:p>
        </w:tc>
        <w:tc>
          <w:tcPr>
            <w:tcW w:w="8044" w:type="dxa"/>
            <w:tcBorders>
              <w:top w:val="nil"/>
              <w:left w:val="nil"/>
              <w:bottom w:val="single" w:sz="4" w:space="0" w:color="auto"/>
              <w:right w:val="single" w:sz="4" w:space="0" w:color="auto"/>
            </w:tcBorders>
            <w:shd w:val="clear" w:color="000000" w:fill="FFFFFF"/>
            <w:vAlign w:val="center"/>
            <w:hideMark/>
          </w:tcPr>
          <w:p w:rsidR="003919BE" w:rsidRPr="006F69CB" w:rsidRDefault="003919BE" w:rsidP="003919BE">
            <w:pPr>
              <w:rPr>
                <w:rFonts w:ascii="Calibri" w:hAnsi="Calibri" w:cs="Calibri"/>
                <w:sz w:val="20"/>
                <w:szCs w:val="20"/>
              </w:rPr>
            </w:pPr>
            <w:r w:rsidRPr="006F69CB">
              <w:rPr>
                <w:rFonts w:ascii="Calibri" w:hAnsi="Calibri" w:cs="Calibri"/>
                <w:sz w:val="20"/>
                <w:szCs w:val="20"/>
              </w:rPr>
              <w:t>Sada laboratórneho skla a laboratórnych pomôcok</w:t>
            </w:r>
          </w:p>
        </w:tc>
      </w:tr>
      <w:tr w:rsidR="003919BE" w:rsidRPr="006F69CB" w:rsidTr="00AB11C3">
        <w:trPr>
          <w:trHeight w:val="1833"/>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919BE" w:rsidRPr="006F69CB" w:rsidRDefault="003919BE" w:rsidP="006F69CB">
            <w:pPr>
              <w:widowControl/>
              <w:suppressAutoHyphens w:val="0"/>
              <w:jc w:val="both"/>
              <w:rPr>
                <w:rFonts w:ascii="Calibri" w:hAnsi="Calibri" w:cs="Calibri"/>
                <w:sz w:val="16"/>
                <w:szCs w:val="16"/>
                <w:lang w:eastAsia="sk-SK"/>
              </w:rPr>
            </w:pPr>
            <w:r w:rsidRPr="006F69CB">
              <w:rPr>
                <w:rFonts w:ascii="Calibri" w:hAnsi="Calibri" w:cs="Calibri"/>
                <w:sz w:val="16"/>
                <w:szCs w:val="16"/>
              </w:rPr>
              <w:t xml:space="preserve">Triedna sada laboratórneho skla a pomôcok obsahuje: 2x kadička vysoká s výlevkou  400ml, 1x kadička nízka s výlevkou  150ml, 1x kadička vysoká s výlevkou  250ml, 2x banka </w:t>
            </w:r>
            <w:proofErr w:type="spellStart"/>
            <w:r w:rsidRPr="006F69CB">
              <w:rPr>
                <w:rFonts w:ascii="Calibri" w:hAnsi="Calibri" w:cs="Calibri"/>
                <w:sz w:val="16"/>
                <w:szCs w:val="16"/>
              </w:rPr>
              <w:t>kúžeľová</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úzkohrdlá</w:t>
            </w:r>
            <w:proofErr w:type="spellEnd"/>
            <w:r w:rsidRPr="006F69CB">
              <w:rPr>
                <w:rFonts w:ascii="Calibri" w:hAnsi="Calibri" w:cs="Calibri"/>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6F69CB">
              <w:rPr>
                <w:rFonts w:ascii="Calibri" w:hAnsi="Calibri" w:cs="Calibri"/>
                <w:sz w:val="16"/>
                <w:szCs w:val="16"/>
              </w:rPr>
              <w:t>Petriho</w:t>
            </w:r>
            <w:proofErr w:type="spellEnd"/>
            <w:r w:rsidRPr="006F69CB">
              <w:rPr>
                <w:rFonts w:ascii="Calibri" w:hAnsi="Calibri" w:cs="Calibri"/>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6F69CB">
              <w:rPr>
                <w:rFonts w:ascii="Calibri" w:hAnsi="Calibri" w:cs="Calibri"/>
                <w:sz w:val="16"/>
                <w:szCs w:val="16"/>
              </w:rPr>
              <w:t>kúžeľová</w:t>
            </w:r>
            <w:proofErr w:type="spellEnd"/>
            <w:r w:rsidRPr="006F69CB">
              <w:rPr>
                <w:rFonts w:ascii="Calibri" w:hAnsi="Calibri" w:cs="Calibri"/>
                <w:sz w:val="16"/>
                <w:szCs w:val="16"/>
              </w:rPr>
              <w:t xml:space="preserve"> </w:t>
            </w:r>
            <w:proofErr w:type="spellStart"/>
            <w:r w:rsidRPr="006F69CB">
              <w:rPr>
                <w:rFonts w:ascii="Calibri" w:hAnsi="Calibri" w:cs="Calibri"/>
                <w:sz w:val="16"/>
                <w:szCs w:val="16"/>
              </w:rPr>
              <w:t>úzkohrdlá</w:t>
            </w:r>
            <w:proofErr w:type="spellEnd"/>
            <w:r w:rsidRPr="006F69CB">
              <w:rPr>
                <w:rFonts w:ascii="Calibri" w:hAnsi="Calibri" w:cs="Calibri"/>
                <w:sz w:val="16"/>
                <w:szCs w:val="16"/>
              </w:rPr>
              <w:t xml:space="preserve"> 250 ml, 4x skúmavka s guľatým dnom priem. 12 mm s vyhrnutým okrajom, 4x skúmavka s guľatým dnom priem. 14 mm s vyhrnutým okrajom, 4x pipeta delená 10 ml, 4x miska </w:t>
            </w:r>
            <w:proofErr w:type="spellStart"/>
            <w:r w:rsidRPr="006F69CB">
              <w:rPr>
                <w:rFonts w:ascii="Calibri" w:hAnsi="Calibri" w:cs="Calibri"/>
                <w:sz w:val="16"/>
                <w:szCs w:val="16"/>
              </w:rPr>
              <w:t>Petriho</w:t>
            </w:r>
            <w:proofErr w:type="spellEnd"/>
            <w:r w:rsidRPr="006F69CB">
              <w:rPr>
                <w:rFonts w:ascii="Calibri" w:hAnsi="Calibri" w:cs="Calibri"/>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3919BE" w:rsidRPr="006F69CB" w:rsidTr="00AB11C3">
        <w:trPr>
          <w:trHeight w:val="276"/>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64</w:t>
            </w:r>
          </w:p>
        </w:tc>
        <w:tc>
          <w:tcPr>
            <w:tcW w:w="8044" w:type="dxa"/>
            <w:tcBorders>
              <w:top w:val="nil"/>
              <w:left w:val="nil"/>
              <w:bottom w:val="single" w:sz="4" w:space="0" w:color="auto"/>
              <w:right w:val="single" w:sz="4" w:space="0" w:color="auto"/>
            </w:tcBorders>
            <w:shd w:val="clear" w:color="000000" w:fill="FFFFFF"/>
            <w:vAlign w:val="center"/>
            <w:hideMark/>
          </w:tcPr>
          <w:p w:rsidR="003919BE" w:rsidRPr="006F69CB" w:rsidRDefault="003919BE" w:rsidP="003919BE">
            <w:pPr>
              <w:rPr>
                <w:rFonts w:ascii="Calibri" w:hAnsi="Calibri" w:cs="Calibri"/>
                <w:sz w:val="20"/>
                <w:szCs w:val="20"/>
              </w:rPr>
            </w:pPr>
            <w:r w:rsidRPr="006F69CB">
              <w:rPr>
                <w:rFonts w:ascii="Calibri" w:hAnsi="Calibri" w:cs="Calibri"/>
                <w:sz w:val="20"/>
                <w:szCs w:val="20"/>
              </w:rPr>
              <w:t>Sada senzorov pre biochémiu/chémiu - žiak</w:t>
            </w:r>
          </w:p>
        </w:tc>
      </w:tr>
      <w:tr w:rsidR="003919BE" w:rsidRPr="006F69CB" w:rsidTr="00AB11C3">
        <w:trPr>
          <w:trHeight w:val="408"/>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Minimálne požiadavky - sada senzorov má byť kompatibilná s </w:t>
            </w:r>
            <w:proofErr w:type="spellStart"/>
            <w:r w:rsidRPr="006F69CB">
              <w:rPr>
                <w:rFonts w:ascii="Calibri" w:hAnsi="Calibri" w:cs="Arial"/>
                <w:sz w:val="16"/>
                <w:szCs w:val="16"/>
                <w:lang w:eastAsia="sk-SK"/>
              </w:rPr>
              <w:t>interfejsom</w:t>
            </w:r>
            <w:proofErr w:type="spellEnd"/>
            <w:r w:rsidRPr="006F69CB">
              <w:rPr>
                <w:rFonts w:ascii="Calibri" w:hAnsi="Calibri" w:cs="Arial"/>
                <w:sz w:val="16"/>
                <w:szCs w:val="16"/>
                <w:lang w:eastAsia="sk-SK"/>
              </w:rPr>
              <w:t xml:space="preserve"> a softvérom k interfejsu a má obsahovať min. senzory: 1 x pH senzor, 1 x Senzor vodivosti kvapaliny, 1 ks Senzor CO2 (0..5000ppm), 1x Senzor slanosti kvapaliny (0..35), 1x ORP senzor, 1 x Sada prepojovacích káblikov (4ks). Pre skupinu max. 4 žiakov.</w:t>
            </w:r>
          </w:p>
        </w:tc>
      </w:tr>
      <w:tr w:rsidR="003919BE" w:rsidRPr="006F69CB" w:rsidTr="00AB11C3">
        <w:trPr>
          <w:trHeight w:val="276"/>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65</w:t>
            </w:r>
          </w:p>
        </w:tc>
        <w:tc>
          <w:tcPr>
            <w:tcW w:w="8044" w:type="dxa"/>
            <w:tcBorders>
              <w:top w:val="nil"/>
              <w:left w:val="nil"/>
              <w:bottom w:val="single" w:sz="4" w:space="0" w:color="auto"/>
              <w:right w:val="single" w:sz="4" w:space="0" w:color="auto"/>
            </w:tcBorders>
            <w:shd w:val="clear" w:color="000000" w:fill="FFFFFF"/>
            <w:vAlign w:val="center"/>
            <w:hideMark/>
          </w:tcPr>
          <w:p w:rsidR="003919BE" w:rsidRPr="006F69CB" w:rsidRDefault="003919BE" w:rsidP="003919BE">
            <w:pPr>
              <w:rPr>
                <w:rFonts w:ascii="Calibri" w:hAnsi="Calibri" w:cs="Calibri"/>
                <w:sz w:val="20"/>
                <w:szCs w:val="20"/>
              </w:rPr>
            </w:pPr>
            <w:r w:rsidRPr="006F69CB">
              <w:rPr>
                <w:rFonts w:ascii="Calibri" w:hAnsi="Calibri" w:cs="Calibri"/>
                <w:sz w:val="20"/>
                <w:szCs w:val="20"/>
              </w:rPr>
              <w:t>Školský mikroskop - žiacky</w:t>
            </w:r>
          </w:p>
        </w:tc>
      </w:tr>
      <w:tr w:rsidR="003919BE" w:rsidRPr="006F69CB" w:rsidTr="007A7438">
        <w:trPr>
          <w:trHeight w:val="1181"/>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Minimálna špecifikácia Monokulárna hlavica, otáčajúca sa v rozsahu 360°, náklon 45°,  zväčšenie 64-640 x, </w:t>
            </w:r>
            <w:proofErr w:type="spellStart"/>
            <w:r w:rsidRPr="006F69CB">
              <w:rPr>
                <w:rFonts w:ascii="Calibri" w:hAnsi="Calibri" w:cs="Arial"/>
                <w:sz w:val="16"/>
                <w:szCs w:val="16"/>
                <w:lang w:eastAsia="sk-SK"/>
              </w:rPr>
              <w:t>okulár</w:t>
            </w:r>
            <w:proofErr w:type="spellEnd"/>
            <w:r w:rsidRPr="006F69CB">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sada podložných a krycích sklíčok, pipeta, pinzeta, skúmavka. Pre skupinu max. 4 žiakov.</w:t>
            </w:r>
          </w:p>
        </w:tc>
      </w:tr>
      <w:tr w:rsidR="003919BE" w:rsidRPr="006F69CB" w:rsidTr="00AB11C3">
        <w:trPr>
          <w:trHeight w:val="276"/>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66</w:t>
            </w:r>
          </w:p>
        </w:tc>
        <w:tc>
          <w:tcPr>
            <w:tcW w:w="8044" w:type="dxa"/>
            <w:tcBorders>
              <w:top w:val="nil"/>
              <w:left w:val="nil"/>
              <w:bottom w:val="single" w:sz="4" w:space="0" w:color="auto"/>
              <w:right w:val="single" w:sz="4" w:space="0" w:color="auto"/>
            </w:tcBorders>
            <w:shd w:val="clear" w:color="000000" w:fill="FFFFFF"/>
            <w:vAlign w:val="center"/>
            <w:hideMark/>
          </w:tcPr>
          <w:p w:rsidR="003919BE" w:rsidRPr="006F69CB" w:rsidRDefault="003919BE" w:rsidP="003919BE">
            <w:pPr>
              <w:rPr>
                <w:rFonts w:ascii="Calibri" w:hAnsi="Calibri" w:cs="Calibri"/>
                <w:sz w:val="20"/>
                <w:szCs w:val="20"/>
              </w:rPr>
            </w:pPr>
            <w:r w:rsidRPr="006F69CB">
              <w:rPr>
                <w:rFonts w:ascii="Calibri" w:hAnsi="Calibri" w:cs="Calibri"/>
                <w:sz w:val="20"/>
                <w:szCs w:val="20"/>
              </w:rPr>
              <w:t xml:space="preserve">Sada preparačných nástrojov s príslušenstvom </w:t>
            </w:r>
          </w:p>
        </w:tc>
      </w:tr>
      <w:tr w:rsidR="003919BE" w:rsidRPr="006F69CB" w:rsidTr="007A7438">
        <w:trPr>
          <w:trHeight w:val="696"/>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3919BE" w:rsidRPr="006F69CB" w:rsidTr="00AB11C3">
        <w:trPr>
          <w:trHeight w:val="276"/>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r w:rsidR="003919BE" w:rsidRPr="006F69CB" w:rsidTr="00D01E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1-</w:t>
            </w:r>
            <w:r w:rsidR="00917CF6" w:rsidRPr="006F69CB">
              <w:rPr>
                <w:rFonts w:ascii="Calibri" w:hAnsi="Calibri" w:cs="Calibri"/>
                <w:noProof/>
                <w:sz w:val="16"/>
                <w:szCs w:val="16"/>
                <w:lang w:eastAsia="sk-SK"/>
              </w:rPr>
              <w:t>67</w:t>
            </w:r>
          </w:p>
        </w:tc>
        <w:tc>
          <w:tcPr>
            <w:tcW w:w="8044" w:type="dxa"/>
            <w:tcBorders>
              <w:top w:val="nil"/>
              <w:left w:val="nil"/>
              <w:bottom w:val="single" w:sz="4" w:space="0" w:color="auto"/>
              <w:right w:val="single" w:sz="4" w:space="0" w:color="auto"/>
            </w:tcBorders>
            <w:shd w:val="clear" w:color="000000" w:fill="FFFFFF"/>
            <w:vAlign w:val="center"/>
            <w:hideMark/>
          </w:tcPr>
          <w:p w:rsidR="003919BE" w:rsidRPr="006F69CB" w:rsidRDefault="003919BE" w:rsidP="003919BE">
            <w:pPr>
              <w:rPr>
                <w:rFonts w:ascii="Calibri" w:hAnsi="Calibri" w:cs="Calibri"/>
                <w:sz w:val="20"/>
                <w:szCs w:val="20"/>
              </w:rPr>
            </w:pPr>
            <w:proofErr w:type="spellStart"/>
            <w:r w:rsidRPr="006F69CB">
              <w:rPr>
                <w:rFonts w:ascii="Calibri" w:hAnsi="Calibri" w:cs="Calibri"/>
                <w:sz w:val="20"/>
                <w:szCs w:val="20"/>
              </w:rPr>
              <w:t>Sada</w:t>
            </w:r>
            <w:proofErr w:type="spellEnd"/>
            <w:r w:rsidRPr="006F69CB">
              <w:rPr>
                <w:rFonts w:ascii="Calibri" w:hAnsi="Calibri" w:cs="Calibri"/>
                <w:sz w:val="20"/>
                <w:szCs w:val="20"/>
              </w:rPr>
              <w:t xml:space="preserve"> planktónových sietí</w:t>
            </w:r>
          </w:p>
        </w:tc>
      </w:tr>
      <w:tr w:rsidR="003919BE" w:rsidRPr="006F69CB" w:rsidTr="007A7438">
        <w:trPr>
          <w:trHeight w:val="685"/>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919BE" w:rsidRPr="006F69CB" w:rsidRDefault="003919BE" w:rsidP="003919BE">
            <w:pPr>
              <w:widowControl/>
              <w:suppressAutoHyphens w:val="0"/>
              <w:rPr>
                <w:rFonts w:ascii="Calibri" w:hAnsi="Calibri" w:cs="Arial"/>
                <w:sz w:val="16"/>
                <w:szCs w:val="16"/>
                <w:lang w:eastAsia="sk-SK"/>
              </w:rPr>
            </w:pPr>
            <w:r w:rsidRPr="006F69CB">
              <w:rPr>
                <w:rFonts w:ascii="Calibri" w:hAnsi="Calibri" w:cs="Arial"/>
                <w:sz w:val="16"/>
                <w:szCs w:val="16"/>
                <w:lang w:eastAsia="sk-SK"/>
              </w:rPr>
              <w:t xml:space="preserve">Sada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3919BE" w:rsidRPr="006F69CB" w:rsidTr="00AB11C3">
        <w:trPr>
          <w:trHeight w:val="276"/>
        </w:trPr>
        <w:tc>
          <w:tcPr>
            <w:tcW w:w="740" w:type="dxa"/>
            <w:tcBorders>
              <w:top w:val="nil"/>
              <w:left w:val="nil"/>
              <w:bottom w:val="nil"/>
              <w:right w:val="nil"/>
            </w:tcBorders>
            <w:shd w:val="clear" w:color="000000" w:fill="FFFFFF"/>
            <w:noWrap/>
            <w:hideMark/>
          </w:tcPr>
          <w:p w:rsidR="003919BE" w:rsidRPr="006F69CB" w:rsidRDefault="003919BE" w:rsidP="003919BE">
            <w:pPr>
              <w:widowControl/>
              <w:suppressAutoHyphens w:val="0"/>
              <w:rPr>
                <w:rFonts w:ascii="Calibri" w:hAnsi="Calibri" w:cs="Calibri"/>
                <w:noProof/>
                <w:sz w:val="16"/>
                <w:szCs w:val="16"/>
                <w:lang w:eastAsia="sk-SK"/>
              </w:rPr>
            </w:pPr>
            <w:r w:rsidRPr="006F69C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3919BE" w:rsidRPr="006F69CB" w:rsidRDefault="003919BE" w:rsidP="003919BE">
            <w:pPr>
              <w:widowControl/>
              <w:suppressAutoHyphens w:val="0"/>
              <w:rPr>
                <w:rFonts w:ascii="Calibri" w:hAnsi="Calibri" w:cs="Calibri"/>
                <w:i/>
                <w:iCs/>
                <w:noProof/>
                <w:sz w:val="16"/>
                <w:szCs w:val="16"/>
                <w:lang w:eastAsia="sk-SK"/>
              </w:rPr>
            </w:pPr>
            <w:r w:rsidRPr="006F69CB">
              <w:rPr>
                <w:rFonts w:ascii="Calibri" w:hAnsi="Calibri" w:cs="Calibri"/>
                <w:i/>
                <w:iCs/>
                <w:noProof/>
                <w:sz w:val="16"/>
                <w:szCs w:val="16"/>
                <w:lang w:eastAsia="sk-SK"/>
              </w:rPr>
              <w:t>Vyplní uchádzač: 1.( ÁNO  / NIE / Ekvivalent)  a  2.(Výrobca alebo typové označenie)</w:t>
            </w:r>
          </w:p>
        </w:tc>
      </w:tr>
    </w:tbl>
    <w:p w:rsidR="00AB11C3" w:rsidRPr="006F69CB" w:rsidRDefault="00AB11C3">
      <w:pPr>
        <w:rPr>
          <w:sz w:val="16"/>
          <w:szCs w:val="16"/>
        </w:rPr>
      </w:pPr>
    </w:p>
    <w:p w:rsidR="00346F63" w:rsidRPr="006F69CB" w:rsidRDefault="00346F63">
      <w:pPr>
        <w:rPr>
          <w:sz w:val="16"/>
          <w:szCs w:val="16"/>
        </w:rPr>
      </w:pPr>
    </w:p>
    <w:p w:rsidR="006B0755" w:rsidRPr="006F69CB" w:rsidRDefault="006B0755" w:rsidP="006B0755">
      <w:pPr>
        <w:widowControl/>
        <w:suppressAutoHyphens w:val="0"/>
        <w:jc w:val="both"/>
        <w:rPr>
          <w:rFonts w:ascii="Calibri" w:hAnsi="Calibri" w:cs="Arial"/>
          <w:sz w:val="22"/>
          <w:szCs w:val="22"/>
          <w:lang w:val="en-GB" w:eastAsia="en-US"/>
        </w:rPr>
      </w:pPr>
    </w:p>
    <w:p w:rsidR="006B0755" w:rsidRPr="006F69CB" w:rsidRDefault="006B0755" w:rsidP="006B0755">
      <w:pPr>
        <w:widowControl/>
        <w:suppressAutoHyphens w:val="0"/>
        <w:jc w:val="both"/>
        <w:rPr>
          <w:rFonts w:ascii="Calibri" w:hAnsi="Calibri" w:cs="Arial"/>
          <w:sz w:val="22"/>
          <w:szCs w:val="22"/>
          <w:lang w:val="en-GB" w:eastAsia="en-US"/>
        </w:rPr>
      </w:pPr>
      <w:r w:rsidRPr="006F69CB">
        <w:rPr>
          <w:rFonts w:ascii="Calibri" w:hAnsi="Calibri" w:cs="Arial"/>
          <w:sz w:val="22"/>
          <w:szCs w:val="22"/>
          <w:lang w:val="en-GB" w:eastAsia="en-US"/>
        </w:rPr>
        <w:t xml:space="preserve">V …………………………, dňa </w:t>
      </w:r>
    </w:p>
    <w:p w:rsidR="006B0755" w:rsidRPr="006F69CB" w:rsidRDefault="006B0755" w:rsidP="006B0755">
      <w:pPr>
        <w:widowControl/>
        <w:suppressAutoHyphens w:val="0"/>
        <w:jc w:val="both"/>
        <w:rPr>
          <w:rFonts w:ascii="Calibri" w:hAnsi="Calibri" w:cs="Arial"/>
          <w:sz w:val="22"/>
          <w:szCs w:val="22"/>
          <w:lang w:val="en-GB" w:eastAsia="en-US"/>
        </w:rPr>
      </w:pPr>
      <w:r w:rsidRPr="006F69CB">
        <w:rPr>
          <w:rFonts w:ascii="Calibri" w:hAnsi="Calibri" w:cs="Arial"/>
          <w:sz w:val="22"/>
          <w:szCs w:val="22"/>
          <w:lang w:val="en-GB" w:eastAsia="en-US"/>
        </w:rPr>
        <w:t xml:space="preserve"> </w:t>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r w:rsidRPr="006F69CB">
        <w:rPr>
          <w:rFonts w:ascii="Calibri" w:hAnsi="Calibri" w:cs="Arial"/>
          <w:sz w:val="22"/>
          <w:szCs w:val="22"/>
          <w:lang w:val="en-GB" w:eastAsia="en-US"/>
        </w:rPr>
        <w:tab/>
      </w:r>
    </w:p>
    <w:p w:rsidR="006B0755" w:rsidRPr="006F69CB" w:rsidRDefault="006B0755" w:rsidP="006B0755">
      <w:pPr>
        <w:widowControl/>
        <w:suppressAutoHyphens w:val="0"/>
        <w:jc w:val="both"/>
        <w:rPr>
          <w:rFonts w:ascii="Calibri" w:hAnsi="Calibri" w:cs="Arial"/>
          <w:sz w:val="22"/>
          <w:szCs w:val="22"/>
          <w:lang w:val="en-GB" w:eastAsia="en-US"/>
        </w:rPr>
      </w:pPr>
    </w:p>
    <w:p w:rsidR="006B0755" w:rsidRPr="006F69CB" w:rsidRDefault="006B0755" w:rsidP="006B0755">
      <w:pPr>
        <w:widowControl/>
        <w:suppressAutoHyphens w:val="0"/>
        <w:spacing w:after="240"/>
        <w:ind w:firstLine="3686"/>
        <w:jc w:val="both"/>
        <w:rPr>
          <w:rFonts w:ascii="Arial" w:hAnsi="Arial" w:cs="Arial"/>
          <w:sz w:val="20"/>
          <w:szCs w:val="20"/>
          <w:lang w:eastAsia="en-US"/>
        </w:rPr>
      </w:pPr>
      <w:r w:rsidRPr="006F69CB">
        <w:rPr>
          <w:rFonts w:ascii="Arial" w:hAnsi="Arial" w:cs="Arial"/>
          <w:sz w:val="20"/>
          <w:szCs w:val="20"/>
          <w:lang w:eastAsia="en-US"/>
        </w:rPr>
        <w:t xml:space="preserve">                  ..............................................................................</w:t>
      </w:r>
    </w:p>
    <w:p w:rsidR="006B0755" w:rsidRPr="006F69CB" w:rsidRDefault="006B0755" w:rsidP="006B0755">
      <w:pPr>
        <w:widowControl/>
        <w:suppressAutoHyphens w:val="0"/>
        <w:jc w:val="both"/>
        <w:rPr>
          <w:rFonts w:ascii="Arial" w:hAnsi="Arial" w:cs="Arial"/>
          <w:sz w:val="20"/>
          <w:szCs w:val="20"/>
          <w:lang w:eastAsia="en-US"/>
        </w:rPr>
      </w:pPr>
      <w:r w:rsidRPr="006F69CB">
        <w:rPr>
          <w:rFonts w:ascii="Arial" w:hAnsi="Arial" w:cs="Arial"/>
          <w:sz w:val="20"/>
          <w:szCs w:val="20"/>
          <w:lang w:eastAsia="en-US"/>
        </w:rPr>
        <w:t xml:space="preserve"> </w:t>
      </w:r>
      <w:r w:rsidRPr="006F69CB">
        <w:rPr>
          <w:rFonts w:ascii="Arial" w:hAnsi="Arial" w:cs="Arial"/>
          <w:sz w:val="20"/>
          <w:szCs w:val="20"/>
          <w:lang w:eastAsia="en-US"/>
        </w:rPr>
        <w:tab/>
        <w:t xml:space="preserve">                                                                               Podpis oprávnenej osoby za uchádzača</w:t>
      </w:r>
    </w:p>
    <w:sectPr w:rsidR="006B0755" w:rsidRPr="006F6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577A8"/>
    <w:rsid w:val="000910F5"/>
    <w:rsid w:val="000B72D9"/>
    <w:rsid w:val="000D3300"/>
    <w:rsid w:val="00112FC8"/>
    <w:rsid w:val="00127847"/>
    <w:rsid w:val="001C3E67"/>
    <w:rsid w:val="001D7781"/>
    <w:rsid w:val="001E24E4"/>
    <w:rsid w:val="00246971"/>
    <w:rsid w:val="00247D73"/>
    <w:rsid w:val="00276C51"/>
    <w:rsid w:val="00345101"/>
    <w:rsid w:val="00346F63"/>
    <w:rsid w:val="003504AB"/>
    <w:rsid w:val="00367256"/>
    <w:rsid w:val="00377830"/>
    <w:rsid w:val="003919BE"/>
    <w:rsid w:val="004B7825"/>
    <w:rsid w:val="00502418"/>
    <w:rsid w:val="005147F1"/>
    <w:rsid w:val="005200BC"/>
    <w:rsid w:val="00566B6E"/>
    <w:rsid w:val="0057638B"/>
    <w:rsid w:val="005E7FBA"/>
    <w:rsid w:val="006375FF"/>
    <w:rsid w:val="006B0755"/>
    <w:rsid w:val="006B71BF"/>
    <w:rsid w:val="006F69CB"/>
    <w:rsid w:val="00706CD2"/>
    <w:rsid w:val="00755667"/>
    <w:rsid w:val="00796D61"/>
    <w:rsid w:val="007A7438"/>
    <w:rsid w:val="007B5256"/>
    <w:rsid w:val="00826DFF"/>
    <w:rsid w:val="008530F1"/>
    <w:rsid w:val="00881351"/>
    <w:rsid w:val="008A7C49"/>
    <w:rsid w:val="008D12AC"/>
    <w:rsid w:val="00917CF6"/>
    <w:rsid w:val="00956B22"/>
    <w:rsid w:val="009A5CD6"/>
    <w:rsid w:val="009F37BB"/>
    <w:rsid w:val="00AB11C3"/>
    <w:rsid w:val="00B47C09"/>
    <w:rsid w:val="00B551E5"/>
    <w:rsid w:val="00BC05A3"/>
    <w:rsid w:val="00C06DA6"/>
    <w:rsid w:val="00C17900"/>
    <w:rsid w:val="00CB2970"/>
    <w:rsid w:val="00D01EAD"/>
    <w:rsid w:val="00D634DF"/>
    <w:rsid w:val="00EF44F2"/>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1531-664E-41BC-AE5D-6AF1657E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7038</Words>
  <Characters>40117</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30</cp:revision>
  <dcterms:created xsi:type="dcterms:W3CDTF">2018-07-16T05:59:00Z</dcterms:created>
  <dcterms:modified xsi:type="dcterms:W3CDTF">2019-12-09T09:50:00Z</dcterms:modified>
</cp:coreProperties>
</file>