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B35A6" w14:textId="25DE66D0" w:rsidR="00494DC2" w:rsidRPr="003C3D02" w:rsidRDefault="008630F8" w:rsidP="003C3D02">
      <w:pPr>
        <w:tabs>
          <w:tab w:val="num" w:pos="1080"/>
          <w:tab w:val="left" w:leader="dot" w:pos="10034"/>
        </w:tabs>
        <w:spacing w:after="0" w:line="288" w:lineRule="auto"/>
        <w:jc w:val="center"/>
        <w:rPr>
          <w:rFonts w:ascii="Arial Narrow" w:hAnsi="Arial Narrow"/>
          <w:b/>
          <w:sz w:val="28"/>
          <w:szCs w:val="28"/>
        </w:rPr>
      </w:pPr>
      <w:r w:rsidRPr="003C3D02">
        <w:rPr>
          <w:rFonts w:ascii="Arial Narrow" w:hAnsi="Arial Narrow"/>
          <w:b/>
          <w:sz w:val="28"/>
          <w:szCs w:val="28"/>
        </w:rPr>
        <w:t>NÁVRH NA PLNENIE KRITÉRIA</w:t>
      </w:r>
      <w:r w:rsidR="00B900AB">
        <w:rPr>
          <w:rFonts w:ascii="Arial Narrow" w:hAnsi="Arial Narrow"/>
          <w:b/>
          <w:sz w:val="28"/>
          <w:szCs w:val="28"/>
        </w:rPr>
        <w:t xml:space="preserve"> K1</w:t>
      </w:r>
    </w:p>
    <w:p w14:paraId="4985E56A" w14:textId="77777777" w:rsidR="002606A3" w:rsidRPr="0008687A" w:rsidRDefault="002606A3" w:rsidP="003C3D02">
      <w:pPr>
        <w:tabs>
          <w:tab w:val="num" w:pos="1080"/>
          <w:tab w:val="left" w:leader="dot" w:pos="10034"/>
        </w:tabs>
        <w:spacing w:after="0" w:line="288" w:lineRule="auto"/>
        <w:jc w:val="center"/>
        <w:rPr>
          <w:rFonts w:ascii="Arial Narrow" w:hAnsi="Arial Narrow"/>
          <w:b/>
        </w:rPr>
      </w:pPr>
    </w:p>
    <w:p w14:paraId="30BEF19E" w14:textId="77777777" w:rsidR="002606A3" w:rsidRPr="0008687A" w:rsidRDefault="009F1510" w:rsidP="003C3D02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caps/>
          <w:sz w:val="22"/>
        </w:rPr>
      </w:pPr>
      <w:r w:rsidRPr="0008687A">
        <w:rPr>
          <w:rFonts w:ascii="Arial Narrow" w:hAnsi="Arial Narrow"/>
          <w:sz w:val="22"/>
        </w:rPr>
        <w:t>PREDMET VEREJNÉHO OBSTARÁVANIA:</w:t>
      </w:r>
    </w:p>
    <w:p w14:paraId="5756135F" w14:textId="4184C747" w:rsidR="00D34052" w:rsidRDefault="00D34052" w:rsidP="003C3D02">
      <w:pPr>
        <w:tabs>
          <w:tab w:val="left" w:pos="2856"/>
        </w:tabs>
        <w:spacing w:after="0" w:line="288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>„</w:t>
      </w:r>
      <w:r w:rsidR="00B900AB" w:rsidRPr="00B900AB">
        <w:rPr>
          <w:rFonts w:ascii="Arial Narrow" w:hAnsi="Arial Narrow"/>
          <w:b/>
          <w:bCs/>
          <w:sz w:val="28"/>
          <w:szCs w:val="28"/>
        </w:rPr>
        <w:t>Nákup 10 ks ručných</w:t>
      </w:r>
      <w:bookmarkStart w:id="0" w:name="_GoBack"/>
      <w:bookmarkEnd w:id="0"/>
      <w:r w:rsidR="00B900AB" w:rsidRPr="00B900AB">
        <w:rPr>
          <w:rFonts w:ascii="Arial Narrow" w:hAnsi="Arial Narrow"/>
          <w:b/>
          <w:bCs/>
          <w:sz w:val="28"/>
          <w:szCs w:val="28"/>
        </w:rPr>
        <w:t xml:space="preserve"> röntgenových zariadení so systémom spätného rozptylu (</w:t>
      </w:r>
      <w:proofErr w:type="spellStart"/>
      <w:r w:rsidR="00B900AB" w:rsidRPr="00B900AB">
        <w:rPr>
          <w:rFonts w:ascii="Arial Narrow" w:hAnsi="Arial Narrow"/>
          <w:b/>
          <w:bCs/>
          <w:sz w:val="28"/>
          <w:szCs w:val="28"/>
        </w:rPr>
        <w:t>Backscatter</w:t>
      </w:r>
      <w:proofErr w:type="spellEnd"/>
      <w:r w:rsidR="00B900AB" w:rsidRPr="00B900AB">
        <w:rPr>
          <w:rFonts w:ascii="Arial Narrow" w:hAnsi="Arial Narrow"/>
          <w:b/>
          <w:bCs/>
          <w:sz w:val="28"/>
          <w:szCs w:val="28"/>
        </w:rPr>
        <w:t>)</w:t>
      </w:r>
      <w:r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1C31FD47" w14:textId="77777777" w:rsidR="00D34052" w:rsidRPr="00B323F9" w:rsidRDefault="00D34052" w:rsidP="003C3D02">
      <w:pPr>
        <w:tabs>
          <w:tab w:val="left" w:pos="2856"/>
        </w:tabs>
        <w:spacing w:after="0" w:line="288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 xml:space="preserve"> (</w:t>
      </w:r>
      <w:r>
        <w:rPr>
          <w:rFonts w:ascii="Arial Narrow" w:hAnsi="Arial Narrow" w:cs="Arial"/>
          <w:sz w:val="20"/>
          <w:szCs w:val="20"/>
        </w:rPr>
        <w:t>nadlimitná zákazka na dodanie tovaru</w:t>
      </w:r>
      <w:r w:rsidRPr="00B323F9">
        <w:rPr>
          <w:rFonts w:ascii="Arial Narrow" w:hAnsi="Arial Narrow" w:cs="Arial"/>
          <w:sz w:val="20"/>
          <w:szCs w:val="20"/>
        </w:rPr>
        <w:t>)</w:t>
      </w:r>
    </w:p>
    <w:p w14:paraId="3EB0D203" w14:textId="2C33104D" w:rsidR="00494DC2" w:rsidRPr="0008687A" w:rsidRDefault="00494DC2" w:rsidP="003C3D02">
      <w:pPr>
        <w:tabs>
          <w:tab w:val="left" w:pos="5529"/>
        </w:tabs>
        <w:spacing w:after="0" w:line="288" w:lineRule="auto"/>
        <w:ind w:right="289"/>
        <w:rPr>
          <w:rFonts w:ascii="Arial Narrow" w:hAnsi="Arial Narrow"/>
          <w:b/>
        </w:rPr>
      </w:pPr>
    </w:p>
    <w:p w14:paraId="20759881" w14:textId="77777777" w:rsidR="00A3260B" w:rsidRPr="0008687A" w:rsidRDefault="00A3260B" w:rsidP="003C3D02">
      <w:pPr>
        <w:tabs>
          <w:tab w:val="left" w:pos="3969"/>
        </w:tabs>
        <w:spacing w:after="0" w:line="288" w:lineRule="auto"/>
        <w:rPr>
          <w:rFonts w:ascii="Arial Narrow" w:hAnsi="Arial Narrow" w:cs="Arial"/>
          <w:b/>
        </w:rPr>
      </w:pPr>
      <w:r w:rsidRPr="0008687A">
        <w:rPr>
          <w:rFonts w:ascii="Arial Narrow" w:hAnsi="Arial Narrow" w:cs="Arial"/>
          <w:b/>
        </w:rPr>
        <w:t xml:space="preserve">UCHÁDZAČ:      </w:t>
      </w:r>
      <w:r w:rsidRPr="0008687A">
        <w:rPr>
          <w:rFonts w:ascii="Arial Narrow" w:hAnsi="Arial Narrow" w:cs="Arial"/>
          <w:b/>
        </w:rPr>
        <w:tab/>
        <w:t xml:space="preserve">                              </w:t>
      </w:r>
      <w:r w:rsidRPr="0008687A">
        <w:rPr>
          <w:rFonts w:ascii="Arial Narrow" w:hAnsi="Arial Narrow" w:cs="Arial"/>
          <w:b/>
        </w:rPr>
        <w:tab/>
      </w:r>
    </w:p>
    <w:p w14:paraId="5A68576A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Sídlo alebo miesto podnikania uchádzača:</w:t>
      </w:r>
      <w:r w:rsidRPr="0008687A">
        <w:rPr>
          <w:rFonts w:ascii="Arial Narrow" w:hAnsi="Arial Narrow" w:cs="Arial"/>
        </w:rPr>
        <w:tab/>
      </w:r>
    </w:p>
    <w:p w14:paraId="6FEE7371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IČO:</w:t>
      </w:r>
      <w:r w:rsidRPr="0008687A">
        <w:rPr>
          <w:rFonts w:ascii="Arial Narrow" w:hAnsi="Arial Narrow" w:cs="Arial"/>
        </w:rPr>
        <w:tab/>
      </w:r>
      <w:r w:rsidRPr="0008687A">
        <w:rPr>
          <w:rFonts w:ascii="Arial Narrow" w:hAnsi="Arial Narrow" w:cs="Arial"/>
        </w:rPr>
        <w:tab/>
      </w:r>
    </w:p>
    <w:p w14:paraId="29CFB282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E-mail:</w:t>
      </w:r>
      <w:r w:rsidRPr="0008687A">
        <w:rPr>
          <w:rFonts w:ascii="Arial Narrow" w:hAnsi="Arial Narrow" w:cs="Arial"/>
        </w:rPr>
        <w:tab/>
      </w:r>
    </w:p>
    <w:p w14:paraId="1FFFF3D4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Telefónne číslo:</w:t>
      </w:r>
      <w:r w:rsidRPr="0008687A">
        <w:rPr>
          <w:rFonts w:ascii="Arial Narrow" w:hAnsi="Arial Narrow" w:cs="Arial"/>
        </w:rPr>
        <w:tab/>
      </w:r>
    </w:p>
    <w:p w14:paraId="61B2456E" w14:textId="6ECFEC06" w:rsidR="00327BE2" w:rsidRPr="0008687A" w:rsidRDefault="00327BE2" w:rsidP="00327BE2">
      <w:pPr>
        <w:tabs>
          <w:tab w:val="left" w:pos="5529"/>
        </w:tabs>
        <w:spacing w:after="0" w:line="312" w:lineRule="auto"/>
        <w:ind w:right="289"/>
        <w:rPr>
          <w:rFonts w:ascii="Arial Narrow" w:hAnsi="Arial Narrow" w:cs="Arial"/>
        </w:rPr>
      </w:pPr>
    </w:p>
    <w:tbl>
      <w:tblPr>
        <w:tblW w:w="45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265"/>
        <w:gridCol w:w="1417"/>
        <w:gridCol w:w="1274"/>
        <w:gridCol w:w="2119"/>
      </w:tblGrid>
      <w:tr w:rsidR="00A766C6" w:rsidRPr="0008687A" w14:paraId="2FC9FAA0" w14:textId="77777777" w:rsidTr="00A766C6">
        <w:trPr>
          <w:trHeight w:val="1379"/>
          <w:jc w:val="center"/>
        </w:trPr>
        <w:tc>
          <w:tcPr>
            <w:tcW w:w="1514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1E7AF5" w14:textId="646E4EE1" w:rsidR="00A766C6" w:rsidRPr="00A766C6" w:rsidRDefault="00A766C6" w:rsidP="00A766C6">
            <w:pPr>
              <w:spacing w:after="0" w:line="288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766C6">
              <w:rPr>
                <w:rFonts w:ascii="Arial Narrow" w:hAnsi="Arial Narrow" w:cstheme="minorHAnsi"/>
                <w:b/>
                <w:sz w:val="20"/>
                <w:szCs w:val="20"/>
              </w:rPr>
              <w:t>Názov položky</w:t>
            </w:r>
          </w:p>
        </w:tc>
        <w:tc>
          <w:tcPr>
            <w:tcW w:w="725" w:type="pct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7EE44A5" w14:textId="77777777" w:rsidR="00A766C6" w:rsidRDefault="00A766C6" w:rsidP="00A766C6">
            <w:pPr>
              <w:spacing w:after="0" w:line="288" w:lineRule="auto"/>
              <w:ind w:right="-72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  <w:p w14:paraId="40D0AD81" w14:textId="736568F4" w:rsidR="00A766C6" w:rsidRPr="00A766C6" w:rsidRDefault="00A766C6" w:rsidP="00A766C6">
            <w:pPr>
              <w:spacing w:after="0" w:line="288" w:lineRule="auto"/>
              <w:ind w:right="-7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A766C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Cena za 1 ks v EUR bez DPH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5FD55C" w14:textId="732DE0A6" w:rsidR="00A766C6" w:rsidRPr="00A766C6" w:rsidRDefault="00A766C6" w:rsidP="00A766C6">
            <w:pPr>
              <w:spacing w:after="0" w:line="288" w:lineRule="auto"/>
              <w:ind w:right="-72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A766C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Celková cena           za predmet zákazky                     v EUR bez DPH</w:t>
            </w:r>
          </w:p>
        </w:tc>
        <w:tc>
          <w:tcPr>
            <w:tcW w:w="731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88E16B" w14:textId="77777777" w:rsidR="00A766C6" w:rsidRPr="00A766C6" w:rsidRDefault="00A766C6" w:rsidP="00A766C6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A766C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Výška DPH v EUR</w:t>
            </w:r>
          </w:p>
        </w:tc>
        <w:tc>
          <w:tcPr>
            <w:tcW w:w="1216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3CAC26" w14:textId="77777777" w:rsidR="00A766C6" w:rsidRPr="00A766C6" w:rsidRDefault="00A766C6" w:rsidP="00A766C6">
            <w:pPr>
              <w:spacing w:after="0" w:line="288" w:lineRule="auto"/>
              <w:ind w:right="-32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A766C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Celková cena           za predmet zákazky         v EUR s DPH</w:t>
            </w:r>
          </w:p>
          <w:p w14:paraId="22A50553" w14:textId="4785C618" w:rsidR="00A766C6" w:rsidRPr="00A766C6" w:rsidRDefault="00A766C6" w:rsidP="00A766C6">
            <w:pPr>
              <w:spacing w:after="0" w:line="288" w:lineRule="auto"/>
              <w:ind w:right="-32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A766C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(návrh na plnenie kritéria K1)</w:t>
            </w:r>
          </w:p>
        </w:tc>
      </w:tr>
      <w:tr w:rsidR="00A766C6" w:rsidRPr="0008687A" w14:paraId="1FA2FC77" w14:textId="77777777" w:rsidTr="00A766C6">
        <w:trPr>
          <w:trHeight w:val="1353"/>
          <w:jc w:val="center"/>
        </w:trPr>
        <w:tc>
          <w:tcPr>
            <w:tcW w:w="1514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72A08BD0" w14:textId="76D5034C" w:rsidR="00A766C6" w:rsidRPr="00A766C6" w:rsidRDefault="00A766C6" w:rsidP="00A766C6">
            <w:pPr>
              <w:spacing w:after="0" w:line="288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 w:rsidRPr="00A766C6">
              <w:rPr>
                <w:rFonts w:ascii="Arial Narrow" w:hAnsi="Arial Narrow"/>
                <w:b/>
                <w:bCs/>
                <w:sz w:val="20"/>
                <w:szCs w:val="20"/>
              </w:rPr>
              <w:t>Dodanie 10 ks ručných röntgenových zariadení so systémom spätného rozptylu (</w:t>
            </w:r>
            <w:proofErr w:type="spellStart"/>
            <w:r w:rsidRPr="00A766C6">
              <w:rPr>
                <w:rFonts w:ascii="Arial Narrow" w:hAnsi="Arial Narrow"/>
                <w:b/>
                <w:bCs/>
                <w:sz w:val="20"/>
                <w:szCs w:val="20"/>
              </w:rPr>
              <w:t>Backscatter</w:t>
            </w:r>
            <w:proofErr w:type="spellEnd"/>
            <w:r w:rsidRPr="00A766C6">
              <w:rPr>
                <w:rFonts w:ascii="Arial Narrow" w:hAnsi="Arial Narrow"/>
                <w:b/>
                <w:bCs/>
                <w:sz w:val="20"/>
                <w:szCs w:val="20"/>
              </w:rPr>
              <w:t>) v zmysle opisu predmetu zákazky a zmluvných podmienok</w:t>
            </w:r>
          </w:p>
        </w:tc>
        <w:tc>
          <w:tcPr>
            <w:tcW w:w="725" w:type="pct"/>
            <w:tcBorders>
              <w:top w:val="double" w:sz="4" w:space="0" w:color="auto"/>
            </w:tcBorders>
          </w:tcPr>
          <w:p w14:paraId="444DFB75" w14:textId="77777777" w:rsidR="00A766C6" w:rsidRPr="00A766C6" w:rsidRDefault="00A766C6" w:rsidP="00A766C6">
            <w:pPr>
              <w:spacing w:after="0" w:line="36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26C154A" w14:textId="77777777" w:rsidR="00A766C6" w:rsidRPr="00A766C6" w:rsidRDefault="00A766C6" w:rsidP="00A766C6">
            <w:pPr>
              <w:spacing w:after="0" w:line="36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4F52247" w14:textId="7EB4A006" w:rsidR="00A766C6" w:rsidRPr="00A766C6" w:rsidRDefault="00A766C6" w:rsidP="00A766C6">
            <w:pPr>
              <w:spacing w:after="0" w:line="36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766C6">
              <w:rPr>
                <w:rFonts w:ascii="Arial Narrow" w:hAnsi="Arial Narrow" w:cstheme="minorHAnsi"/>
                <w:sz w:val="20"/>
                <w:szCs w:val="20"/>
              </w:rPr>
              <w:t>0,00</w:t>
            </w:r>
          </w:p>
        </w:tc>
        <w:tc>
          <w:tcPr>
            <w:tcW w:w="813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20938A" w14:textId="30256B81" w:rsidR="00A766C6" w:rsidRPr="00A766C6" w:rsidRDefault="00A766C6" w:rsidP="00A766C6">
            <w:pPr>
              <w:spacing w:after="0" w:line="288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766C6">
              <w:rPr>
                <w:rFonts w:ascii="Arial Narrow" w:hAnsi="Arial Narrow" w:cstheme="minorHAnsi"/>
                <w:sz w:val="20"/>
                <w:szCs w:val="20"/>
              </w:rPr>
              <w:t>0,00</w:t>
            </w:r>
          </w:p>
        </w:tc>
        <w:tc>
          <w:tcPr>
            <w:tcW w:w="731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C8DB0B" w14:textId="77777777" w:rsidR="00A766C6" w:rsidRPr="00A766C6" w:rsidRDefault="00A766C6" w:rsidP="00A766C6">
            <w:pPr>
              <w:spacing w:after="0" w:line="288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766C6">
              <w:rPr>
                <w:rFonts w:ascii="Arial Narrow" w:hAnsi="Arial Narrow" w:cstheme="minorHAnsi"/>
                <w:sz w:val="20"/>
                <w:szCs w:val="20"/>
              </w:rPr>
              <w:t>0,00</w:t>
            </w:r>
          </w:p>
        </w:tc>
        <w:tc>
          <w:tcPr>
            <w:tcW w:w="1216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87FA87" w14:textId="77777777" w:rsidR="00A766C6" w:rsidRPr="00A766C6" w:rsidRDefault="00A766C6" w:rsidP="00A766C6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A766C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0,00</w:t>
            </w:r>
          </w:p>
        </w:tc>
      </w:tr>
    </w:tbl>
    <w:p w14:paraId="4ABC189A" w14:textId="77777777" w:rsidR="00327BE2" w:rsidRPr="0008687A" w:rsidRDefault="00327BE2" w:rsidP="00327BE2">
      <w:pPr>
        <w:pStyle w:val="Bulletslevel1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14:paraId="2D08AEB4" w14:textId="77777777" w:rsidR="00327BE2" w:rsidRPr="0008687A" w:rsidRDefault="00327BE2" w:rsidP="00327BE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i/>
          <w:sz w:val="18"/>
          <w:szCs w:val="18"/>
        </w:rPr>
      </w:pPr>
      <w:r w:rsidRPr="0008687A">
        <w:rPr>
          <w:rFonts w:ascii="Arial Narrow" w:hAnsi="Arial Narrow"/>
          <w:sz w:val="18"/>
          <w:szCs w:val="18"/>
        </w:rPr>
        <w:t xml:space="preserve">* </w:t>
      </w:r>
      <w:r w:rsidRPr="0008687A">
        <w:rPr>
          <w:rFonts w:ascii="Arial Narrow" w:hAnsi="Arial Narrow"/>
          <w:i/>
          <w:sz w:val="18"/>
          <w:szCs w:val="18"/>
        </w:rPr>
        <w:t xml:space="preserve">V prípade, </w:t>
      </w:r>
      <w:r w:rsidRPr="0008687A">
        <w:rPr>
          <w:rFonts w:ascii="Arial Narrow" w:hAnsi="Arial Narrow" w:cs="Arial"/>
          <w:i/>
          <w:sz w:val="18"/>
          <w:szCs w:val="18"/>
        </w:rPr>
        <w:t xml:space="preserve">ak uchádzač je zdaniteľnou osobou pre DPH, </w:t>
      </w:r>
      <w:r w:rsidRPr="0008687A">
        <w:rPr>
          <w:rFonts w:ascii="Arial Narrow" w:hAnsi="Arial Narrow"/>
          <w:i/>
          <w:sz w:val="18"/>
          <w:szCs w:val="18"/>
        </w:rPr>
        <w:t>uvedie v stĺpci „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Celková cena </w:t>
      </w:r>
      <w:r w:rsidRPr="0008687A">
        <w:rPr>
          <w:rFonts w:ascii="Arial Narrow" w:hAnsi="Arial Narrow"/>
          <w:bCs/>
          <w:sz w:val="18"/>
          <w:szCs w:val="18"/>
        </w:rPr>
        <w:t>za</w:t>
      </w:r>
      <w:r>
        <w:rPr>
          <w:rFonts w:ascii="Arial Narrow" w:hAnsi="Arial Narrow"/>
          <w:bCs/>
          <w:sz w:val="18"/>
          <w:szCs w:val="18"/>
        </w:rPr>
        <w:t xml:space="preserve"> predmet </w:t>
      </w:r>
      <w:r w:rsidRPr="0008687A">
        <w:rPr>
          <w:rFonts w:ascii="Arial Narrow" w:hAnsi="Arial Narrow"/>
          <w:bCs/>
          <w:sz w:val="18"/>
          <w:szCs w:val="18"/>
        </w:rPr>
        <w:t xml:space="preserve">zákazky </w:t>
      </w:r>
      <w:r w:rsidRPr="0008687A">
        <w:rPr>
          <w:rFonts w:ascii="Arial Narrow" w:hAnsi="Arial Narrow" w:cs="Courier"/>
          <w:sz w:val="18"/>
          <w:szCs w:val="18"/>
          <w:lang w:val="pl-PL"/>
        </w:rPr>
        <w:t>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 xml:space="preserve">” </w:t>
      </w:r>
      <w:r w:rsidRPr="0008687A">
        <w:rPr>
          <w:rFonts w:ascii="Arial Narrow" w:hAnsi="Arial Narrow"/>
          <w:i/>
          <w:sz w:val="18"/>
          <w:szCs w:val="18"/>
        </w:rPr>
        <w:t>sumu v EUR navýšenú o aktuálne platnú sadzbu DPH.</w:t>
      </w:r>
    </w:p>
    <w:p w14:paraId="4122F24D" w14:textId="77777777" w:rsidR="00327BE2" w:rsidRPr="0008687A" w:rsidRDefault="00327BE2" w:rsidP="00327BE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iCs/>
          <w:sz w:val="18"/>
          <w:szCs w:val="18"/>
        </w:rPr>
      </w:pPr>
      <w:r w:rsidRPr="0008687A">
        <w:rPr>
          <w:rFonts w:ascii="Arial Narrow" w:hAnsi="Arial Narrow"/>
          <w:i/>
          <w:sz w:val="18"/>
          <w:szCs w:val="18"/>
        </w:rPr>
        <w:t xml:space="preserve">V prípade, </w:t>
      </w:r>
      <w:r w:rsidRPr="0008687A">
        <w:rPr>
          <w:rFonts w:ascii="Arial Narrow" w:hAnsi="Arial Narrow" w:cs="Arial"/>
          <w:i/>
          <w:sz w:val="18"/>
          <w:szCs w:val="18"/>
        </w:rPr>
        <w:t xml:space="preserve">ak uchádzač nie je zdaniteľnou osobou pre DPH, </w:t>
      </w:r>
      <w:r w:rsidRPr="0008687A">
        <w:rPr>
          <w:rFonts w:ascii="Arial Narrow" w:hAnsi="Arial Narrow"/>
          <w:i/>
          <w:sz w:val="18"/>
          <w:szCs w:val="18"/>
        </w:rPr>
        <w:t>uvedie v stĺpci „</w:t>
      </w:r>
      <w:r w:rsidRPr="0008687A">
        <w:rPr>
          <w:rFonts w:ascii="Arial Narrow" w:hAnsi="Arial Narrow" w:cs="Courier"/>
          <w:sz w:val="18"/>
          <w:szCs w:val="18"/>
          <w:lang w:val="pl-PL"/>
        </w:rPr>
        <w:t>Celková cena</w:t>
      </w:r>
      <w:r>
        <w:rPr>
          <w:rFonts w:ascii="Arial Narrow" w:hAnsi="Arial Narrow" w:cs="Courier"/>
          <w:sz w:val="18"/>
          <w:szCs w:val="18"/>
          <w:lang w:val="pl-PL"/>
        </w:rPr>
        <w:t xml:space="preserve"> za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 </w:t>
      </w:r>
      <w:r w:rsidRPr="0008687A">
        <w:rPr>
          <w:rFonts w:ascii="Arial Narrow" w:hAnsi="Arial Narrow"/>
          <w:bCs/>
          <w:sz w:val="18"/>
          <w:szCs w:val="18"/>
        </w:rPr>
        <w:t xml:space="preserve">predmet zákazky </w:t>
      </w:r>
      <w:r w:rsidRPr="0008687A">
        <w:rPr>
          <w:rFonts w:ascii="Arial Narrow" w:hAnsi="Arial Narrow" w:cs="Courier"/>
          <w:sz w:val="18"/>
          <w:szCs w:val="18"/>
          <w:lang w:val="pl-PL"/>
        </w:rPr>
        <w:t>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 xml:space="preserve">” </w:t>
      </w:r>
      <w:r w:rsidRPr="0008687A">
        <w:rPr>
          <w:rFonts w:ascii="Arial Narrow" w:hAnsi="Arial Narrow"/>
          <w:iCs/>
          <w:sz w:val="18"/>
          <w:szCs w:val="18"/>
        </w:rPr>
        <w:t>sumu v</w:t>
      </w:r>
      <w:r>
        <w:rPr>
          <w:rFonts w:ascii="Arial Narrow" w:hAnsi="Arial Narrow"/>
          <w:iCs/>
          <w:sz w:val="18"/>
          <w:szCs w:val="18"/>
        </w:rPr>
        <w:t> </w:t>
      </w:r>
      <w:r w:rsidRPr="0008687A">
        <w:rPr>
          <w:rFonts w:ascii="Arial Narrow" w:hAnsi="Arial Narrow"/>
          <w:iCs/>
          <w:sz w:val="18"/>
          <w:szCs w:val="18"/>
        </w:rPr>
        <w:t xml:space="preserve">EUR </w:t>
      </w:r>
      <w:r w:rsidRPr="0008687A">
        <w:rPr>
          <w:rFonts w:ascii="Arial Narrow" w:hAnsi="Arial Narrow" w:cs="Courier"/>
          <w:iCs/>
          <w:sz w:val="18"/>
          <w:szCs w:val="18"/>
          <w:lang w:val="pl-PL"/>
        </w:rPr>
        <w:t>bez DPH</w:t>
      </w:r>
      <w:r w:rsidRPr="0008687A">
        <w:rPr>
          <w:rFonts w:ascii="Arial Narrow" w:hAnsi="Arial Narrow"/>
          <w:iCs/>
          <w:sz w:val="18"/>
          <w:szCs w:val="18"/>
        </w:rPr>
        <w:t xml:space="preserve">. </w:t>
      </w:r>
    </w:p>
    <w:p w14:paraId="74B655AD" w14:textId="25E65A65" w:rsidR="00327BE2" w:rsidRDefault="00327BE2" w:rsidP="00327BE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i/>
          <w:sz w:val="18"/>
          <w:szCs w:val="18"/>
        </w:rPr>
      </w:pPr>
      <w:r w:rsidRPr="0008687A">
        <w:rPr>
          <w:rFonts w:ascii="Arial Narrow" w:hAnsi="Arial Narrow"/>
          <w:i/>
          <w:sz w:val="18"/>
          <w:szCs w:val="18"/>
        </w:rPr>
        <w:t>V prípade, ak je uchádzač zahraničnou osobou, uvedie v stĺpci „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Celková cena </w:t>
      </w:r>
      <w:r w:rsidRPr="0008687A">
        <w:rPr>
          <w:rFonts w:ascii="Arial Narrow" w:hAnsi="Arial Narrow"/>
          <w:bCs/>
          <w:sz w:val="18"/>
          <w:szCs w:val="18"/>
        </w:rPr>
        <w:t xml:space="preserve">za predmet zákazky </w:t>
      </w:r>
      <w:r w:rsidRPr="0008687A">
        <w:rPr>
          <w:rFonts w:ascii="Arial Narrow" w:hAnsi="Arial Narrow" w:cs="Courier"/>
          <w:sz w:val="18"/>
          <w:szCs w:val="18"/>
          <w:lang w:val="pl-PL"/>
        </w:rPr>
        <w:t>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>”</w:t>
      </w:r>
      <w:r w:rsidRPr="0008687A">
        <w:rPr>
          <w:rFonts w:ascii="Arial Narrow" w:hAnsi="Arial Narrow"/>
          <w:i/>
          <w:sz w:val="18"/>
          <w:szCs w:val="18"/>
          <w:lang w:val="pl-PL"/>
        </w:rPr>
        <w:t xml:space="preserve"> </w:t>
      </w:r>
      <w:r w:rsidRPr="0008687A">
        <w:rPr>
          <w:rFonts w:ascii="Arial Narrow" w:hAnsi="Arial Narrow"/>
          <w:iCs/>
          <w:sz w:val="18"/>
          <w:szCs w:val="18"/>
        </w:rPr>
        <w:t xml:space="preserve">sumu v EUR </w:t>
      </w:r>
      <w:r w:rsidRPr="0008687A">
        <w:rPr>
          <w:rFonts w:ascii="Arial Narrow" w:hAnsi="Arial Narrow" w:cs="Courier"/>
          <w:iCs/>
          <w:sz w:val="18"/>
          <w:szCs w:val="18"/>
          <w:lang w:val="pl-PL"/>
        </w:rPr>
        <w:t>bez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 DPH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08687A">
        <w:rPr>
          <w:rFonts w:ascii="Arial Narrow" w:hAnsi="Arial Narrow"/>
          <w:i/>
          <w:sz w:val="18"/>
          <w:szCs w:val="18"/>
        </w:rPr>
        <w:t>(bez DPH platnej v krajine sídla uchádzača)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08687A">
        <w:rPr>
          <w:rFonts w:ascii="Arial Narrow" w:hAnsi="Arial Narrow"/>
          <w:i/>
          <w:sz w:val="18"/>
          <w:szCs w:val="18"/>
        </w:rPr>
        <w:t>navýšenú o aktuálne platnú sadzbu DPH v SR (DPH odvádza v prípade úspešnosti jeho ponuky verejný obstarávateľ).</w:t>
      </w:r>
    </w:p>
    <w:p w14:paraId="1126998E" w14:textId="14784A03" w:rsidR="00A766C6" w:rsidRPr="00A766C6" w:rsidRDefault="00A766C6" w:rsidP="00327BE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/>
          <w:sz w:val="18"/>
          <w:szCs w:val="18"/>
        </w:rPr>
      </w:pPr>
      <w:r w:rsidRPr="00A766C6">
        <w:rPr>
          <w:rFonts w:ascii="Arial Narrow" w:hAnsi="Arial Narrow"/>
          <w:b/>
          <w:i/>
          <w:sz w:val="18"/>
          <w:szCs w:val="18"/>
          <w:highlight w:val="yellow"/>
        </w:rPr>
        <w:t>DPH prepočíta uchádzač z celkovej ceny za predmet zákazky v EUR bez DPH.</w:t>
      </w:r>
    </w:p>
    <w:p w14:paraId="0AB74526" w14:textId="5F27AF9F" w:rsidR="00327BE2" w:rsidRPr="0008687A" w:rsidRDefault="00327BE2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14:paraId="7ADD9073" w14:textId="74E6EDE3" w:rsidR="003952C8" w:rsidRPr="0008687A" w:rsidRDefault="003952C8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lang w:val="sk-SK"/>
        </w:rPr>
      </w:pPr>
      <w:r w:rsidRPr="0008687A">
        <w:rPr>
          <w:rFonts w:ascii="Arial Narrow" w:hAnsi="Arial Narrow"/>
          <w:b/>
          <w:sz w:val="22"/>
          <w:szCs w:val="22"/>
          <w:lang w:val="sk-SK"/>
        </w:rPr>
        <w:t>Uchádzač vyhlasuje, že *</w:t>
      </w:r>
      <w:r w:rsidR="00196C49">
        <w:rPr>
          <w:rFonts w:ascii="Arial Narrow" w:hAnsi="Arial Narrow"/>
          <w:b/>
          <w:sz w:val="22"/>
          <w:szCs w:val="22"/>
          <w:lang w:val="sk-SK"/>
        </w:rPr>
        <w:t xml:space="preserve"> JE / NIE  JE platiteľom DPH  </w:t>
      </w:r>
      <w:r w:rsidRPr="0008687A">
        <w:rPr>
          <w:rFonts w:ascii="Arial Narrow" w:hAnsi="Arial Narrow"/>
          <w:sz w:val="22"/>
          <w:szCs w:val="22"/>
          <w:lang w:val="sk-SK"/>
        </w:rPr>
        <w:t>(uchádzač zakrúžkuje relevantný údaj)</w:t>
      </w:r>
    </w:p>
    <w:p w14:paraId="61DC194E" w14:textId="23C39674" w:rsidR="00A3260B" w:rsidRPr="00B900AB" w:rsidRDefault="00494DC2" w:rsidP="00B900AB">
      <w:pPr>
        <w:spacing w:after="0" w:line="288" w:lineRule="auto"/>
        <w:ind w:left="2160" w:hanging="2160"/>
        <w:rPr>
          <w:rFonts w:ascii="Arial Narrow" w:hAnsi="Arial Narrow"/>
        </w:rPr>
      </w:pPr>
      <w:r w:rsidRPr="0008687A">
        <w:rPr>
          <w:rFonts w:ascii="Arial Narrow" w:hAnsi="Arial Narrow"/>
        </w:rPr>
        <w:t xml:space="preserve"> </w:t>
      </w:r>
    </w:p>
    <w:p w14:paraId="2EA5EBBA" w14:textId="77777777" w:rsidR="00327BE2" w:rsidRPr="0008687A" w:rsidRDefault="00327BE2" w:rsidP="003C3D02">
      <w:pPr>
        <w:tabs>
          <w:tab w:val="num" w:pos="1080"/>
          <w:tab w:val="left" w:leader="dot" w:pos="10034"/>
        </w:tabs>
        <w:spacing w:after="0" w:line="288" w:lineRule="auto"/>
        <w:rPr>
          <w:rFonts w:ascii="Arial Narrow" w:hAnsi="Arial Narrow" w:cs="Arial"/>
        </w:rPr>
      </w:pPr>
    </w:p>
    <w:p w14:paraId="518A3A0B" w14:textId="156A0FE6" w:rsid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bCs/>
          <w:i/>
          <w:noProof/>
        </w:rPr>
      </w:pPr>
    </w:p>
    <w:p w14:paraId="20F0B88F" w14:textId="4DE4FCCC" w:rsid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bCs/>
          <w:i/>
          <w:noProof/>
        </w:rPr>
      </w:pPr>
    </w:p>
    <w:p w14:paraId="64C2F673" w14:textId="2675798A" w:rsid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bCs/>
          <w:i/>
          <w:noProof/>
        </w:rPr>
      </w:pPr>
    </w:p>
    <w:p w14:paraId="03C45BDC" w14:textId="1F04A74B" w:rsid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bCs/>
          <w:i/>
          <w:noProof/>
        </w:rPr>
      </w:pPr>
    </w:p>
    <w:p w14:paraId="1092ADB5" w14:textId="661EBAD7" w:rsid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bCs/>
          <w:i/>
          <w:noProof/>
        </w:rPr>
      </w:pPr>
    </w:p>
    <w:p w14:paraId="43F2ABE3" w14:textId="4FB8FEE0" w:rsid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bCs/>
          <w:i/>
          <w:noProof/>
        </w:rPr>
      </w:pPr>
    </w:p>
    <w:p w14:paraId="0716C84C" w14:textId="100EB4D3" w:rsid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bCs/>
          <w:i/>
          <w:noProof/>
        </w:rPr>
      </w:pPr>
    </w:p>
    <w:p w14:paraId="1F3BB262" w14:textId="50372820" w:rsid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bCs/>
          <w:i/>
          <w:noProof/>
        </w:rPr>
      </w:pPr>
    </w:p>
    <w:p w14:paraId="6F0B3B40" w14:textId="1CECE81C" w:rsid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bCs/>
          <w:i/>
          <w:noProof/>
        </w:rPr>
      </w:pPr>
    </w:p>
    <w:p w14:paraId="47913657" w14:textId="77777777" w:rsid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sz w:val="20"/>
          <w:szCs w:val="20"/>
        </w:rPr>
      </w:pPr>
    </w:p>
    <w:p w14:paraId="67717CFE" w14:textId="07D4F957" w:rsid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sz w:val="20"/>
          <w:szCs w:val="20"/>
        </w:rPr>
      </w:pPr>
    </w:p>
    <w:p w14:paraId="106E22A6" w14:textId="77777777" w:rsidR="00B900AB" w:rsidRP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sz w:val="20"/>
          <w:szCs w:val="20"/>
        </w:rPr>
      </w:pPr>
    </w:p>
    <w:p w14:paraId="0EF6A84F" w14:textId="046A146D" w:rsid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sz w:val="20"/>
          <w:szCs w:val="20"/>
        </w:rPr>
      </w:pPr>
    </w:p>
    <w:p w14:paraId="6C33FBF1" w14:textId="56835DDB" w:rsidR="00B900AB" w:rsidRPr="003C3D02" w:rsidRDefault="00B900AB" w:rsidP="00B900AB">
      <w:pPr>
        <w:tabs>
          <w:tab w:val="num" w:pos="1080"/>
          <w:tab w:val="left" w:leader="dot" w:pos="10034"/>
        </w:tabs>
        <w:spacing w:after="0" w:line="288" w:lineRule="auto"/>
        <w:jc w:val="center"/>
        <w:rPr>
          <w:rFonts w:ascii="Arial Narrow" w:hAnsi="Arial Narrow"/>
          <w:b/>
          <w:sz w:val="28"/>
          <w:szCs w:val="28"/>
        </w:rPr>
      </w:pPr>
      <w:r w:rsidRPr="003C3D02">
        <w:rPr>
          <w:rFonts w:ascii="Arial Narrow" w:hAnsi="Arial Narrow"/>
          <w:b/>
          <w:sz w:val="28"/>
          <w:szCs w:val="28"/>
        </w:rPr>
        <w:t>NÁVRH NA PLNENIE KRITÉRIA</w:t>
      </w:r>
      <w:r w:rsidR="00A766C6">
        <w:rPr>
          <w:rFonts w:ascii="Arial Narrow" w:hAnsi="Arial Narrow"/>
          <w:b/>
          <w:sz w:val="28"/>
          <w:szCs w:val="28"/>
        </w:rPr>
        <w:t xml:space="preserve"> K2</w:t>
      </w:r>
    </w:p>
    <w:p w14:paraId="21552AE3" w14:textId="77777777" w:rsidR="00B900AB" w:rsidRPr="0008687A" w:rsidRDefault="00B900AB" w:rsidP="00B900AB">
      <w:pPr>
        <w:tabs>
          <w:tab w:val="num" w:pos="1080"/>
          <w:tab w:val="left" w:leader="dot" w:pos="10034"/>
        </w:tabs>
        <w:spacing w:after="0" w:line="288" w:lineRule="auto"/>
        <w:jc w:val="center"/>
        <w:rPr>
          <w:rFonts w:ascii="Arial Narrow" w:hAnsi="Arial Narrow"/>
          <w:b/>
        </w:rPr>
      </w:pPr>
    </w:p>
    <w:p w14:paraId="5B5B1450" w14:textId="77777777" w:rsidR="00B900AB" w:rsidRPr="0008687A" w:rsidRDefault="00B900AB" w:rsidP="00B900AB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caps/>
          <w:sz w:val="22"/>
        </w:rPr>
      </w:pPr>
      <w:r w:rsidRPr="0008687A">
        <w:rPr>
          <w:rFonts w:ascii="Arial Narrow" w:hAnsi="Arial Narrow"/>
          <w:sz w:val="22"/>
        </w:rPr>
        <w:t>PREDMET VEREJNÉHO OBSTARÁVANIA:</w:t>
      </w:r>
    </w:p>
    <w:p w14:paraId="502736B3" w14:textId="77777777" w:rsidR="00B900AB" w:rsidRDefault="00B900AB" w:rsidP="00B900AB">
      <w:pPr>
        <w:tabs>
          <w:tab w:val="left" w:pos="2856"/>
        </w:tabs>
        <w:spacing w:after="0" w:line="288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>„</w:t>
      </w:r>
      <w:r w:rsidRPr="00B900AB">
        <w:rPr>
          <w:rFonts w:ascii="Arial Narrow" w:hAnsi="Arial Narrow"/>
          <w:b/>
          <w:bCs/>
          <w:sz w:val="28"/>
          <w:szCs w:val="28"/>
        </w:rPr>
        <w:t>Nákup 10 ks ručných röntgenových zariadení so systémom spätného rozptylu (</w:t>
      </w:r>
      <w:proofErr w:type="spellStart"/>
      <w:r w:rsidRPr="00B900AB">
        <w:rPr>
          <w:rFonts w:ascii="Arial Narrow" w:hAnsi="Arial Narrow"/>
          <w:b/>
          <w:bCs/>
          <w:sz w:val="28"/>
          <w:szCs w:val="28"/>
        </w:rPr>
        <w:t>Backscatter</w:t>
      </w:r>
      <w:proofErr w:type="spellEnd"/>
      <w:r w:rsidRPr="00B900AB">
        <w:rPr>
          <w:rFonts w:ascii="Arial Narrow" w:hAnsi="Arial Narrow"/>
          <w:b/>
          <w:bCs/>
          <w:sz w:val="28"/>
          <w:szCs w:val="28"/>
        </w:rPr>
        <w:t>)</w:t>
      </w:r>
      <w:r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0B6A519D" w14:textId="08C9ACAF" w:rsidR="00B900AB" w:rsidRDefault="00B900AB" w:rsidP="00B900AB">
      <w:pPr>
        <w:tabs>
          <w:tab w:val="left" w:pos="2856"/>
        </w:tabs>
        <w:spacing w:after="0" w:line="288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 xml:space="preserve"> (</w:t>
      </w:r>
      <w:r>
        <w:rPr>
          <w:rFonts w:ascii="Arial Narrow" w:hAnsi="Arial Narrow" w:cs="Arial"/>
          <w:sz w:val="20"/>
          <w:szCs w:val="20"/>
        </w:rPr>
        <w:t>nadlimitná zákazka na dodanie tovaru</w:t>
      </w:r>
      <w:r w:rsidRPr="00B323F9">
        <w:rPr>
          <w:rFonts w:ascii="Arial Narrow" w:hAnsi="Arial Narrow" w:cs="Arial"/>
          <w:sz w:val="20"/>
          <w:szCs w:val="20"/>
        </w:rPr>
        <w:t>)</w:t>
      </w:r>
    </w:p>
    <w:p w14:paraId="3BF27557" w14:textId="5F8C542F" w:rsidR="00B900AB" w:rsidRDefault="00B900AB" w:rsidP="00B900AB">
      <w:pPr>
        <w:tabs>
          <w:tab w:val="left" w:pos="2856"/>
        </w:tabs>
        <w:spacing w:after="0" w:line="288" w:lineRule="auto"/>
        <w:rPr>
          <w:rFonts w:ascii="Arial Narrow" w:hAnsi="Arial Narrow" w:cs="Arial"/>
          <w:sz w:val="20"/>
          <w:szCs w:val="20"/>
        </w:rPr>
      </w:pPr>
    </w:p>
    <w:p w14:paraId="25867727" w14:textId="77777777" w:rsidR="00B900AB" w:rsidRPr="00B323F9" w:rsidRDefault="00B900AB" w:rsidP="00B900AB">
      <w:pPr>
        <w:tabs>
          <w:tab w:val="left" w:pos="2856"/>
        </w:tabs>
        <w:spacing w:after="0" w:line="288" w:lineRule="auto"/>
        <w:rPr>
          <w:rFonts w:ascii="Arial Narrow" w:hAnsi="Arial Narrow" w:cs="Arial"/>
          <w:sz w:val="20"/>
          <w:szCs w:val="20"/>
        </w:rPr>
      </w:pPr>
    </w:p>
    <w:tbl>
      <w:tblPr>
        <w:tblStyle w:val="Mriekatabuky"/>
        <w:tblW w:w="9628" w:type="dxa"/>
        <w:tblLook w:val="04A0" w:firstRow="1" w:lastRow="0" w:firstColumn="1" w:lastColumn="0" w:noHBand="0" w:noVBand="1"/>
      </w:tblPr>
      <w:tblGrid>
        <w:gridCol w:w="2212"/>
        <w:gridCol w:w="761"/>
        <w:gridCol w:w="3535"/>
        <w:gridCol w:w="3120"/>
      </w:tblGrid>
      <w:tr w:rsidR="00B900AB" w:rsidRPr="00BD3B79" w14:paraId="7DFB0277" w14:textId="77777777" w:rsidTr="00B900AB">
        <w:trPr>
          <w:trHeight w:val="242"/>
        </w:trPr>
        <w:tc>
          <w:tcPr>
            <w:tcW w:w="2212" w:type="dxa"/>
            <w:vAlign w:val="center"/>
          </w:tcPr>
          <w:p w14:paraId="7B02A62F" w14:textId="77777777" w:rsidR="00B900AB" w:rsidRPr="009D4EA7" w:rsidRDefault="00B900AB" w:rsidP="00AF24DD">
            <w:pPr>
              <w:rPr>
                <w:rFonts w:ascii="Arial Narrow" w:hAnsi="Arial Narrow"/>
              </w:rPr>
            </w:pPr>
          </w:p>
        </w:tc>
        <w:tc>
          <w:tcPr>
            <w:tcW w:w="761" w:type="dxa"/>
            <w:vAlign w:val="center"/>
          </w:tcPr>
          <w:p w14:paraId="2FAE4652" w14:textId="77777777" w:rsidR="00B900AB" w:rsidRDefault="00B900AB" w:rsidP="00AF24D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535" w:type="dxa"/>
          </w:tcPr>
          <w:p w14:paraId="4BCC8B55" w14:textId="77777777" w:rsidR="00B900AB" w:rsidRPr="00BD3B79" w:rsidRDefault="00B900AB" w:rsidP="00AF24D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120" w:type="dxa"/>
          </w:tcPr>
          <w:p w14:paraId="010A2A07" w14:textId="48F5BA0E" w:rsidR="00B900AB" w:rsidRPr="00BD3B79" w:rsidRDefault="00B900AB" w:rsidP="00B900A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b/>
                <w:bCs/>
              </w:rPr>
              <w:t>(návrh na plnenie kritéria K2)</w:t>
            </w:r>
          </w:p>
        </w:tc>
      </w:tr>
      <w:tr w:rsidR="00B900AB" w:rsidRPr="00BD3B79" w14:paraId="4D25793A" w14:textId="5B85705E" w:rsidTr="00B900AB">
        <w:trPr>
          <w:trHeight w:val="242"/>
        </w:trPr>
        <w:tc>
          <w:tcPr>
            <w:tcW w:w="2212" w:type="dxa"/>
            <w:vMerge w:val="restart"/>
            <w:vAlign w:val="center"/>
          </w:tcPr>
          <w:p w14:paraId="68E13E89" w14:textId="77777777" w:rsidR="00B900AB" w:rsidRPr="009D4EA7" w:rsidRDefault="00B900AB" w:rsidP="00AF24DD">
            <w:pPr>
              <w:rPr>
                <w:rFonts w:ascii="Arial Narrow" w:hAnsi="Arial Narrow"/>
                <w:sz w:val="22"/>
                <w:szCs w:val="22"/>
              </w:rPr>
            </w:pPr>
            <w:r w:rsidRPr="009D4EA7">
              <w:rPr>
                <w:rFonts w:ascii="Arial Narrow" w:hAnsi="Arial Narrow"/>
                <w:sz w:val="22"/>
                <w:szCs w:val="22"/>
              </w:rPr>
              <w:t xml:space="preserve">Kvalitatívne vlastnosti </w:t>
            </w:r>
          </w:p>
        </w:tc>
        <w:tc>
          <w:tcPr>
            <w:tcW w:w="761" w:type="dxa"/>
            <w:vAlign w:val="center"/>
          </w:tcPr>
          <w:p w14:paraId="2429080E" w14:textId="77777777" w:rsidR="00B900AB" w:rsidRPr="00BD3B79" w:rsidRDefault="00B900AB" w:rsidP="00AF24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K2.1</w:t>
            </w:r>
          </w:p>
        </w:tc>
        <w:tc>
          <w:tcPr>
            <w:tcW w:w="3535" w:type="dxa"/>
          </w:tcPr>
          <w:p w14:paraId="5526D0CF" w14:textId="77777777" w:rsidR="00B900AB" w:rsidRPr="00BD3B79" w:rsidRDefault="00B900AB" w:rsidP="00AF24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D3B79">
              <w:rPr>
                <w:rFonts w:ascii="Arial Narrow" w:hAnsi="Arial Narrow"/>
                <w:sz w:val="22"/>
                <w:szCs w:val="22"/>
              </w:rPr>
              <w:t>Napätie zdroja ionizačného žiarenia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keV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120" w:type="dxa"/>
          </w:tcPr>
          <w:p w14:paraId="2934BE2F" w14:textId="77777777" w:rsidR="00B900AB" w:rsidRPr="00BD3B79" w:rsidRDefault="00B900AB" w:rsidP="00AF24DD">
            <w:pPr>
              <w:jc w:val="both"/>
              <w:rPr>
                <w:rFonts w:ascii="Arial Narrow" w:hAnsi="Arial Narrow"/>
              </w:rPr>
            </w:pPr>
          </w:p>
        </w:tc>
      </w:tr>
      <w:tr w:rsidR="00B900AB" w:rsidRPr="00BD3B79" w14:paraId="0743660D" w14:textId="6770EA76" w:rsidTr="00B900AB">
        <w:trPr>
          <w:trHeight w:val="242"/>
        </w:trPr>
        <w:tc>
          <w:tcPr>
            <w:tcW w:w="2212" w:type="dxa"/>
            <w:vMerge/>
            <w:vAlign w:val="center"/>
          </w:tcPr>
          <w:p w14:paraId="31A892B8" w14:textId="77777777" w:rsidR="00B900AB" w:rsidRPr="00AD30C4" w:rsidRDefault="00B900AB" w:rsidP="00AF2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14:paraId="2B115EDB" w14:textId="77777777" w:rsidR="00B900AB" w:rsidRPr="00BD3B79" w:rsidRDefault="00B900AB" w:rsidP="00AF24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K2.2</w:t>
            </w:r>
          </w:p>
        </w:tc>
        <w:tc>
          <w:tcPr>
            <w:tcW w:w="3535" w:type="dxa"/>
          </w:tcPr>
          <w:p w14:paraId="5470D25F" w14:textId="77777777" w:rsidR="00B900AB" w:rsidRPr="00BD3B79" w:rsidRDefault="00B900AB" w:rsidP="00AF24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D3B79">
              <w:rPr>
                <w:rFonts w:ascii="Arial Narrow" w:hAnsi="Arial Narrow"/>
                <w:sz w:val="22"/>
                <w:szCs w:val="22"/>
              </w:rPr>
              <w:t>Penetračná hĺbka</w:t>
            </w:r>
            <w:r>
              <w:rPr>
                <w:rFonts w:ascii="Arial Narrow" w:hAnsi="Arial Narrow"/>
                <w:sz w:val="22"/>
                <w:szCs w:val="22"/>
              </w:rPr>
              <w:t xml:space="preserve"> (mm)</w:t>
            </w:r>
          </w:p>
        </w:tc>
        <w:tc>
          <w:tcPr>
            <w:tcW w:w="3120" w:type="dxa"/>
          </w:tcPr>
          <w:p w14:paraId="71DFA574" w14:textId="77777777" w:rsidR="00B900AB" w:rsidRPr="00BD3B79" w:rsidRDefault="00B900AB" w:rsidP="00AF24DD">
            <w:pPr>
              <w:jc w:val="both"/>
              <w:rPr>
                <w:rFonts w:ascii="Arial Narrow" w:hAnsi="Arial Narrow"/>
              </w:rPr>
            </w:pPr>
          </w:p>
        </w:tc>
      </w:tr>
      <w:tr w:rsidR="00B900AB" w:rsidRPr="00BD3B79" w14:paraId="4A1A1E38" w14:textId="2BDB4542" w:rsidTr="00B900AB">
        <w:trPr>
          <w:trHeight w:val="242"/>
        </w:trPr>
        <w:tc>
          <w:tcPr>
            <w:tcW w:w="2212" w:type="dxa"/>
            <w:vMerge/>
          </w:tcPr>
          <w:p w14:paraId="3FAEA48A" w14:textId="77777777" w:rsidR="00B900AB" w:rsidRPr="00AD30C4" w:rsidRDefault="00B900AB" w:rsidP="00AF2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14:paraId="29EB153B" w14:textId="77777777" w:rsidR="00B900AB" w:rsidRDefault="00B900AB" w:rsidP="00AF24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K2.3</w:t>
            </w:r>
          </w:p>
        </w:tc>
        <w:tc>
          <w:tcPr>
            <w:tcW w:w="3535" w:type="dxa"/>
          </w:tcPr>
          <w:p w14:paraId="3A9A3CC5" w14:textId="77777777" w:rsidR="00B900AB" w:rsidRPr="00BD3B79" w:rsidRDefault="00B900AB" w:rsidP="00AF24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Výkon zdroja </w:t>
            </w:r>
            <w:r w:rsidRPr="00BD3B79">
              <w:rPr>
                <w:rFonts w:ascii="Arial Narrow" w:hAnsi="Arial Narrow"/>
                <w:sz w:val="22"/>
                <w:szCs w:val="22"/>
              </w:rPr>
              <w:t>ionizačného žiarenia</w:t>
            </w:r>
            <w:r>
              <w:rPr>
                <w:rFonts w:ascii="Arial Narrow" w:hAnsi="Arial Narrow"/>
                <w:sz w:val="22"/>
                <w:szCs w:val="22"/>
              </w:rPr>
              <w:t xml:space="preserve"> (W)</w:t>
            </w:r>
          </w:p>
        </w:tc>
        <w:tc>
          <w:tcPr>
            <w:tcW w:w="3120" w:type="dxa"/>
          </w:tcPr>
          <w:p w14:paraId="15FCC108" w14:textId="77777777" w:rsidR="00B900AB" w:rsidRDefault="00B900AB" w:rsidP="00AF24DD">
            <w:pPr>
              <w:jc w:val="both"/>
              <w:rPr>
                <w:rFonts w:ascii="Arial Narrow" w:hAnsi="Arial Narrow"/>
              </w:rPr>
            </w:pPr>
          </w:p>
        </w:tc>
      </w:tr>
      <w:tr w:rsidR="00B900AB" w:rsidRPr="00BD3B79" w14:paraId="799485A8" w14:textId="1C861165" w:rsidTr="00B900AB">
        <w:trPr>
          <w:trHeight w:val="242"/>
        </w:trPr>
        <w:tc>
          <w:tcPr>
            <w:tcW w:w="2212" w:type="dxa"/>
            <w:vMerge/>
          </w:tcPr>
          <w:p w14:paraId="67061D36" w14:textId="77777777" w:rsidR="00B900AB" w:rsidRPr="00AD30C4" w:rsidRDefault="00B900AB" w:rsidP="00AF2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14:paraId="709B9CC5" w14:textId="77777777" w:rsidR="00B900AB" w:rsidRDefault="00B900AB" w:rsidP="00AF24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K2.4</w:t>
            </w:r>
          </w:p>
        </w:tc>
        <w:tc>
          <w:tcPr>
            <w:tcW w:w="3535" w:type="dxa"/>
          </w:tcPr>
          <w:p w14:paraId="1CDA30F2" w14:textId="77777777" w:rsidR="00B900AB" w:rsidRPr="00BD3B79" w:rsidRDefault="00B900AB" w:rsidP="00AF24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Rozlíšenie</w:t>
            </w:r>
            <w:r w:rsidRPr="00BD3B79">
              <w:rPr>
                <w:rFonts w:ascii="Arial Narrow" w:hAnsi="Arial Narrow"/>
                <w:sz w:val="22"/>
                <w:szCs w:val="22"/>
              </w:rPr>
              <w:t xml:space="preserve"> LCD displeja</w:t>
            </w:r>
            <w:r>
              <w:rPr>
                <w:rFonts w:ascii="Arial Narrow" w:hAnsi="Arial Narrow"/>
                <w:sz w:val="22"/>
                <w:szCs w:val="22"/>
              </w:rPr>
              <w:t xml:space="preserve"> (pixel)</w:t>
            </w:r>
          </w:p>
        </w:tc>
        <w:tc>
          <w:tcPr>
            <w:tcW w:w="3120" w:type="dxa"/>
          </w:tcPr>
          <w:p w14:paraId="5E562017" w14:textId="77777777" w:rsidR="00B900AB" w:rsidRDefault="00B900AB" w:rsidP="00AF24DD">
            <w:pPr>
              <w:jc w:val="both"/>
              <w:rPr>
                <w:rFonts w:ascii="Arial Narrow" w:hAnsi="Arial Narrow"/>
              </w:rPr>
            </w:pPr>
          </w:p>
        </w:tc>
      </w:tr>
      <w:tr w:rsidR="00B900AB" w:rsidRPr="00BD3B79" w14:paraId="68F6A857" w14:textId="2919E860" w:rsidTr="00B900AB">
        <w:trPr>
          <w:trHeight w:val="242"/>
        </w:trPr>
        <w:tc>
          <w:tcPr>
            <w:tcW w:w="2212" w:type="dxa"/>
            <w:vMerge/>
          </w:tcPr>
          <w:p w14:paraId="51D884C0" w14:textId="77777777" w:rsidR="00B900AB" w:rsidRPr="00AD30C4" w:rsidRDefault="00B900AB" w:rsidP="00AF2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14:paraId="7A69AA5D" w14:textId="77777777" w:rsidR="00B900AB" w:rsidRDefault="00B900AB" w:rsidP="00AF24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K2.5</w:t>
            </w:r>
          </w:p>
        </w:tc>
        <w:tc>
          <w:tcPr>
            <w:tcW w:w="3535" w:type="dxa"/>
          </w:tcPr>
          <w:p w14:paraId="42B9B236" w14:textId="77777777" w:rsidR="00B900AB" w:rsidRPr="00BD3B79" w:rsidRDefault="00B900AB" w:rsidP="00AF24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Dedikovaná grafická karta (prepínanie filtrov v reálnom čase)</w:t>
            </w:r>
          </w:p>
        </w:tc>
        <w:tc>
          <w:tcPr>
            <w:tcW w:w="3120" w:type="dxa"/>
          </w:tcPr>
          <w:p w14:paraId="61F4726E" w14:textId="77777777" w:rsidR="00B900AB" w:rsidRDefault="00B900AB" w:rsidP="00AF24DD">
            <w:pPr>
              <w:jc w:val="both"/>
              <w:rPr>
                <w:rFonts w:ascii="Arial Narrow" w:hAnsi="Arial Narrow"/>
              </w:rPr>
            </w:pPr>
          </w:p>
        </w:tc>
      </w:tr>
      <w:tr w:rsidR="00B900AB" w:rsidRPr="00BD3B79" w14:paraId="1F65FFB0" w14:textId="79D6D1B4" w:rsidTr="00B900AB">
        <w:trPr>
          <w:trHeight w:val="242"/>
        </w:trPr>
        <w:tc>
          <w:tcPr>
            <w:tcW w:w="2212" w:type="dxa"/>
            <w:vMerge/>
          </w:tcPr>
          <w:p w14:paraId="59A512EE" w14:textId="77777777" w:rsidR="00B900AB" w:rsidRPr="00AD30C4" w:rsidRDefault="00B900AB" w:rsidP="00AF2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14:paraId="2CD421EF" w14:textId="77777777" w:rsidR="00B900AB" w:rsidRDefault="00B900AB" w:rsidP="00AF24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K2.6</w:t>
            </w:r>
          </w:p>
        </w:tc>
        <w:tc>
          <w:tcPr>
            <w:tcW w:w="3535" w:type="dxa"/>
          </w:tcPr>
          <w:p w14:paraId="61268FC2" w14:textId="77777777" w:rsidR="00B900AB" w:rsidRPr="00BD3B79" w:rsidRDefault="00B900AB" w:rsidP="00AF24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Šírka uhlopriečky displeja (palce)</w:t>
            </w:r>
          </w:p>
        </w:tc>
        <w:tc>
          <w:tcPr>
            <w:tcW w:w="3120" w:type="dxa"/>
          </w:tcPr>
          <w:p w14:paraId="4137EE3C" w14:textId="77777777" w:rsidR="00B900AB" w:rsidRDefault="00B900AB" w:rsidP="00AF24DD">
            <w:pPr>
              <w:jc w:val="both"/>
              <w:rPr>
                <w:rFonts w:ascii="Arial Narrow" w:hAnsi="Arial Narrow"/>
              </w:rPr>
            </w:pPr>
          </w:p>
        </w:tc>
      </w:tr>
      <w:tr w:rsidR="00B900AB" w:rsidRPr="005005C0" w14:paraId="1964A63C" w14:textId="19BB59C7" w:rsidTr="00B900AB">
        <w:trPr>
          <w:trHeight w:val="242"/>
        </w:trPr>
        <w:tc>
          <w:tcPr>
            <w:tcW w:w="2212" w:type="dxa"/>
            <w:vMerge/>
          </w:tcPr>
          <w:p w14:paraId="270EC03B" w14:textId="77777777" w:rsidR="00B900AB" w:rsidRPr="00AD30C4" w:rsidRDefault="00B900AB" w:rsidP="00AF2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14:paraId="7BF1613C" w14:textId="77777777" w:rsidR="00B900AB" w:rsidRPr="005005C0" w:rsidRDefault="00B900AB" w:rsidP="00AF24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K2.7</w:t>
            </w:r>
          </w:p>
        </w:tc>
        <w:tc>
          <w:tcPr>
            <w:tcW w:w="3535" w:type="dxa"/>
          </w:tcPr>
          <w:p w14:paraId="762C37C6" w14:textId="77777777" w:rsidR="00B900AB" w:rsidRPr="005005C0" w:rsidRDefault="00B900AB" w:rsidP="00AF24D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05C0">
              <w:rPr>
                <w:rFonts w:ascii="Arial Narrow" w:hAnsi="Arial Narrow"/>
                <w:sz w:val="22"/>
                <w:szCs w:val="22"/>
              </w:rPr>
              <w:t>Kolorovanie obrázkov farebným filtrom (</w:t>
            </w:r>
            <w:r>
              <w:rPr>
                <w:rFonts w:ascii="Arial Narrow" w:hAnsi="Arial Narrow"/>
                <w:sz w:val="22"/>
                <w:szCs w:val="22"/>
              </w:rPr>
              <w:t xml:space="preserve">počet </w:t>
            </w:r>
            <w:r w:rsidRPr="005005C0">
              <w:rPr>
                <w:rFonts w:ascii="Arial Narrow" w:hAnsi="Arial Narrow"/>
                <w:sz w:val="22"/>
                <w:szCs w:val="22"/>
              </w:rPr>
              <w:t>algoritm</w:t>
            </w:r>
            <w:r>
              <w:rPr>
                <w:rFonts w:ascii="Arial Narrow" w:hAnsi="Arial Narrow"/>
                <w:sz w:val="22"/>
                <w:szCs w:val="22"/>
              </w:rPr>
              <w:t>ov</w:t>
            </w:r>
            <w:r w:rsidRPr="005005C0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436FE2F0" w14:textId="77777777" w:rsidR="00B900AB" w:rsidRPr="005005C0" w:rsidRDefault="00B900AB" w:rsidP="00AF24DD">
            <w:pPr>
              <w:jc w:val="both"/>
              <w:rPr>
                <w:rFonts w:ascii="Arial Narrow" w:hAnsi="Arial Narrow"/>
              </w:rPr>
            </w:pPr>
          </w:p>
        </w:tc>
      </w:tr>
    </w:tbl>
    <w:p w14:paraId="749E5696" w14:textId="0D5ACA95" w:rsid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sz w:val="20"/>
          <w:szCs w:val="20"/>
        </w:rPr>
      </w:pPr>
    </w:p>
    <w:p w14:paraId="6F1A80E8" w14:textId="77777777" w:rsid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sz w:val="20"/>
          <w:szCs w:val="20"/>
        </w:rPr>
      </w:pPr>
    </w:p>
    <w:p w14:paraId="5A219FFB" w14:textId="57033EAB" w:rsid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sz w:val="20"/>
          <w:szCs w:val="20"/>
        </w:rPr>
      </w:pPr>
    </w:p>
    <w:p w14:paraId="28DE7BFA" w14:textId="77777777" w:rsidR="00B900AB" w:rsidRPr="0008687A" w:rsidRDefault="00B900AB" w:rsidP="00B900AB">
      <w:pPr>
        <w:keepNext/>
        <w:spacing w:after="0" w:line="288" w:lineRule="auto"/>
        <w:outlineLvl w:val="8"/>
        <w:rPr>
          <w:rFonts w:ascii="Arial Narrow" w:hAnsi="Arial Narrow"/>
          <w:b/>
          <w:bCs/>
          <w:noProof/>
        </w:rPr>
      </w:pPr>
      <w:r w:rsidRPr="0008687A">
        <w:rPr>
          <w:rFonts w:ascii="Arial Narrow" w:hAnsi="Arial Narrow"/>
          <w:bCs/>
          <w:i/>
          <w:noProof/>
        </w:rPr>
        <w:t>V ......................................., dňa ....................................</w:t>
      </w:r>
      <w:r w:rsidRPr="0008687A">
        <w:rPr>
          <w:rFonts w:ascii="Arial Narrow" w:hAnsi="Arial Narrow"/>
          <w:b/>
          <w:bCs/>
          <w:noProof/>
        </w:rPr>
        <w:t xml:space="preserve">               </w:t>
      </w:r>
      <w:r w:rsidRPr="0008687A">
        <w:rPr>
          <w:rFonts w:ascii="Arial Narrow" w:hAnsi="Arial Narrow"/>
          <w:b/>
          <w:bCs/>
          <w:noProof/>
        </w:rPr>
        <w:tab/>
      </w:r>
      <w:r w:rsidRPr="0008687A">
        <w:rPr>
          <w:rFonts w:ascii="Arial Narrow" w:hAnsi="Arial Narrow"/>
          <w:bCs/>
          <w:noProof/>
        </w:rPr>
        <w:t>....................................................................</w:t>
      </w:r>
    </w:p>
    <w:p w14:paraId="7A46ED86" w14:textId="77777777" w:rsidR="00B900AB" w:rsidRPr="0008687A" w:rsidRDefault="00B900AB" w:rsidP="00B900AB">
      <w:pPr>
        <w:spacing w:after="0" w:line="288" w:lineRule="auto"/>
        <w:rPr>
          <w:rFonts w:ascii="Arial Narrow" w:hAnsi="Arial Narrow"/>
          <w:noProof/>
        </w:rPr>
      </w:pPr>
      <w:r w:rsidRPr="0008687A">
        <w:rPr>
          <w:rFonts w:ascii="Arial Narrow" w:hAnsi="Arial Narrow"/>
          <w:i/>
          <w:noProof/>
        </w:rPr>
        <w:sym w:font="Symbol" w:char="005B"/>
      </w:r>
      <w:r w:rsidRPr="0008687A">
        <w:rPr>
          <w:rFonts w:ascii="Arial Narrow" w:hAnsi="Arial Narrow"/>
          <w:i/>
          <w:noProof/>
        </w:rPr>
        <w:t>uviesť miesto a dátum podpisu</w:t>
      </w:r>
      <w:r w:rsidRPr="0008687A">
        <w:rPr>
          <w:rFonts w:ascii="Arial Narrow" w:hAnsi="Arial Narrow"/>
          <w:i/>
          <w:noProof/>
        </w:rPr>
        <w:sym w:font="Symbol" w:char="005D"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  <w:t xml:space="preserve">                </w:t>
      </w:r>
      <w:r w:rsidRPr="0008687A">
        <w:rPr>
          <w:rFonts w:ascii="Arial Narrow" w:hAnsi="Arial Narrow"/>
          <w:i/>
          <w:noProof/>
        </w:rPr>
        <w:sym w:font="Symbol" w:char="005B"/>
      </w:r>
      <w:r w:rsidRPr="0008687A">
        <w:rPr>
          <w:rFonts w:ascii="Arial Narrow" w:hAnsi="Arial Narrow"/>
          <w:i/>
          <w:noProof/>
        </w:rPr>
        <w:t>meno, priezvisko, funkciu a podpis</w:t>
      </w:r>
    </w:p>
    <w:p w14:paraId="0E13275E" w14:textId="77777777" w:rsidR="00B900AB" w:rsidRPr="003C3D02" w:rsidRDefault="00B900AB" w:rsidP="00B900AB">
      <w:pPr>
        <w:spacing w:after="0" w:line="288" w:lineRule="auto"/>
        <w:ind w:left="4963" w:firstLine="709"/>
        <w:rPr>
          <w:rFonts w:ascii="Arial Narrow" w:hAnsi="Arial Narrow" w:cs="Gautami"/>
          <w:noProof/>
        </w:rPr>
      </w:pPr>
      <w:r w:rsidRPr="0008687A">
        <w:rPr>
          <w:rFonts w:ascii="Arial Narrow" w:hAnsi="Arial Narrow"/>
          <w:i/>
          <w:noProof/>
        </w:rPr>
        <w:t xml:space="preserve">     oprávnenej osoby uchádzača</w:t>
      </w:r>
      <w:r w:rsidRPr="0008687A">
        <w:rPr>
          <w:rFonts w:ascii="Arial Narrow" w:hAnsi="Arial Narrow"/>
          <w:i/>
          <w:noProof/>
        </w:rPr>
        <w:sym w:font="Symbol" w:char="005D"/>
      </w:r>
    </w:p>
    <w:p w14:paraId="0FD9F407" w14:textId="77777777" w:rsidR="00B900AB" w:rsidRDefault="00B900AB" w:rsidP="00B900AB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377370D5" w14:textId="77777777" w:rsidR="00B900AB" w:rsidRDefault="00B900AB" w:rsidP="00B900AB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62BC6F5F" w14:textId="77777777" w:rsidR="00B900AB" w:rsidRPr="003C3D02" w:rsidRDefault="00B900AB" w:rsidP="00B900AB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="Arial Narrow" w:hAnsi="Arial Narrow"/>
          <w:i/>
          <w:noProof/>
          <w:sz w:val="20"/>
          <w:szCs w:val="20"/>
        </w:rPr>
      </w:pPr>
      <w:r w:rsidRPr="003C3D02">
        <w:rPr>
          <w:rFonts w:ascii="Arial Narrow" w:hAnsi="Arial Narrow"/>
          <w:i/>
          <w:noProof/>
          <w:sz w:val="20"/>
          <w:szCs w:val="20"/>
        </w:rPr>
        <w:t>Poznámka:</w:t>
      </w:r>
    </w:p>
    <w:p w14:paraId="7209811A" w14:textId="77777777" w:rsidR="00B900AB" w:rsidRDefault="00B900AB" w:rsidP="00B900AB">
      <w:pPr>
        <w:pStyle w:val="Odsekzoznamu"/>
        <w:numPr>
          <w:ilvl w:val="0"/>
          <w:numId w:val="1"/>
        </w:numPr>
        <w:spacing w:after="0" w:line="264" w:lineRule="auto"/>
        <w:jc w:val="both"/>
        <w:rPr>
          <w:rFonts w:ascii="Arial Narrow" w:hAnsi="Arial Narrow"/>
          <w:i/>
          <w:noProof/>
          <w:sz w:val="20"/>
          <w:szCs w:val="20"/>
        </w:rPr>
      </w:pPr>
      <w:r w:rsidRPr="003C3D02">
        <w:rPr>
          <w:rFonts w:ascii="Arial Narrow" w:hAnsi="Arial Narrow"/>
          <w:i/>
          <w:noProof/>
          <w:sz w:val="20"/>
          <w:szCs w:val="20"/>
        </w:rPr>
        <w:t>dátum musí byť aktuálny vo vzťahu ku dňu uplynutia lehoty na predkladanie ponúk,</w:t>
      </w:r>
    </w:p>
    <w:p w14:paraId="71AAAA5E" w14:textId="77777777" w:rsidR="00B900AB" w:rsidRPr="00B04482" w:rsidRDefault="00B900AB" w:rsidP="00B900AB">
      <w:pPr>
        <w:pStyle w:val="Odsekzoznamu"/>
        <w:numPr>
          <w:ilvl w:val="0"/>
          <w:numId w:val="1"/>
        </w:numPr>
        <w:spacing w:after="0" w:line="264" w:lineRule="auto"/>
        <w:jc w:val="both"/>
        <w:rPr>
          <w:rFonts w:ascii="Arial Narrow" w:hAnsi="Arial Narrow"/>
          <w:i/>
          <w:noProof/>
          <w:sz w:val="20"/>
          <w:szCs w:val="20"/>
        </w:rPr>
      </w:pPr>
      <w:r w:rsidRPr="00B04482">
        <w:rPr>
          <w:rFonts w:ascii="Arial Narrow" w:hAnsi="Arial Narrow"/>
          <w:i/>
          <w:noProof/>
          <w:sz w:val="20"/>
          <w:szCs w:val="20"/>
        </w:rPr>
        <w:t xml:space="preserve">návrh na plnenie kritérií uchádzača musí byť v zmysle týchto SP vložený do systému </w:t>
      </w:r>
      <w:r>
        <w:rPr>
          <w:rFonts w:ascii="Arial Narrow" w:hAnsi="Arial Narrow"/>
          <w:i/>
          <w:noProof/>
          <w:sz w:val="20"/>
          <w:szCs w:val="20"/>
        </w:rPr>
        <w:t>JOSEPHIN vo formáte .pdf,</w:t>
      </w:r>
    </w:p>
    <w:p w14:paraId="3B56D5F4" w14:textId="23465FCE" w:rsidR="00B900AB" w:rsidRPr="00B900AB" w:rsidRDefault="00B900AB" w:rsidP="00B900A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contextualSpacing w:val="0"/>
        <w:rPr>
          <w:rFonts w:ascii="Arial Narrow" w:hAnsi="Arial Narrow"/>
          <w:sz w:val="20"/>
          <w:szCs w:val="20"/>
        </w:rPr>
      </w:pPr>
      <w:r w:rsidRPr="003C3D02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V prípade ceny </w:t>
      </w:r>
      <w:r w:rsidRPr="003C3D02">
        <w:rPr>
          <w:rFonts w:ascii="Arial Narrow" w:hAnsi="Arial Narrow" w:cs="Arial"/>
          <w:i/>
          <w:sz w:val="20"/>
          <w:szCs w:val="20"/>
        </w:rPr>
        <w:t>uchádzač zaokrúhli svoje návrhy v zmysle matematických pravidiel na 2 desatinné miesta.</w:t>
      </w:r>
    </w:p>
    <w:p w14:paraId="328801D6" w14:textId="77777777" w:rsidR="00B900AB" w:rsidRPr="00B900AB" w:rsidRDefault="00B900AB" w:rsidP="00B900A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rPr>
          <w:rFonts w:ascii="Arial Narrow" w:hAnsi="Arial Narrow"/>
          <w:sz w:val="20"/>
          <w:szCs w:val="20"/>
        </w:rPr>
      </w:pPr>
    </w:p>
    <w:sectPr w:rsidR="00B900AB" w:rsidRPr="00B900AB" w:rsidSect="00B04482">
      <w:headerReference w:type="default" r:id="rId8"/>
      <w:pgSz w:w="11906" w:h="16838" w:code="9"/>
      <w:pgMar w:top="1134" w:right="1134" w:bottom="567" w:left="1134" w:header="28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40DE6" w14:textId="77777777" w:rsidR="00096269" w:rsidRDefault="00096269" w:rsidP="00494DC2">
      <w:pPr>
        <w:spacing w:after="0" w:line="240" w:lineRule="auto"/>
      </w:pPr>
      <w:r>
        <w:separator/>
      </w:r>
    </w:p>
  </w:endnote>
  <w:endnote w:type="continuationSeparator" w:id="0">
    <w:p w14:paraId="5EDF053C" w14:textId="77777777" w:rsidR="00096269" w:rsidRDefault="00096269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F2FDD" w14:textId="77777777" w:rsidR="00096269" w:rsidRDefault="00096269" w:rsidP="00494DC2">
      <w:pPr>
        <w:spacing w:after="0" w:line="240" w:lineRule="auto"/>
      </w:pPr>
      <w:r>
        <w:separator/>
      </w:r>
    </w:p>
  </w:footnote>
  <w:footnote w:type="continuationSeparator" w:id="0">
    <w:p w14:paraId="1D9F9E50" w14:textId="77777777" w:rsidR="00096269" w:rsidRDefault="00096269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7F2B8" w14:textId="4E513CC0" w:rsidR="00B323F9" w:rsidRDefault="00B323F9" w:rsidP="002468E8">
    <w:pPr>
      <w:pStyle w:val="Hlavika"/>
      <w:tabs>
        <w:tab w:val="clear" w:pos="4536"/>
        <w:tab w:val="right" w:pos="9354"/>
      </w:tabs>
      <w:rPr>
        <w:rFonts w:cs="Arial"/>
        <w:sz w:val="16"/>
        <w:szCs w:val="16"/>
      </w:rPr>
    </w:pPr>
  </w:p>
  <w:p w14:paraId="615935B1" w14:textId="77777777" w:rsidR="00A766C6" w:rsidRPr="006A4459" w:rsidRDefault="00494DC2" w:rsidP="00A766C6">
    <w:pPr>
      <w:pStyle w:val="Hlavika"/>
      <w:jc w:val="right"/>
      <w:rPr>
        <w:rFonts w:ascii="Arial Narrow" w:hAnsi="Arial Narrow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</w:t>
    </w:r>
    <w:r w:rsidR="00A766C6"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D2B47E3" wp14:editId="507193A6">
          <wp:simplePos x="0" y="0"/>
          <wp:positionH relativeFrom="column">
            <wp:posOffset>137795</wp:posOffset>
          </wp:positionH>
          <wp:positionV relativeFrom="paragraph">
            <wp:posOffset>106680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6DC123" w14:textId="77777777" w:rsidR="00A766C6" w:rsidRPr="006A4459" w:rsidRDefault="00A766C6" w:rsidP="00A766C6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2B971C88" w14:textId="77777777" w:rsidR="00A766C6" w:rsidRDefault="00A766C6" w:rsidP="00A766C6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F2E4573" w14:textId="77777777" w:rsidR="00A766C6" w:rsidRDefault="00A766C6" w:rsidP="00A766C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BB82E44" w14:textId="1126069A" w:rsidR="00494DC2" w:rsidRPr="002468E8" w:rsidRDefault="00494DC2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 w:rsidRPr="00557FBC">
      <w:rPr>
        <w:rFonts w:cs="Arial"/>
        <w:sz w:val="16"/>
        <w:szCs w:val="16"/>
      </w:rPr>
      <w:t xml:space="preserve">             </w:t>
    </w:r>
  </w:p>
  <w:p w14:paraId="63D3E99A" w14:textId="23A97163" w:rsidR="000D0BED" w:rsidRPr="0054376E" w:rsidRDefault="009715F8" w:rsidP="008353E0">
    <w:pPr>
      <w:ind w:left="28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Príloha č. 3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8358C"/>
    <w:rsid w:val="0008687A"/>
    <w:rsid w:val="000923FF"/>
    <w:rsid w:val="00096269"/>
    <w:rsid w:val="000A1EBD"/>
    <w:rsid w:val="000A50A9"/>
    <w:rsid w:val="000C6D95"/>
    <w:rsid w:val="000D0BED"/>
    <w:rsid w:val="00126966"/>
    <w:rsid w:val="00127B0C"/>
    <w:rsid w:val="00130E74"/>
    <w:rsid w:val="00175678"/>
    <w:rsid w:val="00196C49"/>
    <w:rsid w:val="001D1B9A"/>
    <w:rsid w:val="001E51D4"/>
    <w:rsid w:val="00222C4D"/>
    <w:rsid w:val="0023067A"/>
    <w:rsid w:val="002341E7"/>
    <w:rsid w:val="002468E8"/>
    <w:rsid w:val="002606A3"/>
    <w:rsid w:val="00317150"/>
    <w:rsid w:val="00327BE2"/>
    <w:rsid w:val="00344A0A"/>
    <w:rsid w:val="00366174"/>
    <w:rsid w:val="0037458E"/>
    <w:rsid w:val="00390779"/>
    <w:rsid w:val="003952C8"/>
    <w:rsid w:val="003C3D02"/>
    <w:rsid w:val="003F335D"/>
    <w:rsid w:val="00412D8F"/>
    <w:rsid w:val="00457658"/>
    <w:rsid w:val="0046371C"/>
    <w:rsid w:val="00494DC2"/>
    <w:rsid w:val="0054376E"/>
    <w:rsid w:val="00557FBC"/>
    <w:rsid w:val="005C3ACB"/>
    <w:rsid w:val="005C6F6C"/>
    <w:rsid w:val="005F21F4"/>
    <w:rsid w:val="00610258"/>
    <w:rsid w:val="0061204C"/>
    <w:rsid w:val="006203E5"/>
    <w:rsid w:val="00631AAD"/>
    <w:rsid w:val="006973DF"/>
    <w:rsid w:val="006C3FEF"/>
    <w:rsid w:val="006D6D5B"/>
    <w:rsid w:val="006E56AB"/>
    <w:rsid w:val="006F40D7"/>
    <w:rsid w:val="00775527"/>
    <w:rsid w:val="007B18AD"/>
    <w:rsid w:val="007C5C56"/>
    <w:rsid w:val="007F72D5"/>
    <w:rsid w:val="0080281F"/>
    <w:rsid w:val="00822017"/>
    <w:rsid w:val="008226D5"/>
    <w:rsid w:val="0082367A"/>
    <w:rsid w:val="00834456"/>
    <w:rsid w:val="008353E0"/>
    <w:rsid w:val="008627E7"/>
    <w:rsid w:val="008630F8"/>
    <w:rsid w:val="008B03CD"/>
    <w:rsid w:val="009715F8"/>
    <w:rsid w:val="009F1510"/>
    <w:rsid w:val="009F58C3"/>
    <w:rsid w:val="00A3260B"/>
    <w:rsid w:val="00A42363"/>
    <w:rsid w:val="00A60992"/>
    <w:rsid w:val="00A766C6"/>
    <w:rsid w:val="00AA6D34"/>
    <w:rsid w:val="00AC3F00"/>
    <w:rsid w:val="00AC6100"/>
    <w:rsid w:val="00AF76DE"/>
    <w:rsid w:val="00B04482"/>
    <w:rsid w:val="00B323F9"/>
    <w:rsid w:val="00B3620B"/>
    <w:rsid w:val="00B43668"/>
    <w:rsid w:val="00B71638"/>
    <w:rsid w:val="00B82DAC"/>
    <w:rsid w:val="00B83D22"/>
    <w:rsid w:val="00B900AB"/>
    <w:rsid w:val="00BC054F"/>
    <w:rsid w:val="00BD29F8"/>
    <w:rsid w:val="00BE57C2"/>
    <w:rsid w:val="00C36FDA"/>
    <w:rsid w:val="00C64E56"/>
    <w:rsid w:val="00C76FE1"/>
    <w:rsid w:val="00C86B56"/>
    <w:rsid w:val="00CB628D"/>
    <w:rsid w:val="00CC695D"/>
    <w:rsid w:val="00CD6AB6"/>
    <w:rsid w:val="00CF0EA5"/>
    <w:rsid w:val="00D305B7"/>
    <w:rsid w:val="00D34052"/>
    <w:rsid w:val="00D358FB"/>
    <w:rsid w:val="00D57531"/>
    <w:rsid w:val="00DC214F"/>
    <w:rsid w:val="00DE29E7"/>
    <w:rsid w:val="00E31B2F"/>
    <w:rsid w:val="00E470EE"/>
    <w:rsid w:val="00EC51D2"/>
    <w:rsid w:val="00ED0B3E"/>
    <w:rsid w:val="00ED3DD7"/>
    <w:rsid w:val="00EE44D7"/>
    <w:rsid w:val="00F12970"/>
    <w:rsid w:val="00F264E0"/>
    <w:rsid w:val="00F55178"/>
    <w:rsid w:val="00F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Odsek,Odsek 1.,Bullet Number,lp1,lp11,List Paragraph11,Bullet 1,Use Case List Paragraph,Nad,Odstavec cíl se seznamem,Odstavec_muj,cislovanie,Bullet List,FooterText,numbered,Paragraphe de liste1,ZOZNAM,Listenabsatz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1. Char,Bullet Number Char,lp1 Char,lp11 Char,List Paragraph11 Char,Bullet 1 Char,Use Case List Paragraph Char,Nad Char,Odstavec cíl se seznamem Char,Odstavec_muj Char,cislovanie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aliases w:val="Deloitte table 3"/>
    <w:basedOn w:val="Normlnatabuka"/>
    <w:uiPriority w:val="39"/>
    <w:rsid w:val="00B900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D9D7C-D27B-4C1C-B194-387B711F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 Ing.</dc:creator>
  <cp:keywords/>
  <dc:description/>
  <cp:lastModifiedBy>Líška Adrián Mgr. Bc.</cp:lastModifiedBy>
  <cp:revision>5</cp:revision>
  <cp:lastPrinted>2020-02-14T16:25:00Z</cp:lastPrinted>
  <dcterms:created xsi:type="dcterms:W3CDTF">2024-07-16T12:48:00Z</dcterms:created>
  <dcterms:modified xsi:type="dcterms:W3CDTF">2024-07-19T10:10:00Z</dcterms:modified>
</cp:coreProperties>
</file>