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0CC7519D" w:rsidR="00654839" w:rsidRPr="00F10351" w:rsidRDefault="00977301" w:rsidP="00654839">
      <w:pPr>
        <w:pStyle w:val="Default"/>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8F3C54">
        <w:rPr>
          <w:rFonts w:asciiTheme="minorHAnsi" w:eastAsia="Arial" w:hAnsiTheme="minorHAnsi" w:cstheme="minorHAnsi"/>
          <w:b/>
          <w:sz w:val="20"/>
          <w:szCs w:val="20"/>
        </w:rPr>
        <w:t>mliečnych výrobkov</w:t>
      </w:r>
      <w:r w:rsidR="004A4C73" w:rsidRPr="009107B1">
        <w:rPr>
          <w:rFonts w:asciiTheme="minorHAnsi" w:eastAsia="Arial" w:hAnsiTheme="minorHAnsi" w:cstheme="minorHAnsi"/>
          <w:b/>
          <w:sz w:val="20"/>
          <w:szCs w:val="20"/>
        </w:rPr>
        <w:t xml:space="preserve"> pre organizácie BBSK</w:t>
      </w:r>
      <w:r w:rsidR="008C12F5" w:rsidRPr="009107B1">
        <w:rPr>
          <w:rFonts w:asciiTheme="minorHAnsi" w:eastAsia="Arial" w:hAnsiTheme="minorHAnsi" w:cstheme="minorHAnsi"/>
          <w:b/>
          <w:sz w:val="20"/>
          <w:szCs w:val="20"/>
        </w:rPr>
        <w:t xml:space="preserve"> v okres</w:t>
      </w:r>
      <w:r w:rsidR="00503142">
        <w:rPr>
          <w:rFonts w:asciiTheme="minorHAnsi" w:eastAsia="Arial" w:hAnsiTheme="minorHAnsi" w:cstheme="minorHAnsi"/>
          <w:b/>
          <w:sz w:val="20"/>
          <w:szCs w:val="20"/>
        </w:rPr>
        <w:t>e</w:t>
      </w:r>
      <w:r w:rsidR="00BF2ABF" w:rsidRPr="009107B1">
        <w:rPr>
          <w:rFonts w:asciiTheme="minorHAnsi" w:eastAsia="Arial" w:hAnsiTheme="minorHAnsi" w:cstheme="minorHAnsi"/>
          <w:b/>
          <w:sz w:val="20"/>
          <w:szCs w:val="20"/>
        </w:rPr>
        <w:t> </w:t>
      </w:r>
      <w:r w:rsidR="00184E97">
        <w:rPr>
          <w:rFonts w:asciiTheme="minorHAnsi" w:eastAsia="Arial" w:hAnsiTheme="minorHAnsi" w:cstheme="minorHAnsi"/>
          <w:b/>
          <w:sz w:val="20"/>
          <w:szCs w:val="20"/>
        </w:rPr>
        <w:t xml:space="preserve">BB, ZH a </w:t>
      </w:r>
      <w:proofErr w:type="spellStart"/>
      <w:r w:rsidR="000E2232">
        <w:rPr>
          <w:rFonts w:asciiTheme="minorHAnsi" w:eastAsia="Arial" w:hAnsiTheme="minorHAnsi" w:cstheme="minorHAnsi"/>
          <w:b/>
          <w:sz w:val="20"/>
          <w:szCs w:val="20"/>
        </w:rPr>
        <w:t>ZV</w:t>
      </w:r>
      <w:r w:rsidR="008C12F5" w:rsidRPr="009107B1">
        <w:rPr>
          <w:rFonts w:asciiTheme="minorHAnsi" w:eastAsia="Arial" w:hAnsiTheme="minorHAnsi" w:cstheme="minorHAnsi"/>
          <w:b/>
          <w:sz w:val="20"/>
          <w:szCs w:val="20"/>
        </w:rPr>
        <w:t>_Výzva</w:t>
      </w:r>
      <w:proofErr w:type="spellEnd"/>
      <w:r w:rsidR="008C12F5" w:rsidRPr="009107B1">
        <w:rPr>
          <w:rFonts w:asciiTheme="minorHAnsi" w:eastAsia="Arial" w:hAnsiTheme="minorHAnsi" w:cstheme="minorHAnsi"/>
          <w:b/>
          <w:sz w:val="20"/>
          <w:szCs w:val="20"/>
        </w:rPr>
        <w:t xml:space="preserve"> č. </w:t>
      </w:r>
      <w:r w:rsidR="00184E97">
        <w:rPr>
          <w:rFonts w:asciiTheme="minorHAnsi" w:eastAsia="Arial" w:hAnsiTheme="minorHAnsi" w:cstheme="minorHAnsi"/>
          <w:b/>
          <w:sz w:val="20"/>
          <w:szCs w:val="20"/>
        </w:rPr>
        <w:t>5</w:t>
      </w:r>
      <w:r w:rsidR="008F3C54">
        <w:rPr>
          <w:rFonts w:asciiTheme="minorHAnsi" w:eastAsia="Arial" w:hAnsiTheme="minorHAnsi" w:cstheme="minorHAnsi"/>
          <w:b/>
          <w:sz w:val="20"/>
          <w:szCs w:val="20"/>
        </w:rPr>
        <w:t>5</w:t>
      </w:r>
      <w:r w:rsidRPr="009107B1">
        <w:rPr>
          <w:rFonts w:asciiTheme="minorHAnsi" w:eastAsia="Arial" w:hAnsiTheme="minorHAnsi" w:cstheme="minorHAnsi"/>
          <w:b/>
          <w:sz w:val="20"/>
          <w:szCs w:val="20"/>
        </w:rPr>
        <w:t>.</w:t>
      </w:r>
    </w:p>
    <w:p w14:paraId="42F4DC8B" w14:textId="77777777" w:rsidR="00654839" w:rsidRPr="00F10351" w:rsidRDefault="00654839" w:rsidP="00654839">
      <w:pPr>
        <w:pStyle w:val="Default"/>
        <w:rPr>
          <w:rFonts w:asciiTheme="minorHAnsi" w:eastAsia="Arial" w:hAnsiTheme="minorHAnsi" w:cstheme="minorHAnsi"/>
          <w:sz w:val="20"/>
          <w:szCs w:val="20"/>
        </w:rPr>
      </w:pPr>
    </w:p>
    <w:p w14:paraId="46BD886D" w14:textId="77777777" w:rsidR="00654839" w:rsidRPr="00F10351" w:rsidRDefault="00654839" w:rsidP="00654839">
      <w:pPr>
        <w:pStyle w:val="Default"/>
        <w:rPr>
          <w:rFonts w:asciiTheme="minorHAnsi" w:eastAsia="Arial" w:hAnsiTheme="minorHAnsi" w:cstheme="minorHAnsi"/>
          <w:sz w:val="20"/>
          <w:szCs w:val="20"/>
        </w:rPr>
      </w:pPr>
    </w:p>
    <w:p w14:paraId="7027A5D2" w14:textId="77777777" w:rsidR="00654839" w:rsidRPr="00F10351" w:rsidRDefault="00654839" w:rsidP="00654839">
      <w:pPr>
        <w:pStyle w:val="Default"/>
        <w:rPr>
          <w:rFonts w:asciiTheme="minorHAnsi" w:hAnsiTheme="minorHAnsi" w:cstheme="minorHAnsi"/>
          <w:sz w:val="20"/>
          <w:szCs w:val="20"/>
        </w:rPr>
      </w:pPr>
    </w:p>
    <w:p w14:paraId="3C115C88" w14:textId="77777777" w:rsidR="00654839" w:rsidRPr="00F10351" w:rsidRDefault="00654839" w:rsidP="00654839">
      <w:pPr>
        <w:pStyle w:val="Default"/>
        <w:rPr>
          <w:rFonts w:asciiTheme="minorHAnsi" w:hAnsiTheme="minorHAnsi" w:cstheme="minorHAnsi"/>
          <w:sz w:val="20"/>
          <w:szCs w:val="20"/>
        </w:rPr>
      </w:pPr>
    </w:p>
    <w:p w14:paraId="01178EF9" w14:textId="77777777" w:rsidR="00654839" w:rsidRPr="00F10351" w:rsidRDefault="00654839" w:rsidP="00654839">
      <w:pPr>
        <w:pStyle w:val="Default"/>
        <w:rPr>
          <w:rFonts w:asciiTheme="minorHAnsi" w:hAnsiTheme="minorHAnsi" w:cstheme="minorHAnsi"/>
          <w:sz w:val="20"/>
          <w:szCs w:val="20"/>
        </w:rPr>
      </w:pPr>
    </w:p>
    <w:p w14:paraId="7FD49775" w14:textId="77777777" w:rsidR="00654839" w:rsidRPr="00F10351" w:rsidRDefault="00654839" w:rsidP="00654839">
      <w:pPr>
        <w:pStyle w:val="Default"/>
        <w:rPr>
          <w:rFonts w:asciiTheme="minorHAnsi" w:hAnsiTheme="minorHAnsi" w:cstheme="minorHAnsi"/>
          <w:sz w:val="20"/>
          <w:szCs w:val="20"/>
        </w:rPr>
      </w:pPr>
    </w:p>
    <w:p w14:paraId="19C35BC5" w14:textId="57733BEC" w:rsidR="00654839" w:rsidRPr="00F10351" w:rsidRDefault="00654839" w:rsidP="00654839">
      <w:pPr>
        <w:pStyle w:val="Default"/>
        <w:rPr>
          <w:rFonts w:asciiTheme="minorHAnsi" w:hAnsiTheme="minorHAnsi" w:cstheme="minorHAnsi"/>
          <w:sz w:val="20"/>
          <w:szCs w:val="20"/>
        </w:rPr>
      </w:pPr>
    </w:p>
    <w:p w14:paraId="7ACEA90B" w14:textId="24055912" w:rsidR="00D42799" w:rsidRPr="00F10351" w:rsidRDefault="00D42799" w:rsidP="00654839">
      <w:pPr>
        <w:pStyle w:val="Default"/>
        <w:rPr>
          <w:rFonts w:asciiTheme="minorHAnsi" w:hAnsiTheme="minorHAnsi" w:cstheme="minorHAnsi"/>
          <w:sz w:val="20"/>
          <w:szCs w:val="20"/>
        </w:rPr>
      </w:pPr>
    </w:p>
    <w:p w14:paraId="7C36C1D4" w14:textId="77777777" w:rsidR="00D42799" w:rsidRPr="00F10351" w:rsidRDefault="00D42799" w:rsidP="00654839">
      <w:pPr>
        <w:pStyle w:val="Default"/>
        <w:rPr>
          <w:rFonts w:asciiTheme="minorHAnsi" w:hAnsiTheme="minorHAnsi" w:cstheme="minorHAnsi"/>
          <w:sz w:val="20"/>
          <w:szCs w:val="20"/>
        </w:rPr>
      </w:pPr>
    </w:p>
    <w:p w14:paraId="76A441BF" w14:textId="77777777" w:rsidR="00654839" w:rsidRPr="00F10351" w:rsidRDefault="00654839" w:rsidP="00654839">
      <w:pPr>
        <w:pStyle w:val="Default"/>
        <w:rPr>
          <w:rFonts w:asciiTheme="minorHAnsi" w:hAnsiTheme="minorHAnsi" w:cstheme="minorHAnsi"/>
          <w:sz w:val="20"/>
          <w:szCs w:val="20"/>
        </w:rPr>
      </w:pPr>
    </w:p>
    <w:p w14:paraId="167B2A89" w14:textId="77777777" w:rsidR="00654839" w:rsidRPr="00F10351" w:rsidRDefault="00654839" w:rsidP="00654839">
      <w:pPr>
        <w:pStyle w:val="Default"/>
        <w:rPr>
          <w:rFonts w:asciiTheme="minorHAnsi" w:hAnsiTheme="minorHAnsi" w:cstheme="minorHAnsi"/>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64755408" w14:textId="17568B1D" w:rsidR="004E7573" w:rsidRDefault="00654839" w:rsidP="00487B1A">
      <w:pPr>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BF2ABF" w:rsidRPr="00F10351">
        <w:rPr>
          <w:rFonts w:asciiTheme="minorHAnsi" w:hAnsiTheme="minorHAnsi" w:cstheme="minorHAnsi"/>
          <w:sz w:val="20"/>
          <w:szCs w:val="20"/>
        </w:rPr>
        <w:t>j</w:t>
      </w:r>
      <w:r w:rsidR="00644DD7">
        <w:rPr>
          <w:rFonts w:asciiTheme="minorHAnsi" w:hAnsiTheme="minorHAnsi" w:cstheme="minorHAnsi"/>
          <w:sz w:val="20"/>
          <w:szCs w:val="20"/>
        </w:rPr>
        <w:t>ú</w:t>
      </w:r>
      <w:r w:rsidR="00184E97">
        <w:rPr>
          <w:rFonts w:asciiTheme="minorHAnsi" w:hAnsiTheme="minorHAnsi" w:cstheme="minorHAnsi"/>
          <w:sz w:val="20"/>
          <w:szCs w:val="20"/>
        </w:rPr>
        <w:t>l</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487B1A">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65C454AD"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 xml:space="preserve">Mgr. Ondrej </w:t>
      </w:r>
      <w:proofErr w:type="spellStart"/>
      <w:r w:rsidR="000F0D53" w:rsidRPr="00F10351">
        <w:rPr>
          <w:rFonts w:asciiTheme="minorHAnsi" w:hAnsiTheme="minorHAnsi" w:cstheme="minorHAnsi"/>
          <w:sz w:val="20"/>
          <w:szCs w:val="20"/>
        </w:rPr>
        <w:t>Lunter</w:t>
      </w:r>
      <w:proofErr w:type="spellEnd"/>
      <w:r w:rsidR="000F0D53" w:rsidRPr="00F10351">
        <w:rPr>
          <w:rFonts w:asciiTheme="minorHAnsi" w:hAnsiTheme="minorHAnsi" w:cstheme="minorHAnsi"/>
          <w:sz w:val="20"/>
          <w:szCs w:val="20"/>
        </w:rPr>
        <w:t>,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071119D0"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8F3C54">
        <w:rPr>
          <w:rFonts w:asciiTheme="minorHAnsi" w:hAnsiTheme="minorHAnsi" w:cstheme="minorHAnsi"/>
          <w:iCs/>
          <w:sz w:val="20"/>
          <w:szCs w:val="20"/>
        </w:rPr>
        <w:t>Jan</w:t>
      </w:r>
      <w:r w:rsidR="00977301" w:rsidRPr="00F10351">
        <w:rPr>
          <w:rFonts w:asciiTheme="minorHAnsi" w:hAnsiTheme="minorHAnsi" w:cstheme="minorHAnsi"/>
          <w:iCs/>
          <w:sz w:val="20"/>
          <w:szCs w:val="20"/>
        </w:rPr>
        <w:t>a Vašičková</w:t>
      </w:r>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2409C3F7"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8F3C54">
          <w:rPr>
            <w:rStyle w:val="Hypertextovprepojenie"/>
            <w:rFonts w:asciiTheme="minorHAnsi" w:eastAsia="Bookman Old Style" w:hAnsiTheme="minorHAnsi" w:cstheme="minorHAnsi"/>
            <w:sz w:val="20"/>
            <w:szCs w:val="20"/>
            <w:lang w:eastAsia="sk-SK"/>
          </w:rPr>
          <w:t>jan</w:t>
        </w:r>
        <w:r w:rsidR="008865C3" w:rsidRPr="00F10351">
          <w:rPr>
            <w:rStyle w:val="Hypertextovprepojenie"/>
            <w:rFonts w:asciiTheme="minorHAnsi" w:eastAsia="Bookman Old Style" w:hAnsiTheme="minorHAnsi" w:cstheme="minorHAnsi"/>
            <w:sz w:val="20"/>
            <w:szCs w:val="20"/>
            <w:lang w:eastAsia="sk-SK"/>
          </w:rPr>
          <w:t>a.vasickova@bbsk.sk</w:t>
        </w:r>
      </w:hyperlink>
    </w:p>
    <w:p w14:paraId="5E7ECB1F" w14:textId="177111EC"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F3C54">
        <w:rPr>
          <w:rFonts w:asciiTheme="minorHAnsi" w:hAnsiTheme="minorHAnsi" w:cstheme="minorHAnsi"/>
          <w:iCs/>
          <w:sz w:val="20"/>
          <w:szCs w:val="20"/>
        </w:rPr>
        <w:t> </w:t>
      </w:r>
      <w:r w:rsidRPr="00F10351">
        <w:rPr>
          <w:rFonts w:asciiTheme="minorHAnsi" w:hAnsiTheme="minorHAnsi" w:cstheme="minorHAnsi"/>
          <w:iCs/>
          <w:sz w:val="20"/>
          <w:szCs w:val="20"/>
        </w:rPr>
        <w:t>94</w:t>
      </w:r>
      <w:r w:rsidR="008F3C54">
        <w:rPr>
          <w:rFonts w:asciiTheme="minorHAnsi" w:hAnsiTheme="minorHAnsi" w:cstheme="minorHAnsi"/>
          <w:iCs/>
          <w:sz w:val="20"/>
          <w:szCs w:val="20"/>
        </w:rPr>
        <w:t>9 014 595</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3BE35BD0"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Predmetom zákazky je</w:t>
      </w:r>
      <w:r w:rsidR="00966D69">
        <w:rPr>
          <w:rFonts w:asciiTheme="minorHAnsi" w:hAnsiTheme="minorHAnsi" w:cstheme="minorHAnsi"/>
          <w:bCs/>
          <w:sz w:val="20"/>
          <w:szCs w:val="20"/>
        </w:rPr>
        <w:t> </w:t>
      </w:r>
      <w:r w:rsidRPr="00F10351">
        <w:rPr>
          <w:rFonts w:asciiTheme="minorHAnsi" w:hAnsiTheme="minorHAnsi" w:cstheme="minorHAnsi"/>
          <w:bCs/>
          <w:sz w:val="20"/>
          <w:szCs w:val="20"/>
        </w:rPr>
        <w:t xml:space="preserve">dodávka </w:t>
      </w:r>
      <w:r w:rsidR="008F3C54">
        <w:rPr>
          <w:rFonts w:asciiTheme="minorHAnsi" w:hAnsiTheme="minorHAnsi" w:cstheme="minorHAnsi"/>
          <w:bCs/>
          <w:sz w:val="20"/>
          <w:szCs w:val="20"/>
        </w:rPr>
        <w:t xml:space="preserve">mliečnych </w:t>
      </w:r>
      <w:r w:rsidR="00B15A14">
        <w:rPr>
          <w:rFonts w:asciiTheme="minorHAnsi" w:hAnsiTheme="minorHAnsi" w:cstheme="minorHAnsi"/>
          <w:bCs/>
          <w:sz w:val="20"/>
          <w:szCs w:val="20"/>
        </w:rPr>
        <w:t>výrobkov</w:t>
      </w:r>
      <w:r w:rsidRPr="00F10351">
        <w:rPr>
          <w:rFonts w:asciiTheme="minorHAnsi" w:hAnsiTheme="minorHAnsi" w:cstheme="minorHAnsi"/>
          <w:bCs/>
          <w:sz w:val="20"/>
          <w:szCs w:val="20"/>
        </w:rPr>
        <w:t xml:space="preserve"> pre</w:t>
      </w:r>
      <w:r w:rsidR="007F26E0">
        <w:rPr>
          <w:rFonts w:asciiTheme="minorHAnsi" w:hAnsiTheme="minorHAnsi" w:cstheme="minorHAnsi"/>
          <w:bCs/>
          <w:sz w:val="20"/>
          <w:szCs w:val="20"/>
        </w:rPr>
        <w:t> </w:t>
      </w:r>
      <w:r w:rsidRPr="00F10351">
        <w:rPr>
          <w:rFonts w:asciiTheme="minorHAnsi" w:hAnsiTheme="minorHAnsi" w:cstheme="minorHAnsi"/>
          <w:bCs/>
          <w:sz w:val="20"/>
          <w:szCs w:val="20"/>
        </w:rPr>
        <w:t>organizácie v</w:t>
      </w:r>
      <w:r w:rsidR="007F26E0">
        <w:rPr>
          <w:rFonts w:asciiTheme="minorHAnsi" w:hAnsiTheme="minorHAnsi" w:cstheme="minorHAnsi"/>
          <w:bCs/>
          <w:sz w:val="20"/>
          <w:szCs w:val="20"/>
        </w:rPr>
        <w:t> </w:t>
      </w:r>
      <w:r w:rsidRPr="00F10351">
        <w:rPr>
          <w:rFonts w:asciiTheme="minorHAnsi" w:hAnsiTheme="minorHAnsi" w:cstheme="minorHAnsi"/>
          <w:bCs/>
          <w:sz w:val="20"/>
          <w:szCs w:val="20"/>
        </w:rPr>
        <w:t>zriaďovateľskej pôsobnosti Banskobystrického samosprávneho kraja v rámci okres</w:t>
      </w:r>
      <w:r w:rsidR="00503142">
        <w:rPr>
          <w:rFonts w:asciiTheme="minorHAnsi" w:hAnsiTheme="minorHAnsi" w:cstheme="minorHAnsi"/>
          <w:bCs/>
          <w:sz w:val="20"/>
          <w:szCs w:val="20"/>
        </w:rPr>
        <w:t>u</w:t>
      </w:r>
      <w:r w:rsidR="00BF2ABF" w:rsidRPr="00F10351">
        <w:rPr>
          <w:rFonts w:asciiTheme="minorHAnsi" w:hAnsiTheme="minorHAnsi" w:cstheme="minorHAnsi"/>
          <w:bCs/>
          <w:sz w:val="20"/>
          <w:szCs w:val="20"/>
        </w:rPr>
        <w:t xml:space="preserve"> </w:t>
      </w:r>
      <w:r w:rsidR="00184E97">
        <w:rPr>
          <w:rFonts w:asciiTheme="minorHAnsi" w:hAnsiTheme="minorHAnsi" w:cstheme="minorHAnsi"/>
          <w:bCs/>
          <w:sz w:val="20"/>
          <w:szCs w:val="20"/>
        </w:rPr>
        <w:t xml:space="preserve">Banská Bystrica, Žiar nad Hronom a </w:t>
      </w:r>
      <w:r w:rsidR="000E2232">
        <w:rPr>
          <w:rFonts w:asciiTheme="minorHAnsi" w:hAnsiTheme="minorHAnsi" w:cstheme="minorHAnsi"/>
          <w:bCs/>
          <w:sz w:val="20"/>
          <w:szCs w:val="20"/>
        </w:rPr>
        <w:t>Zvolen</w:t>
      </w:r>
      <w:r w:rsidR="0059679A" w:rsidRPr="00F10351">
        <w:rPr>
          <w:rFonts w:asciiTheme="minorHAnsi" w:hAnsiTheme="minorHAnsi" w:cstheme="minorHAnsi"/>
          <w:bCs/>
          <w:sz w:val="20"/>
          <w:szCs w:val="20"/>
        </w:rPr>
        <w:t>.</w:t>
      </w:r>
    </w:p>
    <w:p w14:paraId="2C7EE1BD" w14:textId="2941A1B1" w:rsidR="0011401D" w:rsidRPr="00F10351" w:rsidRDefault="00114A90" w:rsidP="0011401D">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8F3C54">
        <w:rPr>
          <w:rFonts w:asciiTheme="minorHAnsi" w:hAnsiTheme="minorHAnsi" w:cstheme="minorHAnsi"/>
          <w:bCs/>
          <w:sz w:val="20"/>
          <w:szCs w:val="20"/>
        </w:rPr>
        <w:t>mliečnych</w:t>
      </w:r>
      <w:r w:rsidR="003449CC">
        <w:rPr>
          <w:rFonts w:asciiTheme="minorHAnsi" w:hAnsiTheme="minorHAnsi" w:cstheme="minorHAnsi"/>
          <w:bCs/>
          <w:sz w:val="20"/>
          <w:szCs w:val="20"/>
        </w:rPr>
        <w:t xml:space="preserve"> výrobkov</w:t>
      </w:r>
      <w:r w:rsidRPr="00F10351">
        <w:rPr>
          <w:rFonts w:asciiTheme="minorHAnsi" w:hAnsiTheme="minorHAnsi" w:cstheme="minorHAnsi"/>
          <w:bCs/>
          <w:sz w:val="20"/>
          <w:szCs w:val="20"/>
        </w:rPr>
        <w:t xml:space="preserve"> v predpokladanom množstve uvedenom v systéme Josephine</w:t>
      </w:r>
      <w:r w:rsidR="00021D78">
        <w:rPr>
          <w:rFonts w:asciiTheme="minorHAnsi" w:hAnsiTheme="minorHAnsi" w:cstheme="minorHAnsi"/>
          <w:bCs/>
          <w:sz w:val="20"/>
          <w:szCs w:val="20"/>
        </w:rPr>
        <w:t>.</w:t>
      </w:r>
    </w:p>
    <w:p w14:paraId="139C1F8C" w14:textId="77777777" w:rsidR="00114A90" w:rsidRPr="00F10351" w:rsidRDefault="00114A90" w:rsidP="00487B1A">
      <w:pPr>
        <w:jc w:val="both"/>
        <w:rPr>
          <w:rFonts w:asciiTheme="minorHAnsi" w:hAnsiTheme="minorHAnsi" w:cstheme="minorHAnsi"/>
          <w:bCs/>
          <w:sz w:val="20"/>
          <w:szCs w:val="20"/>
        </w:rPr>
      </w:pPr>
    </w:p>
    <w:p w14:paraId="41DECADF"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 zákazky bude dodávaný od nadobudnutia účinnosti zmlúv na obdobie 6 mesiacov.</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40AE7C74"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8F3C54">
        <w:rPr>
          <w:rFonts w:asciiTheme="minorHAnsi" w:hAnsiTheme="minorHAnsi" w:cstheme="minorHAnsi"/>
          <w:b/>
          <w:sz w:val="20"/>
          <w:szCs w:val="20"/>
        </w:rPr>
        <w:t>351 280,00</w:t>
      </w:r>
      <w:r w:rsidR="009D4F2D">
        <w:rPr>
          <w:rFonts w:asciiTheme="minorHAnsi" w:hAnsiTheme="minorHAnsi" w:cstheme="minorHAnsi"/>
          <w:b/>
          <w:sz w:val="20"/>
          <w:szCs w:val="20"/>
        </w:rPr>
        <w:t xml:space="preserve"> </w:t>
      </w:r>
      <w:r w:rsidRPr="0064142E">
        <w:rPr>
          <w:rFonts w:asciiTheme="minorHAnsi" w:hAnsiTheme="minorHAnsi" w:cstheme="minorHAnsi"/>
          <w:b/>
          <w:sz w:val="20"/>
          <w:szCs w:val="20"/>
        </w:rPr>
        <w:t>€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36202CAA"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 v rámci</w:t>
      </w:r>
      <w:r w:rsidR="00B30123">
        <w:rPr>
          <w:rFonts w:asciiTheme="minorHAnsi" w:hAnsiTheme="minorHAnsi" w:cstheme="minorHAnsi"/>
          <w:b/>
          <w:sz w:val="20"/>
          <w:szCs w:val="20"/>
        </w:rPr>
        <w:t xml:space="preserve"> </w:t>
      </w:r>
      <w:r w:rsidR="00256AD4">
        <w:rPr>
          <w:rFonts w:asciiTheme="minorHAnsi" w:hAnsiTheme="minorHAnsi" w:cstheme="minorHAnsi"/>
          <w:b/>
          <w:sz w:val="20"/>
          <w:szCs w:val="20"/>
        </w:rPr>
        <w:t xml:space="preserve">súboru </w:t>
      </w:r>
      <w:r w:rsidRPr="00F10351">
        <w:rPr>
          <w:rFonts w:asciiTheme="minorHAnsi" w:hAnsiTheme="minorHAnsi" w:cstheme="minorHAnsi"/>
          <w:b/>
          <w:sz w:val="20"/>
          <w:szCs w:val="20"/>
        </w:rPr>
        <w:t>okres</w:t>
      </w:r>
      <w:r w:rsidR="00256AD4">
        <w:rPr>
          <w:rFonts w:asciiTheme="minorHAnsi" w:hAnsiTheme="minorHAnsi" w:cstheme="minorHAnsi"/>
          <w:b/>
          <w:sz w:val="20"/>
          <w:szCs w:val="20"/>
        </w:rPr>
        <w:t>ov BB, ZH a</w:t>
      </w:r>
      <w:r w:rsidR="00B30123">
        <w:rPr>
          <w:rFonts w:asciiTheme="minorHAnsi" w:hAnsiTheme="minorHAnsi" w:cstheme="minorHAnsi"/>
          <w:b/>
          <w:sz w:val="20"/>
          <w:szCs w:val="20"/>
        </w:rPr>
        <w:t> </w:t>
      </w:r>
      <w:r w:rsidR="00854A8A">
        <w:rPr>
          <w:rFonts w:asciiTheme="minorHAnsi" w:hAnsiTheme="minorHAnsi" w:cstheme="minorHAnsi"/>
          <w:b/>
          <w:sz w:val="20"/>
          <w:szCs w:val="20"/>
        </w:rPr>
        <w:t>ZV</w:t>
      </w:r>
      <w:r w:rsidRPr="00F10351">
        <w:rPr>
          <w:rFonts w:asciiTheme="minorHAnsi" w:hAnsiTheme="minorHAnsi" w:cstheme="minorHAnsi"/>
          <w:b/>
          <w:sz w:val="20"/>
          <w:szCs w:val="20"/>
        </w:rPr>
        <w:t>.</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súbor organizácií v</w:t>
      </w:r>
      <w:r w:rsidR="00256AD4">
        <w:rPr>
          <w:rFonts w:asciiTheme="minorHAnsi" w:hAnsiTheme="minorHAnsi" w:cstheme="minorHAnsi"/>
          <w:bCs/>
          <w:sz w:val="20"/>
          <w:szCs w:val="20"/>
        </w:rPr>
        <w:t xml:space="preserve"> súbore </w:t>
      </w:r>
      <w:r w:rsidRPr="00F10351">
        <w:rPr>
          <w:rFonts w:asciiTheme="minorHAnsi" w:hAnsiTheme="minorHAnsi" w:cstheme="minorHAnsi"/>
          <w:bCs/>
          <w:sz w:val="20"/>
          <w:szCs w:val="20"/>
        </w:rPr>
        <w:t>okres</w:t>
      </w:r>
      <w:r w:rsidR="00256AD4">
        <w:rPr>
          <w:rFonts w:asciiTheme="minorHAnsi" w:hAnsiTheme="minorHAnsi" w:cstheme="minorHAnsi"/>
          <w:bCs/>
          <w:sz w:val="20"/>
          <w:szCs w:val="20"/>
        </w:rPr>
        <w:t>ov BB, ZH a </w:t>
      </w:r>
      <w:r w:rsidR="00854A8A">
        <w:rPr>
          <w:rFonts w:asciiTheme="minorHAnsi" w:hAnsiTheme="minorHAnsi" w:cstheme="minorHAnsi"/>
          <w:bCs/>
          <w:sz w:val="20"/>
          <w:szCs w:val="20"/>
        </w:rPr>
        <w:t>ZV</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639C87ED"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S úspešným uchádzačom bude uzavretá Rámcová </w:t>
      </w:r>
      <w:r w:rsidR="00256AD4">
        <w:rPr>
          <w:rFonts w:asciiTheme="minorHAnsi" w:hAnsiTheme="minorHAnsi" w:cstheme="minorHAnsi"/>
          <w:sz w:val="20"/>
          <w:szCs w:val="20"/>
        </w:rPr>
        <w:t xml:space="preserve">kúpna </w:t>
      </w:r>
      <w:r w:rsidRPr="00F10351">
        <w:rPr>
          <w:rFonts w:asciiTheme="minorHAnsi" w:hAnsiTheme="minorHAnsi" w:cstheme="minorHAnsi"/>
          <w:sz w:val="20"/>
          <w:szCs w:val="20"/>
        </w:rPr>
        <w:t>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tak, aby systém Josephine automatizovaným spôsobom pripravil ponuku záujemcovi. Záujemca skontroluje údaje preklopené z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do</w:t>
      </w:r>
      <w:r w:rsidR="003C366B">
        <w:rPr>
          <w:rFonts w:asciiTheme="minorHAnsi" w:hAnsiTheme="minorHAnsi" w:cstheme="minorHAnsi"/>
          <w:sz w:val="20"/>
          <w:szCs w:val="20"/>
        </w:rPr>
        <w:t> </w:t>
      </w:r>
      <w:r w:rsidRPr="00F10351">
        <w:rPr>
          <w:rFonts w:asciiTheme="minorHAnsi" w:hAnsiTheme="minorHAnsi" w:cstheme="minorHAnsi"/>
          <w:sz w:val="20"/>
          <w:szCs w:val="20"/>
        </w:rPr>
        <w:t>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Predkladanie ponúk je umožnené iba autentifikovaným zaradeným záujemcom do daného zriadeného Dynamického nákupného systému. Zaradený záujemca sa prihlasuje do systému pomocou </w:t>
      </w:r>
      <w:proofErr w:type="spellStart"/>
      <w:r w:rsidRPr="00F10351">
        <w:rPr>
          <w:rFonts w:asciiTheme="minorHAnsi" w:hAnsiTheme="minorHAnsi" w:cstheme="minorHAnsi"/>
          <w:sz w:val="20"/>
          <w:szCs w:val="20"/>
        </w:rPr>
        <w:t>eID</w:t>
      </w:r>
      <w:proofErr w:type="spellEnd"/>
      <w:r w:rsidRPr="00F10351">
        <w:rPr>
          <w:rFonts w:asciiTheme="minorHAnsi" w:hAnsiTheme="minorHAnsi" w:cstheme="minorHAnsi"/>
          <w:sz w:val="20"/>
          <w:szCs w:val="20"/>
        </w:rPr>
        <w:t xml:space="preserve">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p>
    <w:p w14:paraId="12946962" w14:textId="1147339C"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EXCEL súbor z bodu 1., v ktorom uchádzač vyplní ceny a parametre ponúknutých výrobkov</w:t>
      </w:r>
      <w:r w:rsidR="005E7899">
        <w:rPr>
          <w:rFonts w:asciiTheme="minorHAnsi" w:hAnsiTheme="minorHAnsi" w:cstheme="minorHAnsi"/>
          <w:sz w:val="20"/>
          <w:szCs w:val="20"/>
        </w:rPr>
        <w:t xml:space="preserve"> – názov a špecifikácia</w:t>
      </w:r>
      <w:r w:rsidRPr="00014C9D">
        <w:rPr>
          <w:rFonts w:asciiTheme="minorHAnsi" w:hAnsiTheme="minorHAnsi" w:cstheme="minorHAnsi"/>
          <w:sz w:val="20"/>
          <w:szCs w:val="20"/>
        </w:rPr>
        <w:t xml:space="preserve"> (uchádzač vypĺňa stĺpce </w:t>
      </w:r>
      <w:r w:rsidR="00B8255F">
        <w:rPr>
          <w:rFonts w:asciiTheme="minorHAnsi" w:hAnsiTheme="minorHAnsi" w:cstheme="minorHAnsi"/>
          <w:sz w:val="20"/>
          <w:szCs w:val="20"/>
        </w:rPr>
        <w:t>F</w:t>
      </w:r>
      <w:r w:rsidRPr="00014C9D">
        <w:rPr>
          <w:rFonts w:asciiTheme="minorHAnsi" w:hAnsiTheme="minorHAnsi" w:cstheme="minorHAnsi"/>
          <w:sz w:val="20"/>
          <w:szCs w:val="20"/>
        </w:rPr>
        <w:t>, M</w:t>
      </w:r>
      <w:r w:rsidR="00B8255F">
        <w:rPr>
          <w:rFonts w:asciiTheme="minorHAnsi" w:hAnsiTheme="minorHAnsi" w:cstheme="minorHAnsi"/>
          <w:sz w:val="20"/>
          <w:szCs w:val="20"/>
        </w:rPr>
        <w:t>, N, O</w:t>
      </w:r>
      <w:r w:rsidRPr="00014C9D">
        <w:rPr>
          <w:rFonts w:asciiTheme="minorHAnsi" w:hAnsiTheme="minorHAnsi" w:cstheme="minorHAnsi"/>
          <w:sz w:val="20"/>
          <w:szCs w:val="20"/>
        </w:rPr>
        <w:t>),</w:t>
      </w:r>
    </w:p>
    <w:p w14:paraId="629B981C"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056A2F36"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A46E0F">
        <w:rPr>
          <w:rFonts w:asciiTheme="minorHAnsi" w:hAnsiTheme="minorHAnsi" w:cstheme="minorHAnsi"/>
          <w:b/>
          <w:bCs/>
          <w:sz w:val="20"/>
          <w:szCs w:val="20"/>
        </w:rPr>
        <w:t>1</w:t>
      </w:r>
      <w:r w:rsidR="0087202D">
        <w:rPr>
          <w:rFonts w:asciiTheme="minorHAnsi" w:hAnsiTheme="minorHAnsi" w:cstheme="minorHAnsi"/>
          <w:b/>
          <w:bCs/>
          <w:sz w:val="20"/>
          <w:szCs w:val="20"/>
        </w:rPr>
        <w:t>3</w:t>
      </w:r>
      <w:r w:rsidRPr="00B30123">
        <w:rPr>
          <w:rFonts w:asciiTheme="minorHAnsi" w:hAnsiTheme="minorHAnsi" w:cstheme="minorHAnsi"/>
          <w:b/>
          <w:bCs/>
          <w:sz w:val="20"/>
          <w:szCs w:val="20"/>
        </w:rPr>
        <w:t>.0</w:t>
      </w:r>
      <w:r w:rsidR="0087202D">
        <w:rPr>
          <w:rFonts w:asciiTheme="minorHAnsi" w:hAnsiTheme="minorHAnsi" w:cstheme="minorHAnsi"/>
          <w:b/>
          <w:bCs/>
          <w:sz w:val="20"/>
          <w:szCs w:val="20"/>
        </w:rPr>
        <w:t>8</w:t>
      </w:r>
      <w:r w:rsidRPr="00B30123">
        <w:rPr>
          <w:rFonts w:asciiTheme="minorHAnsi" w:hAnsiTheme="minorHAnsi" w:cstheme="minorHAnsi"/>
          <w:b/>
          <w:bCs/>
          <w:sz w:val="20"/>
          <w:szCs w:val="20"/>
        </w:rPr>
        <w:t xml:space="preserve">.2024 do </w:t>
      </w:r>
      <w:r w:rsidR="0087202D">
        <w:rPr>
          <w:rFonts w:asciiTheme="minorHAnsi" w:hAnsiTheme="minorHAnsi" w:cstheme="minorHAnsi"/>
          <w:b/>
          <w:bCs/>
          <w:sz w:val="20"/>
          <w:szCs w:val="20"/>
        </w:rPr>
        <w:t>09</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predkladanie ponúk. Doplnenie alebo zmenu ponuky je možné vykonať prostredníctvom funkcionality webovej aplikácie JOSEPHINE v</w:t>
      </w:r>
      <w:r w:rsidR="00FB68AC">
        <w:rPr>
          <w:rFonts w:asciiTheme="minorHAnsi" w:hAnsiTheme="minorHAnsi" w:cstheme="minorHAnsi"/>
          <w:sz w:val="20"/>
          <w:szCs w:val="20"/>
        </w:rPr>
        <w:t> </w:t>
      </w:r>
      <w:r w:rsidRPr="00F10351">
        <w:rPr>
          <w:rFonts w:asciiTheme="minorHAnsi" w:hAnsiTheme="minorHAnsi" w:cstheme="minorHAnsi"/>
          <w:sz w:val="20"/>
          <w:szCs w:val="20"/>
        </w:rPr>
        <w:t>primeranej lehote pred uplynutím lehoty na predkladanie ponúk. Zaradený záujemca pri zmene a odvolaní ponuky 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 xml:space="preserve">nachádza </w:t>
      </w:r>
      <w:proofErr w:type="spellStart"/>
      <w:r w:rsidRPr="00F10351">
        <w:rPr>
          <w:rFonts w:asciiTheme="minorHAnsi" w:hAnsiTheme="minorHAnsi" w:cstheme="minorHAnsi"/>
          <w:sz w:val="20"/>
          <w:szCs w:val="20"/>
        </w:rPr>
        <w:t>link</w:t>
      </w:r>
      <w:proofErr w:type="spellEnd"/>
      <w:r w:rsidRPr="00F10351">
        <w:rPr>
          <w:rFonts w:asciiTheme="minorHAnsi" w:hAnsiTheme="minorHAnsi" w:cstheme="minorHAnsi"/>
          <w:sz w:val="20"/>
          <w:szCs w:val="20"/>
        </w:rPr>
        <w:t xml:space="preserve">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0FB0C9C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 dokumenty súvisiace s 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proofErr w:type="spellStart"/>
      <w:r w:rsidRPr="00F10351">
        <w:rPr>
          <w:rFonts w:asciiTheme="minorHAnsi" w:hAnsiTheme="minorHAnsi" w:cstheme="minorHAnsi"/>
          <w:sz w:val="20"/>
          <w:szCs w:val="20"/>
        </w:rPr>
        <w:t>Mozilla</w:t>
      </w:r>
      <w:proofErr w:type="spellEnd"/>
      <w:r w:rsidRPr="00F10351">
        <w:rPr>
          <w:rFonts w:asciiTheme="minorHAnsi" w:hAnsiTheme="minorHAnsi" w:cstheme="minorHAnsi"/>
          <w:sz w:val="20"/>
          <w:szCs w:val="20"/>
        </w:rPr>
        <w:t xml:space="preserve">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Google </w:t>
      </w:r>
      <w:proofErr w:type="spellStart"/>
      <w:r w:rsidRPr="00F10351">
        <w:rPr>
          <w:rFonts w:asciiTheme="minorHAnsi" w:hAnsiTheme="minorHAnsi" w:cstheme="minorHAnsi"/>
          <w:sz w:val="20"/>
          <w:szCs w:val="20"/>
        </w:rPr>
        <w:t>Edge</w:t>
      </w:r>
      <w:proofErr w:type="spellEnd"/>
      <w:r w:rsidRPr="00F10351">
        <w:rPr>
          <w:rFonts w:asciiTheme="minorHAnsi" w:hAnsiTheme="minorHAnsi" w:cstheme="minorHAnsi"/>
          <w:sz w:val="20"/>
          <w:szCs w:val="20"/>
        </w:rPr>
        <w:t>.</w:t>
      </w:r>
    </w:p>
    <w:p w14:paraId="2249CFDC" w14:textId="77777777" w:rsidR="00D5094C" w:rsidRPr="00F10351" w:rsidRDefault="00D5094C" w:rsidP="00D5094C">
      <w:pPr>
        <w:jc w:val="both"/>
        <w:rPr>
          <w:rFonts w:asciiTheme="minorHAnsi" w:hAnsiTheme="minorHAnsi" w:cstheme="minorHAnsi"/>
          <w:sz w:val="20"/>
          <w:szCs w:val="20"/>
        </w:rPr>
      </w:pPr>
    </w:p>
    <w:p w14:paraId="04B7EFDC" w14:textId="4A67279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 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 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0EE8CBF7"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A46E0F">
        <w:rPr>
          <w:rFonts w:asciiTheme="minorHAnsi" w:hAnsiTheme="minorHAnsi" w:cstheme="minorHAnsi"/>
          <w:b/>
          <w:bCs/>
          <w:sz w:val="20"/>
          <w:szCs w:val="20"/>
        </w:rPr>
        <w:t>1</w:t>
      </w:r>
      <w:r w:rsidR="00487CA5">
        <w:rPr>
          <w:rFonts w:asciiTheme="minorHAnsi" w:hAnsiTheme="minorHAnsi" w:cstheme="minorHAnsi"/>
          <w:b/>
          <w:bCs/>
          <w:sz w:val="20"/>
          <w:szCs w:val="20"/>
        </w:rPr>
        <w:t>3</w:t>
      </w:r>
      <w:r w:rsidRPr="00B30123">
        <w:rPr>
          <w:rFonts w:asciiTheme="minorHAnsi" w:hAnsiTheme="minorHAnsi" w:cstheme="minorHAnsi"/>
          <w:b/>
          <w:bCs/>
          <w:sz w:val="20"/>
          <w:szCs w:val="20"/>
        </w:rPr>
        <w:t>.0</w:t>
      </w:r>
      <w:r w:rsidR="00487CA5">
        <w:rPr>
          <w:rFonts w:asciiTheme="minorHAnsi" w:hAnsiTheme="minorHAnsi" w:cstheme="minorHAnsi"/>
          <w:b/>
          <w:bCs/>
          <w:sz w:val="20"/>
          <w:szCs w:val="20"/>
        </w:rPr>
        <w:t>8</w:t>
      </w:r>
      <w:r w:rsidRPr="00B30123">
        <w:rPr>
          <w:rFonts w:asciiTheme="minorHAnsi" w:hAnsiTheme="minorHAnsi" w:cstheme="minorHAnsi"/>
          <w:b/>
          <w:bCs/>
          <w:sz w:val="20"/>
          <w:szCs w:val="20"/>
        </w:rPr>
        <w:t xml:space="preserve">.2024 o </w:t>
      </w:r>
      <w:r w:rsidR="00487CA5">
        <w:rPr>
          <w:rFonts w:asciiTheme="minorHAnsi" w:hAnsiTheme="minorHAnsi" w:cstheme="minorHAnsi"/>
          <w:b/>
          <w:bCs/>
          <w:sz w:val="20"/>
          <w:szCs w:val="20"/>
        </w:rPr>
        <w:t>09</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008F3C54">
        <w:rPr>
          <w:rFonts w:asciiTheme="minorHAnsi" w:hAnsiTheme="minorHAnsi" w:cstheme="minorHAnsi"/>
          <w:b/>
          <w:bCs/>
          <w:sz w:val="20"/>
          <w:szCs w:val="20"/>
        </w:rPr>
        <w:t>1</w:t>
      </w:r>
      <w:r w:rsidRPr="00B30123">
        <w:rPr>
          <w:rFonts w:asciiTheme="minorHAnsi" w:hAnsiTheme="minorHAnsi" w:cstheme="minorHAnsi"/>
          <w:b/>
          <w:bCs/>
          <w:sz w:val="20"/>
          <w:szCs w:val="20"/>
        </w:rPr>
        <w:t xml:space="preserve">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lastRenderedPageBreak/>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2667934C"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k /s DPH/ v</w:t>
      </w:r>
      <w:r w:rsidR="00A823DD">
        <w:rPr>
          <w:rFonts w:asciiTheme="minorHAnsi" w:hAnsiTheme="minorHAnsi" w:cstheme="minorHAnsi"/>
          <w:b/>
          <w:bCs/>
          <w:sz w:val="20"/>
          <w:szCs w:val="20"/>
        </w:rPr>
        <w:t> </w:t>
      </w:r>
      <w:r w:rsidRPr="00F10351">
        <w:rPr>
          <w:rFonts w:asciiTheme="minorHAnsi" w:hAnsiTheme="minorHAnsi" w:cstheme="minorHAnsi"/>
          <w:b/>
          <w:bCs/>
          <w:sz w:val="20"/>
          <w:szCs w:val="20"/>
        </w:rPr>
        <w:t xml:space="preserve">rámci </w:t>
      </w:r>
      <w:r w:rsidR="00484D4B">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okres</w:t>
      </w:r>
      <w:r w:rsidR="00484D4B">
        <w:rPr>
          <w:rFonts w:asciiTheme="minorHAnsi" w:hAnsiTheme="minorHAnsi" w:cstheme="minorHAnsi"/>
          <w:b/>
          <w:bCs/>
          <w:sz w:val="20"/>
          <w:szCs w:val="20"/>
        </w:rPr>
        <w:t>ov</w:t>
      </w:r>
      <w:r w:rsidRPr="00F10351">
        <w:rPr>
          <w:rFonts w:asciiTheme="minorHAnsi" w:hAnsiTheme="minorHAnsi" w:cstheme="minorHAnsi"/>
          <w:b/>
          <w:bCs/>
          <w:sz w:val="20"/>
          <w:szCs w:val="20"/>
        </w:rPr>
        <w:t>)</w:t>
      </w:r>
      <w:r w:rsidRPr="00F10351">
        <w:rPr>
          <w:rFonts w:asciiTheme="minorHAnsi" w:hAnsiTheme="minorHAnsi" w:cstheme="minorHAnsi"/>
          <w:sz w:val="20"/>
          <w:szCs w:val="20"/>
        </w:rPr>
        <w:t>. Vyplnená celková cena k</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príslušnej časti v EUR s 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2B21F56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uzatvorí zmluvu </w:t>
      </w:r>
      <w:r w:rsidRPr="008A3FB7">
        <w:rPr>
          <w:rFonts w:asciiTheme="minorHAnsi" w:hAnsiTheme="minorHAnsi" w:cstheme="minorHAnsi"/>
          <w:b/>
          <w:bCs/>
          <w:sz w:val="20"/>
          <w:szCs w:val="20"/>
        </w:rPr>
        <w:t>s úspešným uchádzačom</w:t>
      </w:r>
      <w:r w:rsidRPr="00F10351">
        <w:rPr>
          <w:rFonts w:asciiTheme="minorHAnsi" w:hAnsiTheme="minorHAnsi" w:cstheme="minorHAnsi"/>
          <w:sz w:val="20"/>
          <w:szCs w:val="20"/>
        </w:rPr>
        <w:t xml:space="preserve"> 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w:t>
      </w:r>
      <w:r w:rsidR="008A3FB7">
        <w:rPr>
          <w:rFonts w:asciiTheme="minorHAnsi" w:hAnsiTheme="minorHAnsi" w:cstheme="minorHAnsi"/>
          <w:sz w:val="20"/>
          <w:szCs w:val="20"/>
        </w:rPr>
        <w:t> </w:t>
      </w:r>
      <w:r w:rsidRPr="00F10351">
        <w:rPr>
          <w:rFonts w:asciiTheme="minorHAnsi" w:hAnsiTheme="minorHAnsi" w:cstheme="minorHAnsi"/>
          <w:sz w:val="20"/>
          <w:szCs w:val="20"/>
        </w:rPr>
        <w:t>uzavretie zmluvy mať v registri partnerov verejného sektora zapísaných konečných užívateľov výhod.</w:t>
      </w:r>
    </w:p>
    <w:p w14:paraId="5ACDFABF" w14:textId="77777777" w:rsidR="00D5094C" w:rsidRPr="00F10351" w:rsidRDefault="00D5094C" w:rsidP="00D5094C">
      <w:pPr>
        <w:jc w:val="both"/>
        <w:rPr>
          <w:rFonts w:asciiTheme="minorHAnsi" w:hAnsiTheme="minorHAnsi" w:cstheme="minorHAnsi"/>
          <w:sz w:val="20"/>
          <w:szCs w:val="20"/>
        </w:rPr>
      </w:pPr>
    </w:p>
    <w:p w14:paraId="2B194575"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D5094C">
      <w:pPr>
        <w:jc w:val="both"/>
        <w:rPr>
          <w:rFonts w:asciiTheme="minorHAnsi" w:hAnsiTheme="minorHAnsi" w:cstheme="minorHAnsi"/>
          <w:sz w:val="20"/>
          <w:szCs w:val="20"/>
        </w:rPr>
      </w:pPr>
    </w:p>
    <w:p w14:paraId="2B4AE41F" w14:textId="2D5F76B3" w:rsidR="00D5094C" w:rsidRPr="00F10351" w:rsidRDefault="00D5094C" w:rsidP="0076737C">
      <w:pPr>
        <w:pStyle w:val="Odsekzoznamu"/>
        <w:numPr>
          <w:ilvl w:val="0"/>
          <w:numId w:val="24"/>
        </w:numPr>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w:t>
      </w:r>
      <w:proofErr w:type="spellStart"/>
      <w:r w:rsidRPr="00F10351">
        <w:rPr>
          <w:rFonts w:asciiTheme="minorHAnsi" w:hAnsiTheme="minorHAnsi" w:cstheme="minorHAnsi"/>
          <w:sz w:val="20"/>
          <w:szCs w:val="20"/>
        </w:rPr>
        <w:t>scanov</w:t>
      </w:r>
      <w:proofErr w:type="spellEnd"/>
      <w:r w:rsidRPr="00F10351">
        <w:rPr>
          <w:rFonts w:asciiTheme="minorHAnsi" w:hAnsiTheme="minorHAnsi" w:cstheme="minorHAnsi"/>
          <w:sz w:val="20"/>
          <w:szCs w:val="20"/>
        </w:rPr>
        <w:t xml:space="preserve"> originálov alebo úradne overených fotokópií (formát .</w:t>
      </w:r>
      <w:proofErr w:type="spellStart"/>
      <w:r w:rsidRPr="00F10351">
        <w:rPr>
          <w:rFonts w:asciiTheme="minorHAnsi" w:hAnsiTheme="minorHAnsi" w:cstheme="minorHAnsi"/>
          <w:sz w:val="20"/>
          <w:szCs w:val="20"/>
        </w:rPr>
        <w:t>pdf</w:t>
      </w:r>
      <w:proofErr w:type="spellEnd"/>
      <w:r w:rsidRPr="00F10351">
        <w:rPr>
          <w:rFonts w:asciiTheme="minorHAnsi" w:hAnsiTheme="minorHAnsi" w:cstheme="minorHAnsi"/>
          <w:sz w:val="20"/>
          <w:szCs w:val="20"/>
        </w:rPr>
        <w:t xml:space="preserve">): </w:t>
      </w:r>
    </w:p>
    <w:p w14:paraId="066A0C1D" w14:textId="77777777" w:rsidR="0076737C" w:rsidRPr="00F10351" w:rsidRDefault="0076737C" w:rsidP="0076737C">
      <w:pPr>
        <w:jc w:val="both"/>
        <w:rPr>
          <w:rFonts w:asciiTheme="minorHAnsi" w:hAnsiTheme="minorHAnsi" w:cstheme="minorHAnsi"/>
          <w:sz w:val="20"/>
          <w:szCs w:val="20"/>
        </w:rPr>
      </w:pPr>
    </w:p>
    <w:p w14:paraId="6CF82754" w14:textId="58AD71AB" w:rsidR="0076737C" w:rsidRPr="00F10351" w:rsidRDefault="0076737C" w:rsidP="008226B2">
      <w:pPr>
        <w:pStyle w:val="Odsekzoznamu"/>
        <w:numPr>
          <w:ilvl w:val="0"/>
          <w:numId w:val="25"/>
        </w:numPr>
        <w:ind w:left="993"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w:t>
      </w:r>
      <w:proofErr w:type="spellStart"/>
      <w:r w:rsidR="00B300AE" w:rsidRPr="00F10351">
        <w:rPr>
          <w:rFonts w:asciiTheme="minorHAnsi" w:hAnsiTheme="minorHAnsi" w:cstheme="minorHAnsi"/>
          <w:b/>
          <w:bCs/>
          <w:sz w:val="20"/>
          <w:szCs w:val="20"/>
        </w:rPr>
        <w:t>doc</w:t>
      </w:r>
      <w:proofErr w:type="spellEnd"/>
      <w:r w:rsidR="00B300AE" w:rsidRPr="00F10351">
        <w:rPr>
          <w:rFonts w:asciiTheme="minorHAnsi" w:hAnsiTheme="minorHAnsi" w:cstheme="minorHAnsi"/>
          <w:b/>
          <w:bCs/>
          <w:sz w:val="20"/>
          <w:szCs w:val="20"/>
        </w:rPr>
        <w:t xml:space="preserve">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w:t>
      </w:r>
      <w:proofErr w:type="spellStart"/>
      <w:r w:rsidRPr="00F10351">
        <w:rPr>
          <w:rFonts w:asciiTheme="minorHAnsi" w:hAnsiTheme="minorHAnsi" w:cstheme="minorHAnsi"/>
          <w:b/>
          <w:bCs/>
          <w:sz w:val="20"/>
          <w:szCs w:val="20"/>
        </w:rPr>
        <w:t>pdf</w:t>
      </w:r>
      <w:proofErr w:type="spellEnd"/>
      <w:r w:rsidR="00F109CD">
        <w:rPr>
          <w:rFonts w:asciiTheme="minorHAnsi" w:hAnsiTheme="minorHAnsi" w:cstheme="minorHAnsi"/>
          <w:b/>
          <w:bCs/>
          <w:sz w:val="20"/>
          <w:szCs w:val="20"/>
        </w:rPr>
        <w:t>.</w:t>
      </w:r>
    </w:p>
    <w:p w14:paraId="731E47B5" w14:textId="77777777" w:rsidR="00D5094C" w:rsidRPr="00F10351" w:rsidRDefault="00D5094C" w:rsidP="00D5094C">
      <w:pPr>
        <w:jc w:val="both"/>
        <w:rPr>
          <w:rFonts w:asciiTheme="minorHAnsi" w:hAnsiTheme="minorHAnsi" w:cstheme="minorHAnsi"/>
          <w:sz w:val="20"/>
          <w:szCs w:val="20"/>
        </w:rPr>
      </w:pPr>
    </w:p>
    <w:p w14:paraId="6BB1F1C6" w14:textId="59919563"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D5094C">
      <w:pPr>
        <w:jc w:val="both"/>
        <w:rPr>
          <w:rFonts w:asciiTheme="minorHAnsi" w:hAnsiTheme="minorHAnsi" w:cstheme="minorHAnsi"/>
          <w:sz w:val="20"/>
          <w:szCs w:val="20"/>
        </w:rPr>
      </w:pPr>
    </w:p>
    <w:p w14:paraId="33D178B0" w14:textId="72925BF2" w:rsidR="007F3979" w:rsidRPr="00F10351" w:rsidRDefault="0076737C" w:rsidP="0076737C">
      <w:pPr>
        <w:ind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1CD5707E" w14:textId="77777777" w:rsidR="00D5094C" w:rsidRPr="00F10351" w:rsidRDefault="00D5094C" w:rsidP="00D5094C">
      <w:pPr>
        <w:jc w:val="both"/>
        <w:rPr>
          <w:rFonts w:asciiTheme="minorHAnsi" w:hAnsiTheme="minorHAnsi" w:cstheme="minorHAnsi"/>
          <w:sz w:val="20"/>
          <w:szCs w:val="20"/>
        </w:rPr>
      </w:pPr>
    </w:p>
    <w:p w14:paraId="43494C9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B) </w:t>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Banskobystrický samosprávny kraj, Námestie SNP 23, 974 01  Banská Bystrica:</w:t>
      </w:r>
    </w:p>
    <w:p w14:paraId="6E0C2D3F"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0ACAFB4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4C2AE5">
        <w:rPr>
          <w:rFonts w:asciiTheme="minorHAnsi" w:hAnsiTheme="minorHAnsi" w:cstheme="minorHAnsi"/>
          <w:b/>
          <w:bCs/>
          <w:sz w:val="20"/>
          <w:szCs w:val="20"/>
        </w:rPr>
        <w:t>3</w:t>
      </w:r>
      <w:r w:rsidRPr="00F10351">
        <w:rPr>
          <w:rFonts w:asciiTheme="minorHAnsi" w:hAnsiTheme="minorHAnsi" w:cstheme="minorHAnsi"/>
          <w:b/>
          <w:bCs/>
          <w:sz w:val="20"/>
          <w:szCs w:val="20"/>
        </w:rPr>
        <w:t xml:space="preserve"> vyhotoveniach s platnosťou originálu vrátane všetkých relevantných príloh (rovnopiso</w:t>
      </w:r>
      <w:r w:rsidR="007B28E2">
        <w:rPr>
          <w:rFonts w:asciiTheme="minorHAnsi" w:hAnsiTheme="minorHAnsi" w:cstheme="minorHAnsi"/>
          <w:b/>
          <w:bCs/>
          <w:sz w:val="20"/>
          <w:szCs w:val="20"/>
        </w:rPr>
        <w:t>v</w:t>
      </w:r>
      <w:r w:rsidRPr="00F10351">
        <w:rPr>
          <w:rFonts w:asciiTheme="minorHAnsi" w:hAnsiTheme="minorHAnsi" w:cstheme="minorHAnsi"/>
          <w:b/>
          <w:bCs/>
          <w:sz w:val="20"/>
          <w:szCs w:val="20"/>
        </w:rPr>
        <w:t xml:space="preserve">); </w:t>
      </w:r>
    </w:p>
    <w:p w14:paraId="3BAC49CC" w14:textId="0B3B0CB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Pr="00F10351"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6FC09" w14:textId="77777777" w:rsidR="001C1928" w:rsidRDefault="001C1928" w:rsidP="00654839">
      <w:r>
        <w:separator/>
      </w:r>
    </w:p>
  </w:endnote>
  <w:endnote w:type="continuationSeparator" w:id="0">
    <w:p w14:paraId="42E24293" w14:textId="77777777" w:rsidR="001C1928" w:rsidRDefault="001C1928"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BCD07" w14:textId="77777777" w:rsidR="001C1928" w:rsidRDefault="001C1928" w:rsidP="00654839">
      <w:r>
        <w:separator/>
      </w:r>
    </w:p>
  </w:footnote>
  <w:footnote w:type="continuationSeparator" w:id="0">
    <w:p w14:paraId="61C63935" w14:textId="77777777" w:rsidR="001C1928" w:rsidRDefault="001C1928"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50772135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D78"/>
    <w:rsid w:val="00021F4F"/>
    <w:rsid w:val="00025B2B"/>
    <w:rsid w:val="00030E15"/>
    <w:rsid w:val="00043384"/>
    <w:rsid w:val="00050559"/>
    <w:rsid w:val="00052CF6"/>
    <w:rsid w:val="00060401"/>
    <w:rsid w:val="00065957"/>
    <w:rsid w:val="00065EBE"/>
    <w:rsid w:val="00071117"/>
    <w:rsid w:val="00076535"/>
    <w:rsid w:val="00081214"/>
    <w:rsid w:val="00084B5E"/>
    <w:rsid w:val="00090088"/>
    <w:rsid w:val="00093F70"/>
    <w:rsid w:val="000967B6"/>
    <w:rsid w:val="00096E87"/>
    <w:rsid w:val="000A15B8"/>
    <w:rsid w:val="000A221B"/>
    <w:rsid w:val="000A3B73"/>
    <w:rsid w:val="000A5BFD"/>
    <w:rsid w:val="000A6C05"/>
    <w:rsid w:val="000A7CEB"/>
    <w:rsid w:val="000B3AB6"/>
    <w:rsid w:val="000C07C9"/>
    <w:rsid w:val="000C68CD"/>
    <w:rsid w:val="000C6B5B"/>
    <w:rsid w:val="000D1C7A"/>
    <w:rsid w:val="000D36C1"/>
    <w:rsid w:val="000E16E4"/>
    <w:rsid w:val="000E2232"/>
    <w:rsid w:val="000E509B"/>
    <w:rsid w:val="000E6F48"/>
    <w:rsid w:val="000F0AAE"/>
    <w:rsid w:val="000F0D53"/>
    <w:rsid w:val="000F6A6D"/>
    <w:rsid w:val="00111E8D"/>
    <w:rsid w:val="0011401D"/>
    <w:rsid w:val="00114A90"/>
    <w:rsid w:val="00114AE7"/>
    <w:rsid w:val="00115DD0"/>
    <w:rsid w:val="001177FF"/>
    <w:rsid w:val="00117C2F"/>
    <w:rsid w:val="00124D54"/>
    <w:rsid w:val="00127587"/>
    <w:rsid w:val="00132E1E"/>
    <w:rsid w:val="00136C18"/>
    <w:rsid w:val="0014338A"/>
    <w:rsid w:val="00146ED2"/>
    <w:rsid w:val="00157E9E"/>
    <w:rsid w:val="00164449"/>
    <w:rsid w:val="00170B56"/>
    <w:rsid w:val="00175BD8"/>
    <w:rsid w:val="00184E97"/>
    <w:rsid w:val="00196ED0"/>
    <w:rsid w:val="001A2794"/>
    <w:rsid w:val="001A2795"/>
    <w:rsid w:val="001A68C4"/>
    <w:rsid w:val="001A6B72"/>
    <w:rsid w:val="001C1928"/>
    <w:rsid w:val="001C1D23"/>
    <w:rsid w:val="001D49F3"/>
    <w:rsid w:val="001D7C4C"/>
    <w:rsid w:val="001E3C47"/>
    <w:rsid w:val="001E4C48"/>
    <w:rsid w:val="001F66E2"/>
    <w:rsid w:val="00215474"/>
    <w:rsid w:val="002227C3"/>
    <w:rsid w:val="002229D3"/>
    <w:rsid w:val="00223A86"/>
    <w:rsid w:val="00231EF5"/>
    <w:rsid w:val="00240B69"/>
    <w:rsid w:val="00241F1C"/>
    <w:rsid w:val="002444A5"/>
    <w:rsid w:val="00244DBC"/>
    <w:rsid w:val="00256AD4"/>
    <w:rsid w:val="0026417D"/>
    <w:rsid w:val="002648C4"/>
    <w:rsid w:val="00274565"/>
    <w:rsid w:val="00277911"/>
    <w:rsid w:val="00281859"/>
    <w:rsid w:val="002848FD"/>
    <w:rsid w:val="00296C8E"/>
    <w:rsid w:val="002978AF"/>
    <w:rsid w:val="002A0A5D"/>
    <w:rsid w:val="002A158B"/>
    <w:rsid w:val="002A730E"/>
    <w:rsid w:val="002B2BD5"/>
    <w:rsid w:val="002B4EEF"/>
    <w:rsid w:val="002D0C94"/>
    <w:rsid w:val="002D115B"/>
    <w:rsid w:val="002D5A7F"/>
    <w:rsid w:val="002D7156"/>
    <w:rsid w:val="002D7FEB"/>
    <w:rsid w:val="002E00EB"/>
    <w:rsid w:val="002E76C3"/>
    <w:rsid w:val="002F2915"/>
    <w:rsid w:val="002F3189"/>
    <w:rsid w:val="00302896"/>
    <w:rsid w:val="0030470D"/>
    <w:rsid w:val="00306E5C"/>
    <w:rsid w:val="00307C40"/>
    <w:rsid w:val="00310A2E"/>
    <w:rsid w:val="00310F07"/>
    <w:rsid w:val="0031658B"/>
    <w:rsid w:val="00322EA5"/>
    <w:rsid w:val="00323B3B"/>
    <w:rsid w:val="003251B1"/>
    <w:rsid w:val="0033453D"/>
    <w:rsid w:val="00334B46"/>
    <w:rsid w:val="00343873"/>
    <w:rsid w:val="003449CC"/>
    <w:rsid w:val="0034645F"/>
    <w:rsid w:val="003503C8"/>
    <w:rsid w:val="00352D83"/>
    <w:rsid w:val="00366632"/>
    <w:rsid w:val="0037042D"/>
    <w:rsid w:val="0037279B"/>
    <w:rsid w:val="00373D9A"/>
    <w:rsid w:val="0038609F"/>
    <w:rsid w:val="003902C1"/>
    <w:rsid w:val="003A2747"/>
    <w:rsid w:val="003A701E"/>
    <w:rsid w:val="003C366B"/>
    <w:rsid w:val="003C4F13"/>
    <w:rsid w:val="003C62CC"/>
    <w:rsid w:val="003F240B"/>
    <w:rsid w:val="0042679F"/>
    <w:rsid w:val="0043125C"/>
    <w:rsid w:val="00443BF4"/>
    <w:rsid w:val="00455C5C"/>
    <w:rsid w:val="004602F1"/>
    <w:rsid w:val="0047173D"/>
    <w:rsid w:val="00474B4C"/>
    <w:rsid w:val="00475A7B"/>
    <w:rsid w:val="00480F1F"/>
    <w:rsid w:val="00484D4B"/>
    <w:rsid w:val="00487B1A"/>
    <w:rsid w:val="00487CA5"/>
    <w:rsid w:val="004A1B94"/>
    <w:rsid w:val="004A2578"/>
    <w:rsid w:val="004A4C73"/>
    <w:rsid w:val="004B1515"/>
    <w:rsid w:val="004B2D05"/>
    <w:rsid w:val="004C2AE5"/>
    <w:rsid w:val="004C37D4"/>
    <w:rsid w:val="004D5A01"/>
    <w:rsid w:val="004E0E66"/>
    <w:rsid w:val="004E1562"/>
    <w:rsid w:val="004E7573"/>
    <w:rsid w:val="004F718E"/>
    <w:rsid w:val="00503142"/>
    <w:rsid w:val="00507217"/>
    <w:rsid w:val="00507623"/>
    <w:rsid w:val="00516F72"/>
    <w:rsid w:val="00530F1C"/>
    <w:rsid w:val="00531D10"/>
    <w:rsid w:val="00531F7A"/>
    <w:rsid w:val="00533374"/>
    <w:rsid w:val="00536E3D"/>
    <w:rsid w:val="00543B4F"/>
    <w:rsid w:val="00552134"/>
    <w:rsid w:val="00557750"/>
    <w:rsid w:val="005724F0"/>
    <w:rsid w:val="00587BFE"/>
    <w:rsid w:val="00594EC2"/>
    <w:rsid w:val="0059679A"/>
    <w:rsid w:val="00596874"/>
    <w:rsid w:val="005A0BD3"/>
    <w:rsid w:val="005A0DEB"/>
    <w:rsid w:val="005A79FF"/>
    <w:rsid w:val="005B293A"/>
    <w:rsid w:val="005B570B"/>
    <w:rsid w:val="005C0D5C"/>
    <w:rsid w:val="005C1EB0"/>
    <w:rsid w:val="005C395E"/>
    <w:rsid w:val="005D434E"/>
    <w:rsid w:val="005D678D"/>
    <w:rsid w:val="005E2D90"/>
    <w:rsid w:val="005E2F85"/>
    <w:rsid w:val="005E51A8"/>
    <w:rsid w:val="005E7899"/>
    <w:rsid w:val="005F1859"/>
    <w:rsid w:val="005F18E6"/>
    <w:rsid w:val="005F4A17"/>
    <w:rsid w:val="005F6773"/>
    <w:rsid w:val="0060008E"/>
    <w:rsid w:val="006133B4"/>
    <w:rsid w:val="00624949"/>
    <w:rsid w:val="00626354"/>
    <w:rsid w:val="00633EF2"/>
    <w:rsid w:val="0063775F"/>
    <w:rsid w:val="0064142E"/>
    <w:rsid w:val="00644DD7"/>
    <w:rsid w:val="00654839"/>
    <w:rsid w:val="006572C0"/>
    <w:rsid w:val="00663B81"/>
    <w:rsid w:val="00664A8E"/>
    <w:rsid w:val="0068289E"/>
    <w:rsid w:val="006837D8"/>
    <w:rsid w:val="00686A53"/>
    <w:rsid w:val="0069257C"/>
    <w:rsid w:val="006954A3"/>
    <w:rsid w:val="0069683D"/>
    <w:rsid w:val="006A058B"/>
    <w:rsid w:val="006A18DF"/>
    <w:rsid w:val="006B10BA"/>
    <w:rsid w:val="006B142E"/>
    <w:rsid w:val="006B20DD"/>
    <w:rsid w:val="006B6EC9"/>
    <w:rsid w:val="006C0336"/>
    <w:rsid w:val="006D1D36"/>
    <w:rsid w:val="006E1909"/>
    <w:rsid w:val="006F00D6"/>
    <w:rsid w:val="006F2582"/>
    <w:rsid w:val="006F7609"/>
    <w:rsid w:val="00707422"/>
    <w:rsid w:val="00711B1F"/>
    <w:rsid w:val="00711FA1"/>
    <w:rsid w:val="00716C52"/>
    <w:rsid w:val="00716D54"/>
    <w:rsid w:val="00734E0E"/>
    <w:rsid w:val="00736E4D"/>
    <w:rsid w:val="007412F0"/>
    <w:rsid w:val="007505FF"/>
    <w:rsid w:val="0076712C"/>
    <w:rsid w:val="0076737C"/>
    <w:rsid w:val="00771939"/>
    <w:rsid w:val="007770C8"/>
    <w:rsid w:val="00797B78"/>
    <w:rsid w:val="007A0721"/>
    <w:rsid w:val="007A77DB"/>
    <w:rsid w:val="007B077C"/>
    <w:rsid w:val="007B28E2"/>
    <w:rsid w:val="007B30EA"/>
    <w:rsid w:val="007B581F"/>
    <w:rsid w:val="007C03BA"/>
    <w:rsid w:val="007C0E60"/>
    <w:rsid w:val="007C4F38"/>
    <w:rsid w:val="007D1571"/>
    <w:rsid w:val="007D34BA"/>
    <w:rsid w:val="007E666C"/>
    <w:rsid w:val="007F028A"/>
    <w:rsid w:val="007F26E0"/>
    <w:rsid w:val="007F3979"/>
    <w:rsid w:val="007F4718"/>
    <w:rsid w:val="007F620B"/>
    <w:rsid w:val="007F6F46"/>
    <w:rsid w:val="007F70DE"/>
    <w:rsid w:val="007F7FE3"/>
    <w:rsid w:val="008000DB"/>
    <w:rsid w:val="00805725"/>
    <w:rsid w:val="00807AC6"/>
    <w:rsid w:val="00817861"/>
    <w:rsid w:val="008226B2"/>
    <w:rsid w:val="0084474D"/>
    <w:rsid w:val="00854A8A"/>
    <w:rsid w:val="0087202D"/>
    <w:rsid w:val="00877F41"/>
    <w:rsid w:val="00882DEB"/>
    <w:rsid w:val="008865C3"/>
    <w:rsid w:val="00890C01"/>
    <w:rsid w:val="00890DA0"/>
    <w:rsid w:val="008A00C1"/>
    <w:rsid w:val="008A3DC9"/>
    <w:rsid w:val="008A3FB7"/>
    <w:rsid w:val="008A626D"/>
    <w:rsid w:val="008A633B"/>
    <w:rsid w:val="008B7461"/>
    <w:rsid w:val="008C12F5"/>
    <w:rsid w:val="008C16AF"/>
    <w:rsid w:val="008C3836"/>
    <w:rsid w:val="008E45AE"/>
    <w:rsid w:val="008F3C54"/>
    <w:rsid w:val="008F48E7"/>
    <w:rsid w:val="008F63FC"/>
    <w:rsid w:val="008F7DB1"/>
    <w:rsid w:val="009107B1"/>
    <w:rsid w:val="00920F58"/>
    <w:rsid w:val="00922ADA"/>
    <w:rsid w:val="009322D3"/>
    <w:rsid w:val="0093327C"/>
    <w:rsid w:val="00955058"/>
    <w:rsid w:val="00956CCA"/>
    <w:rsid w:val="0096347A"/>
    <w:rsid w:val="00966D69"/>
    <w:rsid w:val="00967370"/>
    <w:rsid w:val="00967BF6"/>
    <w:rsid w:val="00973E54"/>
    <w:rsid w:val="00975788"/>
    <w:rsid w:val="00977301"/>
    <w:rsid w:val="00977389"/>
    <w:rsid w:val="009B5017"/>
    <w:rsid w:val="009D4F2D"/>
    <w:rsid w:val="009E5272"/>
    <w:rsid w:val="009E5ED0"/>
    <w:rsid w:val="009E68C5"/>
    <w:rsid w:val="009F10A2"/>
    <w:rsid w:val="009F2357"/>
    <w:rsid w:val="00A003F6"/>
    <w:rsid w:val="00A0217E"/>
    <w:rsid w:val="00A0300C"/>
    <w:rsid w:val="00A041A1"/>
    <w:rsid w:val="00A131FD"/>
    <w:rsid w:val="00A23B22"/>
    <w:rsid w:val="00A345F6"/>
    <w:rsid w:val="00A37AB7"/>
    <w:rsid w:val="00A46E0F"/>
    <w:rsid w:val="00A51512"/>
    <w:rsid w:val="00A56C97"/>
    <w:rsid w:val="00A57C39"/>
    <w:rsid w:val="00A624F6"/>
    <w:rsid w:val="00A66135"/>
    <w:rsid w:val="00A823DD"/>
    <w:rsid w:val="00A824A0"/>
    <w:rsid w:val="00A84BDA"/>
    <w:rsid w:val="00A85078"/>
    <w:rsid w:val="00A9177B"/>
    <w:rsid w:val="00A97600"/>
    <w:rsid w:val="00AA6530"/>
    <w:rsid w:val="00AF6DDD"/>
    <w:rsid w:val="00B01C9E"/>
    <w:rsid w:val="00B0746C"/>
    <w:rsid w:val="00B15A14"/>
    <w:rsid w:val="00B170B8"/>
    <w:rsid w:val="00B225AB"/>
    <w:rsid w:val="00B227D0"/>
    <w:rsid w:val="00B2544B"/>
    <w:rsid w:val="00B300AE"/>
    <w:rsid w:val="00B30123"/>
    <w:rsid w:val="00B32D32"/>
    <w:rsid w:val="00B37790"/>
    <w:rsid w:val="00B42D52"/>
    <w:rsid w:val="00B52A32"/>
    <w:rsid w:val="00B52AAE"/>
    <w:rsid w:val="00B55DA4"/>
    <w:rsid w:val="00B60805"/>
    <w:rsid w:val="00B64EFA"/>
    <w:rsid w:val="00B663AF"/>
    <w:rsid w:val="00B677A5"/>
    <w:rsid w:val="00B70C9F"/>
    <w:rsid w:val="00B7216F"/>
    <w:rsid w:val="00B72812"/>
    <w:rsid w:val="00B737D6"/>
    <w:rsid w:val="00B8255F"/>
    <w:rsid w:val="00B82C9C"/>
    <w:rsid w:val="00B86E19"/>
    <w:rsid w:val="00B93249"/>
    <w:rsid w:val="00B94B0A"/>
    <w:rsid w:val="00BA3555"/>
    <w:rsid w:val="00BB0E5D"/>
    <w:rsid w:val="00BB4D58"/>
    <w:rsid w:val="00BC5076"/>
    <w:rsid w:val="00BD21B8"/>
    <w:rsid w:val="00BD5C74"/>
    <w:rsid w:val="00BE782A"/>
    <w:rsid w:val="00BF15A9"/>
    <w:rsid w:val="00BF2ABF"/>
    <w:rsid w:val="00C020B3"/>
    <w:rsid w:val="00C04C2C"/>
    <w:rsid w:val="00C04DBF"/>
    <w:rsid w:val="00C214CA"/>
    <w:rsid w:val="00C27FB6"/>
    <w:rsid w:val="00C35647"/>
    <w:rsid w:val="00C37C04"/>
    <w:rsid w:val="00C4059A"/>
    <w:rsid w:val="00C43F58"/>
    <w:rsid w:val="00C44CCE"/>
    <w:rsid w:val="00C47A21"/>
    <w:rsid w:val="00C50F73"/>
    <w:rsid w:val="00C5199E"/>
    <w:rsid w:val="00C61A88"/>
    <w:rsid w:val="00C76DE9"/>
    <w:rsid w:val="00C76E4D"/>
    <w:rsid w:val="00C87192"/>
    <w:rsid w:val="00CA108A"/>
    <w:rsid w:val="00CA6560"/>
    <w:rsid w:val="00CC11B5"/>
    <w:rsid w:val="00CC2EAF"/>
    <w:rsid w:val="00CC4F8B"/>
    <w:rsid w:val="00CC5E54"/>
    <w:rsid w:val="00CD23BD"/>
    <w:rsid w:val="00CD35B1"/>
    <w:rsid w:val="00CD6297"/>
    <w:rsid w:val="00CF07C9"/>
    <w:rsid w:val="00CF6021"/>
    <w:rsid w:val="00D078B6"/>
    <w:rsid w:val="00D13F57"/>
    <w:rsid w:val="00D24202"/>
    <w:rsid w:val="00D263E9"/>
    <w:rsid w:val="00D27C6E"/>
    <w:rsid w:val="00D34631"/>
    <w:rsid w:val="00D40F70"/>
    <w:rsid w:val="00D42799"/>
    <w:rsid w:val="00D435BF"/>
    <w:rsid w:val="00D45826"/>
    <w:rsid w:val="00D503D9"/>
    <w:rsid w:val="00D5094C"/>
    <w:rsid w:val="00D613BE"/>
    <w:rsid w:val="00D83345"/>
    <w:rsid w:val="00D87421"/>
    <w:rsid w:val="00DA01C3"/>
    <w:rsid w:val="00DB1F8F"/>
    <w:rsid w:val="00DB4852"/>
    <w:rsid w:val="00DC06BB"/>
    <w:rsid w:val="00DC2942"/>
    <w:rsid w:val="00DC361B"/>
    <w:rsid w:val="00DC73D1"/>
    <w:rsid w:val="00DC75CA"/>
    <w:rsid w:val="00DD27E5"/>
    <w:rsid w:val="00DD33AC"/>
    <w:rsid w:val="00DD41B1"/>
    <w:rsid w:val="00DD5399"/>
    <w:rsid w:val="00DD7582"/>
    <w:rsid w:val="00DE221C"/>
    <w:rsid w:val="00DE427E"/>
    <w:rsid w:val="00DF539E"/>
    <w:rsid w:val="00DF7297"/>
    <w:rsid w:val="00E05BF4"/>
    <w:rsid w:val="00E1021D"/>
    <w:rsid w:val="00E14B50"/>
    <w:rsid w:val="00E15089"/>
    <w:rsid w:val="00E2170D"/>
    <w:rsid w:val="00E22546"/>
    <w:rsid w:val="00E2361C"/>
    <w:rsid w:val="00E24B10"/>
    <w:rsid w:val="00E25262"/>
    <w:rsid w:val="00E40105"/>
    <w:rsid w:val="00E41FD1"/>
    <w:rsid w:val="00E50096"/>
    <w:rsid w:val="00E50981"/>
    <w:rsid w:val="00E555E9"/>
    <w:rsid w:val="00E55C5A"/>
    <w:rsid w:val="00E62C59"/>
    <w:rsid w:val="00E64292"/>
    <w:rsid w:val="00E673A5"/>
    <w:rsid w:val="00E67D7A"/>
    <w:rsid w:val="00E7013B"/>
    <w:rsid w:val="00E75145"/>
    <w:rsid w:val="00E75C37"/>
    <w:rsid w:val="00E76063"/>
    <w:rsid w:val="00E86DF0"/>
    <w:rsid w:val="00E90082"/>
    <w:rsid w:val="00E94041"/>
    <w:rsid w:val="00E940A5"/>
    <w:rsid w:val="00EA22D8"/>
    <w:rsid w:val="00EB0151"/>
    <w:rsid w:val="00EB245B"/>
    <w:rsid w:val="00EB7D1C"/>
    <w:rsid w:val="00EC181C"/>
    <w:rsid w:val="00EC323B"/>
    <w:rsid w:val="00EC5053"/>
    <w:rsid w:val="00ED1B82"/>
    <w:rsid w:val="00ED2304"/>
    <w:rsid w:val="00ED44B4"/>
    <w:rsid w:val="00ED5188"/>
    <w:rsid w:val="00EE153D"/>
    <w:rsid w:val="00EF4B7F"/>
    <w:rsid w:val="00F10351"/>
    <w:rsid w:val="00F109CD"/>
    <w:rsid w:val="00F1291A"/>
    <w:rsid w:val="00F12D45"/>
    <w:rsid w:val="00F14640"/>
    <w:rsid w:val="00F2102B"/>
    <w:rsid w:val="00F224E0"/>
    <w:rsid w:val="00F25769"/>
    <w:rsid w:val="00F2762C"/>
    <w:rsid w:val="00F2774F"/>
    <w:rsid w:val="00F310A3"/>
    <w:rsid w:val="00F322BD"/>
    <w:rsid w:val="00F35165"/>
    <w:rsid w:val="00F42AA3"/>
    <w:rsid w:val="00F5006D"/>
    <w:rsid w:val="00F543C2"/>
    <w:rsid w:val="00F545D4"/>
    <w:rsid w:val="00F5719E"/>
    <w:rsid w:val="00F604AE"/>
    <w:rsid w:val="00F659E3"/>
    <w:rsid w:val="00F7286C"/>
    <w:rsid w:val="00F72E9C"/>
    <w:rsid w:val="00F738E0"/>
    <w:rsid w:val="00F76D3E"/>
    <w:rsid w:val="00F84233"/>
    <w:rsid w:val="00F92F1F"/>
    <w:rsid w:val="00F94B9E"/>
    <w:rsid w:val="00FA1998"/>
    <w:rsid w:val="00FA5CB2"/>
    <w:rsid w:val="00FA68FD"/>
    <w:rsid w:val="00FB68AC"/>
    <w:rsid w:val="00FC1F78"/>
    <w:rsid w:val="00FD1C46"/>
    <w:rsid w:val="00FD71C7"/>
    <w:rsid w:val="00FE66B0"/>
    <w:rsid w:val="00FE7866"/>
    <w:rsid w:val="00FF03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2955</Words>
  <Characters>16847</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2</cp:revision>
  <cp:lastPrinted>2022-03-01T15:01:00Z</cp:lastPrinted>
  <dcterms:created xsi:type="dcterms:W3CDTF">2024-07-29T13:59:00Z</dcterms:created>
  <dcterms:modified xsi:type="dcterms:W3CDTF">2024-07-29T13:59:00Z</dcterms:modified>
</cp:coreProperties>
</file>