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41540429" w:rsidR="00D66B33" w:rsidRPr="00A664F5" w:rsidRDefault="00BC668A" w:rsidP="00BC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t xml:space="preserve">    </w:t>
      </w:r>
      <w:r w:rsidR="00D66B33" w:rsidRPr="00A664F5">
        <w:rPr>
          <w:rFonts w:ascii="Tahoma" w:hAnsi="Tahoma" w:cs="Tahoma"/>
          <w:i/>
          <w:iCs/>
          <w:sz w:val="20"/>
          <w:szCs w:val="20"/>
        </w:rPr>
        <w:t xml:space="preserve">Číslo zmluvy Kupujúceho: </w:t>
      </w:r>
      <w:r w:rsidR="00E824E2">
        <w:rPr>
          <w:rFonts w:ascii="Tahoma" w:hAnsi="Tahoma" w:cs="Tahoma"/>
          <w:i/>
          <w:iCs/>
          <w:sz w:val="20"/>
          <w:szCs w:val="20"/>
        </w:rPr>
        <w:t>532/2024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12EA2BA0" w:rsidR="001137C0" w:rsidRPr="00A664F5" w:rsidRDefault="001137C0" w:rsidP="00F422A9">
      <w:pPr>
        <w:pStyle w:val="Zkladntext"/>
        <w:tabs>
          <w:tab w:val="left" w:pos="0"/>
          <w:tab w:val="left" w:pos="709"/>
          <w:tab w:val="left" w:pos="1418"/>
          <w:tab w:val="left" w:pos="2127"/>
          <w:tab w:val="left" w:pos="2836"/>
          <w:tab w:val="center" w:pos="4842"/>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F422A9">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2CA2A7AA"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F422A9">
        <w:rPr>
          <w:rFonts w:ascii="Tahoma" w:hAnsi="Tahoma" w:cs="Tahoma"/>
          <w:sz w:val="20"/>
          <w:szCs w:val="20"/>
        </w:rPr>
        <w:t>Banská Bystrica, Zvolen, Žiar nad Hronom</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2431785"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BC668A">
        <w:rPr>
          <w:rFonts w:ascii="Tahoma" w:hAnsi="Tahoma" w:cs="Tahoma"/>
          <w:b/>
          <w:sz w:val="20"/>
          <w:szCs w:val="20"/>
        </w:rPr>
        <w:t>mliečnych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F422A9">
        <w:rPr>
          <w:rFonts w:ascii="Tahoma" w:hAnsi="Tahoma" w:cs="Tahoma"/>
          <w:b/>
          <w:sz w:val="20"/>
          <w:szCs w:val="20"/>
        </w:rPr>
        <w:t>BB_ZH_ZV</w:t>
      </w:r>
      <w:r w:rsidR="00E80F6D">
        <w:rPr>
          <w:rFonts w:ascii="Tahoma" w:hAnsi="Tahoma" w:cs="Tahoma"/>
          <w:b/>
          <w:sz w:val="20"/>
          <w:szCs w:val="20"/>
        </w:rPr>
        <w:t>_</w:t>
      </w:r>
      <w:r w:rsidR="00204114" w:rsidRPr="00204114">
        <w:rPr>
          <w:rFonts w:ascii="Tahoma" w:hAnsi="Tahoma" w:cs="Tahoma"/>
          <w:b/>
          <w:sz w:val="20"/>
          <w:szCs w:val="20"/>
        </w:rPr>
        <w:t>Výzva č.</w:t>
      </w:r>
      <w:r w:rsidR="00BC668A">
        <w:rPr>
          <w:rFonts w:ascii="Tahoma" w:hAnsi="Tahoma" w:cs="Tahoma"/>
          <w:b/>
          <w:sz w:val="20"/>
          <w:szCs w:val="20"/>
        </w:rPr>
        <w:t xml:space="preserve"> XX (číslo bude doplnené podľa poradia výzvy)</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w:t>
      </w:r>
      <w:r w:rsidR="00BC668A">
        <w:rPr>
          <w:rFonts w:ascii="Tahoma" w:hAnsi="Tahoma" w:cs="Tahoma"/>
          <w:b/>
          <w:sz w:val="20"/>
          <w:szCs w:val="20"/>
        </w:rPr>
        <w:t> </w:t>
      </w:r>
      <w:r w:rsidR="00204114" w:rsidRPr="00204114">
        <w:rPr>
          <w:rFonts w:ascii="Tahoma" w:hAnsi="Tahoma" w:cs="Tahoma"/>
          <w:b/>
          <w:sz w:val="20"/>
          <w:szCs w:val="20"/>
        </w:rPr>
        <w:t>dodávky</w:t>
      </w:r>
      <w:r w:rsidR="00BC668A">
        <w:rPr>
          <w:rFonts w:ascii="Tahoma" w:hAnsi="Tahoma" w:cs="Tahoma"/>
          <w:b/>
          <w:sz w:val="20"/>
          <w:szCs w:val="20"/>
        </w:rPr>
        <w:t> </w:t>
      </w:r>
      <w:r w:rsidR="00204114" w:rsidRPr="00204114">
        <w:rPr>
          <w:rFonts w:ascii="Tahoma" w:hAnsi="Tahoma" w:cs="Tahoma"/>
          <w:b/>
          <w:sz w:val="20"/>
          <w:szCs w:val="20"/>
        </w:rPr>
        <w:t>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00743E88" w14:textId="77777777" w:rsidR="00BC668A" w:rsidRDefault="00954EFF" w:rsidP="00BC668A">
      <w:pPr>
        <w:ind w:left="705"/>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BC668A" w:rsidRPr="00A664F5">
        <w:rPr>
          <w:rFonts w:ascii="Tahoma" w:hAnsi="Tahoma" w:cs="Tahoma"/>
          <w:bCs/>
          <w:sz w:val="20"/>
          <w:szCs w:val="20"/>
        </w:rPr>
        <w:t>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kazeinátoch.</w:t>
      </w:r>
    </w:p>
    <w:p w14:paraId="220FAE45" w14:textId="77777777" w:rsidR="00BC668A" w:rsidRDefault="00BC668A" w:rsidP="00BC668A">
      <w:pPr>
        <w:ind w:left="705"/>
        <w:jc w:val="both"/>
        <w:rPr>
          <w:rFonts w:ascii="Tahoma" w:hAnsi="Tahoma" w:cs="Tahoma"/>
          <w:bCs/>
          <w:sz w:val="20"/>
          <w:szCs w:val="20"/>
        </w:rPr>
      </w:pPr>
    </w:p>
    <w:p w14:paraId="1C20F94D" w14:textId="068F9AD0" w:rsidR="0062241D" w:rsidRPr="00A664F5" w:rsidRDefault="0062241D" w:rsidP="00BC668A">
      <w:pPr>
        <w:spacing w:after="120"/>
        <w:ind w:left="709"/>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1EBBCC63" w:rsidR="004E4C89" w:rsidRPr="004E4C89" w:rsidRDefault="004E4C89" w:rsidP="00BC668A">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05.</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päťkrát za kalendárny týždeň.</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w:t>
      </w:r>
      <w:r w:rsidR="006A0B14" w:rsidRPr="00A664F5">
        <w:rPr>
          <w:rFonts w:ascii="Tahoma" w:hAnsi="Tahoma" w:cs="Tahoma"/>
          <w:bCs/>
          <w:color w:val="000000"/>
          <w:sz w:val="20"/>
          <w:szCs w:val="20"/>
        </w:rPr>
        <w:lastRenderedPageBreak/>
        <w:t xml:space="preserve">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3DC3BEB3" w14:textId="77777777" w:rsidR="00FC3C72" w:rsidRPr="008C467A" w:rsidRDefault="00FC3C72" w:rsidP="00FC3C72">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1977AEAC"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1F74C791"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0FE5BCB5" w14:textId="71AEE40D" w:rsidR="0000048A" w:rsidRPr="00A664F5" w:rsidRDefault="0000048A" w:rsidP="00FC3C72">
      <w:pPr>
        <w:pStyle w:val="Odsekzoznamu"/>
        <w:ind w:left="720" w:firstLine="0"/>
        <w:rPr>
          <w:rFonts w:ascii="Tahoma" w:hAnsi="Tahoma" w:cs="Tahoma"/>
          <w:b/>
          <w:bCs/>
          <w:sz w:val="20"/>
          <w:szCs w:val="20"/>
        </w:rPr>
      </w:pP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w:t>
      </w:r>
      <w:r w:rsidR="007C425C" w:rsidRPr="00A664F5">
        <w:rPr>
          <w:rFonts w:ascii="Tahoma" w:hAnsi="Tahoma" w:cs="Tahoma"/>
          <w:sz w:val="20"/>
          <w:szCs w:val="20"/>
          <w:lang w:eastAsia="en-US"/>
        </w:rPr>
        <w:lastRenderedPageBreak/>
        <w:t xml:space="preserve">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lastRenderedPageBreak/>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w:t>
      </w:r>
      <w:r w:rsidR="00AC1479" w:rsidRPr="00A664F5">
        <w:rPr>
          <w:rFonts w:ascii="Tahoma" w:hAnsi="Tahoma" w:cs="Tahoma"/>
          <w:sz w:val="20"/>
          <w:szCs w:val="20"/>
          <w:lang w:eastAsia="en-US"/>
        </w:rPr>
        <w:lastRenderedPageBreak/>
        <w:t>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w:t>
      </w:r>
      <w:r w:rsidR="00036F49" w:rsidRPr="00A664F5">
        <w:rPr>
          <w:rFonts w:ascii="Tahoma" w:hAnsi="Tahoma" w:cs="Tahoma"/>
          <w:sz w:val="20"/>
          <w:szCs w:val="20"/>
          <w:lang w:eastAsia="en-US"/>
        </w:rPr>
        <w:lastRenderedPageBreak/>
        <w:t xml:space="preserve">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w:t>
      </w:r>
      <w:r w:rsidR="004D4A1F" w:rsidRPr="00A664F5">
        <w:rPr>
          <w:rFonts w:ascii="Tahoma" w:hAnsi="Tahoma" w:cs="Tahoma"/>
          <w:sz w:val="20"/>
          <w:szCs w:val="20"/>
        </w:rPr>
        <w:lastRenderedPageBreak/>
        <w:t xml:space="preserve">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je oprávnený si uplatňovať nárok na náhradu škody v celom jej rozsahu bez ohľadu </w:t>
      </w:r>
      <w:r w:rsidR="002311E7"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lastRenderedPageBreak/>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3FC5" w14:textId="77777777" w:rsidR="00BD0EE1" w:rsidRDefault="00BD0EE1" w:rsidP="00D044A0">
      <w:r>
        <w:separator/>
      </w:r>
    </w:p>
  </w:endnote>
  <w:endnote w:type="continuationSeparator" w:id="0">
    <w:p w14:paraId="746864C3" w14:textId="77777777" w:rsidR="00BD0EE1" w:rsidRDefault="00BD0EE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395F" w14:textId="77777777" w:rsidR="00BD0EE1" w:rsidRDefault="00BD0EE1" w:rsidP="00D044A0">
      <w:r>
        <w:separator/>
      </w:r>
    </w:p>
  </w:footnote>
  <w:footnote w:type="continuationSeparator" w:id="0">
    <w:p w14:paraId="7597A8F3" w14:textId="77777777" w:rsidR="00BD0EE1" w:rsidRDefault="00BD0EE1"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6974D7D6" w:rsidR="00DB050A" w:rsidRDefault="00BC668A">
    <w:pPr>
      <w:pStyle w:val="Hlavika"/>
      <w:rPr>
        <w:rFonts w:ascii="Tahoma" w:hAnsi="Tahoma" w:cs="Tahoma"/>
      </w:rPr>
    </w:pPr>
    <w:r>
      <w:rPr>
        <w:rFonts w:ascii="Tahoma" w:hAnsi="Tahoma" w:cs="Tahoma"/>
      </w:rPr>
      <w:t>Mliečne výrobky</w:t>
    </w:r>
    <w:r w:rsidR="00995E2D" w:rsidRPr="00EF0B9C">
      <w:rPr>
        <w:rFonts w:ascii="Tahoma" w:hAnsi="Tahoma" w:cs="Tahoma"/>
      </w:rPr>
      <w:t>_</w:t>
    </w:r>
    <w:r w:rsidR="004E4C89">
      <w:rPr>
        <w:rFonts w:ascii="Tahoma" w:hAnsi="Tahoma" w:cs="Tahoma"/>
      </w:rPr>
      <w:t xml:space="preserve">OKRES </w:t>
    </w:r>
    <w:r w:rsidR="00F422A9">
      <w:rPr>
        <w:rFonts w:ascii="Tahoma" w:hAnsi="Tahoma" w:cs="Tahoma"/>
      </w:rPr>
      <w:t>BB_ZH_ZV</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3FA0279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0B78"/>
    <w:rsid w:val="000016EC"/>
    <w:rsid w:val="00001801"/>
    <w:rsid w:val="000037C6"/>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4FBD"/>
    <w:rsid w:val="002D6355"/>
    <w:rsid w:val="002D772E"/>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D654B"/>
    <w:rsid w:val="003E0259"/>
    <w:rsid w:val="003E1009"/>
    <w:rsid w:val="003E2379"/>
    <w:rsid w:val="003E3667"/>
    <w:rsid w:val="003F0445"/>
    <w:rsid w:val="003F0CC0"/>
    <w:rsid w:val="003F1336"/>
    <w:rsid w:val="003F2FBB"/>
    <w:rsid w:val="003F3649"/>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BD4"/>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2FB7"/>
    <w:rsid w:val="00BC5F8F"/>
    <w:rsid w:val="00BC668A"/>
    <w:rsid w:val="00BC76EC"/>
    <w:rsid w:val="00BD04B9"/>
    <w:rsid w:val="00BD0EE1"/>
    <w:rsid w:val="00BD283F"/>
    <w:rsid w:val="00BD769D"/>
    <w:rsid w:val="00BD7C36"/>
    <w:rsid w:val="00BE035C"/>
    <w:rsid w:val="00BE2533"/>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4566"/>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24E2"/>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45CA"/>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2A9"/>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3C72"/>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Rámcová zmluva_mliečne_BB_ZV_ZH" edit="true"/>
    <f:field ref="objsubject" par="" text="" edit="true"/>
    <f:field ref="objcreatedby" par="" text="Molnárová, Denisa, Mgr."/>
    <f:field ref="objcreatedat" par="" date="2024-05-29T10:35:13" text="29. 5. 2024 10:35:13"/>
    <f:field ref="objchangedby" par="" text="Kyselová, Lenka, Mgr."/>
    <f:field ref="objmodifiedat" par="" date="2024-05-31T23:15:03" text="31. 5. 2024 23:15:03"/>
    <f:field ref="doc_FSCFOLIO_1_1001_FieldDocumentNumber" par="" text=""/>
    <f:field ref="doc_FSCFOLIO_1_1001_FieldSubject" par="" text=""/>
    <f:field ref="FSCFOLIO_1_1001_FieldCurrentUser" par="" text="Mgr. Denisa Molnárová"/>
    <f:field ref="CCAPRECONFIG_15_1001_Objektname" par="" text="Rámcová zmluva_mliečne_BB_ZV_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9232</Words>
  <Characters>52625</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3</cp:revision>
  <cp:lastPrinted>2023-02-09T12:24:00Z</cp:lastPrinted>
  <dcterms:created xsi:type="dcterms:W3CDTF">2024-07-08T11:15:00Z</dcterms:created>
  <dcterms:modified xsi:type="dcterms:W3CDTF">2024-07-08T11:21:00Z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10:35</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532/2024 - Rámcová kúpna zmluva - predbežná - mliečne výrobky, okres BB, ZH, ZV</vt:lpwstr>
  </property>
  <property fmtid="{D5CDD505-2E9C-101B-9397-08002B2CF9AE}" pid="327" name="FSC#COOELAK@1.1001:FileReference">
    <vt:lpwstr>10525-2024</vt:lpwstr>
  </property>
  <property fmtid="{D5CDD505-2E9C-101B-9397-08002B2CF9AE}" pid="328" name="FSC#COOELAK@1.1001:FileRefYear">
    <vt:lpwstr>2024</vt:lpwstr>
  </property>
  <property fmtid="{D5CDD505-2E9C-101B-9397-08002B2CF9AE}" pid="329" name="FSC#COOELAK@1.1001:FileRefOrdinal">
    <vt:lpwstr>10525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*COO.2090.100.9.7558407*</vt:lpwstr>
  </property>
  <property fmtid="{D5CDD505-2E9C-101B-9397-08002B2CF9AE}" pid="344" name="FSC#COOELAK@1.1001:RefBarCode">
    <vt:lpwstr>*COO.2090.100.9.7558375*</vt:lpwstr>
  </property>
  <property fmtid="{D5CDD505-2E9C-101B-9397-08002B2CF9AE}" pid="345" name="FSC#COOELAK@1.1001:FileRefBarCode">
    <vt:lpwstr>*10525-2024*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- 532/2024 - predbežná - Rámcová kúpna zmluva -  mliečne výrobky, okres BB, ZH,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COO.2090.100.9.7558407</vt:lpwstr>
  </property>
  <property fmtid="{D5CDD505-2E9C-101B-9397-08002B2CF9AE}" pid="392" name="FSC#FSCFOLIO@1.1001:docpropproject">
    <vt:lpwstr/>
  </property>
  <property fmtid="{D5CDD505-2E9C-101B-9397-08002B2CF9AE}" pid="393" name="FSC#COOELAK@1.1001:replyreference">
    <vt:lpwstr/>
  </property>
</Properties>
</file>