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14CAE" w14:textId="647AC136" w:rsidR="00386CBC" w:rsidRPr="00C001EE" w:rsidRDefault="0003791C" w:rsidP="00BA6006">
      <w:pPr>
        <w:spacing w:after="0" w:line="240" w:lineRule="auto"/>
        <w:jc w:val="both"/>
        <w:rPr>
          <w:rFonts w:cstheme="minorHAnsi"/>
        </w:rPr>
      </w:pPr>
      <w:r w:rsidRPr="00C001EE">
        <w:rPr>
          <w:rFonts w:cstheme="minorHAnsi"/>
        </w:rPr>
        <w:t>Príloha č. 2 Výzvy na predkladanie ponúk</w:t>
      </w:r>
    </w:p>
    <w:p w14:paraId="545314F9" w14:textId="125884ED" w:rsidR="0003791C" w:rsidRPr="00C001EE" w:rsidRDefault="0003791C" w:rsidP="00BA6006">
      <w:pPr>
        <w:spacing w:after="0" w:line="240" w:lineRule="auto"/>
        <w:jc w:val="both"/>
        <w:rPr>
          <w:rFonts w:cstheme="minorHAnsi"/>
        </w:rPr>
      </w:pPr>
    </w:p>
    <w:p w14:paraId="68F04439" w14:textId="429BB174" w:rsidR="0003791C" w:rsidRPr="00C001EE" w:rsidRDefault="0003791C" w:rsidP="00BA6006">
      <w:pPr>
        <w:spacing w:after="0" w:line="240" w:lineRule="auto"/>
        <w:jc w:val="center"/>
        <w:rPr>
          <w:rFonts w:cstheme="minorHAnsi"/>
          <w:b/>
          <w:bCs/>
        </w:rPr>
      </w:pPr>
      <w:r w:rsidRPr="00C001EE">
        <w:rPr>
          <w:rFonts w:cstheme="minorHAnsi"/>
          <w:b/>
          <w:bCs/>
        </w:rPr>
        <w:t>Špecifikácia predmetu zákazky</w:t>
      </w:r>
    </w:p>
    <w:p w14:paraId="69F3926B" w14:textId="77777777" w:rsidR="00DE478A" w:rsidRPr="00C001EE" w:rsidRDefault="00DE478A" w:rsidP="00BA6006">
      <w:pPr>
        <w:spacing w:after="0" w:line="240" w:lineRule="auto"/>
        <w:jc w:val="both"/>
        <w:rPr>
          <w:rFonts w:cstheme="minorHAnsi"/>
          <w:b/>
          <w:bCs/>
        </w:rPr>
      </w:pPr>
    </w:p>
    <w:p w14:paraId="1C5A300F" w14:textId="77777777" w:rsidR="00B07650" w:rsidRPr="00C001EE" w:rsidRDefault="0003791C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  <w:r w:rsidRPr="00C001EE">
        <w:rPr>
          <w:rFonts w:cstheme="minorHAnsi"/>
          <w:b/>
          <w:u w:val="single"/>
        </w:rPr>
        <w:t xml:space="preserve">Názov zákazky: </w:t>
      </w:r>
    </w:p>
    <w:p w14:paraId="23D26670" w14:textId="1AF39801" w:rsidR="001D1213" w:rsidRPr="00C001EE" w:rsidRDefault="004B53EF" w:rsidP="00BA6006">
      <w:pPr>
        <w:spacing w:after="0" w:line="240" w:lineRule="auto"/>
        <w:ind w:right="-113"/>
        <w:jc w:val="both"/>
        <w:rPr>
          <w:rFonts w:cstheme="minorHAnsi"/>
          <w:b/>
        </w:rPr>
      </w:pPr>
      <w:r w:rsidRPr="00C001EE">
        <w:rPr>
          <w:rFonts w:cstheme="minorHAnsi"/>
          <w:b/>
        </w:rPr>
        <w:t>SPŠ J. Murgaša Banská Bystrica – zateplenie strechy a výmena vonkajších otvorových konštrukcií</w:t>
      </w:r>
    </w:p>
    <w:p w14:paraId="2F95FE47" w14:textId="77777777" w:rsidR="004B53EF" w:rsidRPr="00C001EE" w:rsidRDefault="004B53EF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</w:p>
    <w:p w14:paraId="2F232781" w14:textId="63B32BBD" w:rsidR="0003791C" w:rsidRPr="00C001EE" w:rsidRDefault="0003791C" w:rsidP="00BA6006">
      <w:pPr>
        <w:spacing w:after="0" w:line="240" w:lineRule="auto"/>
        <w:ind w:right="-113"/>
        <w:jc w:val="both"/>
        <w:rPr>
          <w:rFonts w:cstheme="minorHAnsi"/>
        </w:rPr>
      </w:pPr>
      <w:r w:rsidRPr="00C001EE">
        <w:rPr>
          <w:rFonts w:cstheme="minorHAnsi"/>
          <w:b/>
          <w:u w:val="single"/>
        </w:rPr>
        <w:t>Druh zákazky</w:t>
      </w:r>
      <w:r w:rsidRPr="00C001EE">
        <w:rPr>
          <w:rFonts w:cstheme="minorHAnsi"/>
        </w:rPr>
        <w:t xml:space="preserve">:     Zákazka na </w:t>
      </w:r>
      <w:r w:rsidR="00F052CD" w:rsidRPr="00C001EE">
        <w:rPr>
          <w:rFonts w:cstheme="minorHAnsi"/>
        </w:rPr>
        <w:t>uskutočnenie</w:t>
      </w:r>
      <w:r w:rsidRPr="00C001EE">
        <w:rPr>
          <w:rFonts w:cstheme="minorHAnsi"/>
        </w:rPr>
        <w:t xml:space="preserve"> </w:t>
      </w:r>
      <w:r w:rsidR="00092D6C" w:rsidRPr="00C001EE">
        <w:rPr>
          <w:rFonts w:cstheme="minorHAnsi"/>
        </w:rPr>
        <w:t xml:space="preserve">stavebných </w:t>
      </w:r>
      <w:r w:rsidR="0020578A" w:rsidRPr="00C001EE">
        <w:rPr>
          <w:rFonts w:cstheme="minorHAnsi"/>
        </w:rPr>
        <w:t>prác</w:t>
      </w:r>
    </w:p>
    <w:p w14:paraId="7FB417B6" w14:textId="3AFE8F56" w:rsidR="007A6C24" w:rsidRPr="00C001EE" w:rsidRDefault="007A6C24" w:rsidP="00BA6006">
      <w:pPr>
        <w:spacing w:after="0" w:line="240" w:lineRule="auto"/>
        <w:ind w:right="-113"/>
        <w:jc w:val="both"/>
        <w:rPr>
          <w:rFonts w:cstheme="minorHAnsi"/>
        </w:rPr>
      </w:pPr>
    </w:p>
    <w:p w14:paraId="505D0678" w14:textId="012B8C6E" w:rsidR="0003791C" w:rsidRPr="00C001EE" w:rsidRDefault="0003791C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  <w:r w:rsidRPr="00C001EE">
        <w:rPr>
          <w:rFonts w:cstheme="minorHAnsi"/>
          <w:b/>
          <w:u w:val="single"/>
        </w:rPr>
        <w:t xml:space="preserve">Opis predmetu zákazky: </w:t>
      </w:r>
    </w:p>
    <w:p w14:paraId="33295E7C" w14:textId="551A95A2" w:rsidR="0003791C" w:rsidRPr="00C001EE" w:rsidRDefault="0003791C" w:rsidP="00BA6006">
      <w:pPr>
        <w:spacing w:after="0" w:line="240" w:lineRule="auto"/>
        <w:ind w:right="-113"/>
        <w:jc w:val="both"/>
        <w:rPr>
          <w:rFonts w:cstheme="minorHAnsi"/>
          <w:b/>
          <w:u w:val="single"/>
        </w:rPr>
      </w:pPr>
    </w:p>
    <w:p w14:paraId="00F82BDF" w14:textId="76978DE5" w:rsidR="003D1E14" w:rsidRPr="00C001EE" w:rsidRDefault="001D1213" w:rsidP="00C001E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001EE">
        <w:rPr>
          <w:rFonts w:asciiTheme="minorHAnsi" w:hAnsiTheme="minorHAnsi" w:cstheme="minorHAnsi"/>
          <w:sz w:val="22"/>
          <w:szCs w:val="22"/>
        </w:rPr>
        <w:t>Predmetom zákazky</w:t>
      </w:r>
      <w:r w:rsidR="007070EF" w:rsidRPr="00C001EE">
        <w:rPr>
          <w:rFonts w:asciiTheme="minorHAnsi" w:hAnsiTheme="minorHAnsi" w:cstheme="minorHAnsi"/>
          <w:sz w:val="22"/>
          <w:szCs w:val="22"/>
        </w:rPr>
        <w:t xml:space="preserve"> je uskutočnenie stavebných prác</w:t>
      </w:r>
      <w:r w:rsidR="00AF0B36" w:rsidRPr="00C001EE">
        <w:rPr>
          <w:rFonts w:asciiTheme="minorHAnsi" w:hAnsiTheme="minorHAnsi" w:cstheme="minorHAnsi"/>
          <w:sz w:val="22"/>
          <w:szCs w:val="22"/>
        </w:rPr>
        <w:t xml:space="preserve"> na</w:t>
      </w:r>
      <w:r w:rsidR="00FC5CE4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="001A74C4" w:rsidRPr="00C001EE">
        <w:rPr>
          <w:rFonts w:asciiTheme="minorHAnsi" w:hAnsiTheme="minorHAnsi" w:cstheme="minorHAnsi"/>
          <w:sz w:val="22"/>
          <w:szCs w:val="22"/>
        </w:rPr>
        <w:t>Stredn</w:t>
      </w:r>
      <w:r w:rsidR="00A76315" w:rsidRPr="00C001EE">
        <w:rPr>
          <w:rFonts w:asciiTheme="minorHAnsi" w:hAnsiTheme="minorHAnsi" w:cstheme="minorHAnsi"/>
          <w:sz w:val="22"/>
          <w:szCs w:val="22"/>
        </w:rPr>
        <w:t>ej</w:t>
      </w:r>
      <w:r w:rsidR="001A74C4" w:rsidRPr="00C001EE">
        <w:rPr>
          <w:rFonts w:asciiTheme="minorHAnsi" w:hAnsiTheme="minorHAnsi" w:cstheme="minorHAnsi"/>
          <w:sz w:val="22"/>
          <w:szCs w:val="22"/>
        </w:rPr>
        <w:t xml:space="preserve"> priemyseln</w:t>
      </w:r>
      <w:r w:rsidR="00A76315" w:rsidRPr="00C001EE">
        <w:rPr>
          <w:rFonts w:asciiTheme="minorHAnsi" w:hAnsiTheme="minorHAnsi" w:cstheme="minorHAnsi"/>
          <w:sz w:val="22"/>
          <w:szCs w:val="22"/>
        </w:rPr>
        <w:t>ej</w:t>
      </w:r>
      <w:r w:rsidR="001A74C4" w:rsidRPr="00C001EE">
        <w:rPr>
          <w:rFonts w:asciiTheme="minorHAnsi" w:hAnsiTheme="minorHAnsi" w:cstheme="minorHAnsi"/>
          <w:sz w:val="22"/>
          <w:szCs w:val="22"/>
        </w:rPr>
        <w:t xml:space="preserve"> škole Jozefa Murgaša</w:t>
      </w:r>
      <w:r w:rsidR="00A76315" w:rsidRPr="00C001EE">
        <w:rPr>
          <w:rFonts w:asciiTheme="minorHAnsi" w:hAnsiTheme="minorHAnsi" w:cstheme="minorHAnsi"/>
          <w:sz w:val="22"/>
          <w:szCs w:val="22"/>
        </w:rPr>
        <w:t>,</w:t>
      </w:r>
      <w:r w:rsidR="001A74C4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="00A76315" w:rsidRPr="00C001EE">
        <w:rPr>
          <w:rFonts w:asciiTheme="minorHAnsi" w:hAnsiTheme="minorHAnsi" w:cstheme="minorHAnsi"/>
          <w:sz w:val="22"/>
          <w:szCs w:val="22"/>
        </w:rPr>
        <w:t>pričom sa jedná o</w:t>
      </w:r>
      <w:r w:rsidR="00312057" w:rsidRPr="00C001EE">
        <w:rPr>
          <w:rFonts w:asciiTheme="minorHAnsi" w:hAnsiTheme="minorHAnsi" w:cstheme="minorHAnsi"/>
          <w:sz w:val="22"/>
          <w:szCs w:val="22"/>
        </w:rPr>
        <w:t xml:space="preserve"> rekonštrukci</w:t>
      </w:r>
      <w:r w:rsidR="00AF56F0">
        <w:rPr>
          <w:rFonts w:asciiTheme="minorHAnsi" w:hAnsiTheme="minorHAnsi" w:cstheme="minorHAnsi"/>
          <w:sz w:val="22"/>
          <w:szCs w:val="22"/>
        </w:rPr>
        <w:t>u</w:t>
      </w:r>
      <w:r w:rsidR="00312057" w:rsidRPr="00C001EE">
        <w:rPr>
          <w:rFonts w:asciiTheme="minorHAnsi" w:hAnsiTheme="minorHAnsi" w:cstheme="minorHAnsi"/>
          <w:sz w:val="22"/>
          <w:szCs w:val="22"/>
        </w:rPr>
        <w:t xml:space="preserve"> strechy a výmen</w:t>
      </w:r>
      <w:r w:rsidR="00A76315" w:rsidRPr="00C001EE">
        <w:rPr>
          <w:rFonts w:asciiTheme="minorHAnsi" w:hAnsiTheme="minorHAnsi" w:cstheme="minorHAnsi"/>
          <w:sz w:val="22"/>
          <w:szCs w:val="22"/>
        </w:rPr>
        <w:t>u</w:t>
      </w:r>
      <w:r w:rsidR="00312057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="0030419E" w:rsidRPr="00C001EE">
        <w:rPr>
          <w:rFonts w:asciiTheme="minorHAnsi" w:hAnsiTheme="minorHAnsi" w:cstheme="minorHAnsi"/>
          <w:sz w:val="22"/>
          <w:szCs w:val="22"/>
        </w:rPr>
        <w:t xml:space="preserve">vonkajších </w:t>
      </w:r>
      <w:r w:rsidR="005D5A05" w:rsidRPr="00C001EE">
        <w:rPr>
          <w:rFonts w:asciiTheme="minorHAnsi" w:hAnsiTheme="minorHAnsi" w:cstheme="minorHAnsi"/>
          <w:sz w:val="22"/>
          <w:szCs w:val="22"/>
        </w:rPr>
        <w:t xml:space="preserve">otvorových konštrukcií. </w:t>
      </w:r>
    </w:p>
    <w:p w14:paraId="05B63A8C" w14:textId="728025AD" w:rsidR="00024CD2" w:rsidRPr="00C001EE" w:rsidRDefault="00024CD2" w:rsidP="00C001E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001EE">
        <w:rPr>
          <w:rFonts w:asciiTheme="minorHAnsi" w:hAnsiTheme="minorHAnsi" w:cstheme="minorHAnsi"/>
          <w:sz w:val="22"/>
          <w:szCs w:val="22"/>
        </w:rPr>
        <w:t xml:space="preserve">Predmetom zateplenia strechy je demontáž jestvujúcej skladby strešného plášťa až na úroveň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parozábrany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, vysušenie strechy, zhotovenie novej penetračnej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vrzstvy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, zhotovenie novej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parozábrany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, zhotovenie novej tepelnej izolácie, ktorá bude spĺňať aktuálne normy a legislatívu. Ďalej sú predmetom všetky s tým súvisiace práce, napr. rekonštrukcia a osadenie strešných vpustí, ventilačných hlavíc, rekonštrukcia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atiky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, montáž </w:t>
      </w:r>
      <w:proofErr w:type="spellStart"/>
      <w:r w:rsidRPr="00C001EE">
        <w:rPr>
          <w:rFonts w:asciiTheme="minorHAnsi" w:hAnsiTheme="minorHAnsi" w:cstheme="minorHAnsi"/>
          <w:sz w:val="22"/>
          <w:szCs w:val="22"/>
        </w:rPr>
        <w:t>nadstrešných</w:t>
      </w:r>
      <w:proofErr w:type="spellEnd"/>
      <w:r w:rsidRPr="00C001EE">
        <w:rPr>
          <w:rFonts w:asciiTheme="minorHAnsi" w:hAnsiTheme="minorHAnsi" w:cstheme="minorHAnsi"/>
          <w:sz w:val="22"/>
          <w:szCs w:val="22"/>
        </w:rPr>
        <w:t xml:space="preserve"> konštrukcií, demontáž a montáž oplechovania, rekonštrukcia bleskozvodu so súvisiacimi revíziami</w:t>
      </w:r>
      <w:r w:rsidR="009C02B8" w:rsidRPr="00C001EE">
        <w:rPr>
          <w:rFonts w:asciiTheme="minorHAnsi" w:hAnsiTheme="minorHAnsi" w:cstheme="minorHAnsi"/>
          <w:sz w:val="22"/>
          <w:szCs w:val="22"/>
        </w:rPr>
        <w:t>.</w:t>
      </w:r>
    </w:p>
    <w:p w14:paraId="01BB58E5" w14:textId="1FC00F8D" w:rsidR="009C02B8" w:rsidRPr="00C001EE" w:rsidRDefault="00B47B69" w:rsidP="00C001E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001EE">
        <w:rPr>
          <w:rFonts w:asciiTheme="minorHAnsi" w:hAnsiTheme="minorHAnsi" w:cstheme="minorHAnsi"/>
          <w:sz w:val="22"/>
          <w:szCs w:val="22"/>
        </w:rPr>
        <w:t>Zároveň</w:t>
      </w:r>
      <w:r w:rsidR="009C02B8" w:rsidRPr="00C001EE">
        <w:rPr>
          <w:rFonts w:asciiTheme="minorHAnsi" w:hAnsiTheme="minorHAnsi" w:cstheme="minorHAnsi"/>
          <w:sz w:val="22"/>
          <w:szCs w:val="22"/>
        </w:rPr>
        <w:t xml:space="preserve"> je predmetom zákazky výmena 3 </w:t>
      </w:r>
      <w:r w:rsidRPr="00C001EE">
        <w:rPr>
          <w:rFonts w:asciiTheme="minorHAnsi" w:hAnsiTheme="minorHAnsi" w:cstheme="minorHAnsi"/>
          <w:sz w:val="22"/>
          <w:szCs w:val="22"/>
        </w:rPr>
        <w:t>exteriérových</w:t>
      </w:r>
      <w:r w:rsidR="009C02B8" w:rsidRPr="00C001EE">
        <w:rPr>
          <w:rFonts w:asciiTheme="minorHAnsi" w:hAnsiTheme="minorHAnsi" w:cstheme="minorHAnsi"/>
          <w:sz w:val="22"/>
          <w:szCs w:val="22"/>
        </w:rPr>
        <w:t xml:space="preserve"> </w:t>
      </w:r>
      <w:r w:rsidRPr="00C001EE">
        <w:rPr>
          <w:rFonts w:asciiTheme="minorHAnsi" w:hAnsiTheme="minorHAnsi" w:cstheme="minorHAnsi"/>
          <w:sz w:val="22"/>
          <w:szCs w:val="22"/>
        </w:rPr>
        <w:t xml:space="preserve">dvier. </w:t>
      </w:r>
    </w:p>
    <w:p w14:paraId="4224B03B" w14:textId="58BA6ACC" w:rsidR="00BA19FC" w:rsidRPr="00C001EE" w:rsidRDefault="00181021" w:rsidP="00BA6006">
      <w:pPr>
        <w:spacing w:after="0" w:line="240" w:lineRule="auto"/>
        <w:ind w:right="-113"/>
        <w:jc w:val="both"/>
        <w:rPr>
          <w:rFonts w:cstheme="minorHAnsi"/>
        </w:rPr>
      </w:pPr>
      <w:r w:rsidRPr="00181021">
        <w:rPr>
          <w:rFonts w:cstheme="minorHAnsi"/>
        </w:rPr>
        <w:t xml:space="preserve">Podrobná dokumentácia objektu záujmu ako aj výkaz výmer pre </w:t>
      </w:r>
      <w:proofErr w:type="spellStart"/>
      <w:r w:rsidRPr="00181021">
        <w:rPr>
          <w:rFonts w:cstheme="minorHAnsi"/>
        </w:rPr>
        <w:t>nacenenie</w:t>
      </w:r>
      <w:proofErr w:type="spellEnd"/>
      <w:r w:rsidRPr="00181021">
        <w:rPr>
          <w:rFonts w:cstheme="minorHAnsi"/>
        </w:rPr>
        <w:t xml:space="preserve"> bude súčasťou podkladov pre verejné obstarávanie. Súčasťou stavebných prác bude aj likvidácia prípadných odpadov vzniknutých počas výstavby, je nutné sa riadiť zákonom o odpadoch č. 79/2015 Z. z. Nové konštrukcie musia spĺňať požiadavku STN 730540-2/Z1+Z2</w:t>
      </w:r>
      <w:r>
        <w:rPr>
          <w:rFonts w:cstheme="minorHAnsi"/>
        </w:rPr>
        <w:t>.</w:t>
      </w:r>
    </w:p>
    <w:p w14:paraId="00CE7728" w14:textId="676F4825" w:rsidR="00FA708B" w:rsidRPr="00C001EE" w:rsidRDefault="00BA19FC" w:rsidP="00FA708B">
      <w:pPr>
        <w:spacing w:after="0" w:line="240" w:lineRule="auto"/>
        <w:ind w:right="-113"/>
        <w:jc w:val="both"/>
        <w:rPr>
          <w:rFonts w:cstheme="minorHAnsi"/>
        </w:rPr>
      </w:pPr>
      <w:r w:rsidRPr="00C001EE">
        <w:rPr>
          <w:rFonts w:cstheme="minorHAnsi"/>
        </w:rPr>
        <w:t>Prílohy</w:t>
      </w:r>
      <w:r w:rsidR="006C4CB2" w:rsidRPr="00C001EE">
        <w:rPr>
          <w:rFonts w:cstheme="minorHAnsi"/>
        </w:rPr>
        <w:t xml:space="preserve"> špecifikácie predmetu zákazky: </w:t>
      </w:r>
      <w:r w:rsidR="00312057" w:rsidRPr="00C001EE">
        <w:rPr>
          <w:rFonts w:cstheme="minorHAnsi"/>
        </w:rPr>
        <w:t>Situácia dotknutého objektu</w:t>
      </w:r>
    </w:p>
    <w:p w14:paraId="6958C91F" w14:textId="6A117CA2" w:rsidR="00107CF0" w:rsidRPr="00C001EE" w:rsidRDefault="00107CF0" w:rsidP="00BA6006">
      <w:pPr>
        <w:spacing w:after="0" w:line="240" w:lineRule="auto"/>
        <w:ind w:right="-113"/>
        <w:jc w:val="both"/>
        <w:rPr>
          <w:rFonts w:cstheme="minorHAnsi"/>
          <w:b/>
          <w:bCs/>
        </w:rPr>
      </w:pPr>
    </w:p>
    <w:p w14:paraId="4C0799FC" w14:textId="72F7E12D" w:rsidR="00347ED3" w:rsidRPr="005634B5" w:rsidRDefault="00347ED3" w:rsidP="00BA6006">
      <w:pPr>
        <w:spacing w:after="0" w:line="240" w:lineRule="auto"/>
        <w:ind w:right="-113"/>
        <w:jc w:val="both"/>
        <w:rPr>
          <w:rFonts w:cstheme="minorHAnsi"/>
        </w:rPr>
      </w:pPr>
      <w:r w:rsidRPr="00C001EE">
        <w:rPr>
          <w:rFonts w:cstheme="minorHAnsi"/>
        </w:rPr>
        <w:t xml:space="preserve">Predpokladaná lehota výstavby:  </w:t>
      </w:r>
      <w:r w:rsidR="005634B5" w:rsidRPr="005634B5">
        <w:t>do 120 kalendárnych dní odo dňa prevzatia miesta realizácie diela zhotoviteľom</w:t>
      </w:r>
      <w:r w:rsidR="005634B5">
        <w:t>.</w:t>
      </w:r>
    </w:p>
    <w:p w14:paraId="3EFA06C3" w14:textId="18E240D5" w:rsidR="00107CF0" w:rsidRPr="00C001EE" w:rsidRDefault="00107CF0" w:rsidP="00BA6006">
      <w:pPr>
        <w:spacing w:after="0" w:line="240" w:lineRule="auto"/>
        <w:ind w:right="-113"/>
        <w:jc w:val="both"/>
        <w:rPr>
          <w:rFonts w:cstheme="minorHAnsi"/>
        </w:rPr>
      </w:pPr>
    </w:p>
    <w:p w14:paraId="3ADDE4A0" w14:textId="63DEA813" w:rsidR="00107CF0" w:rsidRPr="00C001EE" w:rsidRDefault="00D05A16" w:rsidP="00BA6006">
      <w:pPr>
        <w:spacing w:after="0" w:line="240" w:lineRule="auto"/>
        <w:ind w:right="-113"/>
        <w:jc w:val="both"/>
        <w:rPr>
          <w:rFonts w:cstheme="minorHAnsi"/>
        </w:rPr>
      </w:pPr>
      <w:r w:rsidRPr="00C001EE">
        <w:rPr>
          <w:rFonts w:cstheme="minorHAnsi"/>
        </w:rPr>
        <w:t>Konkrétne podmienky budú upravené v zmluve o dielo.</w:t>
      </w:r>
    </w:p>
    <w:p w14:paraId="54BDF6E0" w14:textId="77777777" w:rsidR="00FD4FF3" w:rsidRPr="00C001EE" w:rsidRDefault="00FD4FF3" w:rsidP="00BA6006">
      <w:pPr>
        <w:spacing w:after="0" w:line="240" w:lineRule="auto"/>
        <w:ind w:right="-113"/>
        <w:jc w:val="both"/>
        <w:rPr>
          <w:rFonts w:cstheme="minorHAnsi"/>
        </w:rPr>
      </w:pPr>
    </w:p>
    <w:p w14:paraId="6F675CED" w14:textId="4096BBE6" w:rsidR="0003791C" w:rsidRPr="00C001EE" w:rsidRDefault="0003791C" w:rsidP="00BA6006">
      <w:pPr>
        <w:spacing w:after="0" w:line="240" w:lineRule="auto"/>
        <w:ind w:right="-113"/>
        <w:jc w:val="both"/>
        <w:rPr>
          <w:rFonts w:cstheme="minorHAnsi"/>
          <w:b/>
          <w:bCs/>
          <w:color w:val="2E74B5" w:themeColor="accent1" w:themeShade="BF"/>
        </w:rPr>
      </w:pPr>
      <w:r w:rsidRPr="00C001EE">
        <w:rPr>
          <w:rFonts w:cstheme="minorHAnsi"/>
          <w:b/>
          <w:bCs/>
          <w:color w:val="2E74B5" w:themeColor="accent1" w:themeShade="BF"/>
        </w:rPr>
        <w:t xml:space="preserve">Uchádzači musia </w:t>
      </w:r>
      <w:r w:rsidR="00A82C96" w:rsidRPr="00C001EE">
        <w:rPr>
          <w:rFonts w:cstheme="minorHAnsi"/>
          <w:b/>
          <w:bCs/>
          <w:color w:val="2E74B5" w:themeColor="accent1" w:themeShade="BF"/>
        </w:rPr>
        <w:t xml:space="preserve">všetky uvedené </w:t>
      </w:r>
      <w:r w:rsidRPr="00C001EE">
        <w:rPr>
          <w:rFonts w:cstheme="minorHAnsi"/>
          <w:b/>
          <w:bCs/>
          <w:color w:val="2E74B5" w:themeColor="accent1" w:themeShade="BF"/>
        </w:rPr>
        <w:t>skutočnos</w:t>
      </w:r>
      <w:r w:rsidR="00A82C96" w:rsidRPr="00C001EE">
        <w:rPr>
          <w:rFonts w:cstheme="minorHAnsi"/>
          <w:b/>
          <w:bCs/>
          <w:color w:val="2E74B5" w:themeColor="accent1" w:themeShade="BF"/>
        </w:rPr>
        <w:t>ti</w:t>
      </w:r>
      <w:r w:rsidRPr="00C001EE">
        <w:rPr>
          <w:rFonts w:cstheme="minorHAnsi"/>
          <w:b/>
          <w:bCs/>
          <w:color w:val="2E74B5" w:themeColor="accent1" w:themeShade="BF"/>
        </w:rPr>
        <w:t xml:space="preserve"> zohľadniť pri príprave svojej ponuky.</w:t>
      </w:r>
      <w:r w:rsidR="00815112" w:rsidRPr="00C001EE">
        <w:rPr>
          <w:rFonts w:cstheme="minorHAnsi"/>
          <w:b/>
          <w:bCs/>
          <w:color w:val="2E74B5" w:themeColor="accent1" w:themeShade="BF"/>
        </w:rPr>
        <w:t xml:space="preserve"> Cenovú ponuku je potrebné stanoviť v prílohe č. 1 Výzvy na predloženie cenovej ponuky – Cenová ponuka</w:t>
      </w:r>
      <w:r w:rsidR="004601C2" w:rsidRPr="00C001EE">
        <w:rPr>
          <w:rFonts w:cstheme="minorHAnsi"/>
          <w:b/>
          <w:bCs/>
          <w:color w:val="2E74B5" w:themeColor="accent1" w:themeShade="BF"/>
        </w:rPr>
        <w:t>.</w:t>
      </w:r>
    </w:p>
    <w:p w14:paraId="77EB58D7" w14:textId="77777777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sectPr w:rsidR="0003791C" w:rsidRPr="00347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2B2"/>
    <w:multiLevelType w:val="hybridMultilevel"/>
    <w:tmpl w:val="D99CC3DC"/>
    <w:lvl w:ilvl="0" w:tplc="71740174">
      <w:start w:val="1"/>
      <w:numFmt w:val="upperRoman"/>
      <w:lvlText w:val="%1."/>
      <w:lvlJc w:val="left"/>
      <w:pPr>
        <w:ind w:left="550" w:hanging="72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910" w:hanging="360"/>
      </w:pPr>
    </w:lvl>
    <w:lvl w:ilvl="2" w:tplc="041B001B" w:tentative="1">
      <w:start w:val="1"/>
      <w:numFmt w:val="lowerRoman"/>
      <w:lvlText w:val="%3."/>
      <w:lvlJc w:val="right"/>
      <w:pPr>
        <w:ind w:left="1630" w:hanging="180"/>
      </w:pPr>
    </w:lvl>
    <w:lvl w:ilvl="3" w:tplc="041B000F" w:tentative="1">
      <w:start w:val="1"/>
      <w:numFmt w:val="decimal"/>
      <w:lvlText w:val="%4."/>
      <w:lvlJc w:val="left"/>
      <w:pPr>
        <w:ind w:left="2350" w:hanging="360"/>
      </w:pPr>
    </w:lvl>
    <w:lvl w:ilvl="4" w:tplc="041B0019" w:tentative="1">
      <w:start w:val="1"/>
      <w:numFmt w:val="lowerLetter"/>
      <w:lvlText w:val="%5."/>
      <w:lvlJc w:val="left"/>
      <w:pPr>
        <w:ind w:left="3070" w:hanging="360"/>
      </w:pPr>
    </w:lvl>
    <w:lvl w:ilvl="5" w:tplc="041B001B" w:tentative="1">
      <w:start w:val="1"/>
      <w:numFmt w:val="lowerRoman"/>
      <w:lvlText w:val="%6."/>
      <w:lvlJc w:val="right"/>
      <w:pPr>
        <w:ind w:left="3790" w:hanging="180"/>
      </w:pPr>
    </w:lvl>
    <w:lvl w:ilvl="6" w:tplc="041B000F" w:tentative="1">
      <w:start w:val="1"/>
      <w:numFmt w:val="decimal"/>
      <w:lvlText w:val="%7."/>
      <w:lvlJc w:val="left"/>
      <w:pPr>
        <w:ind w:left="4510" w:hanging="360"/>
      </w:pPr>
    </w:lvl>
    <w:lvl w:ilvl="7" w:tplc="041B0019" w:tentative="1">
      <w:start w:val="1"/>
      <w:numFmt w:val="lowerLetter"/>
      <w:lvlText w:val="%8."/>
      <w:lvlJc w:val="left"/>
      <w:pPr>
        <w:ind w:left="5230" w:hanging="360"/>
      </w:pPr>
    </w:lvl>
    <w:lvl w:ilvl="8" w:tplc="041B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" w15:restartNumberingAfterBreak="0">
    <w:nsid w:val="082F2D2C"/>
    <w:multiLevelType w:val="hybridMultilevel"/>
    <w:tmpl w:val="2A36A3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EB6"/>
    <w:multiLevelType w:val="hybridMultilevel"/>
    <w:tmpl w:val="4B80F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2FA1"/>
    <w:multiLevelType w:val="hybridMultilevel"/>
    <w:tmpl w:val="397A7CB6"/>
    <w:lvl w:ilvl="0" w:tplc="950A16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37F"/>
    <w:multiLevelType w:val="hybridMultilevel"/>
    <w:tmpl w:val="FB520B76"/>
    <w:lvl w:ilvl="0" w:tplc="04A47BC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AB2"/>
    <w:multiLevelType w:val="hybridMultilevel"/>
    <w:tmpl w:val="3AF6691A"/>
    <w:lvl w:ilvl="0" w:tplc="626C642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98B1F81"/>
    <w:multiLevelType w:val="hybridMultilevel"/>
    <w:tmpl w:val="910ACFD2"/>
    <w:lvl w:ilvl="0" w:tplc="9498EEE0">
      <w:start w:val="1"/>
      <w:numFmt w:val="upperRoman"/>
      <w:lvlText w:val="%1."/>
      <w:lvlJc w:val="right"/>
      <w:pPr>
        <w:ind w:left="2236" w:hanging="360"/>
      </w:pPr>
      <w:rPr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2596" w:hanging="360"/>
      </w:pPr>
    </w:lvl>
    <w:lvl w:ilvl="2" w:tplc="041B001B" w:tentative="1">
      <w:start w:val="1"/>
      <w:numFmt w:val="lowerRoman"/>
      <w:lvlText w:val="%3."/>
      <w:lvlJc w:val="right"/>
      <w:pPr>
        <w:ind w:left="3316" w:hanging="180"/>
      </w:pPr>
    </w:lvl>
    <w:lvl w:ilvl="3" w:tplc="041B000F" w:tentative="1">
      <w:start w:val="1"/>
      <w:numFmt w:val="decimal"/>
      <w:lvlText w:val="%4."/>
      <w:lvlJc w:val="left"/>
      <w:pPr>
        <w:ind w:left="4036" w:hanging="360"/>
      </w:pPr>
    </w:lvl>
    <w:lvl w:ilvl="4" w:tplc="041B0019" w:tentative="1">
      <w:start w:val="1"/>
      <w:numFmt w:val="lowerLetter"/>
      <w:lvlText w:val="%5."/>
      <w:lvlJc w:val="left"/>
      <w:pPr>
        <w:ind w:left="4756" w:hanging="360"/>
      </w:pPr>
    </w:lvl>
    <w:lvl w:ilvl="5" w:tplc="041B001B" w:tentative="1">
      <w:start w:val="1"/>
      <w:numFmt w:val="lowerRoman"/>
      <w:lvlText w:val="%6."/>
      <w:lvlJc w:val="right"/>
      <w:pPr>
        <w:ind w:left="5476" w:hanging="180"/>
      </w:pPr>
    </w:lvl>
    <w:lvl w:ilvl="6" w:tplc="041B000F" w:tentative="1">
      <w:start w:val="1"/>
      <w:numFmt w:val="decimal"/>
      <w:lvlText w:val="%7."/>
      <w:lvlJc w:val="left"/>
      <w:pPr>
        <w:ind w:left="6196" w:hanging="360"/>
      </w:pPr>
    </w:lvl>
    <w:lvl w:ilvl="7" w:tplc="041B0019" w:tentative="1">
      <w:start w:val="1"/>
      <w:numFmt w:val="lowerLetter"/>
      <w:lvlText w:val="%8."/>
      <w:lvlJc w:val="left"/>
      <w:pPr>
        <w:ind w:left="6916" w:hanging="360"/>
      </w:pPr>
    </w:lvl>
    <w:lvl w:ilvl="8" w:tplc="041B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7" w15:restartNumberingAfterBreak="0">
    <w:nsid w:val="22346FE9"/>
    <w:multiLevelType w:val="hybridMultilevel"/>
    <w:tmpl w:val="7406A9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2916"/>
    <w:multiLevelType w:val="hybridMultilevel"/>
    <w:tmpl w:val="B84E3842"/>
    <w:lvl w:ilvl="0" w:tplc="EFF2C8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4072"/>
    <w:multiLevelType w:val="hybridMultilevel"/>
    <w:tmpl w:val="61C41494"/>
    <w:lvl w:ilvl="0" w:tplc="72DCC2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97FC9"/>
    <w:multiLevelType w:val="hybridMultilevel"/>
    <w:tmpl w:val="3376A54A"/>
    <w:lvl w:ilvl="0" w:tplc="9A6EF31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05E81CE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631A6F"/>
    <w:multiLevelType w:val="multilevel"/>
    <w:tmpl w:val="6FD4964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</w:lvl>
  </w:abstractNum>
  <w:abstractNum w:abstractNumId="12" w15:restartNumberingAfterBreak="0">
    <w:nsid w:val="5CCB347E"/>
    <w:multiLevelType w:val="hybridMultilevel"/>
    <w:tmpl w:val="E8C6AED4"/>
    <w:lvl w:ilvl="0" w:tplc="E5405750">
      <w:start w:val="2"/>
      <w:numFmt w:val="bullet"/>
      <w:lvlText w:val="-"/>
      <w:lvlJc w:val="left"/>
      <w:pPr>
        <w:ind w:left="1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13" w15:restartNumberingAfterBreak="0">
    <w:nsid w:val="5DA42101"/>
    <w:multiLevelType w:val="hybridMultilevel"/>
    <w:tmpl w:val="C93EFFF0"/>
    <w:lvl w:ilvl="0" w:tplc="9E22FAB6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5C493B"/>
    <w:multiLevelType w:val="hybridMultilevel"/>
    <w:tmpl w:val="F362B0E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AF21998"/>
    <w:multiLevelType w:val="hybridMultilevel"/>
    <w:tmpl w:val="26F6F1AE"/>
    <w:lvl w:ilvl="0" w:tplc="59B4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F56E1"/>
    <w:multiLevelType w:val="hybridMultilevel"/>
    <w:tmpl w:val="6C14ACB4"/>
    <w:lvl w:ilvl="0" w:tplc="944E1D18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A849AB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C7098"/>
    <w:multiLevelType w:val="hybridMultilevel"/>
    <w:tmpl w:val="D0B0A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961182">
    <w:abstractNumId w:val="2"/>
  </w:num>
  <w:num w:numId="2" w16cid:durableId="280116051">
    <w:abstractNumId w:val="17"/>
  </w:num>
  <w:num w:numId="3" w16cid:durableId="391738642">
    <w:abstractNumId w:val="8"/>
  </w:num>
  <w:num w:numId="4" w16cid:durableId="1417904068">
    <w:abstractNumId w:val="12"/>
  </w:num>
  <w:num w:numId="5" w16cid:durableId="302317826">
    <w:abstractNumId w:val="14"/>
  </w:num>
  <w:num w:numId="6" w16cid:durableId="1237327951">
    <w:abstractNumId w:val="13"/>
  </w:num>
  <w:num w:numId="7" w16cid:durableId="268322456">
    <w:abstractNumId w:val="3"/>
  </w:num>
  <w:num w:numId="8" w16cid:durableId="1754666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762767">
    <w:abstractNumId w:val="7"/>
  </w:num>
  <w:num w:numId="10" w16cid:durableId="1849522019">
    <w:abstractNumId w:val="5"/>
  </w:num>
  <w:num w:numId="11" w16cid:durableId="432481807">
    <w:abstractNumId w:val="0"/>
  </w:num>
  <w:num w:numId="12" w16cid:durableId="470483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289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7676555">
    <w:abstractNumId w:val="6"/>
  </w:num>
  <w:num w:numId="15" w16cid:durableId="1771117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383360">
    <w:abstractNumId w:val="15"/>
  </w:num>
  <w:num w:numId="17" w16cid:durableId="1426610702">
    <w:abstractNumId w:val="1"/>
  </w:num>
  <w:num w:numId="18" w16cid:durableId="20709593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91C"/>
    <w:rsid w:val="00001AC2"/>
    <w:rsid w:val="0000592B"/>
    <w:rsid w:val="00010A40"/>
    <w:rsid w:val="00014198"/>
    <w:rsid w:val="00014EFC"/>
    <w:rsid w:val="000241F0"/>
    <w:rsid w:val="00024CD2"/>
    <w:rsid w:val="000263CB"/>
    <w:rsid w:val="000277AE"/>
    <w:rsid w:val="00032308"/>
    <w:rsid w:val="0003389A"/>
    <w:rsid w:val="00036E60"/>
    <w:rsid w:val="0003791C"/>
    <w:rsid w:val="000411C1"/>
    <w:rsid w:val="00041A60"/>
    <w:rsid w:val="000466AF"/>
    <w:rsid w:val="000469C5"/>
    <w:rsid w:val="0004714B"/>
    <w:rsid w:val="00050E55"/>
    <w:rsid w:val="00055409"/>
    <w:rsid w:val="000556C2"/>
    <w:rsid w:val="00072585"/>
    <w:rsid w:val="00073D54"/>
    <w:rsid w:val="00074E07"/>
    <w:rsid w:val="000754AA"/>
    <w:rsid w:val="000754E8"/>
    <w:rsid w:val="00075E7F"/>
    <w:rsid w:val="00077D2E"/>
    <w:rsid w:val="0008252B"/>
    <w:rsid w:val="0008640C"/>
    <w:rsid w:val="00086A3C"/>
    <w:rsid w:val="000925B3"/>
    <w:rsid w:val="00092D6C"/>
    <w:rsid w:val="000A2110"/>
    <w:rsid w:val="000A224B"/>
    <w:rsid w:val="000A694B"/>
    <w:rsid w:val="000B0449"/>
    <w:rsid w:val="000B2A38"/>
    <w:rsid w:val="000B7E03"/>
    <w:rsid w:val="000C0E0A"/>
    <w:rsid w:val="000C0EC7"/>
    <w:rsid w:val="000D1491"/>
    <w:rsid w:val="000D2D0D"/>
    <w:rsid w:val="000D44CB"/>
    <w:rsid w:val="000E26DF"/>
    <w:rsid w:val="000E42C4"/>
    <w:rsid w:val="000F108E"/>
    <w:rsid w:val="000F5623"/>
    <w:rsid w:val="0010371D"/>
    <w:rsid w:val="00105D03"/>
    <w:rsid w:val="00106483"/>
    <w:rsid w:val="00107CF0"/>
    <w:rsid w:val="00111426"/>
    <w:rsid w:val="0011199C"/>
    <w:rsid w:val="001135CF"/>
    <w:rsid w:val="00115A07"/>
    <w:rsid w:val="00116570"/>
    <w:rsid w:val="00116FE3"/>
    <w:rsid w:val="00130DC6"/>
    <w:rsid w:val="001402DD"/>
    <w:rsid w:val="00140CA6"/>
    <w:rsid w:val="00141371"/>
    <w:rsid w:val="00142EDB"/>
    <w:rsid w:val="00144BC7"/>
    <w:rsid w:val="00146049"/>
    <w:rsid w:val="001461C7"/>
    <w:rsid w:val="00150112"/>
    <w:rsid w:val="00152C3C"/>
    <w:rsid w:val="00156C32"/>
    <w:rsid w:val="00162970"/>
    <w:rsid w:val="0016373A"/>
    <w:rsid w:val="00167EA8"/>
    <w:rsid w:val="00167F48"/>
    <w:rsid w:val="00171EBE"/>
    <w:rsid w:val="001720BF"/>
    <w:rsid w:val="00181021"/>
    <w:rsid w:val="0018102A"/>
    <w:rsid w:val="00181D6D"/>
    <w:rsid w:val="00182A53"/>
    <w:rsid w:val="00191C96"/>
    <w:rsid w:val="00194A97"/>
    <w:rsid w:val="00195B9C"/>
    <w:rsid w:val="0019771C"/>
    <w:rsid w:val="001A07EB"/>
    <w:rsid w:val="001A1FF1"/>
    <w:rsid w:val="001A2F62"/>
    <w:rsid w:val="001A3086"/>
    <w:rsid w:val="001A39BB"/>
    <w:rsid w:val="001A74C4"/>
    <w:rsid w:val="001B161B"/>
    <w:rsid w:val="001B264B"/>
    <w:rsid w:val="001B6D3C"/>
    <w:rsid w:val="001B7742"/>
    <w:rsid w:val="001C0779"/>
    <w:rsid w:val="001C5FA1"/>
    <w:rsid w:val="001D1213"/>
    <w:rsid w:val="001D2BD2"/>
    <w:rsid w:val="001D7C81"/>
    <w:rsid w:val="001D7E40"/>
    <w:rsid w:val="001E1AFF"/>
    <w:rsid w:val="001E70C6"/>
    <w:rsid w:val="001E7381"/>
    <w:rsid w:val="001F0F98"/>
    <w:rsid w:val="001F7FE6"/>
    <w:rsid w:val="0020578A"/>
    <w:rsid w:val="002064CA"/>
    <w:rsid w:val="00207918"/>
    <w:rsid w:val="0021075A"/>
    <w:rsid w:val="00215A56"/>
    <w:rsid w:val="00217F3D"/>
    <w:rsid w:val="00220E8B"/>
    <w:rsid w:val="00227A17"/>
    <w:rsid w:val="00230437"/>
    <w:rsid w:val="0023653C"/>
    <w:rsid w:val="00240B37"/>
    <w:rsid w:val="00241769"/>
    <w:rsid w:val="002422F1"/>
    <w:rsid w:val="00245710"/>
    <w:rsid w:val="00247002"/>
    <w:rsid w:val="00254C49"/>
    <w:rsid w:val="002552C1"/>
    <w:rsid w:val="00255790"/>
    <w:rsid w:val="00260286"/>
    <w:rsid w:val="002607F2"/>
    <w:rsid w:val="00261D59"/>
    <w:rsid w:val="0026389B"/>
    <w:rsid w:val="00267E11"/>
    <w:rsid w:val="0027133A"/>
    <w:rsid w:val="00272B8D"/>
    <w:rsid w:val="00273D4C"/>
    <w:rsid w:val="002757BE"/>
    <w:rsid w:val="00283ED8"/>
    <w:rsid w:val="0028762E"/>
    <w:rsid w:val="00290448"/>
    <w:rsid w:val="00296A37"/>
    <w:rsid w:val="00296EC7"/>
    <w:rsid w:val="002A1D81"/>
    <w:rsid w:val="002A2CEE"/>
    <w:rsid w:val="002A321B"/>
    <w:rsid w:val="002A42F5"/>
    <w:rsid w:val="002B2B00"/>
    <w:rsid w:val="002B4F3C"/>
    <w:rsid w:val="002B54AA"/>
    <w:rsid w:val="002B5B51"/>
    <w:rsid w:val="002C3A79"/>
    <w:rsid w:val="002C3CED"/>
    <w:rsid w:val="002C52A1"/>
    <w:rsid w:val="002C592E"/>
    <w:rsid w:val="002D3658"/>
    <w:rsid w:val="002D36A2"/>
    <w:rsid w:val="002E2465"/>
    <w:rsid w:val="002E3CFC"/>
    <w:rsid w:val="002E3E91"/>
    <w:rsid w:val="002F1AA8"/>
    <w:rsid w:val="002F25C0"/>
    <w:rsid w:val="003011B5"/>
    <w:rsid w:val="0030419E"/>
    <w:rsid w:val="00307A1E"/>
    <w:rsid w:val="003103A9"/>
    <w:rsid w:val="00312057"/>
    <w:rsid w:val="003120A4"/>
    <w:rsid w:val="00314238"/>
    <w:rsid w:val="00317D35"/>
    <w:rsid w:val="00321C7E"/>
    <w:rsid w:val="0032246F"/>
    <w:rsid w:val="00322A3F"/>
    <w:rsid w:val="0032551E"/>
    <w:rsid w:val="00326E53"/>
    <w:rsid w:val="003339B6"/>
    <w:rsid w:val="00333ADB"/>
    <w:rsid w:val="00345A82"/>
    <w:rsid w:val="00345DCD"/>
    <w:rsid w:val="00347ED3"/>
    <w:rsid w:val="003521D0"/>
    <w:rsid w:val="00352391"/>
    <w:rsid w:val="00353C9D"/>
    <w:rsid w:val="0035663E"/>
    <w:rsid w:val="003566D6"/>
    <w:rsid w:val="0037593D"/>
    <w:rsid w:val="00376255"/>
    <w:rsid w:val="00380FAB"/>
    <w:rsid w:val="003812A0"/>
    <w:rsid w:val="00385593"/>
    <w:rsid w:val="00386CBC"/>
    <w:rsid w:val="003872F3"/>
    <w:rsid w:val="00390DDD"/>
    <w:rsid w:val="0039189D"/>
    <w:rsid w:val="00393B65"/>
    <w:rsid w:val="0039455C"/>
    <w:rsid w:val="0039582D"/>
    <w:rsid w:val="003A5120"/>
    <w:rsid w:val="003B3F8A"/>
    <w:rsid w:val="003B6614"/>
    <w:rsid w:val="003D05B4"/>
    <w:rsid w:val="003D1567"/>
    <w:rsid w:val="003D1E14"/>
    <w:rsid w:val="003D2562"/>
    <w:rsid w:val="003D2C52"/>
    <w:rsid w:val="003D370F"/>
    <w:rsid w:val="003D65E6"/>
    <w:rsid w:val="003E1A92"/>
    <w:rsid w:val="003E4E68"/>
    <w:rsid w:val="003E7A6A"/>
    <w:rsid w:val="0040038B"/>
    <w:rsid w:val="004042BC"/>
    <w:rsid w:val="0041599A"/>
    <w:rsid w:val="00416800"/>
    <w:rsid w:val="004224CC"/>
    <w:rsid w:val="00424AF4"/>
    <w:rsid w:val="0042656E"/>
    <w:rsid w:val="00426786"/>
    <w:rsid w:val="004340EF"/>
    <w:rsid w:val="00434EA7"/>
    <w:rsid w:val="004416AA"/>
    <w:rsid w:val="00441839"/>
    <w:rsid w:val="0044656B"/>
    <w:rsid w:val="00446D2D"/>
    <w:rsid w:val="004508E8"/>
    <w:rsid w:val="0045187B"/>
    <w:rsid w:val="00452ADA"/>
    <w:rsid w:val="00456DDE"/>
    <w:rsid w:val="00457C42"/>
    <w:rsid w:val="004601C2"/>
    <w:rsid w:val="004618FE"/>
    <w:rsid w:val="00471EBE"/>
    <w:rsid w:val="0047233F"/>
    <w:rsid w:val="00474734"/>
    <w:rsid w:val="00475A5B"/>
    <w:rsid w:val="004764E6"/>
    <w:rsid w:val="00477A7E"/>
    <w:rsid w:val="00477D8C"/>
    <w:rsid w:val="004821B2"/>
    <w:rsid w:val="004829A8"/>
    <w:rsid w:val="00484AD2"/>
    <w:rsid w:val="00485070"/>
    <w:rsid w:val="004900F1"/>
    <w:rsid w:val="00491230"/>
    <w:rsid w:val="00491CF2"/>
    <w:rsid w:val="00496EDB"/>
    <w:rsid w:val="004975B4"/>
    <w:rsid w:val="004A3BF1"/>
    <w:rsid w:val="004A3D08"/>
    <w:rsid w:val="004A53C0"/>
    <w:rsid w:val="004A5B5B"/>
    <w:rsid w:val="004A650B"/>
    <w:rsid w:val="004A70DA"/>
    <w:rsid w:val="004A73E7"/>
    <w:rsid w:val="004B51A2"/>
    <w:rsid w:val="004B53EF"/>
    <w:rsid w:val="004C7706"/>
    <w:rsid w:val="004D1235"/>
    <w:rsid w:val="004D1992"/>
    <w:rsid w:val="004D25B0"/>
    <w:rsid w:val="004D3B28"/>
    <w:rsid w:val="004D44A3"/>
    <w:rsid w:val="004E274D"/>
    <w:rsid w:val="004E5FAE"/>
    <w:rsid w:val="004E63CD"/>
    <w:rsid w:val="004E75F4"/>
    <w:rsid w:val="004E7DEA"/>
    <w:rsid w:val="004F0F0F"/>
    <w:rsid w:val="004F23AB"/>
    <w:rsid w:val="004F3452"/>
    <w:rsid w:val="004F60EA"/>
    <w:rsid w:val="0050033D"/>
    <w:rsid w:val="005003B0"/>
    <w:rsid w:val="00501916"/>
    <w:rsid w:val="00501B16"/>
    <w:rsid w:val="005110B1"/>
    <w:rsid w:val="005160E0"/>
    <w:rsid w:val="0051738E"/>
    <w:rsid w:val="005238BF"/>
    <w:rsid w:val="005317B9"/>
    <w:rsid w:val="00535022"/>
    <w:rsid w:val="0054020B"/>
    <w:rsid w:val="0055136A"/>
    <w:rsid w:val="00551763"/>
    <w:rsid w:val="0055243A"/>
    <w:rsid w:val="00554A71"/>
    <w:rsid w:val="0055619D"/>
    <w:rsid w:val="005634B5"/>
    <w:rsid w:val="005708D1"/>
    <w:rsid w:val="00570C8C"/>
    <w:rsid w:val="005717D7"/>
    <w:rsid w:val="00571E0F"/>
    <w:rsid w:val="00571F6A"/>
    <w:rsid w:val="00572E47"/>
    <w:rsid w:val="00576551"/>
    <w:rsid w:val="00576D94"/>
    <w:rsid w:val="00582A1D"/>
    <w:rsid w:val="0058611B"/>
    <w:rsid w:val="0058718C"/>
    <w:rsid w:val="00597FE8"/>
    <w:rsid w:val="005B1BDC"/>
    <w:rsid w:val="005C6E47"/>
    <w:rsid w:val="005D4690"/>
    <w:rsid w:val="005D5A05"/>
    <w:rsid w:val="005E07BC"/>
    <w:rsid w:val="005E0EA5"/>
    <w:rsid w:val="005E0F39"/>
    <w:rsid w:val="005E48F4"/>
    <w:rsid w:val="005F1992"/>
    <w:rsid w:val="005F2617"/>
    <w:rsid w:val="00601C0F"/>
    <w:rsid w:val="00611594"/>
    <w:rsid w:val="00615485"/>
    <w:rsid w:val="00615FC8"/>
    <w:rsid w:val="00627423"/>
    <w:rsid w:val="0063055D"/>
    <w:rsid w:val="00633200"/>
    <w:rsid w:val="006334A8"/>
    <w:rsid w:val="00634500"/>
    <w:rsid w:val="00634807"/>
    <w:rsid w:val="00636ACB"/>
    <w:rsid w:val="0064246A"/>
    <w:rsid w:val="00643F8F"/>
    <w:rsid w:val="00644AA1"/>
    <w:rsid w:val="00644C7F"/>
    <w:rsid w:val="00645F11"/>
    <w:rsid w:val="00646E6D"/>
    <w:rsid w:val="006475A3"/>
    <w:rsid w:val="00652F08"/>
    <w:rsid w:val="00657F13"/>
    <w:rsid w:val="0066381F"/>
    <w:rsid w:val="00663D2A"/>
    <w:rsid w:val="00664D07"/>
    <w:rsid w:val="006716EF"/>
    <w:rsid w:val="00672869"/>
    <w:rsid w:val="006729B8"/>
    <w:rsid w:val="006737A0"/>
    <w:rsid w:val="00673FE1"/>
    <w:rsid w:val="006771EC"/>
    <w:rsid w:val="006842E7"/>
    <w:rsid w:val="00685A06"/>
    <w:rsid w:val="00685E06"/>
    <w:rsid w:val="00686992"/>
    <w:rsid w:val="00691744"/>
    <w:rsid w:val="00694A77"/>
    <w:rsid w:val="00696341"/>
    <w:rsid w:val="006965EA"/>
    <w:rsid w:val="006A123C"/>
    <w:rsid w:val="006B3A65"/>
    <w:rsid w:val="006B4F78"/>
    <w:rsid w:val="006B52CD"/>
    <w:rsid w:val="006B6C3C"/>
    <w:rsid w:val="006B725E"/>
    <w:rsid w:val="006B77B4"/>
    <w:rsid w:val="006B77BE"/>
    <w:rsid w:val="006C0781"/>
    <w:rsid w:val="006C2189"/>
    <w:rsid w:val="006C3DC2"/>
    <w:rsid w:val="006C4CB2"/>
    <w:rsid w:val="006C5DD6"/>
    <w:rsid w:val="006D251F"/>
    <w:rsid w:val="006D26DD"/>
    <w:rsid w:val="006D31BA"/>
    <w:rsid w:val="006D4861"/>
    <w:rsid w:val="006D5602"/>
    <w:rsid w:val="006E12F8"/>
    <w:rsid w:val="006E16C6"/>
    <w:rsid w:val="006E3123"/>
    <w:rsid w:val="006E364E"/>
    <w:rsid w:val="006E469C"/>
    <w:rsid w:val="006E48B5"/>
    <w:rsid w:val="006E6F05"/>
    <w:rsid w:val="006F23A2"/>
    <w:rsid w:val="006F32E3"/>
    <w:rsid w:val="006F5D2F"/>
    <w:rsid w:val="0070232F"/>
    <w:rsid w:val="00703200"/>
    <w:rsid w:val="00703CB5"/>
    <w:rsid w:val="007070EF"/>
    <w:rsid w:val="007158DB"/>
    <w:rsid w:val="00717723"/>
    <w:rsid w:val="007223D9"/>
    <w:rsid w:val="00725676"/>
    <w:rsid w:val="00725A1E"/>
    <w:rsid w:val="00726608"/>
    <w:rsid w:val="007373E3"/>
    <w:rsid w:val="00744D94"/>
    <w:rsid w:val="00747102"/>
    <w:rsid w:val="00751311"/>
    <w:rsid w:val="0075259C"/>
    <w:rsid w:val="00754A06"/>
    <w:rsid w:val="007605C4"/>
    <w:rsid w:val="00764D7D"/>
    <w:rsid w:val="0077162D"/>
    <w:rsid w:val="007825FF"/>
    <w:rsid w:val="007839E7"/>
    <w:rsid w:val="00784BA5"/>
    <w:rsid w:val="007862AF"/>
    <w:rsid w:val="00786716"/>
    <w:rsid w:val="007A1F4E"/>
    <w:rsid w:val="007A4B1D"/>
    <w:rsid w:val="007A4E22"/>
    <w:rsid w:val="007A6C24"/>
    <w:rsid w:val="007B0639"/>
    <w:rsid w:val="007B0776"/>
    <w:rsid w:val="007B1511"/>
    <w:rsid w:val="007B7664"/>
    <w:rsid w:val="007C3554"/>
    <w:rsid w:val="007D0119"/>
    <w:rsid w:val="007D09FA"/>
    <w:rsid w:val="007D4BEC"/>
    <w:rsid w:val="007D6EC4"/>
    <w:rsid w:val="007E0D77"/>
    <w:rsid w:val="007E6BFB"/>
    <w:rsid w:val="007F061C"/>
    <w:rsid w:val="007F30AC"/>
    <w:rsid w:val="007F6188"/>
    <w:rsid w:val="0080235F"/>
    <w:rsid w:val="0081194D"/>
    <w:rsid w:val="00811D49"/>
    <w:rsid w:val="008143B1"/>
    <w:rsid w:val="00814E3B"/>
    <w:rsid w:val="00815112"/>
    <w:rsid w:val="00816626"/>
    <w:rsid w:val="00820BD7"/>
    <w:rsid w:val="008226E2"/>
    <w:rsid w:val="008251BD"/>
    <w:rsid w:val="00825EF9"/>
    <w:rsid w:val="0083174F"/>
    <w:rsid w:val="00835872"/>
    <w:rsid w:val="00836FA1"/>
    <w:rsid w:val="0083726F"/>
    <w:rsid w:val="00842D5F"/>
    <w:rsid w:val="00847BB7"/>
    <w:rsid w:val="00854441"/>
    <w:rsid w:val="0086153A"/>
    <w:rsid w:val="00863034"/>
    <w:rsid w:val="00864027"/>
    <w:rsid w:val="00864AEB"/>
    <w:rsid w:val="00864DB3"/>
    <w:rsid w:val="00866FEC"/>
    <w:rsid w:val="008701D5"/>
    <w:rsid w:val="0087721E"/>
    <w:rsid w:val="0088227C"/>
    <w:rsid w:val="008827FE"/>
    <w:rsid w:val="00883B69"/>
    <w:rsid w:val="008944F0"/>
    <w:rsid w:val="008A20FF"/>
    <w:rsid w:val="008A440F"/>
    <w:rsid w:val="008B022D"/>
    <w:rsid w:val="008B0792"/>
    <w:rsid w:val="008B14FD"/>
    <w:rsid w:val="008B75B9"/>
    <w:rsid w:val="008C046F"/>
    <w:rsid w:val="008C1387"/>
    <w:rsid w:val="008C2087"/>
    <w:rsid w:val="008C41C0"/>
    <w:rsid w:val="008C4937"/>
    <w:rsid w:val="008C5BDE"/>
    <w:rsid w:val="008C6368"/>
    <w:rsid w:val="008D3659"/>
    <w:rsid w:val="008D49CD"/>
    <w:rsid w:val="008E0BBA"/>
    <w:rsid w:val="008E3CAC"/>
    <w:rsid w:val="008E4921"/>
    <w:rsid w:val="008F035E"/>
    <w:rsid w:val="008F37B8"/>
    <w:rsid w:val="008F4332"/>
    <w:rsid w:val="008F4CE6"/>
    <w:rsid w:val="00902C5B"/>
    <w:rsid w:val="00905CCB"/>
    <w:rsid w:val="00907FFC"/>
    <w:rsid w:val="009101BD"/>
    <w:rsid w:val="00920C2B"/>
    <w:rsid w:val="00921D5C"/>
    <w:rsid w:val="0093229F"/>
    <w:rsid w:val="00935728"/>
    <w:rsid w:val="009373F0"/>
    <w:rsid w:val="00937AF9"/>
    <w:rsid w:val="00940233"/>
    <w:rsid w:val="00943BB8"/>
    <w:rsid w:val="00947391"/>
    <w:rsid w:val="00947662"/>
    <w:rsid w:val="0095082D"/>
    <w:rsid w:val="00960196"/>
    <w:rsid w:val="00967826"/>
    <w:rsid w:val="00972BB4"/>
    <w:rsid w:val="0097717B"/>
    <w:rsid w:val="0098073C"/>
    <w:rsid w:val="00980A90"/>
    <w:rsid w:val="00984107"/>
    <w:rsid w:val="00984EF5"/>
    <w:rsid w:val="009920D3"/>
    <w:rsid w:val="00995AB0"/>
    <w:rsid w:val="009A38CE"/>
    <w:rsid w:val="009A5134"/>
    <w:rsid w:val="009A5D36"/>
    <w:rsid w:val="009B1B8E"/>
    <w:rsid w:val="009B74C8"/>
    <w:rsid w:val="009C02B8"/>
    <w:rsid w:val="009C246B"/>
    <w:rsid w:val="009D0749"/>
    <w:rsid w:val="009D0F98"/>
    <w:rsid w:val="009D2690"/>
    <w:rsid w:val="009D4D56"/>
    <w:rsid w:val="009E6653"/>
    <w:rsid w:val="009E7945"/>
    <w:rsid w:val="009F0422"/>
    <w:rsid w:val="009F374E"/>
    <w:rsid w:val="00A0171D"/>
    <w:rsid w:val="00A030F6"/>
    <w:rsid w:val="00A06521"/>
    <w:rsid w:val="00A1026E"/>
    <w:rsid w:val="00A11691"/>
    <w:rsid w:val="00A1179F"/>
    <w:rsid w:val="00A122DF"/>
    <w:rsid w:val="00A13F19"/>
    <w:rsid w:val="00A14DC7"/>
    <w:rsid w:val="00A17694"/>
    <w:rsid w:val="00A20DE4"/>
    <w:rsid w:val="00A32D1F"/>
    <w:rsid w:val="00A410D6"/>
    <w:rsid w:val="00A44DCE"/>
    <w:rsid w:val="00A4504E"/>
    <w:rsid w:val="00A52B26"/>
    <w:rsid w:val="00A63275"/>
    <w:rsid w:val="00A65EF5"/>
    <w:rsid w:val="00A70DFD"/>
    <w:rsid w:val="00A71DD7"/>
    <w:rsid w:val="00A7508C"/>
    <w:rsid w:val="00A758E8"/>
    <w:rsid w:val="00A76315"/>
    <w:rsid w:val="00A82C96"/>
    <w:rsid w:val="00A838AE"/>
    <w:rsid w:val="00A849F3"/>
    <w:rsid w:val="00A84D56"/>
    <w:rsid w:val="00A950A0"/>
    <w:rsid w:val="00A96658"/>
    <w:rsid w:val="00AA1375"/>
    <w:rsid w:val="00AA4CFF"/>
    <w:rsid w:val="00AA4D26"/>
    <w:rsid w:val="00AA5E7A"/>
    <w:rsid w:val="00AA7AB2"/>
    <w:rsid w:val="00AB1E0B"/>
    <w:rsid w:val="00AB419E"/>
    <w:rsid w:val="00AC39E2"/>
    <w:rsid w:val="00AC4385"/>
    <w:rsid w:val="00AC56CB"/>
    <w:rsid w:val="00AC778F"/>
    <w:rsid w:val="00AD448F"/>
    <w:rsid w:val="00AD5433"/>
    <w:rsid w:val="00AD611C"/>
    <w:rsid w:val="00AD7779"/>
    <w:rsid w:val="00AE40FF"/>
    <w:rsid w:val="00AE4206"/>
    <w:rsid w:val="00AE4DC2"/>
    <w:rsid w:val="00AE703B"/>
    <w:rsid w:val="00AF0B36"/>
    <w:rsid w:val="00AF56F0"/>
    <w:rsid w:val="00B01E69"/>
    <w:rsid w:val="00B04211"/>
    <w:rsid w:val="00B048B7"/>
    <w:rsid w:val="00B05F1E"/>
    <w:rsid w:val="00B07650"/>
    <w:rsid w:val="00B12E9D"/>
    <w:rsid w:val="00B1544F"/>
    <w:rsid w:val="00B215B5"/>
    <w:rsid w:val="00B22022"/>
    <w:rsid w:val="00B2382C"/>
    <w:rsid w:val="00B30D6F"/>
    <w:rsid w:val="00B32981"/>
    <w:rsid w:val="00B34A78"/>
    <w:rsid w:val="00B37531"/>
    <w:rsid w:val="00B425C9"/>
    <w:rsid w:val="00B4515E"/>
    <w:rsid w:val="00B45F17"/>
    <w:rsid w:val="00B47B69"/>
    <w:rsid w:val="00B50816"/>
    <w:rsid w:val="00B5121A"/>
    <w:rsid w:val="00B524A8"/>
    <w:rsid w:val="00B6182C"/>
    <w:rsid w:val="00B66B72"/>
    <w:rsid w:val="00B70A25"/>
    <w:rsid w:val="00B75EE3"/>
    <w:rsid w:val="00B76129"/>
    <w:rsid w:val="00B76C04"/>
    <w:rsid w:val="00B76CF8"/>
    <w:rsid w:val="00B857CE"/>
    <w:rsid w:val="00B869F6"/>
    <w:rsid w:val="00B917B8"/>
    <w:rsid w:val="00B91A73"/>
    <w:rsid w:val="00BA19FC"/>
    <w:rsid w:val="00BA6006"/>
    <w:rsid w:val="00BA61EE"/>
    <w:rsid w:val="00BB15DE"/>
    <w:rsid w:val="00BB1DB8"/>
    <w:rsid w:val="00BB7A6B"/>
    <w:rsid w:val="00BC0F70"/>
    <w:rsid w:val="00BC0FE7"/>
    <w:rsid w:val="00BC3620"/>
    <w:rsid w:val="00BC3B18"/>
    <w:rsid w:val="00BD3727"/>
    <w:rsid w:val="00BD6F96"/>
    <w:rsid w:val="00BF3414"/>
    <w:rsid w:val="00BF3FA6"/>
    <w:rsid w:val="00BF561F"/>
    <w:rsid w:val="00C001EE"/>
    <w:rsid w:val="00C1128C"/>
    <w:rsid w:val="00C118DB"/>
    <w:rsid w:val="00C11938"/>
    <w:rsid w:val="00C12C85"/>
    <w:rsid w:val="00C2035B"/>
    <w:rsid w:val="00C22E5D"/>
    <w:rsid w:val="00C23762"/>
    <w:rsid w:val="00C26F63"/>
    <w:rsid w:val="00C3017F"/>
    <w:rsid w:val="00C33794"/>
    <w:rsid w:val="00C34D71"/>
    <w:rsid w:val="00C35683"/>
    <w:rsid w:val="00C35EC4"/>
    <w:rsid w:val="00C40527"/>
    <w:rsid w:val="00C44CE3"/>
    <w:rsid w:val="00C45171"/>
    <w:rsid w:val="00C45741"/>
    <w:rsid w:val="00C46626"/>
    <w:rsid w:val="00C62265"/>
    <w:rsid w:val="00C62952"/>
    <w:rsid w:val="00C6527B"/>
    <w:rsid w:val="00C6760E"/>
    <w:rsid w:val="00C67E61"/>
    <w:rsid w:val="00C71EB4"/>
    <w:rsid w:val="00C7364D"/>
    <w:rsid w:val="00C73B37"/>
    <w:rsid w:val="00C820CD"/>
    <w:rsid w:val="00C82BF7"/>
    <w:rsid w:val="00C831F3"/>
    <w:rsid w:val="00C8736B"/>
    <w:rsid w:val="00C91A81"/>
    <w:rsid w:val="00C92212"/>
    <w:rsid w:val="00C92B92"/>
    <w:rsid w:val="00C94940"/>
    <w:rsid w:val="00C97476"/>
    <w:rsid w:val="00CA32C6"/>
    <w:rsid w:val="00CA3419"/>
    <w:rsid w:val="00CB0EAB"/>
    <w:rsid w:val="00CB31F6"/>
    <w:rsid w:val="00CB3BE9"/>
    <w:rsid w:val="00CB567B"/>
    <w:rsid w:val="00CB7BE1"/>
    <w:rsid w:val="00CC1B55"/>
    <w:rsid w:val="00CC22AC"/>
    <w:rsid w:val="00CD005A"/>
    <w:rsid w:val="00CD0F65"/>
    <w:rsid w:val="00CD2C02"/>
    <w:rsid w:val="00CD2D10"/>
    <w:rsid w:val="00CD2E82"/>
    <w:rsid w:val="00CE0F85"/>
    <w:rsid w:val="00CF0894"/>
    <w:rsid w:val="00CF4517"/>
    <w:rsid w:val="00CF7F3B"/>
    <w:rsid w:val="00D020D5"/>
    <w:rsid w:val="00D05A16"/>
    <w:rsid w:val="00D2247E"/>
    <w:rsid w:val="00D22BA8"/>
    <w:rsid w:val="00D24D63"/>
    <w:rsid w:val="00D256E8"/>
    <w:rsid w:val="00D35442"/>
    <w:rsid w:val="00D35B9E"/>
    <w:rsid w:val="00D43408"/>
    <w:rsid w:val="00D4457C"/>
    <w:rsid w:val="00D548C6"/>
    <w:rsid w:val="00D65BFE"/>
    <w:rsid w:val="00D73E46"/>
    <w:rsid w:val="00D75DBD"/>
    <w:rsid w:val="00D769CC"/>
    <w:rsid w:val="00D77003"/>
    <w:rsid w:val="00D80102"/>
    <w:rsid w:val="00D8362E"/>
    <w:rsid w:val="00D85155"/>
    <w:rsid w:val="00D934CE"/>
    <w:rsid w:val="00D964D9"/>
    <w:rsid w:val="00D967D2"/>
    <w:rsid w:val="00DA076B"/>
    <w:rsid w:val="00DA2FB0"/>
    <w:rsid w:val="00DA310D"/>
    <w:rsid w:val="00DA5E2B"/>
    <w:rsid w:val="00DB5C8B"/>
    <w:rsid w:val="00DC091E"/>
    <w:rsid w:val="00DC0A85"/>
    <w:rsid w:val="00DC6E44"/>
    <w:rsid w:val="00DC7177"/>
    <w:rsid w:val="00DC7714"/>
    <w:rsid w:val="00DD0D3F"/>
    <w:rsid w:val="00DD3036"/>
    <w:rsid w:val="00DD6751"/>
    <w:rsid w:val="00DE2592"/>
    <w:rsid w:val="00DE2F38"/>
    <w:rsid w:val="00DE3A61"/>
    <w:rsid w:val="00DE478A"/>
    <w:rsid w:val="00DE5D0C"/>
    <w:rsid w:val="00DE6719"/>
    <w:rsid w:val="00DF1303"/>
    <w:rsid w:val="00DF198C"/>
    <w:rsid w:val="00DF2E17"/>
    <w:rsid w:val="00DF3136"/>
    <w:rsid w:val="00E04226"/>
    <w:rsid w:val="00E16AD0"/>
    <w:rsid w:val="00E174CE"/>
    <w:rsid w:val="00E2129A"/>
    <w:rsid w:val="00E22DBF"/>
    <w:rsid w:val="00E2316E"/>
    <w:rsid w:val="00E26F63"/>
    <w:rsid w:val="00E35B06"/>
    <w:rsid w:val="00E431E4"/>
    <w:rsid w:val="00E4716B"/>
    <w:rsid w:val="00E5416C"/>
    <w:rsid w:val="00E552E6"/>
    <w:rsid w:val="00E6064B"/>
    <w:rsid w:val="00E72D23"/>
    <w:rsid w:val="00E73FC6"/>
    <w:rsid w:val="00E75154"/>
    <w:rsid w:val="00E75F71"/>
    <w:rsid w:val="00E75FD0"/>
    <w:rsid w:val="00E80C8E"/>
    <w:rsid w:val="00E91B37"/>
    <w:rsid w:val="00EA1166"/>
    <w:rsid w:val="00EA12F5"/>
    <w:rsid w:val="00EA1925"/>
    <w:rsid w:val="00EA4290"/>
    <w:rsid w:val="00EA524E"/>
    <w:rsid w:val="00EB3A7A"/>
    <w:rsid w:val="00EB3DE5"/>
    <w:rsid w:val="00EB6C8C"/>
    <w:rsid w:val="00EC0ACE"/>
    <w:rsid w:val="00EC1012"/>
    <w:rsid w:val="00ED67AC"/>
    <w:rsid w:val="00ED7494"/>
    <w:rsid w:val="00EE2C3B"/>
    <w:rsid w:val="00EE68CA"/>
    <w:rsid w:val="00EF07F0"/>
    <w:rsid w:val="00F052CD"/>
    <w:rsid w:val="00F121C0"/>
    <w:rsid w:val="00F141C5"/>
    <w:rsid w:val="00F14CD8"/>
    <w:rsid w:val="00F238F5"/>
    <w:rsid w:val="00F244A6"/>
    <w:rsid w:val="00F254FB"/>
    <w:rsid w:val="00F34BED"/>
    <w:rsid w:val="00F35C5D"/>
    <w:rsid w:val="00F36D86"/>
    <w:rsid w:val="00F4175A"/>
    <w:rsid w:val="00F50574"/>
    <w:rsid w:val="00F54C69"/>
    <w:rsid w:val="00F64A78"/>
    <w:rsid w:val="00F65C5B"/>
    <w:rsid w:val="00F65FC7"/>
    <w:rsid w:val="00F70A61"/>
    <w:rsid w:val="00F73202"/>
    <w:rsid w:val="00F75C48"/>
    <w:rsid w:val="00F806B2"/>
    <w:rsid w:val="00F81A18"/>
    <w:rsid w:val="00F82DE7"/>
    <w:rsid w:val="00F86263"/>
    <w:rsid w:val="00F90F10"/>
    <w:rsid w:val="00F92D96"/>
    <w:rsid w:val="00F942E4"/>
    <w:rsid w:val="00F9713D"/>
    <w:rsid w:val="00FA4768"/>
    <w:rsid w:val="00FA47A3"/>
    <w:rsid w:val="00FA4F8E"/>
    <w:rsid w:val="00FA708B"/>
    <w:rsid w:val="00FB11EE"/>
    <w:rsid w:val="00FB1454"/>
    <w:rsid w:val="00FB1C07"/>
    <w:rsid w:val="00FB257E"/>
    <w:rsid w:val="00FB2B6A"/>
    <w:rsid w:val="00FB6924"/>
    <w:rsid w:val="00FC22ED"/>
    <w:rsid w:val="00FC4394"/>
    <w:rsid w:val="00FC5CE4"/>
    <w:rsid w:val="00FC5E20"/>
    <w:rsid w:val="00FC6B20"/>
    <w:rsid w:val="00FC6FDE"/>
    <w:rsid w:val="00FD1174"/>
    <w:rsid w:val="00FD38A7"/>
    <w:rsid w:val="00FD3CA8"/>
    <w:rsid w:val="00FD4FF3"/>
    <w:rsid w:val="00FD5A9C"/>
    <w:rsid w:val="00FD5E2F"/>
    <w:rsid w:val="00FD6042"/>
    <w:rsid w:val="00FD6A0C"/>
    <w:rsid w:val="00FE08A3"/>
    <w:rsid w:val="00FE0A80"/>
    <w:rsid w:val="00FE27EF"/>
    <w:rsid w:val="00FE42A0"/>
    <w:rsid w:val="00FF0989"/>
    <w:rsid w:val="00FF19EE"/>
    <w:rsid w:val="00FF3999"/>
    <w:rsid w:val="00FF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7284"/>
  <w15:chartTrackingRefBased/>
  <w15:docId w15:val="{05F83790-4942-45C3-9D03-31F88ED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3791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168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68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68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68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6800"/>
    <w:rPr>
      <w:b/>
      <w:bCs/>
      <w:sz w:val="20"/>
      <w:szCs w:val="20"/>
    </w:rPr>
  </w:style>
  <w:style w:type="paragraph" w:customStyle="1" w:styleId="Default">
    <w:name w:val="Default"/>
    <w:rsid w:val="00CD00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locked/>
    <w:rsid w:val="006D31BA"/>
  </w:style>
  <w:style w:type="character" w:customStyle="1" w:styleId="CharStyle36">
    <w:name w:val="Char Style 36"/>
    <w:basedOn w:val="Predvolenpsmoodseku"/>
    <w:uiPriority w:val="99"/>
    <w:rsid w:val="00107CF0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paragraph" w:styleId="Bezriadkovania">
    <w:name w:val="No Spacing"/>
    <w:basedOn w:val="Normlny"/>
    <w:uiPriority w:val="1"/>
    <w:qFormat/>
    <w:rsid w:val="009D07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32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9D0749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9D0749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CCB2B-042E-4E3B-901A-41176676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Skalošová Marta</dc:creator>
  <cp:keywords/>
  <dc:description/>
  <cp:lastModifiedBy>Kutlák Matúš</cp:lastModifiedBy>
  <cp:revision>212</cp:revision>
  <dcterms:created xsi:type="dcterms:W3CDTF">2023-06-29T10:20:00Z</dcterms:created>
  <dcterms:modified xsi:type="dcterms:W3CDTF">2024-07-30T11:43:00Z</dcterms:modified>
</cp:coreProperties>
</file>