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1AF95FCC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135000985"/>
      <w:bookmarkStart w:id="1" w:name="_Hlk137900333"/>
      <w:r w:rsidR="00BD6877" w:rsidRPr="00BD6877">
        <w:rPr>
          <w:rFonts w:eastAsia="Arial"/>
          <w:bCs/>
          <w:i/>
          <w:iCs/>
        </w:rPr>
        <w:t xml:space="preserve">Zlepšenie energetickej hospodárnosti a efektívnosti budov – výmena vonkajších otvorových konštrukcií – Výzva č. </w:t>
      </w:r>
      <w:bookmarkEnd w:id="0"/>
      <w:bookmarkEnd w:id="1"/>
      <w:r w:rsidR="00BD6877" w:rsidRPr="00BD6877">
        <w:rPr>
          <w:rFonts w:eastAsia="Arial"/>
          <w:bCs/>
          <w:i/>
          <w:iCs/>
        </w:rPr>
        <w:t>3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E1493"/>
    <w:rsid w:val="001448BF"/>
    <w:rsid w:val="001E2216"/>
    <w:rsid w:val="00492826"/>
    <w:rsid w:val="00502662"/>
    <w:rsid w:val="00571478"/>
    <w:rsid w:val="00612F3A"/>
    <w:rsid w:val="007C3D70"/>
    <w:rsid w:val="00881962"/>
    <w:rsid w:val="008A420D"/>
    <w:rsid w:val="008F3A39"/>
    <w:rsid w:val="00913FAB"/>
    <w:rsid w:val="0092741E"/>
    <w:rsid w:val="009C409D"/>
    <w:rsid w:val="00A77C9B"/>
    <w:rsid w:val="00B43E1C"/>
    <w:rsid w:val="00B80E1F"/>
    <w:rsid w:val="00BD6877"/>
    <w:rsid w:val="00C27F24"/>
    <w:rsid w:val="00E36A94"/>
    <w:rsid w:val="00E43A04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18</cp:revision>
  <dcterms:created xsi:type="dcterms:W3CDTF">2023-04-27T05:22:00Z</dcterms:created>
  <dcterms:modified xsi:type="dcterms:W3CDTF">2024-07-31T07:13:00Z</dcterms:modified>
</cp:coreProperties>
</file>