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16" w:rsidRDefault="00511616" w:rsidP="00511616">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511616" w:rsidRPr="00BF3FD2" w:rsidRDefault="00511616" w:rsidP="00511616">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511616" w:rsidRPr="00BF3FD2" w:rsidRDefault="00511616" w:rsidP="00511616">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w:t>
      </w:r>
      <w:r>
        <w:rPr>
          <w:color w:val="000000"/>
          <w:sz w:val="22"/>
        </w:rPr>
        <w:t xml:space="preserve"> v znení neskorších predpisov</w:t>
      </w:r>
      <w:r w:rsidRPr="008546AD">
        <w:rPr>
          <w:color w:val="000000"/>
          <w:sz w:val="22"/>
        </w:rPr>
        <w:t xml:space="preserve"> (ďalej len „</w:t>
      </w:r>
      <w:proofErr w:type="spellStart"/>
      <w:r w:rsidRPr="008546AD">
        <w:rPr>
          <w:color w:val="000000"/>
          <w:sz w:val="22"/>
        </w:rPr>
        <w:t>ZoVO</w:t>
      </w:r>
      <w:proofErr w:type="spellEnd"/>
      <w:r w:rsidRPr="008546AD">
        <w:rPr>
          <w:color w:val="000000"/>
          <w:sz w:val="22"/>
        </w:rPr>
        <w:t>“)</w:t>
      </w:r>
    </w:p>
    <w:p w:rsidR="00511616" w:rsidRDefault="00511616" w:rsidP="00511616">
      <w:pPr>
        <w:ind w:left="397"/>
        <w:jc w:val="center"/>
        <w:rPr>
          <w:color w:val="000000"/>
          <w:sz w:val="22"/>
        </w:rPr>
      </w:pPr>
    </w:p>
    <w:p w:rsidR="00511616" w:rsidRDefault="00511616" w:rsidP="00511616">
      <w:pPr>
        <w:ind w:left="397"/>
        <w:jc w:val="left"/>
        <w:rPr>
          <w:b/>
          <w:color w:val="000000"/>
          <w:sz w:val="22"/>
        </w:rPr>
      </w:pPr>
    </w:p>
    <w:p w:rsidR="00511616" w:rsidRDefault="00511616" w:rsidP="00511616">
      <w:pPr>
        <w:ind w:left="3942"/>
        <w:jc w:val="left"/>
        <w:rPr>
          <w:b/>
          <w:color w:val="000000"/>
          <w:sz w:val="22"/>
        </w:rPr>
      </w:pPr>
      <w:r>
        <w:rPr>
          <w:b/>
          <w:color w:val="000000"/>
          <w:sz w:val="22"/>
        </w:rPr>
        <w:t>Zmluvné strany:</w:t>
      </w:r>
    </w:p>
    <w:p w:rsidR="00511616" w:rsidRDefault="00511616" w:rsidP="00511616">
      <w:pPr>
        <w:ind w:left="397"/>
        <w:rPr>
          <w:color w:val="000000"/>
        </w:rPr>
      </w:pPr>
    </w:p>
    <w:p w:rsidR="00511616" w:rsidRDefault="00511616" w:rsidP="00511616">
      <w:pPr>
        <w:ind w:left="397"/>
        <w:rPr>
          <w:b/>
          <w:color w:val="000000"/>
          <w:sz w:val="22"/>
        </w:rPr>
      </w:pPr>
      <w:r>
        <w:rPr>
          <w:b/>
          <w:color w:val="000000"/>
          <w:sz w:val="22"/>
        </w:rPr>
        <w:t>Predávajúci:</w:t>
      </w:r>
    </w:p>
    <w:p w:rsidR="00511616" w:rsidRDefault="00511616" w:rsidP="00511616">
      <w:pPr>
        <w:ind w:left="397"/>
        <w:rPr>
          <w:color w:val="000000"/>
          <w:sz w:val="22"/>
        </w:rPr>
      </w:pPr>
      <w:r>
        <w:rPr>
          <w:color w:val="000000"/>
          <w:sz w:val="22"/>
        </w:rPr>
        <w:t xml:space="preserve">Názov: </w:t>
      </w:r>
    </w:p>
    <w:p w:rsidR="00511616" w:rsidRDefault="00511616" w:rsidP="00511616">
      <w:pPr>
        <w:ind w:left="397"/>
        <w:rPr>
          <w:color w:val="000000"/>
          <w:sz w:val="22"/>
        </w:rPr>
      </w:pPr>
      <w:r>
        <w:rPr>
          <w:color w:val="000000"/>
          <w:sz w:val="22"/>
        </w:rPr>
        <w:t xml:space="preserve">Sídlo: </w:t>
      </w:r>
    </w:p>
    <w:p w:rsidR="00511616" w:rsidRDefault="00511616" w:rsidP="00511616">
      <w:pPr>
        <w:ind w:left="397"/>
        <w:rPr>
          <w:color w:val="000000"/>
          <w:sz w:val="22"/>
        </w:rPr>
      </w:pPr>
      <w:r>
        <w:rPr>
          <w:color w:val="000000"/>
          <w:sz w:val="22"/>
        </w:rPr>
        <w:t xml:space="preserve">Štatutárny orgán: </w:t>
      </w:r>
    </w:p>
    <w:p w:rsidR="00511616" w:rsidRDefault="00511616" w:rsidP="00511616">
      <w:pPr>
        <w:ind w:left="397"/>
        <w:rPr>
          <w:color w:val="000000"/>
          <w:sz w:val="22"/>
        </w:rPr>
      </w:pPr>
      <w:r>
        <w:rPr>
          <w:color w:val="000000"/>
          <w:sz w:val="22"/>
        </w:rPr>
        <w:t>IBAN:</w:t>
      </w:r>
    </w:p>
    <w:p w:rsidR="00511616" w:rsidRDefault="00511616" w:rsidP="00511616">
      <w:pPr>
        <w:ind w:left="397"/>
        <w:rPr>
          <w:color w:val="000000"/>
          <w:sz w:val="22"/>
        </w:rPr>
      </w:pPr>
      <w:r>
        <w:rPr>
          <w:color w:val="000000"/>
          <w:sz w:val="22"/>
        </w:rPr>
        <w:t>BIC/SWIFT:</w:t>
      </w:r>
    </w:p>
    <w:p w:rsidR="00511616" w:rsidRDefault="00511616" w:rsidP="00511616">
      <w:pPr>
        <w:ind w:left="397"/>
        <w:rPr>
          <w:color w:val="000000"/>
          <w:sz w:val="22"/>
        </w:rPr>
      </w:pPr>
      <w:r>
        <w:rPr>
          <w:color w:val="000000"/>
          <w:sz w:val="22"/>
        </w:rPr>
        <w:t>Bankové spojenie:</w:t>
      </w:r>
    </w:p>
    <w:p w:rsidR="00511616" w:rsidRDefault="00511616" w:rsidP="00511616">
      <w:pPr>
        <w:ind w:left="397"/>
        <w:rPr>
          <w:color w:val="000000"/>
          <w:sz w:val="22"/>
        </w:rPr>
      </w:pPr>
      <w:r>
        <w:rPr>
          <w:color w:val="000000"/>
          <w:sz w:val="22"/>
        </w:rPr>
        <w:t>IČO:</w:t>
      </w:r>
    </w:p>
    <w:p w:rsidR="00511616" w:rsidRDefault="00511616" w:rsidP="00511616">
      <w:pPr>
        <w:ind w:left="397"/>
        <w:rPr>
          <w:color w:val="000000"/>
          <w:sz w:val="22"/>
        </w:rPr>
      </w:pPr>
      <w:r>
        <w:rPr>
          <w:color w:val="000000"/>
          <w:sz w:val="22"/>
        </w:rPr>
        <w:t>IČ DPH:</w:t>
      </w:r>
    </w:p>
    <w:p w:rsidR="00511616" w:rsidRDefault="00511616" w:rsidP="00511616">
      <w:pPr>
        <w:ind w:left="397"/>
        <w:rPr>
          <w:color w:val="000000"/>
          <w:sz w:val="22"/>
        </w:rPr>
      </w:pPr>
      <w:r>
        <w:rPr>
          <w:color w:val="000000"/>
          <w:sz w:val="22"/>
        </w:rPr>
        <w:t>DIČ:</w:t>
      </w:r>
    </w:p>
    <w:p w:rsidR="00511616" w:rsidRDefault="00511616" w:rsidP="00511616">
      <w:pPr>
        <w:ind w:left="397"/>
        <w:rPr>
          <w:color w:val="000000"/>
          <w:sz w:val="22"/>
        </w:rPr>
      </w:pPr>
      <w:r>
        <w:rPr>
          <w:color w:val="000000"/>
          <w:sz w:val="22"/>
        </w:rPr>
        <w:t>Telefón / fax:</w:t>
      </w:r>
    </w:p>
    <w:p w:rsidR="00511616" w:rsidRDefault="00511616" w:rsidP="00511616">
      <w:pPr>
        <w:pStyle w:val="tl1"/>
        <w:rPr>
          <w:rFonts w:ascii="Times New Roman" w:hAnsi="Times New Roman"/>
          <w:sz w:val="22"/>
          <w:szCs w:val="22"/>
        </w:rPr>
      </w:pPr>
      <w:r>
        <w:rPr>
          <w:rFonts w:ascii="Times New Roman" w:hAnsi="Times New Roman"/>
          <w:sz w:val="22"/>
          <w:szCs w:val="22"/>
        </w:rPr>
        <w:t xml:space="preserve">Zapísaný v obchodnom registri: </w:t>
      </w:r>
    </w:p>
    <w:p w:rsidR="00511616" w:rsidRDefault="00511616" w:rsidP="00511616">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511616" w:rsidRDefault="00511616" w:rsidP="00511616">
      <w:pPr>
        <w:ind w:left="397"/>
        <w:jc w:val="center"/>
        <w:rPr>
          <w:color w:val="000000"/>
          <w:sz w:val="22"/>
        </w:rPr>
      </w:pPr>
    </w:p>
    <w:p w:rsidR="00511616" w:rsidRDefault="00511616" w:rsidP="00511616">
      <w:pPr>
        <w:ind w:left="397"/>
        <w:rPr>
          <w:b/>
          <w:color w:val="000000"/>
          <w:sz w:val="22"/>
        </w:rPr>
      </w:pPr>
      <w:r>
        <w:rPr>
          <w:b/>
          <w:color w:val="000000"/>
          <w:sz w:val="22"/>
        </w:rPr>
        <w:t>Kupujúci:</w:t>
      </w:r>
    </w:p>
    <w:p w:rsidR="00511616" w:rsidRDefault="00511616" w:rsidP="00511616">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 xml:space="preserve">Fakultná nemocnica s poliklinikou F. D. </w:t>
      </w:r>
      <w:proofErr w:type="spellStart"/>
      <w:r w:rsidRPr="00003943">
        <w:rPr>
          <w:b/>
          <w:color w:val="000000"/>
          <w:sz w:val="22"/>
        </w:rPr>
        <w:t>Roosevelta</w:t>
      </w:r>
      <w:proofErr w:type="spellEnd"/>
      <w:r w:rsidRPr="00003943">
        <w:rPr>
          <w:b/>
          <w:color w:val="000000"/>
          <w:sz w:val="22"/>
        </w:rPr>
        <w:t xml:space="preserve"> Banská Bystrica</w:t>
      </w:r>
    </w:p>
    <w:p w:rsidR="00511616" w:rsidRDefault="00511616" w:rsidP="00511616">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511616" w:rsidRDefault="00511616" w:rsidP="00511616">
      <w:pPr>
        <w:ind w:left="2127" w:hanging="1730"/>
        <w:rPr>
          <w:color w:val="000000"/>
          <w:sz w:val="22"/>
        </w:rPr>
      </w:pPr>
      <w:r>
        <w:rPr>
          <w:color w:val="000000"/>
          <w:sz w:val="22"/>
        </w:rPr>
        <w:t xml:space="preserve">Štatutárny orgán: </w:t>
      </w:r>
      <w:r>
        <w:rPr>
          <w:color w:val="000000"/>
          <w:sz w:val="22"/>
        </w:rPr>
        <w:tab/>
        <w:t xml:space="preserve">   Ing. Miriam </w:t>
      </w:r>
      <w:proofErr w:type="spellStart"/>
      <w:r>
        <w:rPr>
          <w:color w:val="000000"/>
          <w:sz w:val="22"/>
        </w:rPr>
        <w:t>Lapuníková</w:t>
      </w:r>
      <w:proofErr w:type="spellEnd"/>
      <w:r>
        <w:rPr>
          <w:color w:val="000000"/>
          <w:sz w:val="22"/>
        </w:rPr>
        <w:t>, MBA - riaditeľka</w:t>
      </w:r>
    </w:p>
    <w:p w:rsidR="00511616" w:rsidRDefault="00511616" w:rsidP="00511616">
      <w:pPr>
        <w:ind w:left="397"/>
        <w:rPr>
          <w:color w:val="000000"/>
          <w:sz w:val="22"/>
        </w:rPr>
      </w:pPr>
      <w:r>
        <w:rPr>
          <w:color w:val="000000"/>
          <w:sz w:val="22"/>
        </w:rPr>
        <w:t>IČO:</w:t>
      </w:r>
      <w:r>
        <w:rPr>
          <w:color w:val="000000"/>
          <w:sz w:val="22"/>
        </w:rPr>
        <w:tab/>
      </w:r>
      <w:r>
        <w:rPr>
          <w:color w:val="000000"/>
          <w:sz w:val="22"/>
        </w:rPr>
        <w:tab/>
        <w:t xml:space="preserve">   00 165 549</w:t>
      </w:r>
    </w:p>
    <w:p w:rsidR="00511616" w:rsidRDefault="00511616" w:rsidP="00511616">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511616" w:rsidRDefault="00511616" w:rsidP="00511616">
      <w:pPr>
        <w:ind w:left="397"/>
        <w:rPr>
          <w:color w:val="000000"/>
          <w:sz w:val="22"/>
        </w:rPr>
      </w:pPr>
      <w:r>
        <w:rPr>
          <w:color w:val="000000"/>
          <w:sz w:val="22"/>
        </w:rPr>
        <w:t>Bankové spojenie:    Štátna pokladnica</w:t>
      </w:r>
    </w:p>
    <w:p w:rsidR="00511616" w:rsidRDefault="00511616" w:rsidP="00511616">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511616" w:rsidRDefault="00511616" w:rsidP="00511616">
      <w:pPr>
        <w:ind w:left="397"/>
        <w:rPr>
          <w:color w:val="000000"/>
          <w:sz w:val="22"/>
        </w:rPr>
      </w:pPr>
      <w:r>
        <w:rPr>
          <w:color w:val="000000"/>
          <w:sz w:val="22"/>
        </w:rPr>
        <w:t>BIC/SWIFT:</w:t>
      </w:r>
      <w:r>
        <w:rPr>
          <w:color w:val="000000"/>
          <w:sz w:val="22"/>
        </w:rPr>
        <w:tab/>
        <w:t xml:space="preserve">   SPSRSKBA</w:t>
      </w:r>
    </w:p>
    <w:p w:rsidR="00511616" w:rsidRDefault="00511616" w:rsidP="00511616">
      <w:pPr>
        <w:ind w:left="397"/>
        <w:rPr>
          <w:color w:val="000000"/>
          <w:sz w:val="22"/>
        </w:rPr>
      </w:pPr>
      <w:r>
        <w:rPr>
          <w:color w:val="000000"/>
          <w:sz w:val="22"/>
        </w:rPr>
        <w:t>Zriadená Zriaďovacou listinou: MZ SR č. 1842/90-A/II-1 z 18.12.1990 v znení neskorších zmien</w:t>
      </w:r>
    </w:p>
    <w:p w:rsidR="00511616" w:rsidRDefault="00511616" w:rsidP="00511616">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511616" w:rsidRDefault="00511616" w:rsidP="00511616">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511616" w:rsidRDefault="00511616" w:rsidP="00511616">
      <w:pPr>
        <w:ind w:left="397"/>
        <w:rPr>
          <w:b/>
          <w:bCs/>
          <w:color w:val="000000"/>
        </w:rPr>
      </w:pPr>
    </w:p>
    <w:p w:rsidR="00511616" w:rsidRDefault="00511616" w:rsidP="00511616">
      <w:pPr>
        <w:ind w:left="3977" w:firstLine="277"/>
        <w:rPr>
          <w:b/>
        </w:rPr>
      </w:pPr>
      <w:r>
        <w:rPr>
          <w:b/>
        </w:rPr>
        <w:t>Článok I.</w:t>
      </w:r>
    </w:p>
    <w:p w:rsidR="00511616" w:rsidRDefault="00511616" w:rsidP="00511616">
      <w:pPr>
        <w:spacing w:after="120"/>
        <w:jc w:val="center"/>
        <w:rPr>
          <w:b/>
        </w:rPr>
      </w:pPr>
      <w:r>
        <w:rPr>
          <w:b/>
        </w:rPr>
        <w:t xml:space="preserve">  Úvodné ustanovenia</w:t>
      </w:r>
    </w:p>
    <w:p w:rsidR="00511616" w:rsidRDefault="00511616" w:rsidP="00511616">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xml:space="preserve">. Kupujúci na obstaranie predmetu tejto zmluvy použil postup verejného obstarávania </w:t>
      </w:r>
      <w:r w:rsidRPr="00620F85">
        <w:rPr>
          <w:sz w:val="22"/>
        </w:rPr>
        <w:t xml:space="preserve">– </w:t>
      </w:r>
      <w:r>
        <w:rPr>
          <w:sz w:val="22"/>
        </w:rPr>
        <w:t xml:space="preserve">super reverzná verejná súťaž podľa § 66 ods. písm. b) </w:t>
      </w:r>
      <w:proofErr w:type="spellStart"/>
      <w:r>
        <w:rPr>
          <w:sz w:val="22"/>
        </w:rPr>
        <w:t>ZoVO</w:t>
      </w:r>
      <w:proofErr w:type="spellEnd"/>
      <w:r>
        <w:rPr>
          <w:sz w:val="22"/>
        </w:rPr>
        <w:t>.</w:t>
      </w:r>
    </w:p>
    <w:p w:rsidR="00511616" w:rsidRPr="00B717D8" w:rsidRDefault="00511616" w:rsidP="00511616">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511616" w:rsidRDefault="00511616" w:rsidP="00511616">
      <w:pPr>
        <w:rPr>
          <w:b/>
        </w:rPr>
      </w:pPr>
    </w:p>
    <w:p w:rsidR="00511616" w:rsidRDefault="00511616" w:rsidP="00511616">
      <w:pPr>
        <w:ind w:left="3977" w:firstLine="277"/>
        <w:rPr>
          <w:b/>
        </w:rPr>
      </w:pPr>
      <w:r>
        <w:rPr>
          <w:b/>
        </w:rPr>
        <w:t>Článok  II.</w:t>
      </w:r>
    </w:p>
    <w:p w:rsidR="00511616" w:rsidRDefault="00511616" w:rsidP="00511616">
      <w:pPr>
        <w:spacing w:after="120"/>
        <w:jc w:val="center"/>
        <w:rPr>
          <w:b/>
        </w:rPr>
      </w:pPr>
      <w:r>
        <w:rPr>
          <w:b/>
        </w:rPr>
        <w:t xml:space="preserve">  Predmet kúpnej zmluvy</w:t>
      </w:r>
    </w:p>
    <w:p w:rsidR="00511616" w:rsidRDefault="00511616" w:rsidP="00511616">
      <w:pPr>
        <w:pStyle w:val="Odsekzoznamu"/>
        <w:numPr>
          <w:ilvl w:val="0"/>
          <w:numId w:val="3"/>
        </w:numPr>
        <w:tabs>
          <w:tab w:val="left" w:pos="284"/>
        </w:tabs>
        <w:autoSpaceDE w:val="0"/>
        <w:autoSpaceDN w:val="0"/>
        <w:spacing w:after="120"/>
        <w:contextualSpacing w:val="0"/>
        <w:rPr>
          <w:vanish/>
        </w:rPr>
      </w:pPr>
    </w:p>
    <w:p w:rsidR="00511616" w:rsidRDefault="00511616" w:rsidP="00511616">
      <w:pPr>
        <w:pStyle w:val="Odsekzoznamu"/>
        <w:numPr>
          <w:ilvl w:val="0"/>
          <w:numId w:val="3"/>
        </w:numPr>
        <w:tabs>
          <w:tab w:val="left" w:pos="284"/>
        </w:tabs>
        <w:autoSpaceDE w:val="0"/>
        <w:autoSpaceDN w:val="0"/>
        <w:spacing w:after="120"/>
        <w:contextualSpacing w:val="0"/>
        <w:rPr>
          <w:vanish/>
        </w:rPr>
      </w:pPr>
    </w:p>
    <w:p w:rsidR="00511616" w:rsidRPr="001D5D4A" w:rsidRDefault="00511616" w:rsidP="00511616">
      <w:pPr>
        <w:numPr>
          <w:ilvl w:val="0"/>
          <w:numId w:val="5"/>
        </w:numPr>
        <w:spacing w:before="20"/>
        <w:ind w:left="567" w:hanging="567"/>
        <w:rPr>
          <w:color w:val="000000"/>
          <w:sz w:val="22"/>
        </w:rPr>
      </w:pPr>
      <w:r>
        <w:rPr>
          <w:sz w:val="22"/>
        </w:rPr>
        <w:t xml:space="preserve">Na základe tejto zmluvy sa predávajúci zaväzuje dodať kupujúcemu zariadenie </w:t>
      </w:r>
      <w:r w:rsidRPr="001D5D4A">
        <w:rPr>
          <w:b/>
          <w:bCs/>
          <w:sz w:val="22"/>
        </w:rPr>
        <w:t xml:space="preserve">Robotický </w:t>
      </w:r>
      <w:proofErr w:type="spellStart"/>
      <w:r w:rsidRPr="001D5D4A">
        <w:rPr>
          <w:b/>
          <w:bCs/>
          <w:sz w:val="22"/>
        </w:rPr>
        <w:t>telemanipulátor</w:t>
      </w:r>
      <w:proofErr w:type="spellEnd"/>
      <w:r w:rsidRPr="001D5D4A">
        <w:rPr>
          <w:b/>
          <w:bCs/>
          <w:sz w:val="22"/>
        </w:rPr>
        <w:t xml:space="preserve"> pre </w:t>
      </w:r>
      <w:proofErr w:type="spellStart"/>
      <w:r w:rsidRPr="001D5D4A">
        <w:rPr>
          <w:b/>
          <w:bCs/>
          <w:sz w:val="22"/>
        </w:rPr>
        <w:t>miniinvazívne</w:t>
      </w:r>
      <w:proofErr w:type="spellEnd"/>
      <w:r w:rsidRPr="001D5D4A">
        <w:rPr>
          <w:b/>
          <w:bCs/>
          <w:sz w:val="22"/>
        </w:rPr>
        <w:t xml:space="preserve"> operačné výkony</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266A18">
        <w:rPr>
          <w:bCs/>
          <w:i/>
          <w:iCs/>
          <w:color w:val="A6A6A6" w:themeColor="background1" w:themeShade="A6"/>
          <w:sz w:val="22"/>
        </w:rPr>
        <w:t>(predávajúci uvedie presný názov, typ a výrobcu zariadenia)</w:t>
      </w:r>
      <w:r w:rsidRPr="00266A18">
        <w:rPr>
          <w:snapToGrid w:val="0"/>
          <w:color w:val="A6A6A6" w:themeColor="background1" w:themeShade="A6"/>
          <w:sz w:val="22"/>
        </w:rPr>
        <w:t>,</w:t>
      </w:r>
      <w:r>
        <w:rPr>
          <w:b/>
          <w:snapToGrid w:val="0"/>
          <w:sz w:val="22"/>
        </w:rPr>
        <w:t xml:space="preserve"> vrátane súvisiacich služieb</w:t>
      </w:r>
      <w:r>
        <w:rPr>
          <w:sz w:val="22"/>
        </w:rPr>
        <w:t xml:space="preserve"> podľa podmienok dohodnutých v tejto zmluve a špecifikovaných v prílohách k tejto zmluve: </w:t>
      </w:r>
      <w:r>
        <w:rPr>
          <w:color w:val="000000"/>
          <w:sz w:val="22"/>
        </w:rPr>
        <w:t xml:space="preserve">(ďalej len „tovar“ alebo „predmet kúpy“). </w:t>
      </w:r>
    </w:p>
    <w:p w:rsidR="00511616" w:rsidRDefault="00511616" w:rsidP="00511616">
      <w:pPr>
        <w:numPr>
          <w:ilvl w:val="0"/>
          <w:numId w:val="5"/>
        </w:numPr>
        <w:spacing w:before="20"/>
        <w:ind w:left="567" w:hanging="567"/>
        <w:rPr>
          <w:color w:val="000000"/>
          <w:sz w:val="22"/>
        </w:rPr>
      </w:pPr>
      <w:r>
        <w:rPr>
          <w:sz w:val="22"/>
        </w:rPr>
        <w:lastRenderedPageBreak/>
        <w:t xml:space="preserve">Predmet kúpy bude slúžiť potrebám Fakultnej nemocnice s poliklinikou F.D. </w:t>
      </w:r>
      <w:proofErr w:type="spellStart"/>
      <w:r>
        <w:rPr>
          <w:sz w:val="22"/>
        </w:rPr>
        <w:t>Roosevelta</w:t>
      </w:r>
      <w:proofErr w:type="spellEnd"/>
      <w:r>
        <w:rPr>
          <w:sz w:val="22"/>
        </w:rPr>
        <w:t xml:space="preserve"> Banská Bystrica na účely poskytovania zdravotnej starostlivosti.</w:t>
      </w:r>
    </w:p>
    <w:p w:rsidR="00511616" w:rsidRPr="0068129C" w:rsidRDefault="00511616" w:rsidP="00511616">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w:t>
      </w:r>
      <w:r>
        <w:rPr>
          <w:sz w:val="22"/>
        </w:rPr>
        <w:t xml:space="preserve"> </w:t>
      </w:r>
      <w:r w:rsidRPr="00EA73F1">
        <w:rPr>
          <w:sz w:val="22"/>
        </w:rPr>
        <w:t xml:space="preserve">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p>
    <w:p w:rsidR="00511616" w:rsidRDefault="00511616" w:rsidP="00511616">
      <w:pPr>
        <w:numPr>
          <w:ilvl w:val="0"/>
          <w:numId w:val="5"/>
        </w:numPr>
        <w:ind w:left="567" w:hanging="567"/>
        <w:rPr>
          <w:szCs w:val="24"/>
        </w:rPr>
      </w:pPr>
      <w:r>
        <w:rPr>
          <w:sz w:val="22"/>
        </w:rPr>
        <w:t>Tovar musí byť nový, nepoužitý</w:t>
      </w:r>
      <w:r w:rsidRPr="002C1FC8">
        <w:rPr>
          <w:sz w:val="22"/>
        </w:rPr>
        <w:t xml:space="preserve">, </w:t>
      </w:r>
      <w:proofErr w:type="spellStart"/>
      <w:r>
        <w:rPr>
          <w:sz w:val="22"/>
        </w:rPr>
        <w:t>nerepasovaný</w:t>
      </w:r>
      <w:proofErr w:type="spellEnd"/>
      <w:r>
        <w:rPr>
          <w:sz w:val="22"/>
        </w:rPr>
        <w:t xml:space="preserve"> v originálnom balení</w:t>
      </w:r>
      <w:r w:rsidRPr="002C1FC8">
        <w:rPr>
          <w:sz w:val="22"/>
        </w:rPr>
        <w:t xml:space="preserve"> s </w:t>
      </w:r>
      <w:r>
        <w:rPr>
          <w:sz w:val="22"/>
        </w:rPr>
        <w:t>minimálnymi</w:t>
      </w:r>
      <w:r w:rsidRPr="002C1FC8">
        <w:rPr>
          <w:sz w:val="22"/>
        </w:rPr>
        <w:t xml:space="preserve"> </w:t>
      </w:r>
      <w:r>
        <w:rPr>
          <w:sz w:val="22"/>
        </w:rPr>
        <w:t>technicko-medicínskymi</w:t>
      </w:r>
      <w:r w:rsidRPr="002C1FC8">
        <w:rPr>
          <w:sz w:val="22"/>
        </w:rPr>
        <w:t xml:space="preserve"> a</w:t>
      </w:r>
      <w:r>
        <w:rPr>
          <w:sz w:val="22"/>
        </w:rPr>
        <w:t> funkčnými parametrami</w:t>
      </w:r>
      <w:r>
        <w:rPr>
          <w:i/>
          <w:sz w:val="22"/>
        </w:rPr>
        <w:t xml:space="preserve"> </w:t>
      </w:r>
      <w:r>
        <w:rPr>
          <w:sz w:val="22"/>
        </w:rPr>
        <w:t>uvedenými kupujúcim.</w:t>
      </w:r>
    </w:p>
    <w:p w:rsidR="00511616" w:rsidRDefault="00511616" w:rsidP="00511616">
      <w:pPr>
        <w:numPr>
          <w:ilvl w:val="0"/>
          <w:numId w:val="5"/>
        </w:numPr>
        <w:tabs>
          <w:tab w:val="left" w:pos="709"/>
        </w:tabs>
        <w:autoSpaceDE w:val="0"/>
        <w:autoSpaceDN w:val="0"/>
        <w:spacing w:after="120"/>
        <w:ind w:left="567" w:hanging="567"/>
        <w:rPr>
          <w:sz w:val="22"/>
        </w:rPr>
      </w:pPr>
      <w:r>
        <w:rPr>
          <w:sz w:val="22"/>
        </w:rPr>
        <w:t xml:space="preserve">Kupujúci sa zaväzuje tovar dodaný v súlade s dojednanými zmluvnými podmienkami prevziať a zaplatiť  zaň dohodnutú kúpnu cenu. </w:t>
      </w:r>
    </w:p>
    <w:p w:rsidR="00511616" w:rsidRDefault="00511616" w:rsidP="00511616">
      <w:pPr>
        <w:ind w:left="397" w:hanging="360"/>
        <w:jc w:val="center"/>
        <w:rPr>
          <w:color w:val="000000"/>
          <w:sz w:val="16"/>
        </w:rPr>
      </w:pPr>
    </w:p>
    <w:p w:rsidR="00511616" w:rsidRPr="00361B47" w:rsidRDefault="00511616" w:rsidP="00511616">
      <w:pPr>
        <w:numPr>
          <w:ilvl w:val="0"/>
          <w:numId w:val="7"/>
        </w:numPr>
        <w:jc w:val="center"/>
        <w:rPr>
          <w:b/>
        </w:rPr>
      </w:pPr>
    </w:p>
    <w:p w:rsidR="00511616" w:rsidRPr="00361B47" w:rsidRDefault="00511616" w:rsidP="00511616">
      <w:pPr>
        <w:spacing w:after="120"/>
        <w:ind w:left="432"/>
        <w:rPr>
          <w:b/>
        </w:rPr>
      </w:pPr>
      <w:r w:rsidRPr="00361B47">
        <w:rPr>
          <w:b/>
        </w:rPr>
        <w:t xml:space="preserve">                                       </w:t>
      </w:r>
      <w:r>
        <w:rPr>
          <w:b/>
        </w:rPr>
        <w:t xml:space="preserve">      </w:t>
      </w:r>
      <w:r w:rsidRPr="00361B47">
        <w:rPr>
          <w:b/>
        </w:rPr>
        <w:t>Spôsob, čas a miesto plnenia</w:t>
      </w:r>
    </w:p>
    <w:p w:rsidR="00511616" w:rsidRPr="00A2466B" w:rsidRDefault="00511616" w:rsidP="00511616">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w:t>
      </w:r>
      <w:r>
        <w:rPr>
          <w:sz w:val="22"/>
        </w:rPr>
        <w:t xml:space="preserve"> povinných</w:t>
      </w:r>
      <w:r w:rsidRPr="00A2466B">
        <w:rPr>
          <w:sz w:val="22"/>
        </w:rPr>
        <w:t xml:space="preserve"> preventívnych prehliadok a</w:t>
      </w:r>
      <w:r>
        <w:rPr>
          <w:sz w:val="22"/>
        </w:rPr>
        <w:t xml:space="preserve"> technických</w:t>
      </w:r>
      <w:r w:rsidRPr="00A2466B">
        <w:rPr>
          <w:sz w:val="22"/>
        </w:rPr>
        <w:t xml:space="preserve"> kontrol, ktoré sú stanovené právnymi predpismi a predpísané výrobcom </w:t>
      </w:r>
      <w:r>
        <w:rPr>
          <w:sz w:val="22"/>
        </w:rPr>
        <w:t>na predmet kúpy</w:t>
      </w:r>
      <w:r w:rsidRPr="00A2466B">
        <w:rPr>
          <w:sz w:val="22"/>
        </w:rPr>
        <w:t xml:space="preserve">. </w:t>
      </w:r>
    </w:p>
    <w:p w:rsidR="00511616" w:rsidRPr="001D5D4A" w:rsidRDefault="00511616" w:rsidP="00511616">
      <w:pPr>
        <w:pStyle w:val="Zkladntext"/>
        <w:numPr>
          <w:ilvl w:val="1"/>
          <w:numId w:val="7"/>
        </w:numPr>
        <w:tabs>
          <w:tab w:val="left" w:pos="0"/>
          <w:tab w:val="left" w:pos="851"/>
        </w:tabs>
        <w:autoSpaceDE/>
        <w:autoSpaceDN/>
        <w:spacing w:after="120"/>
        <w:rPr>
          <w:b w:val="0"/>
          <w:color w:val="FF0000"/>
          <w:sz w:val="22"/>
          <w:szCs w:val="22"/>
        </w:rPr>
      </w:pPr>
      <w:r w:rsidRPr="001D5D4A">
        <w:rPr>
          <w:b w:val="0"/>
          <w:sz w:val="22"/>
          <w:szCs w:val="22"/>
        </w:rPr>
        <w:t xml:space="preserve">Predávajúci sa zaväzuje dodať kupujúcemu kompletný tovar vrátane služieb s tým súvisiacich, najneskôr </w:t>
      </w:r>
      <w:r>
        <w:rPr>
          <w:b w:val="0"/>
          <w:sz w:val="22"/>
          <w:szCs w:val="22"/>
        </w:rPr>
        <w:t>do 12</w:t>
      </w:r>
      <w:r w:rsidRPr="001D5D4A">
        <w:rPr>
          <w:b w:val="0"/>
          <w:sz w:val="22"/>
          <w:szCs w:val="22"/>
        </w:rPr>
        <w:t xml:space="preserve"> týždňov od nadobudnutia účinnosti tejto zmluvy. Kupujúci neakceptuje dodávanie tovaru po čiastkach.</w:t>
      </w:r>
    </w:p>
    <w:p w:rsidR="00511616" w:rsidRDefault="00511616" w:rsidP="00511616">
      <w:pPr>
        <w:pStyle w:val="Odsekzoznamu"/>
        <w:numPr>
          <w:ilvl w:val="1"/>
          <w:numId w:val="7"/>
        </w:numPr>
        <w:tabs>
          <w:tab w:val="left" w:pos="0"/>
          <w:tab w:val="left" w:pos="851"/>
        </w:tabs>
        <w:spacing w:after="120"/>
        <w:contextualSpacing w:val="0"/>
        <w:rPr>
          <w:color w:val="000000"/>
          <w:sz w:val="22"/>
          <w:szCs w:val="22"/>
        </w:rPr>
      </w:pPr>
      <w:r w:rsidRPr="00A94840">
        <w:rPr>
          <w:sz w:val="22"/>
          <w:szCs w:val="22"/>
        </w:rPr>
        <w:t>Presný dátum a čas dodania tovaru a vykonania služieb s tým sú</w:t>
      </w:r>
      <w:r>
        <w:rPr>
          <w:sz w:val="22"/>
          <w:szCs w:val="22"/>
        </w:rPr>
        <w:t>visiacich oznámi predávajúci kupujúcemu najneskôr 3 pracovné dni vopred</w:t>
      </w:r>
      <w:r w:rsidRPr="002E6C8D">
        <w:rPr>
          <w:sz w:val="22"/>
          <w:szCs w:val="22"/>
        </w:rPr>
        <w:t>. Kupujúci</w:t>
      </w:r>
      <w:r w:rsidRPr="002E6C8D">
        <w:rPr>
          <w:color w:val="000000"/>
          <w:sz w:val="22"/>
          <w:szCs w:val="22"/>
        </w:rPr>
        <w:t xml:space="preserve"> je na tento účel povinný poskytnúť predávajúcemu potrebnú súčinnosť, ktorou sa rozumie najmä zabezpečenie funkčného výťahu pre transport tovaru do určených priestorov a umožnenie vstupu do priestorov.</w:t>
      </w:r>
      <w:r>
        <w:rPr>
          <w:color w:val="000000"/>
          <w:sz w:val="22"/>
          <w:szCs w:val="22"/>
        </w:rPr>
        <w:t xml:space="preserve"> </w:t>
      </w:r>
    </w:p>
    <w:p w:rsidR="00511616" w:rsidRDefault="00511616" w:rsidP="00511616">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511616" w:rsidRPr="001D5D4A" w:rsidRDefault="00511616" w:rsidP="00511616">
      <w:pPr>
        <w:pStyle w:val="Odsekzoznamu"/>
        <w:numPr>
          <w:ilvl w:val="1"/>
          <w:numId w:val="7"/>
        </w:numPr>
        <w:tabs>
          <w:tab w:val="left" w:pos="0"/>
          <w:tab w:val="left" w:pos="851"/>
        </w:tabs>
        <w:spacing w:after="120"/>
        <w:rPr>
          <w:color w:val="000000"/>
          <w:sz w:val="22"/>
          <w:szCs w:val="22"/>
        </w:rPr>
      </w:pPr>
      <w:r>
        <w:rPr>
          <w:color w:val="000000"/>
          <w:sz w:val="22"/>
          <w:szCs w:val="22"/>
        </w:rPr>
        <w:t>Predávajúci je povinný zabezpečiť pre určených zamestnancov kupujúceho š</w:t>
      </w:r>
      <w:r w:rsidRPr="00095846">
        <w:rPr>
          <w:color w:val="000000"/>
          <w:sz w:val="22"/>
          <w:szCs w:val="22"/>
        </w:rPr>
        <w:t>kolenie</w:t>
      </w:r>
      <w:r>
        <w:rPr>
          <w:color w:val="000000"/>
          <w:sz w:val="22"/>
          <w:szCs w:val="22"/>
        </w:rPr>
        <w:t xml:space="preserve">. </w:t>
      </w:r>
      <w:r w:rsidRPr="00095846">
        <w:rPr>
          <w:color w:val="000000"/>
          <w:sz w:val="22"/>
          <w:szCs w:val="22"/>
        </w:rPr>
        <w:t xml:space="preserve"> </w:t>
      </w:r>
      <w:r w:rsidRPr="00F065DC">
        <w:rPr>
          <w:sz w:val="22"/>
          <w:szCs w:val="22"/>
        </w:rPr>
        <w:t xml:space="preserve">Školenie bude realizované v potrebnom rozsahu min. 8 školiacich cyklov pre jedného chirurga a jedného asistenta,  a to certifikovaným aplikačným špecialistom v slovenskom alebo českom jazyku prípadne v anglickom jazyku so simultánnym prekladom. Školenie bude zahŕňať technickú a aplikačnú stránku používania zariadenia </w:t>
      </w:r>
      <w:r>
        <w:rPr>
          <w:sz w:val="22"/>
          <w:szCs w:val="22"/>
        </w:rPr>
        <w:t>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511616" w:rsidRPr="00095846" w:rsidRDefault="00511616" w:rsidP="00511616">
      <w:pPr>
        <w:pStyle w:val="Odsekzoznamu"/>
        <w:tabs>
          <w:tab w:val="left" w:pos="0"/>
          <w:tab w:val="left" w:pos="851"/>
        </w:tabs>
        <w:spacing w:after="120"/>
        <w:ind w:left="576"/>
        <w:rPr>
          <w:color w:val="000000"/>
          <w:sz w:val="22"/>
          <w:szCs w:val="22"/>
        </w:rPr>
      </w:pPr>
    </w:p>
    <w:p w:rsidR="00511616" w:rsidRDefault="00511616" w:rsidP="00511616">
      <w:pPr>
        <w:pStyle w:val="Odsekzoznamu"/>
        <w:numPr>
          <w:ilvl w:val="1"/>
          <w:numId w:val="7"/>
        </w:numPr>
        <w:tabs>
          <w:tab w:val="left" w:pos="0"/>
          <w:tab w:val="left" w:pos="851"/>
        </w:tabs>
        <w:spacing w:after="120"/>
        <w:contextualSpacing w:val="0"/>
        <w:rPr>
          <w:color w:val="000000"/>
          <w:sz w:val="22"/>
          <w:szCs w:val="22"/>
        </w:rPr>
      </w:pPr>
      <w:r w:rsidRPr="002E6C8D">
        <w:rPr>
          <w:sz w:val="22"/>
          <w:szCs w:val="22"/>
        </w:rPr>
        <w:t>Predávajúci je povinný zabezpečiť inštaláciu tovaru a jeho uvedenie do prevádzky najneskôr do 3 dní odo dňa doručenia tovaru na miesto plnenia.</w:t>
      </w:r>
      <w:r>
        <w:rPr>
          <w:sz w:val="22"/>
          <w:szCs w:val="22"/>
        </w:rPr>
        <w:t xml:space="preserve">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w:t>
      </w:r>
      <w:r>
        <w:rPr>
          <w:sz w:val="22"/>
          <w:szCs w:val="22"/>
        </w:rPr>
        <w:t>.</w:t>
      </w:r>
      <w:r w:rsidRPr="00683866">
        <w:rPr>
          <w:sz w:val="22"/>
          <w:szCs w:val="22"/>
        </w:rPr>
        <w:t xml:space="preserve"> </w:t>
      </w:r>
      <w:r>
        <w:rPr>
          <w:sz w:val="22"/>
          <w:szCs w:val="22"/>
        </w:rPr>
        <w:t>V</w:t>
      </w:r>
      <w:r w:rsidRPr="00683866">
        <w:rPr>
          <w:sz w:val="22"/>
          <w:szCs w:val="22"/>
        </w:rPr>
        <w:t> protokole budú rozpísané položky, z ktorých predmet kúpy pozostáva, vrátane uvedenia výrobných čísiel jednotlivých funkčných celkov a ich komponentov</w:t>
      </w:r>
      <w:r>
        <w:rPr>
          <w:sz w:val="22"/>
          <w:szCs w:val="22"/>
        </w:rPr>
        <w:t>.</w:t>
      </w:r>
    </w:p>
    <w:p w:rsidR="00511616" w:rsidRPr="00E37D18" w:rsidRDefault="00511616" w:rsidP="00511616">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Predávajúci je povinný dodať sprievodnú a technickú dokumentáciu a návod na obsluhu v slovenskom, prípadne č</w:t>
      </w:r>
      <w:r>
        <w:rPr>
          <w:sz w:val="22"/>
          <w:szCs w:val="22"/>
        </w:rPr>
        <w:t>eskom jazyku, vrátane</w:t>
      </w:r>
      <w:r w:rsidRPr="009B532B">
        <w:rPr>
          <w:b/>
        </w:rPr>
        <w:t xml:space="preserve"> </w:t>
      </w:r>
      <w:r w:rsidRPr="009B532B">
        <w:rPr>
          <w:sz w:val="22"/>
          <w:szCs w:val="22"/>
        </w:rPr>
        <w:t>návod</w:t>
      </w:r>
      <w:r>
        <w:rPr>
          <w:sz w:val="22"/>
          <w:szCs w:val="22"/>
        </w:rPr>
        <w:t>u</w:t>
      </w:r>
      <w:r w:rsidRPr="009B532B">
        <w:rPr>
          <w:sz w:val="22"/>
          <w:szCs w:val="22"/>
        </w:rPr>
        <w:t xml:space="preserve"> na využívanie ekologických vlastností ponúkaného tovaru</w:t>
      </w:r>
      <w:r w:rsidRPr="00D0373C">
        <w:t>,</w:t>
      </w:r>
      <w:r>
        <w:rPr>
          <w:sz w:val="22"/>
          <w:szCs w:val="22"/>
        </w:rPr>
        <w:t xml:space="preserve"> EC </w:t>
      </w:r>
      <w:proofErr w:type="spellStart"/>
      <w:r>
        <w:rPr>
          <w:sz w:val="22"/>
          <w:szCs w:val="22"/>
        </w:rPr>
        <w:t>Declaration</w:t>
      </w:r>
      <w:proofErr w:type="spellEnd"/>
      <w:r>
        <w:rPr>
          <w:sz w:val="22"/>
          <w:szCs w:val="22"/>
        </w:rPr>
        <w:t xml:space="preserve"> </w:t>
      </w:r>
      <w:proofErr w:type="spellStart"/>
      <w:r>
        <w:rPr>
          <w:sz w:val="22"/>
          <w:szCs w:val="22"/>
        </w:rPr>
        <w:t>con</w:t>
      </w:r>
      <w:r w:rsidRPr="00E37D18">
        <w:rPr>
          <w:sz w:val="22"/>
          <w:szCs w:val="22"/>
        </w:rPr>
        <w:t>formity</w:t>
      </w:r>
      <w:proofErr w:type="spellEnd"/>
      <w:r w:rsidRPr="00E37D18">
        <w:rPr>
          <w:sz w:val="22"/>
          <w:szCs w:val="22"/>
        </w:rPr>
        <w:t xml:space="preserve"> – ES vyhlásenie o zhode s doplňujúcimi podkladmi k nemu, záručný list, potvrdenia záruky na jednotlivé funkčné celky tovaru a ich komponenty, platný ŠUKL kód prístroja a ďalšie relevantné doklady najneskôr pri inštalácii a uvedení tovaru do prevádzky.</w:t>
      </w:r>
    </w:p>
    <w:p w:rsidR="00511616" w:rsidRPr="006B4743" w:rsidRDefault="00511616" w:rsidP="00511616">
      <w:pPr>
        <w:pStyle w:val="Zkladntext"/>
        <w:numPr>
          <w:ilvl w:val="1"/>
          <w:numId w:val="7"/>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vrátane zaškolenia a vykonania funkčnej skúšky.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511616" w:rsidRDefault="00511616" w:rsidP="00511616">
      <w:pPr>
        <w:pStyle w:val="Zkladntext"/>
        <w:numPr>
          <w:ilvl w:val="1"/>
          <w:numId w:val="7"/>
        </w:numPr>
        <w:autoSpaceDE/>
        <w:autoSpaceDN/>
        <w:spacing w:after="120"/>
        <w:rPr>
          <w:sz w:val="22"/>
          <w:szCs w:val="22"/>
        </w:rPr>
      </w:pPr>
      <w:bookmarkStart w:id="1" w:name="_Ref58319172"/>
      <w:r>
        <w:rPr>
          <w:b w:val="0"/>
          <w:sz w:val="22"/>
          <w:szCs w:val="22"/>
        </w:rPr>
        <w:lastRenderedPageBreak/>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Pr>
          <w:sz w:val="22"/>
          <w:szCs w:val="22"/>
        </w:rPr>
        <w:t>, ak sa vzťahujú na predmet kúpy.</w:t>
      </w:r>
      <w:r w:rsidRPr="008546AD">
        <w:rPr>
          <w:sz w:val="22"/>
          <w:szCs w:val="22"/>
        </w:rPr>
        <w:t xml:space="preserve">   </w:t>
      </w:r>
    </w:p>
    <w:p w:rsidR="00511616" w:rsidRDefault="00511616" w:rsidP="00511616">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xml:space="preserve">, Námestie L. Svobodu 1, 975 17 Banská Bystrica, </w:t>
      </w:r>
      <w:r>
        <w:rPr>
          <w:sz w:val="22"/>
          <w:szCs w:val="22"/>
        </w:rPr>
        <w:t xml:space="preserve">Oddelenie </w:t>
      </w:r>
      <w:proofErr w:type="spellStart"/>
      <w:r>
        <w:rPr>
          <w:sz w:val="22"/>
          <w:szCs w:val="22"/>
        </w:rPr>
        <w:t>zákrokových</w:t>
      </w:r>
      <w:proofErr w:type="spellEnd"/>
      <w:r>
        <w:rPr>
          <w:sz w:val="22"/>
          <w:szCs w:val="22"/>
        </w:rPr>
        <w:t xml:space="preserve"> sál a robotickej chirurgie</w:t>
      </w:r>
      <w:r>
        <w:rPr>
          <w:b w:val="0"/>
          <w:sz w:val="22"/>
          <w:szCs w:val="22"/>
        </w:rPr>
        <w:t>.</w:t>
      </w:r>
    </w:p>
    <w:p w:rsidR="00511616" w:rsidRDefault="00511616" w:rsidP="00511616">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obaloch z recyklovateľných materiálov.</w:t>
      </w:r>
      <w:r>
        <w:rPr>
          <w:sz w:val="22"/>
          <w:szCs w:val="22"/>
        </w:rPr>
        <w:t xml:space="preserve"> </w:t>
      </w:r>
    </w:p>
    <w:p w:rsidR="00511616" w:rsidRPr="00511616" w:rsidRDefault="00511616" w:rsidP="00511616">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511616" w:rsidRPr="00B717D8" w:rsidRDefault="00511616" w:rsidP="00511616">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511616" w:rsidRDefault="00511616" w:rsidP="00511616">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511616" w:rsidRPr="00B717D8" w:rsidRDefault="00511616" w:rsidP="00511616">
      <w:pPr>
        <w:pStyle w:val="Bezriadkovania"/>
        <w:jc w:val="center"/>
        <w:rPr>
          <w:rFonts w:ascii="Times New Roman" w:hAnsi="Times New Roman"/>
          <w:b/>
          <w:sz w:val="24"/>
          <w:szCs w:val="24"/>
        </w:rPr>
      </w:pPr>
    </w:p>
    <w:p w:rsidR="00511616" w:rsidRDefault="00511616" w:rsidP="00511616">
      <w:pPr>
        <w:pStyle w:val="Zkladntext"/>
        <w:numPr>
          <w:ilvl w:val="1"/>
          <w:numId w:val="9"/>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w:t>
      </w:r>
      <w:r w:rsidRPr="00D0373C">
        <w:rPr>
          <w:b w:val="0"/>
          <w:sz w:val="22"/>
          <w:szCs w:val="22"/>
        </w:rPr>
        <w:t>najneskôr v čase jej uzavretia uvedie, údaje o všetkých známych subdodávateľoch a to v rozsahu</w:t>
      </w:r>
      <w:r>
        <w:rPr>
          <w:b w:val="0"/>
          <w:sz w:val="22"/>
          <w:szCs w:val="22"/>
        </w:rPr>
        <w:t xml:space="preserve"> údajov uvedených v prílohe č. 1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511616" w:rsidRDefault="00511616" w:rsidP="00511616">
      <w:pPr>
        <w:pStyle w:val="Zkladntext"/>
        <w:numPr>
          <w:ilvl w:val="1"/>
          <w:numId w:val="9"/>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511616" w:rsidRPr="00287D5E" w:rsidRDefault="00511616" w:rsidP="00511616">
      <w:pPr>
        <w:pStyle w:val="Zkladntext"/>
        <w:numPr>
          <w:ilvl w:val="1"/>
          <w:numId w:val="9"/>
        </w:numPr>
        <w:autoSpaceDE/>
        <w:autoSpaceDN/>
        <w:spacing w:after="120"/>
        <w:ind w:left="567" w:hanging="567"/>
        <w:rPr>
          <w:b w:val="0"/>
          <w:sz w:val="22"/>
          <w:szCs w:val="22"/>
          <w:highlight w:val="yellow"/>
        </w:rPr>
      </w:pPr>
      <w:r>
        <w:rPr>
          <w:b w:val="0"/>
          <w:sz w:val="22"/>
          <w:szCs w:val="22"/>
        </w:rPr>
        <w:t xml:space="preserve">Pokiaľ predávajúci použije na plnenie svojich záväzkov podľa tejto zmluvy tretiu osobu, subdodávateľa, zodpovedá tak, akoby záväzok z tejto zmluvy plnil sám. </w:t>
      </w:r>
    </w:p>
    <w:p w:rsidR="00511616" w:rsidRDefault="00511616" w:rsidP="00511616">
      <w:pPr>
        <w:pStyle w:val="Zkladntext"/>
        <w:numPr>
          <w:ilvl w:val="1"/>
          <w:numId w:val="9"/>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511616" w:rsidRDefault="00511616" w:rsidP="00511616">
      <w:pPr>
        <w:pStyle w:val="Zkladntext"/>
        <w:numPr>
          <w:ilvl w:val="1"/>
          <w:numId w:val="9"/>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511616" w:rsidRDefault="00511616" w:rsidP="00511616">
      <w:pPr>
        <w:numPr>
          <w:ilvl w:val="1"/>
          <w:numId w:val="9"/>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511616" w:rsidRPr="005B203A" w:rsidRDefault="00511616" w:rsidP="00511616">
      <w:pPr>
        <w:tabs>
          <w:tab w:val="left" w:pos="851"/>
        </w:tabs>
        <w:rPr>
          <w:sz w:val="22"/>
        </w:rPr>
      </w:pPr>
    </w:p>
    <w:p w:rsidR="00511616" w:rsidRDefault="00511616" w:rsidP="00511616">
      <w:pPr>
        <w:jc w:val="center"/>
        <w:rPr>
          <w:b/>
        </w:rPr>
      </w:pPr>
      <w:r>
        <w:rPr>
          <w:b/>
        </w:rPr>
        <w:t>Článok V.</w:t>
      </w:r>
    </w:p>
    <w:p w:rsidR="00511616" w:rsidRDefault="00511616" w:rsidP="00511616">
      <w:pPr>
        <w:spacing w:after="120"/>
        <w:jc w:val="center"/>
        <w:rPr>
          <w:b/>
          <w:bCs/>
        </w:rPr>
      </w:pPr>
      <w:r>
        <w:rPr>
          <w:b/>
          <w:bCs/>
        </w:rPr>
        <w:t>Kúpna  cena a platobné podmienky</w:t>
      </w:r>
    </w:p>
    <w:p w:rsidR="00511616" w:rsidRPr="00B717D8" w:rsidRDefault="00511616" w:rsidP="00511616">
      <w:pPr>
        <w:pStyle w:val="Odsekzoznamu"/>
        <w:numPr>
          <w:ilvl w:val="1"/>
          <w:numId w:val="10"/>
        </w:numPr>
        <w:spacing w:after="120"/>
        <w:ind w:left="567" w:hanging="567"/>
        <w:rPr>
          <w:sz w:val="22"/>
        </w:rPr>
      </w:pPr>
      <w:r w:rsidRPr="00B717D8">
        <w:rPr>
          <w:sz w:val="22"/>
        </w:rPr>
        <w:t>Kúpna cena je medzi zmluvnými stranami dohodnutá v zmysle zákona č. 18/1996 Z.</w:t>
      </w:r>
      <w:r>
        <w:rPr>
          <w:sz w:val="22"/>
        </w:rPr>
        <w:t xml:space="preserve"> </w:t>
      </w:r>
      <w:r w:rsidRPr="00B717D8">
        <w:rPr>
          <w:sz w:val="22"/>
        </w:rPr>
        <w:t>z. o cenách v znení neskorších predpisov a jeho vykonávajúcej vyhlášky MF SR č. 87/1996 Z.</w:t>
      </w:r>
      <w:r>
        <w:rPr>
          <w:sz w:val="22"/>
        </w:rPr>
        <w:t xml:space="preserve"> </w:t>
      </w:r>
      <w:r w:rsidRPr="00B717D8">
        <w:rPr>
          <w:sz w:val="22"/>
        </w:rPr>
        <w:t>z.  v znení neskorších predpisov.</w:t>
      </w:r>
    </w:p>
    <w:p w:rsidR="00511616" w:rsidRDefault="00511616" w:rsidP="00511616">
      <w:pPr>
        <w:numPr>
          <w:ilvl w:val="1"/>
          <w:numId w:val="10"/>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511616" w:rsidRPr="000629C5" w:rsidRDefault="00511616" w:rsidP="00511616">
      <w:pPr>
        <w:spacing w:after="120"/>
        <w:ind w:left="567"/>
        <w:rPr>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511616" w:rsidRPr="000629C5" w:rsidRDefault="00511616" w:rsidP="00511616">
      <w:pPr>
        <w:spacing w:after="120"/>
        <w:ind w:left="567"/>
        <w:rPr>
          <w:sz w:val="22"/>
        </w:rPr>
      </w:pPr>
      <w:r w:rsidRPr="000629C5">
        <w:rPr>
          <w:sz w:val="22"/>
        </w:rPr>
        <w:t>DPH 20%.</w:t>
      </w:r>
      <w:r w:rsidRPr="00B544F0">
        <w:rPr>
          <w:sz w:val="22"/>
          <w:highlight w:val="yellow"/>
        </w:rPr>
        <w:t>........</w:t>
      </w:r>
      <w:r w:rsidRPr="000629C5">
        <w:rPr>
          <w:sz w:val="22"/>
        </w:rPr>
        <w:t xml:space="preserve"> eur (slovom: </w:t>
      </w:r>
      <w:r w:rsidRPr="00B544F0">
        <w:rPr>
          <w:sz w:val="22"/>
          <w:highlight w:val="yellow"/>
        </w:rPr>
        <w:t>........</w:t>
      </w:r>
      <w:r w:rsidRPr="000629C5">
        <w:rPr>
          <w:sz w:val="22"/>
        </w:rPr>
        <w:t xml:space="preserve"> eur),</w:t>
      </w:r>
    </w:p>
    <w:p w:rsidR="00511616" w:rsidRPr="00E57D05" w:rsidRDefault="00511616" w:rsidP="00511616">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s DPH (slovom: </w:t>
      </w:r>
      <w:r w:rsidRPr="00B544F0">
        <w:rPr>
          <w:sz w:val="22"/>
          <w:highlight w:val="yellow"/>
        </w:rPr>
        <w:t>..........</w:t>
      </w:r>
      <w:r w:rsidRPr="000629C5">
        <w:rPr>
          <w:sz w:val="22"/>
        </w:rPr>
        <w:t xml:space="preserve">eur). </w:t>
      </w:r>
    </w:p>
    <w:p w:rsidR="00511616" w:rsidRDefault="00511616" w:rsidP="00511616">
      <w:pPr>
        <w:numPr>
          <w:ilvl w:val="1"/>
          <w:numId w:val="10"/>
        </w:numPr>
        <w:spacing w:after="120"/>
        <w:ind w:left="567" w:hanging="567"/>
        <w:rPr>
          <w:sz w:val="22"/>
        </w:rPr>
      </w:pPr>
      <w:r w:rsidRPr="000629C5">
        <w:rPr>
          <w:sz w:val="22"/>
        </w:rPr>
        <w:lastRenderedPageBreak/>
        <w:t>Presná špecifikácia kúpnej ceny je uvedená v Prílohe č. 2 k tejto zmluve.</w:t>
      </w:r>
      <w:r>
        <w:rPr>
          <w:sz w:val="22"/>
        </w:rPr>
        <w:t xml:space="preserve"> </w:t>
      </w:r>
      <w:r w:rsidRPr="00753AB1">
        <w:rPr>
          <w:sz w:val="22"/>
          <w:u w:val="single"/>
        </w:rPr>
        <w:t>Predávajúci predloží</w:t>
      </w:r>
      <w:r>
        <w:rPr>
          <w:sz w:val="22"/>
          <w:u w:val="single"/>
        </w:rPr>
        <w:t xml:space="preserve"> kupujúcemu</w:t>
      </w:r>
      <w:r w:rsidRPr="00753AB1">
        <w:rPr>
          <w:sz w:val="22"/>
          <w:u w:val="single"/>
        </w:rPr>
        <w:t xml:space="preserve"> do siedmich dní po uzatvorení</w:t>
      </w:r>
      <w:r>
        <w:rPr>
          <w:sz w:val="22"/>
          <w:u w:val="single"/>
        </w:rPr>
        <w:t xml:space="preserve"> tejto</w:t>
      </w:r>
      <w:r w:rsidRPr="00753AB1">
        <w:rPr>
          <w:sz w:val="22"/>
          <w:u w:val="single"/>
        </w:rPr>
        <w:t xml:space="preserve"> zmluvy podrobný aktualizovaný rozpočet predmetu kúpy, pokiaľ t</w:t>
      </w:r>
      <w:r>
        <w:rPr>
          <w:sz w:val="22"/>
          <w:u w:val="single"/>
        </w:rPr>
        <w:t>ento</w:t>
      </w:r>
      <w:r w:rsidRPr="00753AB1">
        <w:rPr>
          <w:sz w:val="22"/>
          <w:u w:val="single"/>
        </w:rPr>
        <w:t xml:space="preserve"> rozpis neobsahuje už Príloha č. 2</w:t>
      </w:r>
      <w:r>
        <w:rPr>
          <w:sz w:val="22"/>
          <w:u w:val="single"/>
        </w:rPr>
        <w:t>.</w:t>
      </w:r>
      <w:r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51276F">
        <w:rPr>
          <w:sz w:val="22"/>
        </w:rPr>
        <w:fldChar w:fldCharType="begin"/>
      </w:r>
      <w:r>
        <w:rPr>
          <w:sz w:val="22"/>
        </w:rPr>
        <w:instrText xml:space="preserve"> REF _Ref58319172 \r \h </w:instrText>
      </w:r>
      <w:r w:rsidR="0051276F">
        <w:rPr>
          <w:sz w:val="22"/>
        </w:rPr>
      </w:r>
      <w:r w:rsidR="0051276F">
        <w:rPr>
          <w:sz w:val="22"/>
        </w:rPr>
        <w:fldChar w:fldCharType="separate"/>
      </w:r>
      <w:r>
        <w:rPr>
          <w:sz w:val="22"/>
        </w:rPr>
        <w:t>3.9</w:t>
      </w:r>
      <w:r w:rsidR="0051276F">
        <w:rPr>
          <w:sz w:val="22"/>
        </w:rPr>
        <w:fldChar w:fldCharType="end"/>
      </w:r>
      <w:r>
        <w:rPr>
          <w:sz w:val="22"/>
        </w:rPr>
        <w:t xml:space="preserve"> tejto zmluvy.</w:t>
      </w:r>
    </w:p>
    <w:p w:rsidR="00511616" w:rsidRPr="00EA64A7" w:rsidRDefault="00697C0D" w:rsidP="00697C0D">
      <w:pPr>
        <w:pStyle w:val="Odsekzoznamu"/>
        <w:numPr>
          <w:ilvl w:val="1"/>
          <w:numId w:val="15"/>
        </w:numPr>
        <w:ind w:left="567" w:hanging="567"/>
        <w:rPr>
          <w:color w:val="000000"/>
          <w:sz w:val="22"/>
          <w:szCs w:val="22"/>
        </w:rPr>
      </w:pPr>
      <w:r w:rsidRPr="00EA64A7">
        <w:rPr>
          <w:sz w:val="22"/>
          <w:szCs w:val="22"/>
        </w:rPr>
        <w:t xml:space="preserve">Kúpna cena za predmet kúpy bude hradená jednorázovo. </w:t>
      </w:r>
      <w:r w:rsidRPr="00EA64A7">
        <w:rPr>
          <w:color w:val="000000"/>
          <w:sz w:val="22"/>
          <w:szCs w:val="22"/>
        </w:rPr>
        <w:t>Kúpna cena bude uhradená z vlastných prostriedkov verejného obstarávateľa. Lehota splatnosti faktúry je 60 dní od jej doručenia podľa ods. 5.14.</w:t>
      </w:r>
    </w:p>
    <w:p w:rsidR="00EA64A7" w:rsidRPr="00E83475" w:rsidRDefault="00EA64A7" w:rsidP="00697C0D">
      <w:pPr>
        <w:pStyle w:val="Odsekzoznamu"/>
        <w:ind w:left="360"/>
        <w:rPr>
          <w:color w:val="FF0000"/>
        </w:rPr>
      </w:pPr>
    </w:p>
    <w:p w:rsidR="00511616" w:rsidRDefault="00511616" w:rsidP="00511616">
      <w:pPr>
        <w:pStyle w:val="Odsekzoznamu"/>
        <w:numPr>
          <w:ilvl w:val="1"/>
          <w:numId w:val="15"/>
        </w:numPr>
        <w:spacing w:after="120"/>
        <w:ind w:left="567" w:hanging="567"/>
        <w:rPr>
          <w:sz w:val="22"/>
        </w:rPr>
      </w:pPr>
      <w:r w:rsidRPr="0087655D">
        <w:rPr>
          <w:sz w:val="22"/>
        </w:rPr>
        <w:t xml:space="preserve">Predávajúci je oprávnený požadovať len také zmeny dohodnutej kúpnej ceny, ktoré vyplývajú zo zmien daňových predpisov </w:t>
      </w:r>
      <w:r w:rsidRPr="0087655D">
        <w:rPr>
          <w:i/>
          <w:sz w:val="22"/>
        </w:rPr>
        <w:t>(zmena výšky zákonnej sadzby DPH)</w:t>
      </w:r>
      <w:r w:rsidRPr="0087655D">
        <w:rPr>
          <w:sz w:val="22"/>
        </w:rPr>
        <w:t>. Úprava ceny sa bude riešiť rokovaním zmluvných strán, výsledkom ktorého bude písomný dodatok k zmluve.</w:t>
      </w:r>
    </w:p>
    <w:p w:rsidR="00511616" w:rsidRPr="0087655D" w:rsidRDefault="00511616" w:rsidP="00511616">
      <w:pPr>
        <w:pStyle w:val="Odsekzoznamu"/>
        <w:spacing w:after="120"/>
        <w:ind w:left="567"/>
        <w:rPr>
          <w:sz w:val="22"/>
        </w:rPr>
      </w:pPr>
    </w:p>
    <w:p w:rsidR="00511616" w:rsidRPr="0087655D" w:rsidRDefault="00511616" w:rsidP="00511616">
      <w:pPr>
        <w:pStyle w:val="Odsekzoznamu"/>
        <w:numPr>
          <w:ilvl w:val="1"/>
          <w:numId w:val="15"/>
        </w:numPr>
        <w:spacing w:after="120"/>
        <w:ind w:left="567" w:hanging="567"/>
        <w:rPr>
          <w:sz w:val="22"/>
        </w:rPr>
      </w:pPr>
      <w:r w:rsidRPr="0087655D">
        <w:rPr>
          <w:sz w:val="22"/>
        </w:rPr>
        <w:t xml:space="preserve">Kupujúci uhradí dohodnutú kúpnu cenu predávajúcemu na základe vystavenej faktúry, ktorá bude doručená elektronicky. </w:t>
      </w:r>
    </w:p>
    <w:p w:rsidR="00511616" w:rsidRDefault="00511616" w:rsidP="00511616">
      <w:pPr>
        <w:numPr>
          <w:ilvl w:val="1"/>
          <w:numId w:val="15"/>
        </w:numPr>
        <w:spacing w:after="120"/>
        <w:ind w:left="567" w:hanging="567"/>
        <w:rPr>
          <w:sz w:val="22"/>
        </w:rPr>
      </w:pPr>
      <w:r w:rsidRPr="000629C5">
        <w:rPr>
          <w:sz w:val="22"/>
        </w:rPr>
        <w:t>Preddavky z kúpnej ceny kupujúci neposkytuje.</w:t>
      </w:r>
    </w:p>
    <w:p w:rsidR="00511616" w:rsidRDefault="00511616" w:rsidP="00511616">
      <w:pPr>
        <w:numPr>
          <w:ilvl w:val="1"/>
          <w:numId w:val="15"/>
        </w:numPr>
        <w:spacing w:after="120"/>
        <w:ind w:left="567" w:hanging="567"/>
        <w:rPr>
          <w:sz w:val="22"/>
        </w:rPr>
      </w:pPr>
      <w:r w:rsidRPr="000629C5">
        <w:rPr>
          <w:sz w:val="22"/>
        </w:rPr>
        <w:t xml:space="preserve">Zmluvné strany sa dohodli, že predávajúci kupujúcemu vystaví a zašle faktúru elektronicky (ďalej len </w:t>
      </w:r>
      <w:r>
        <w:rPr>
          <w:sz w:val="22"/>
        </w:rPr>
        <w:t>„</w:t>
      </w:r>
      <w:r w:rsidRPr="000629C5">
        <w:rPr>
          <w:sz w:val="22"/>
        </w:rPr>
        <w:t>elektronická faktúra“). Za elektronickú faktúru sa pre účely tejto zmluvy považujú faktúry, opravné doklady k faktúram (dobropisy, ťarchopisy, storná).</w:t>
      </w:r>
    </w:p>
    <w:p w:rsidR="00511616" w:rsidRDefault="00511616" w:rsidP="00511616">
      <w:pPr>
        <w:numPr>
          <w:ilvl w:val="1"/>
          <w:numId w:val="15"/>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511616" w:rsidRDefault="00511616" w:rsidP="00511616">
      <w:pPr>
        <w:numPr>
          <w:ilvl w:val="1"/>
          <w:numId w:val="15"/>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511616" w:rsidRDefault="00511616" w:rsidP="00511616">
      <w:pPr>
        <w:numPr>
          <w:ilvl w:val="1"/>
          <w:numId w:val="15"/>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511616" w:rsidRDefault="00511616" w:rsidP="00511616">
      <w:pPr>
        <w:numPr>
          <w:ilvl w:val="1"/>
          <w:numId w:val="15"/>
        </w:numPr>
        <w:spacing w:after="120"/>
        <w:ind w:left="567" w:hanging="567"/>
        <w:rPr>
          <w:sz w:val="22"/>
        </w:rPr>
      </w:pPr>
      <w:r w:rsidRPr="000629C5">
        <w:rPr>
          <w:sz w:val="22"/>
        </w:rPr>
        <w:t>Elektronická faktúra sa bude považovať za doručenú druhej zmluvnej strane v okamihu zaslania e-mailovej správy</w:t>
      </w:r>
    </w:p>
    <w:p w:rsidR="00511616" w:rsidRDefault="00511616" w:rsidP="00511616">
      <w:pPr>
        <w:numPr>
          <w:ilvl w:val="1"/>
          <w:numId w:val="15"/>
        </w:numPr>
        <w:spacing w:after="120"/>
        <w:ind w:left="567" w:hanging="567"/>
        <w:rPr>
          <w:sz w:val="22"/>
        </w:rPr>
      </w:pPr>
      <w:r w:rsidRPr="000629C5">
        <w:rPr>
          <w:sz w:val="22"/>
        </w:rPr>
        <w:t>Zmluvné strany vyhlasujú, že postup podľa tejto zmluvy považujú za dostatočný na to, aby nebolo možné zmeniť obsah žiadnej vystavenej elektronickej faktúry.</w:t>
      </w:r>
    </w:p>
    <w:p w:rsidR="00511616" w:rsidRPr="00865DD1" w:rsidRDefault="00511616" w:rsidP="00511616">
      <w:pPr>
        <w:numPr>
          <w:ilvl w:val="1"/>
          <w:numId w:val="15"/>
        </w:numPr>
        <w:spacing w:after="120"/>
        <w:ind w:left="567" w:hanging="567"/>
        <w:rPr>
          <w:sz w:val="23"/>
          <w:szCs w:val="23"/>
        </w:rPr>
      </w:pPr>
      <w:r w:rsidRPr="00865DD1">
        <w:rPr>
          <w:sz w:val="22"/>
        </w:rPr>
        <w:t>Zmluvné strany sa dohodli, že predávajúci doručí elektronicky vystavenú faktúru kupujúcemu spolu s prílohami najneskôr do štyroch dni odo dňa kompletného dodania tovaru, najneskôr však do piateho pracovného dňa v mesiaci, nasle</w:t>
      </w:r>
      <w:r>
        <w:rPr>
          <w:sz w:val="22"/>
        </w:rPr>
        <w:t xml:space="preserve">dujúceho po mesiaci, v ktorom bol dodaný tovar.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 </w:t>
      </w:r>
    </w:p>
    <w:p w:rsidR="00511616" w:rsidRPr="0043630A" w:rsidRDefault="00511616" w:rsidP="00511616">
      <w:pPr>
        <w:pStyle w:val="Odsekzoznamu"/>
        <w:numPr>
          <w:ilvl w:val="1"/>
          <w:numId w:val="15"/>
        </w:numPr>
        <w:spacing w:after="120"/>
        <w:ind w:left="567" w:hanging="567"/>
        <w:contextualSpacing w:val="0"/>
        <w:rPr>
          <w:sz w:val="22"/>
        </w:rPr>
      </w:pPr>
      <w:r w:rsidRPr="00266A18">
        <w:rPr>
          <w:sz w:val="23"/>
          <w:szCs w:val="23"/>
        </w:rPr>
        <w:t>Platba b</w:t>
      </w:r>
      <w:r w:rsidRPr="00865DD1">
        <w:rPr>
          <w:sz w:val="22"/>
        </w:rPr>
        <w:t>u</w:t>
      </w:r>
      <w:r w:rsidRPr="00AC6959">
        <w:rPr>
          <w:sz w:val="22"/>
        </w:rPr>
        <w:t xml:space="preserve">de realizovaná bezhotovostným platobným prevodom. </w:t>
      </w:r>
      <w:r w:rsidRPr="002205B7">
        <w:rPr>
          <w:sz w:val="23"/>
          <w:szCs w:val="23"/>
        </w:rPr>
        <w:t xml:space="preserve">Kúpna cena sa považuje za uhradenú dňom </w:t>
      </w:r>
      <w:r>
        <w:rPr>
          <w:sz w:val="23"/>
          <w:szCs w:val="23"/>
        </w:rPr>
        <w:t>odpísania</w:t>
      </w:r>
      <w:r w:rsidRPr="002205B7">
        <w:rPr>
          <w:sz w:val="23"/>
          <w:szCs w:val="23"/>
        </w:rPr>
        <w:t xml:space="preserve"> finančných prostriedkov </w:t>
      </w:r>
      <w:r>
        <w:rPr>
          <w:sz w:val="23"/>
          <w:szCs w:val="23"/>
        </w:rPr>
        <w:t>z účtu kupujúceho</w:t>
      </w:r>
      <w:r w:rsidRPr="002205B7">
        <w:rPr>
          <w:sz w:val="23"/>
          <w:szCs w:val="23"/>
        </w:rPr>
        <w:t>.</w:t>
      </w:r>
    </w:p>
    <w:p w:rsidR="00511616" w:rsidRDefault="00511616" w:rsidP="00511616">
      <w:pPr>
        <w:pStyle w:val="Odsekzoznamu"/>
        <w:spacing w:after="120"/>
        <w:ind w:left="578" w:hanging="578"/>
        <w:rPr>
          <w:color w:val="000000"/>
          <w:sz w:val="22"/>
        </w:rPr>
      </w:pPr>
      <w:r>
        <w:rPr>
          <w:color w:val="000000"/>
          <w:sz w:val="22"/>
          <w:szCs w:val="22"/>
        </w:rPr>
        <w:t xml:space="preserve">5.16  </w:t>
      </w:r>
      <w:r w:rsidRPr="008546AD">
        <w:rPr>
          <w:color w:val="000000"/>
          <w:sz w:val="22"/>
          <w:szCs w:val="22"/>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r w:rsidRPr="00A74E7E">
        <w:rPr>
          <w:color w:val="000000"/>
          <w:sz w:val="22"/>
        </w:rPr>
        <w:t>Lehota splatnosti faktúry, ktorá je 60 dní,  začína v tomto prípade plynúť až okamihom doručenia opravenej faktúry, resp. faktúry ktorá spĺňa náležitosti daňového dokladu</w:t>
      </w:r>
      <w:r w:rsidRPr="00A74E7E">
        <w:rPr>
          <w:color w:val="000000"/>
          <w:spacing w:val="-2"/>
          <w:sz w:val="22"/>
        </w:rPr>
        <w:t>.</w:t>
      </w:r>
    </w:p>
    <w:p w:rsidR="00511616" w:rsidRDefault="00511616" w:rsidP="00511616">
      <w:pPr>
        <w:pStyle w:val="Odsekzoznamu"/>
        <w:ind w:left="480"/>
        <w:jc w:val="center"/>
        <w:rPr>
          <w:b/>
          <w:color w:val="000000"/>
          <w:sz w:val="22"/>
        </w:rPr>
      </w:pPr>
    </w:p>
    <w:p w:rsidR="00511616" w:rsidRDefault="00511616" w:rsidP="00511616">
      <w:pPr>
        <w:pStyle w:val="Odsekzoznamu"/>
        <w:ind w:left="480"/>
        <w:jc w:val="center"/>
        <w:rPr>
          <w:b/>
          <w:color w:val="000000"/>
          <w:sz w:val="22"/>
        </w:rPr>
      </w:pPr>
    </w:p>
    <w:p w:rsidR="00511616" w:rsidRDefault="00511616" w:rsidP="00511616">
      <w:pPr>
        <w:jc w:val="center"/>
        <w:rPr>
          <w:b/>
        </w:rPr>
      </w:pPr>
      <w:r>
        <w:rPr>
          <w:b/>
        </w:rPr>
        <w:lastRenderedPageBreak/>
        <w:t>Článok VI.</w:t>
      </w:r>
    </w:p>
    <w:p w:rsidR="00511616" w:rsidRDefault="00511616" w:rsidP="00511616">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511616" w:rsidRPr="004D7055" w:rsidRDefault="00511616" w:rsidP="00511616">
      <w:pPr>
        <w:pStyle w:val="Odsekzoznamu"/>
        <w:numPr>
          <w:ilvl w:val="1"/>
          <w:numId w:val="11"/>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511616" w:rsidRDefault="00511616" w:rsidP="00511616">
      <w:pPr>
        <w:numPr>
          <w:ilvl w:val="1"/>
          <w:numId w:val="11"/>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511616" w:rsidRDefault="00511616" w:rsidP="00511616">
      <w:pPr>
        <w:numPr>
          <w:ilvl w:val="1"/>
          <w:numId w:val="11"/>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60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511616" w:rsidRDefault="00511616" w:rsidP="00511616">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511616" w:rsidRDefault="00511616" w:rsidP="00511616">
      <w:pPr>
        <w:numPr>
          <w:ilvl w:val="1"/>
          <w:numId w:val="11"/>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511616" w:rsidRDefault="00511616" w:rsidP="00511616">
      <w:pPr>
        <w:numPr>
          <w:ilvl w:val="1"/>
          <w:numId w:val="11"/>
        </w:numPr>
        <w:spacing w:after="120"/>
        <w:ind w:left="567" w:hanging="567"/>
        <w:rPr>
          <w:b/>
          <w:bCs/>
          <w:sz w:val="22"/>
        </w:rPr>
      </w:pPr>
      <w:r>
        <w:rPr>
          <w:sz w:val="22"/>
        </w:rPr>
        <w:t>Kupujúci je oprávnený podať reklamáciu písomne poštou alebo emailom.</w:t>
      </w:r>
    </w:p>
    <w:p w:rsidR="00511616" w:rsidRDefault="00511616" w:rsidP="00511616">
      <w:pPr>
        <w:numPr>
          <w:ilvl w:val="1"/>
          <w:numId w:val="11"/>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511616" w:rsidRDefault="00511616" w:rsidP="00511616">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511616" w:rsidRDefault="00511616" w:rsidP="00511616">
      <w:pPr>
        <w:numPr>
          <w:ilvl w:val="1"/>
          <w:numId w:val="11"/>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511616" w:rsidRDefault="00511616" w:rsidP="00511616">
      <w:pPr>
        <w:numPr>
          <w:ilvl w:val="1"/>
          <w:numId w:val="11"/>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511616" w:rsidRDefault="00511616" w:rsidP="00511616">
      <w:pPr>
        <w:numPr>
          <w:ilvl w:val="1"/>
          <w:numId w:val="11"/>
        </w:numPr>
        <w:spacing w:after="120"/>
        <w:ind w:left="567" w:hanging="567"/>
        <w:rPr>
          <w:b/>
          <w:bCs/>
          <w:sz w:val="22"/>
        </w:rPr>
      </w:pPr>
      <w:r>
        <w:rPr>
          <w:sz w:val="22"/>
        </w:rPr>
        <w:t>Akékoľvek náklady spojené s oprávnenou reklamáciou kupujúceho znáša v plnom rozsahu predávajúci.</w:t>
      </w:r>
    </w:p>
    <w:p w:rsidR="00511616" w:rsidRDefault="00511616" w:rsidP="00511616">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511616" w:rsidRDefault="00511616" w:rsidP="00511616">
      <w:pPr>
        <w:pStyle w:val="Odsekzoznamu"/>
        <w:ind w:left="480"/>
        <w:rPr>
          <w:b/>
        </w:rPr>
      </w:pPr>
    </w:p>
    <w:p w:rsidR="00511616" w:rsidRDefault="00511616" w:rsidP="00511616">
      <w:pPr>
        <w:shd w:val="clear" w:color="auto" w:fill="FFFFFF"/>
        <w:jc w:val="center"/>
        <w:rPr>
          <w:b/>
        </w:rPr>
      </w:pPr>
      <w:r>
        <w:rPr>
          <w:b/>
        </w:rPr>
        <w:t>Článok VII.</w:t>
      </w:r>
    </w:p>
    <w:p w:rsidR="00511616" w:rsidRDefault="00511616" w:rsidP="00511616">
      <w:pPr>
        <w:shd w:val="clear" w:color="auto" w:fill="FFFFFF"/>
        <w:ind w:left="432"/>
        <w:rPr>
          <w:b/>
          <w:bCs/>
          <w:sz w:val="28"/>
        </w:rPr>
      </w:pPr>
      <w:r>
        <w:rPr>
          <w:b/>
          <w:bCs/>
        </w:rPr>
        <w:t xml:space="preserve">                                                    Servisné podmienky</w:t>
      </w:r>
    </w:p>
    <w:p w:rsidR="00511616" w:rsidRDefault="00511616" w:rsidP="00511616">
      <w:pPr>
        <w:pStyle w:val="Odsekzoznamu"/>
        <w:numPr>
          <w:ilvl w:val="1"/>
          <w:numId w:val="8"/>
        </w:numPr>
        <w:spacing w:after="120"/>
        <w:ind w:left="567" w:hanging="567"/>
        <w:contextualSpacing w:val="0"/>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51276F" w:rsidRPr="004D7055">
        <w:rPr>
          <w:b/>
          <w:i/>
          <w:sz w:val="22"/>
        </w:rPr>
        <w:fldChar w:fldCharType="begin"/>
      </w:r>
      <w:r w:rsidRPr="004D7055">
        <w:rPr>
          <w:b/>
          <w:i/>
          <w:sz w:val="22"/>
        </w:rPr>
        <w:instrText xml:space="preserve"> REF _Ref58239357 \r \h </w:instrText>
      </w:r>
      <w:r w:rsidR="0051276F" w:rsidRPr="004D7055">
        <w:rPr>
          <w:b/>
          <w:i/>
          <w:sz w:val="22"/>
        </w:rPr>
      </w:r>
      <w:r w:rsidR="0051276F" w:rsidRPr="004D7055">
        <w:rPr>
          <w:b/>
          <w:i/>
          <w:sz w:val="22"/>
        </w:rPr>
        <w:fldChar w:fldCharType="separate"/>
      </w:r>
      <w:r>
        <w:rPr>
          <w:b/>
          <w:i/>
          <w:sz w:val="22"/>
        </w:rPr>
        <w:t>6.3</w:t>
      </w:r>
      <w:r w:rsidR="0051276F" w:rsidRPr="004D7055">
        <w:rPr>
          <w:b/>
          <w:i/>
          <w:sz w:val="22"/>
        </w:rPr>
        <w:fldChar w:fldCharType="end"/>
      </w:r>
      <w:r w:rsidRPr="004D7055">
        <w:rPr>
          <w:b/>
          <w:i/>
          <w:sz w:val="22"/>
        </w:rPr>
        <w:t xml:space="preserve"> Zmluvy)</w:t>
      </w:r>
      <w:r w:rsidRPr="004D7055">
        <w:rPr>
          <w:sz w:val="22"/>
        </w:rPr>
        <w:t xml:space="preserve"> - komplexný autorizovaný záručný </w:t>
      </w:r>
      <w:r w:rsidRPr="004D7055">
        <w:rPr>
          <w:sz w:val="22"/>
        </w:rPr>
        <w:lastRenderedPageBreak/>
        <w:t xml:space="preserve">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511616" w:rsidRDefault="00511616" w:rsidP="00511616">
      <w:pPr>
        <w:pStyle w:val="Odsekzoznamu"/>
        <w:numPr>
          <w:ilvl w:val="1"/>
          <w:numId w:val="8"/>
        </w:numPr>
        <w:spacing w:after="120"/>
        <w:ind w:left="567" w:hanging="567"/>
        <w:contextualSpacing w:val="0"/>
        <w:rPr>
          <w:b/>
          <w:bCs/>
          <w:sz w:val="22"/>
          <w:szCs w:val="22"/>
        </w:rPr>
      </w:pPr>
      <w:r>
        <w:rPr>
          <w:sz w:val="22"/>
          <w:szCs w:val="22"/>
        </w:rPr>
        <w:t xml:space="preserve">Autorizovaný záručný servis zahŕňa najmä: </w:t>
      </w:r>
    </w:p>
    <w:p w:rsidR="00511616" w:rsidRPr="00323702" w:rsidRDefault="00511616" w:rsidP="00511616">
      <w:pPr>
        <w:pStyle w:val="Odsekzoznamu"/>
        <w:numPr>
          <w:ilvl w:val="2"/>
          <w:numId w:val="8"/>
        </w:numPr>
        <w:spacing w:after="120"/>
        <w:rPr>
          <w:b/>
          <w:bCs/>
          <w:sz w:val="22"/>
        </w:rPr>
      </w:pPr>
      <w:r w:rsidRPr="00323702">
        <w:rPr>
          <w:iCs/>
          <w:sz w:val="22"/>
        </w:rPr>
        <w:t xml:space="preserve">opravu </w:t>
      </w:r>
      <w:proofErr w:type="spellStart"/>
      <w:r w:rsidRPr="00323702">
        <w:rPr>
          <w:iCs/>
          <w:sz w:val="22"/>
        </w:rPr>
        <w:t>vád</w:t>
      </w:r>
      <w:proofErr w:type="spellEnd"/>
      <w:r w:rsidRPr="00323702">
        <w:rPr>
          <w:iCs/>
          <w:sz w:val="22"/>
        </w:rPr>
        <w:t xml:space="preserve"> a porúch predmetu kúpy, t.j. uvedenie predmetu kúpy do stavu plnej využiteľnosti vzhľadom k jeho technickým parametrom;</w:t>
      </w:r>
    </w:p>
    <w:p w:rsidR="00511616" w:rsidRDefault="00511616" w:rsidP="00511616">
      <w:pPr>
        <w:numPr>
          <w:ilvl w:val="2"/>
          <w:numId w:val="8"/>
        </w:numPr>
        <w:tabs>
          <w:tab w:val="left" w:pos="567"/>
        </w:tabs>
        <w:spacing w:after="120"/>
        <w:rPr>
          <w:iCs/>
          <w:sz w:val="22"/>
        </w:rPr>
      </w:pPr>
      <w:r>
        <w:rPr>
          <w:iCs/>
          <w:sz w:val="22"/>
        </w:rPr>
        <w:t xml:space="preserve">  dodávku a výmenu všetkých potrebných originálnych náhradných dielov a súčiastok v prípade ich poruchy;</w:t>
      </w:r>
    </w:p>
    <w:p w:rsidR="00511616" w:rsidRDefault="00511616" w:rsidP="00511616">
      <w:pPr>
        <w:numPr>
          <w:ilvl w:val="2"/>
          <w:numId w:val="8"/>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511616" w:rsidRDefault="00511616" w:rsidP="00511616">
      <w:pPr>
        <w:numPr>
          <w:ilvl w:val="2"/>
          <w:numId w:val="8"/>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511616" w:rsidRDefault="00511616" w:rsidP="00511616">
      <w:pPr>
        <w:numPr>
          <w:ilvl w:val="2"/>
          <w:numId w:val="8"/>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autorizovanej servisnej podpory a je povinný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511616" w:rsidRDefault="00511616" w:rsidP="00511616">
      <w:pPr>
        <w:numPr>
          <w:ilvl w:val="2"/>
          <w:numId w:val="8"/>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511616" w:rsidRDefault="00511616" w:rsidP="00511616">
      <w:pPr>
        <w:numPr>
          <w:ilvl w:val="2"/>
          <w:numId w:val="8"/>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511616" w:rsidRDefault="00511616" w:rsidP="00511616">
      <w:pPr>
        <w:numPr>
          <w:ilvl w:val="2"/>
          <w:numId w:val="8"/>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511616" w:rsidRPr="00723D7E" w:rsidRDefault="00511616" w:rsidP="00511616">
      <w:pPr>
        <w:numPr>
          <w:ilvl w:val="2"/>
          <w:numId w:val="8"/>
        </w:numPr>
        <w:tabs>
          <w:tab w:val="left" w:pos="567"/>
        </w:tabs>
        <w:spacing w:after="120"/>
        <w:rPr>
          <w:iCs/>
          <w:sz w:val="22"/>
        </w:rPr>
      </w:pPr>
      <w:r>
        <w:rPr>
          <w:iCs/>
          <w:sz w:val="22"/>
        </w:rPr>
        <w:t xml:space="preserve">  údržba software vrátane vykonávania aktualizácií t.j. </w:t>
      </w:r>
      <w:proofErr w:type="spellStart"/>
      <w:r>
        <w:rPr>
          <w:iCs/>
          <w:sz w:val="22"/>
        </w:rPr>
        <w:t>update</w:t>
      </w:r>
      <w:proofErr w:type="spellEnd"/>
      <w:r>
        <w:rPr>
          <w:iCs/>
          <w:sz w:val="22"/>
        </w:rPr>
        <w:t xml:space="preserve"> softwarového vybavenia predmetu kúpy, ak sú k dispozícií a ak sa vzťahujú na predmet kúpy;</w:t>
      </w:r>
    </w:p>
    <w:p w:rsidR="00511616" w:rsidRDefault="00511616" w:rsidP="00511616">
      <w:pPr>
        <w:pStyle w:val="Odsekzoznamu"/>
        <w:numPr>
          <w:ilvl w:val="1"/>
          <w:numId w:val="8"/>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511616" w:rsidRPr="00ED5D5D" w:rsidRDefault="00511616" w:rsidP="00511616">
      <w:pPr>
        <w:pStyle w:val="Odsekzoznamu"/>
        <w:numPr>
          <w:ilvl w:val="1"/>
          <w:numId w:val="8"/>
        </w:numPr>
        <w:spacing w:after="120"/>
        <w:ind w:left="567" w:hanging="567"/>
        <w:contextualSpacing w:val="0"/>
        <w:rPr>
          <w:b/>
          <w:bCs/>
          <w:sz w:val="22"/>
          <w:szCs w:val="22"/>
        </w:rPr>
      </w:pPr>
      <w:r w:rsidRPr="00ED5D5D">
        <w:rPr>
          <w:sz w:val="22"/>
          <w:szCs w:val="22"/>
        </w:rPr>
        <w:t xml:space="preserve">Ak kupujúci nahlási predávajúcemu poruchu alebo znefunkčnenie tovaru, predávajúci je povinný zabezpečiť, že servisný technik sa dostaví na opravu </w:t>
      </w:r>
      <w:r>
        <w:rPr>
          <w:sz w:val="22"/>
          <w:szCs w:val="22"/>
        </w:rPr>
        <w:t>tovaru</w:t>
      </w:r>
      <w:r w:rsidRPr="00ED5D5D">
        <w:rPr>
          <w:sz w:val="22"/>
          <w:szCs w:val="22"/>
        </w:rPr>
        <w:t xml:space="preserve"> do max. </w:t>
      </w:r>
      <w:r w:rsidRPr="00ED5D5D">
        <w:rPr>
          <w:sz w:val="22"/>
          <w:szCs w:val="22"/>
          <w:highlight w:val="yellow"/>
        </w:rPr>
        <w:t>...</w:t>
      </w:r>
      <w:r w:rsidRPr="00ED5D5D">
        <w:rPr>
          <w:sz w:val="22"/>
          <w:szCs w:val="22"/>
        </w:rPr>
        <w:t xml:space="preserve"> hodín </w:t>
      </w:r>
      <w:r w:rsidRPr="00ED5D5D">
        <w:rPr>
          <w:i/>
          <w:sz w:val="22"/>
          <w:szCs w:val="22"/>
        </w:rPr>
        <w:t>(</w:t>
      </w:r>
      <w:r w:rsidRPr="00ED5D5D">
        <w:rPr>
          <w:bCs/>
          <w:i/>
          <w:iCs/>
          <w:noProof/>
          <w:sz w:val="22"/>
        </w:rPr>
        <w:t>uvedie uchádzač/predávajúci – požiadavka verejného ob</w:t>
      </w:r>
      <w:r w:rsidR="00697C0D">
        <w:rPr>
          <w:bCs/>
          <w:i/>
          <w:iCs/>
          <w:noProof/>
          <w:sz w:val="22"/>
        </w:rPr>
        <w:t>starávateľa/kupujúceho max do 48</w:t>
      </w:r>
      <w:r w:rsidRPr="00ED5D5D">
        <w:rPr>
          <w:bCs/>
          <w:i/>
          <w:iCs/>
          <w:noProof/>
          <w:sz w:val="22"/>
        </w:rPr>
        <w:t xml:space="preserve"> hodín) </w:t>
      </w:r>
      <w:r>
        <w:rPr>
          <w:sz w:val="22"/>
          <w:szCs w:val="22"/>
        </w:rPr>
        <w:t>od nahlásenia poruchy</w:t>
      </w:r>
      <w:r w:rsidRPr="00095846">
        <w:rPr>
          <w:sz w:val="22"/>
          <w:szCs w:val="22"/>
        </w:rPr>
        <w:t>. Počas pracovných dní je predávajúci povinný zabezpečiť, že servisný technik sa do</w:t>
      </w:r>
      <w:r w:rsidR="00697C0D">
        <w:rPr>
          <w:sz w:val="22"/>
          <w:szCs w:val="22"/>
        </w:rPr>
        <w:t>staví na opravu tovaru do max. 12</w:t>
      </w:r>
      <w:r w:rsidRPr="00095846">
        <w:rPr>
          <w:sz w:val="22"/>
          <w:szCs w:val="22"/>
        </w:rPr>
        <w:t xml:space="preserve"> hodiny od nahlásenia poruchy.</w:t>
      </w:r>
      <w:r>
        <w:rPr>
          <w:sz w:val="22"/>
          <w:szCs w:val="22"/>
        </w:rPr>
        <w:t xml:space="preserve"> </w:t>
      </w:r>
      <w:r w:rsidRPr="00ED5D5D">
        <w:rPr>
          <w:sz w:val="22"/>
          <w:szCs w:val="22"/>
        </w:rPr>
        <w:t xml:space="preserve">Pod nástupom technika na opravu sa rozumie osobná návšteva technika na pracovisku oznámenom kupujúcim, pričom dni pracovného voľna a pracovného pokoja sa do uvedenej lehoty nezapočítavajú. </w:t>
      </w:r>
    </w:p>
    <w:p w:rsidR="00511616" w:rsidRPr="001268BE" w:rsidRDefault="00511616" w:rsidP="00511616">
      <w:pPr>
        <w:pStyle w:val="Odsekzoznamu"/>
        <w:numPr>
          <w:ilvl w:val="1"/>
          <w:numId w:val="8"/>
        </w:numPr>
        <w:spacing w:after="120"/>
        <w:ind w:left="567" w:hanging="567"/>
        <w:rPr>
          <w:sz w:val="22"/>
        </w:rPr>
      </w:pPr>
      <w:r w:rsidRPr="00ED5D5D">
        <w:rPr>
          <w:sz w:val="22"/>
          <w:szCs w:val="22"/>
        </w:rPr>
        <w:t>Odbornú inštaláciu zariadenia, funkčnú skúšku, zaškolenie obsluhy a záručný servis bude zabezpečovať servisný technik</w:t>
      </w:r>
      <w:r w:rsidRPr="00ED5D5D">
        <w:rPr>
          <w:b/>
          <w:sz w:val="22"/>
          <w:szCs w:val="22"/>
          <w:highlight w:val="yellow"/>
        </w:rPr>
        <w:t xml:space="preserve"> .............</w:t>
      </w:r>
      <w:r w:rsidRPr="00ED5D5D">
        <w:rPr>
          <w:b/>
          <w:bCs/>
          <w:i/>
          <w:iCs/>
          <w:noProof/>
          <w:sz w:val="22"/>
          <w:szCs w:val="22"/>
          <w:highlight w:val="yellow"/>
        </w:rPr>
        <w:t>.</w:t>
      </w:r>
      <w:r w:rsidRPr="00ED5D5D">
        <w:rPr>
          <w:bCs/>
          <w:i/>
          <w:iCs/>
          <w:noProof/>
          <w:sz w:val="22"/>
          <w:szCs w:val="22"/>
        </w:rPr>
        <w:t xml:space="preserve"> (uchádzač/predávajúci </w:t>
      </w:r>
      <w:r w:rsidRPr="00ED5D5D">
        <w:rPr>
          <w:bCs/>
          <w:i/>
          <w:iCs/>
          <w:noProof/>
          <w:sz w:val="22"/>
        </w:rPr>
        <w:t>uvedie názov servisného strediska, sídlo, telefón, e-mail a meno kontaktnej osoby centrály servisného stredisk</w:t>
      </w:r>
      <w:r w:rsidRPr="00ED5D5D">
        <w:rPr>
          <w:bCs/>
          <w:i/>
          <w:iCs/>
          <w:noProof/>
          <w:sz w:val="22"/>
          <w:szCs w:val="22"/>
        </w:rPr>
        <w:t>a).</w:t>
      </w:r>
      <w:r w:rsidRPr="00ED5D5D">
        <w:rPr>
          <w:bCs/>
          <w:iCs/>
          <w:noProof/>
          <w:sz w:val="22"/>
        </w:rPr>
        <w:t xml:space="preserve"> V prípade ak bude predávajúci zabezpečovať inštaláciu a zarúčný servis predmetu kúpy zmluvnými kapacitami, tieto uvedie do Prílohy č. 1 zmluvy.</w:t>
      </w:r>
    </w:p>
    <w:p w:rsidR="00511616" w:rsidRPr="001268BE" w:rsidRDefault="00511616" w:rsidP="00511616">
      <w:pPr>
        <w:pStyle w:val="Odsekzoznamu"/>
        <w:spacing w:after="120"/>
        <w:ind w:left="567"/>
        <w:rPr>
          <w:sz w:val="22"/>
        </w:rPr>
      </w:pPr>
    </w:p>
    <w:p w:rsidR="00511616" w:rsidRPr="00DE2DEC" w:rsidRDefault="00511616" w:rsidP="00511616">
      <w:pPr>
        <w:pStyle w:val="Odsekzoznamu"/>
        <w:numPr>
          <w:ilvl w:val="1"/>
          <w:numId w:val="8"/>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511616" w:rsidRPr="001268BE" w:rsidRDefault="00511616" w:rsidP="00511616">
      <w:pPr>
        <w:pStyle w:val="Odsekzoznamu"/>
        <w:spacing w:after="120"/>
        <w:ind w:left="576"/>
        <w:rPr>
          <w:sz w:val="22"/>
        </w:rPr>
      </w:pPr>
    </w:p>
    <w:p w:rsidR="00511616" w:rsidRDefault="00511616" w:rsidP="00511616">
      <w:pPr>
        <w:pStyle w:val="Odsekzoznamu"/>
        <w:numPr>
          <w:ilvl w:val="1"/>
          <w:numId w:val="8"/>
        </w:numPr>
        <w:spacing w:after="120"/>
        <w:ind w:left="567" w:hanging="567"/>
        <w:contextualSpacing w:val="0"/>
        <w:rPr>
          <w:b/>
          <w:bCs/>
          <w:sz w:val="22"/>
          <w:szCs w:val="22"/>
        </w:rPr>
      </w:pPr>
      <w:r>
        <w:rPr>
          <w:sz w:val="22"/>
          <w:szCs w:val="22"/>
        </w:rPr>
        <w:lastRenderedPageBreak/>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511616" w:rsidRPr="00461808" w:rsidRDefault="00511616" w:rsidP="00511616">
      <w:pPr>
        <w:pStyle w:val="Odsekzoznamu"/>
        <w:numPr>
          <w:ilvl w:val="2"/>
          <w:numId w:val="8"/>
        </w:numPr>
        <w:spacing w:after="120"/>
        <w:contextualSpacing w:val="0"/>
        <w:rPr>
          <w:b/>
          <w:bCs/>
          <w:sz w:val="22"/>
          <w:szCs w:val="22"/>
        </w:rPr>
      </w:pPr>
      <w:r w:rsidRPr="00461808">
        <w:rPr>
          <w:sz w:val="22"/>
          <w:szCs w:val="22"/>
        </w:rPr>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w:t>
      </w:r>
    </w:p>
    <w:p w:rsidR="00511616" w:rsidRDefault="00511616" w:rsidP="00511616">
      <w:pPr>
        <w:pStyle w:val="Odsekzoznamu"/>
        <w:numPr>
          <w:ilvl w:val="2"/>
          <w:numId w:val="8"/>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w:t>
      </w:r>
    </w:p>
    <w:p w:rsidR="00511616" w:rsidRDefault="00511616" w:rsidP="00511616">
      <w:pPr>
        <w:pStyle w:val="Odsekzoznamu"/>
        <w:spacing w:after="120"/>
        <w:ind w:left="720"/>
        <w:rPr>
          <w:bCs/>
          <w:sz w:val="22"/>
        </w:rPr>
      </w:pPr>
    </w:p>
    <w:p w:rsidR="00511616" w:rsidRPr="00ED5D5D" w:rsidRDefault="00511616" w:rsidP="00511616">
      <w:pPr>
        <w:spacing w:after="120"/>
        <w:ind w:left="567" w:hanging="567"/>
        <w:rPr>
          <w:sz w:val="22"/>
        </w:rPr>
      </w:pPr>
      <w:r w:rsidRPr="00ED5D5D">
        <w:rPr>
          <w:bCs/>
          <w:sz w:val="22"/>
        </w:rPr>
        <w:t xml:space="preserve">7.8    </w:t>
      </w:r>
      <w:r w:rsidRPr="00ED5D5D">
        <w:rPr>
          <w:sz w:val="22"/>
        </w:rPr>
        <w:t>P</w:t>
      </w:r>
      <w:r>
        <w:rPr>
          <w:sz w:val="22"/>
        </w:rPr>
        <w:t xml:space="preserve">redávajúci garantuje </w:t>
      </w:r>
      <w:proofErr w:type="spellStart"/>
      <w:r>
        <w:rPr>
          <w:sz w:val="22"/>
        </w:rPr>
        <w:t>uptime</w:t>
      </w:r>
      <w:proofErr w:type="spellEnd"/>
      <w:r>
        <w:rPr>
          <w:sz w:val="22"/>
        </w:rPr>
        <w:t xml:space="preserve"> zariadenia: minimálne  D= 98</w:t>
      </w:r>
      <w:r w:rsidRPr="00ED5D5D">
        <w:rPr>
          <w:sz w:val="22"/>
        </w:rPr>
        <w:t xml:space="preserve">% pričom pre výpočet percentuálnej funkčnosti sa ako základ berie počet kalendárnych dní v roku. </w:t>
      </w:r>
    </w:p>
    <w:p w:rsidR="00511616" w:rsidRPr="00ED5D5D" w:rsidRDefault="00511616" w:rsidP="00511616">
      <w:pPr>
        <w:pStyle w:val="Bezriadkovania"/>
        <w:jc w:val="both"/>
        <w:rPr>
          <w:rFonts w:ascii="Times New Roman" w:hAnsi="Times New Roman"/>
        </w:rPr>
      </w:pPr>
      <w:r w:rsidRPr="005B34A1">
        <w:t xml:space="preserve">        </w:t>
      </w:r>
      <w:r>
        <w:t xml:space="preserve">   </w:t>
      </w:r>
      <w:r w:rsidRPr="00ED5D5D">
        <w:rPr>
          <w:rFonts w:ascii="Times New Roman" w:hAnsi="Times New Roman"/>
        </w:rPr>
        <w:t>Výpočet parametra D –</w:t>
      </w:r>
      <w:r>
        <w:rPr>
          <w:rFonts w:ascii="Times New Roman" w:hAnsi="Times New Roman"/>
        </w:rPr>
        <w:t xml:space="preserve"> dostupnosti prevádzky tovaru</w:t>
      </w:r>
      <w:r w:rsidRPr="00ED5D5D">
        <w:rPr>
          <w:rFonts w:ascii="Times New Roman" w:hAnsi="Times New Roman"/>
        </w:rPr>
        <w:t xml:space="preserve"> je nasledovná:</w:t>
      </w:r>
    </w:p>
    <w:p w:rsidR="00511616" w:rsidRPr="00ED5D5D" w:rsidRDefault="00511616" w:rsidP="00511616">
      <w:pPr>
        <w:pStyle w:val="Bezriadkovania"/>
        <w:jc w:val="both"/>
        <w:rPr>
          <w:rFonts w:ascii="Times New Roman" w:hAnsi="Times New Roman"/>
        </w:rPr>
      </w:pPr>
      <w:r w:rsidRPr="00ED5D5D">
        <w:rPr>
          <w:rFonts w:ascii="Times New Roman" w:hAnsi="Times New Roman"/>
        </w:rPr>
        <w:t xml:space="preserve">                 </w:t>
      </w:r>
    </w:p>
    <w:p w:rsidR="00511616" w:rsidRPr="00ED5D5D" w:rsidRDefault="00511616" w:rsidP="00511616">
      <w:pPr>
        <w:pStyle w:val="Bezriadkovania"/>
        <w:jc w:val="both"/>
        <w:rPr>
          <w:rFonts w:ascii="Times New Roman" w:hAnsi="Times New Roman"/>
        </w:rPr>
      </w:pPr>
      <w:r w:rsidRPr="00ED5D5D">
        <w:rPr>
          <w:rFonts w:ascii="Times New Roman" w:hAnsi="Times New Roman"/>
        </w:rPr>
        <w:t xml:space="preserve">                  (T – V)</w:t>
      </w:r>
    </w:p>
    <w:p w:rsidR="00511616" w:rsidRPr="00ED5D5D" w:rsidRDefault="00511616" w:rsidP="00511616">
      <w:pPr>
        <w:pStyle w:val="Bezriadkovania"/>
        <w:jc w:val="both"/>
        <w:rPr>
          <w:rFonts w:ascii="Times New Roman" w:hAnsi="Times New Roman"/>
        </w:rPr>
      </w:pPr>
      <w:r w:rsidRPr="00ED5D5D">
        <w:rPr>
          <w:rFonts w:ascii="Times New Roman" w:hAnsi="Times New Roman"/>
        </w:rPr>
        <w:t xml:space="preserve">           D = --------- x 100</w:t>
      </w:r>
    </w:p>
    <w:p w:rsidR="00511616" w:rsidRPr="00ED5D5D" w:rsidRDefault="00511616" w:rsidP="00511616">
      <w:pPr>
        <w:pStyle w:val="Bezriadkovania"/>
        <w:jc w:val="both"/>
        <w:rPr>
          <w:rFonts w:ascii="Times New Roman" w:hAnsi="Times New Roman"/>
        </w:rPr>
      </w:pPr>
      <w:r w:rsidRPr="00ED5D5D">
        <w:rPr>
          <w:rFonts w:ascii="Times New Roman" w:hAnsi="Times New Roman"/>
        </w:rPr>
        <w:t xml:space="preserve">                       T</w:t>
      </w:r>
    </w:p>
    <w:p w:rsidR="00511616" w:rsidRPr="005B34A1" w:rsidRDefault="00511616" w:rsidP="00511616">
      <w:pPr>
        <w:pStyle w:val="Bezriadkovania"/>
        <w:jc w:val="both"/>
      </w:pP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 xml:space="preserve">D </w:t>
      </w:r>
      <w:r>
        <w:rPr>
          <w:rFonts w:ascii="Times New Roman" w:hAnsi="Times New Roman"/>
        </w:rPr>
        <w:t>– dostupnosť prevádzky tovaru</w:t>
      </w:r>
      <w:r w:rsidRPr="00ED5D5D">
        <w:rPr>
          <w:rFonts w:ascii="Times New Roman" w:hAnsi="Times New Roman"/>
        </w:rPr>
        <w:t xml:space="preserve"> v percentách</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T – počet prevádzkových hodín za sledované ob</w:t>
      </w:r>
      <w:r>
        <w:rPr>
          <w:rFonts w:ascii="Times New Roman" w:hAnsi="Times New Roman"/>
        </w:rPr>
        <w:t>dobie jedného kalendárneho roka</w:t>
      </w:r>
      <w:r w:rsidRPr="00ED5D5D">
        <w:rPr>
          <w:rFonts w:ascii="Times New Roman" w:hAnsi="Times New Roman"/>
        </w:rPr>
        <w:t xml:space="preserve"> prevádzky, počítané ako počet kalendárnych dní v roku * 24 hodín </w:t>
      </w:r>
    </w:p>
    <w:p w:rsidR="00511616" w:rsidRPr="00ED5D5D" w:rsidRDefault="00511616" w:rsidP="00511616">
      <w:pPr>
        <w:pStyle w:val="Bezriadkovania"/>
        <w:ind w:left="426"/>
        <w:jc w:val="both"/>
        <w:rPr>
          <w:rFonts w:ascii="Times New Roman" w:hAnsi="Times New Roman"/>
        </w:rPr>
      </w:pPr>
      <w:r>
        <w:rPr>
          <w:rFonts w:ascii="Times New Roman" w:hAnsi="Times New Roman"/>
        </w:rPr>
        <w:t>V – výpadok prevádzky  tovaru</w:t>
      </w:r>
      <w:r w:rsidRPr="00ED5D5D">
        <w:rPr>
          <w:rFonts w:ascii="Times New Roman" w:hAnsi="Times New Roman"/>
        </w:rPr>
        <w:t xml:space="preserve"> v hodinách počas sledovaného obdobia jedného kalendárneho roka prevádzky, pričo</w:t>
      </w:r>
      <w:r>
        <w:rPr>
          <w:rFonts w:ascii="Times New Roman" w:hAnsi="Times New Roman"/>
        </w:rPr>
        <w:t>m výpadkom prevádzky tovaru</w:t>
      </w:r>
      <w:r w:rsidRPr="00ED5D5D">
        <w:rPr>
          <w:rFonts w:ascii="Times New Roman" w:hAnsi="Times New Roman"/>
        </w:rPr>
        <w:t xml:space="preserve"> sa rozumie</w:t>
      </w:r>
      <w:r>
        <w:rPr>
          <w:rFonts w:ascii="Times New Roman" w:hAnsi="Times New Roman"/>
        </w:rPr>
        <w:t xml:space="preserve"> taký prevádzkový stav tovaru</w:t>
      </w:r>
      <w:r w:rsidRPr="00ED5D5D">
        <w:rPr>
          <w:rFonts w:ascii="Times New Roman" w:hAnsi="Times New Roman"/>
        </w:rPr>
        <w:t xml:space="preserve">, kedy v dôsledku výskytu </w:t>
      </w:r>
      <w:proofErr w:type="spellStart"/>
      <w:r w:rsidRPr="00ED5D5D">
        <w:rPr>
          <w:rFonts w:ascii="Times New Roman" w:hAnsi="Times New Roman"/>
        </w:rPr>
        <w:t>vady</w:t>
      </w:r>
      <w:proofErr w:type="spellEnd"/>
      <w:r w:rsidRPr="00ED5D5D">
        <w:rPr>
          <w:rFonts w:ascii="Times New Roman" w:hAnsi="Times New Roman"/>
        </w:rPr>
        <w:t xml:space="preserve"> na </w:t>
      </w:r>
      <w:r>
        <w:rPr>
          <w:rFonts w:ascii="Times New Roman" w:hAnsi="Times New Roman"/>
        </w:rPr>
        <w:t>tovare</w:t>
      </w:r>
      <w:r w:rsidRPr="00ED5D5D">
        <w:rPr>
          <w:rFonts w:ascii="Times New Roman" w:hAnsi="Times New Roman"/>
        </w:rPr>
        <w:t xml:space="preserve"> je nedostupná alebo chybná funkčnosť jednej alebo viacerých funkcionalít </w:t>
      </w:r>
      <w:r>
        <w:rPr>
          <w:rFonts w:ascii="Times New Roman" w:hAnsi="Times New Roman"/>
        </w:rPr>
        <w:t>tovaru</w:t>
      </w:r>
      <w:r w:rsidRPr="00ED5D5D">
        <w:rPr>
          <w:rFonts w:ascii="Times New Roman" w:hAnsi="Times New Roman"/>
        </w:rPr>
        <w:t xml:space="preserve"> nevyhnutných na jeho používanie dohodnutým spôsobom popísaným v dodanej prevádzkovej dokumentácii, pričom chybná alebo nedostupná funkcionalita má negatívne dopady na činnosť </w:t>
      </w:r>
      <w:r>
        <w:rPr>
          <w:rFonts w:ascii="Times New Roman" w:hAnsi="Times New Roman"/>
        </w:rPr>
        <w:t>tovaru a nie je možné použiť tovar</w:t>
      </w:r>
      <w:r w:rsidRPr="00ED5D5D">
        <w:rPr>
          <w:rFonts w:ascii="Times New Roman" w:hAnsi="Times New Roman"/>
        </w:rPr>
        <w:t xml:space="preserve"> vôbec alebo v požadovanej kvalite, alebo v požadovanom rozsahu. </w:t>
      </w:r>
    </w:p>
    <w:p w:rsidR="00511616" w:rsidRPr="00ED5D5D" w:rsidRDefault="00511616" w:rsidP="00511616">
      <w:pPr>
        <w:pStyle w:val="Bezriadkovania"/>
        <w:ind w:left="426"/>
        <w:jc w:val="both"/>
        <w:rPr>
          <w:rFonts w:ascii="Times New Roman" w:hAnsi="Times New Roman"/>
        </w:rPr>
      </w:pP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 xml:space="preserve">Zmluvné strany sa dohodli, že v prípade nedodržania minimálnej dostupnosti prevádzky </w:t>
      </w:r>
      <w:r>
        <w:rPr>
          <w:rFonts w:ascii="Times New Roman" w:hAnsi="Times New Roman"/>
        </w:rPr>
        <w:t xml:space="preserve">tovaru </w:t>
      </w:r>
      <w:r w:rsidRPr="00ED5D5D">
        <w:rPr>
          <w:rFonts w:ascii="Times New Roman" w:hAnsi="Times New Roman"/>
        </w:rPr>
        <w:t xml:space="preserve">uvedenej v tejto zmluve, má </w:t>
      </w:r>
      <w:r>
        <w:rPr>
          <w:rFonts w:ascii="Times New Roman" w:hAnsi="Times New Roman"/>
        </w:rPr>
        <w:t>kupujúci</w:t>
      </w:r>
      <w:r w:rsidRPr="00ED5D5D">
        <w:rPr>
          <w:rFonts w:ascii="Times New Roman" w:hAnsi="Times New Roman"/>
        </w:rPr>
        <w:t xml:space="preserve"> právo uplatniť nárok na náhradu škody a </w:t>
      </w:r>
      <w:proofErr w:type="spellStart"/>
      <w:r w:rsidRPr="00ED5D5D">
        <w:rPr>
          <w:rFonts w:ascii="Times New Roman" w:hAnsi="Times New Roman"/>
        </w:rPr>
        <w:t>ušlého</w:t>
      </w:r>
      <w:proofErr w:type="spellEnd"/>
      <w:r w:rsidRPr="00ED5D5D">
        <w:rPr>
          <w:rFonts w:ascii="Times New Roman" w:hAnsi="Times New Roman"/>
        </w:rPr>
        <w:t xml:space="preserve"> zisku v tomto rozsahu:</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Ak D je v danom kalendárn</w:t>
      </w:r>
      <w:r>
        <w:rPr>
          <w:rFonts w:ascii="Times New Roman" w:hAnsi="Times New Roman"/>
        </w:rPr>
        <w:t>om roku menej ako 98</w:t>
      </w:r>
      <w:r w:rsidRPr="00ED5D5D">
        <w:rPr>
          <w:rFonts w:ascii="Times New Roman" w:hAnsi="Times New Roman"/>
        </w:rPr>
        <w:t xml:space="preserve"> % vzniká </w:t>
      </w:r>
      <w:r>
        <w:rPr>
          <w:rFonts w:ascii="Times New Roman" w:hAnsi="Times New Roman"/>
        </w:rPr>
        <w:t>kupujúcemu</w:t>
      </w:r>
      <w:r w:rsidRPr="00ED5D5D">
        <w:rPr>
          <w:rFonts w:ascii="Times New Roman" w:hAnsi="Times New Roman"/>
        </w:rPr>
        <w:t xml:space="preserve"> nárok na náhradu škody a </w:t>
      </w:r>
      <w:proofErr w:type="spellStart"/>
      <w:r w:rsidRPr="00ED5D5D">
        <w:rPr>
          <w:rFonts w:ascii="Times New Roman" w:hAnsi="Times New Roman"/>
        </w:rPr>
        <w:t>ušlého</w:t>
      </w:r>
      <w:proofErr w:type="spellEnd"/>
      <w:r w:rsidRPr="00ED5D5D">
        <w:rPr>
          <w:rFonts w:ascii="Times New Roman" w:hAnsi="Times New Roman"/>
        </w:rPr>
        <w:t xml:space="preserve"> zisku vypočítaného dosadením hodnôt do nasledovného vzorca:</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N = (DD – DV) x PV x PP, v ktorom</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 xml:space="preserve">N je výška nároku na náhradu škody a náhradu </w:t>
      </w:r>
      <w:proofErr w:type="spellStart"/>
      <w:r w:rsidRPr="00ED5D5D">
        <w:rPr>
          <w:rFonts w:ascii="Times New Roman" w:hAnsi="Times New Roman"/>
        </w:rPr>
        <w:t>ušlého</w:t>
      </w:r>
      <w:proofErr w:type="spellEnd"/>
      <w:r w:rsidRPr="00ED5D5D">
        <w:rPr>
          <w:rFonts w:ascii="Times New Roman" w:hAnsi="Times New Roman"/>
        </w:rPr>
        <w:t xml:space="preserve"> zisku v eurách;</w:t>
      </w:r>
    </w:p>
    <w:p w:rsidR="00511616" w:rsidRPr="00ED5D5D" w:rsidRDefault="00582A45" w:rsidP="00511616">
      <w:pPr>
        <w:pStyle w:val="Bezriadkovania"/>
        <w:ind w:left="426"/>
        <w:jc w:val="both"/>
        <w:rPr>
          <w:rFonts w:ascii="Times New Roman" w:hAnsi="Times New Roman"/>
        </w:rPr>
      </w:pPr>
      <w:r>
        <w:rPr>
          <w:rFonts w:ascii="Times New Roman" w:hAnsi="Times New Roman"/>
        </w:rPr>
        <w:t>DD je 2</w:t>
      </w:r>
      <w:r w:rsidR="00511616" w:rsidRPr="00ED5D5D">
        <w:rPr>
          <w:rFonts w:ascii="Times New Roman" w:hAnsi="Times New Roman"/>
        </w:rPr>
        <w:t xml:space="preserve"> % poč</w:t>
      </w:r>
      <w:r w:rsidR="00511616">
        <w:rPr>
          <w:rFonts w:ascii="Times New Roman" w:hAnsi="Times New Roman"/>
        </w:rPr>
        <w:t>tu dní, počas ktorých môže mať tovar</w:t>
      </w:r>
      <w:r w:rsidR="00511616" w:rsidRPr="00ED5D5D">
        <w:rPr>
          <w:rFonts w:ascii="Times New Roman" w:hAnsi="Times New Roman"/>
        </w:rPr>
        <w:t xml:space="preserve"> výpadok v kalendárnom roku (t.j. rozdiel medzi 100% dostupnosťou </w:t>
      </w:r>
      <w:r w:rsidR="00511616">
        <w:rPr>
          <w:rFonts w:ascii="Times New Roman" w:hAnsi="Times New Roman"/>
        </w:rPr>
        <w:t>tovaru</w:t>
      </w:r>
      <w:r w:rsidR="00511616" w:rsidRPr="00ED5D5D">
        <w:rPr>
          <w:rFonts w:ascii="Times New Roman" w:hAnsi="Times New Roman"/>
        </w:rPr>
        <w:t xml:space="preserve"> v roku a povoleným minimálnym parametrom dostupnosti </w:t>
      </w:r>
      <w:r w:rsidR="00511616">
        <w:rPr>
          <w:rFonts w:ascii="Times New Roman" w:hAnsi="Times New Roman"/>
        </w:rPr>
        <w:t>tovaru</w:t>
      </w:r>
      <w:r w:rsidR="00511616" w:rsidRPr="00ED5D5D">
        <w:rPr>
          <w:rFonts w:ascii="Times New Roman" w:hAnsi="Times New Roman"/>
        </w:rPr>
        <w:t xml:space="preserve"> stanoveným na 95</w:t>
      </w:r>
      <w:r>
        <w:rPr>
          <w:rFonts w:ascii="Times New Roman" w:hAnsi="Times New Roman"/>
        </w:rPr>
        <w:t>%). Počet dní sa určí vzorcom (2</w:t>
      </w:r>
      <w:r w:rsidR="00511616" w:rsidRPr="00ED5D5D">
        <w:rPr>
          <w:rFonts w:ascii="Times New Roman" w:hAnsi="Times New Roman"/>
        </w:rPr>
        <w:t xml:space="preserve">% z T)/24, pričom T je počet prevádzkových hodín za sledované obdobie jedného kalendárneho roka prevádzky </w:t>
      </w:r>
      <w:r w:rsidR="00511616">
        <w:rPr>
          <w:rFonts w:ascii="Times New Roman" w:hAnsi="Times New Roman"/>
        </w:rPr>
        <w:t>tovaru</w:t>
      </w:r>
      <w:r w:rsidR="00511616" w:rsidRPr="00ED5D5D">
        <w:rPr>
          <w:rFonts w:ascii="Times New Roman" w:hAnsi="Times New Roman"/>
        </w:rPr>
        <w:t xml:space="preserve">; </w:t>
      </w:r>
    </w:p>
    <w:p w:rsidR="00511616" w:rsidRPr="00ED5D5D" w:rsidRDefault="00511616" w:rsidP="00511616">
      <w:pPr>
        <w:pStyle w:val="Bezriadkovania"/>
        <w:ind w:left="426"/>
        <w:jc w:val="both"/>
        <w:rPr>
          <w:rFonts w:ascii="Times New Roman" w:hAnsi="Times New Roman"/>
        </w:rPr>
      </w:pPr>
      <w:r>
        <w:rPr>
          <w:rFonts w:ascii="Times New Roman" w:hAnsi="Times New Roman"/>
        </w:rPr>
        <w:t>DV je počet dní výpadku tovaru</w:t>
      </w:r>
      <w:r w:rsidRPr="00ED5D5D">
        <w:rPr>
          <w:rFonts w:ascii="Times New Roman" w:hAnsi="Times New Roman"/>
        </w:rPr>
        <w:t xml:space="preserve">, pričom tento údaj sa vypočíta vzorcom (V/24), pričom V je výpadok prevádzky </w:t>
      </w:r>
      <w:r>
        <w:rPr>
          <w:rFonts w:ascii="Times New Roman" w:hAnsi="Times New Roman"/>
        </w:rPr>
        <w:t>tovaru</w:t>
      </w:r>
      <w:r w:rsidRPr="00ED5D5D">
        <w:rPr>
          <w:rFonts w:ascii="Times New Roman" w:hAnsi="Times New Roman"/>
        </w:rPr>
        <w:t xml:space="preserve"> v hodinách počas sledovaného obdobia jedného kalendárneho roka prevádzky </w:t>
      </w:r>
      <w:r>
        <w:rPr>
          <w:rFonts w:ascii="Times New Roman" w:hAnsi="Times New Roman"/>
        </w:rPr>
        <w:t>tovaru</w:t>
      </w:r>
      <w:r w:rsidRPr="00ED5D5D">
        <w:rPr>
          <w:rFonts w:ascii="Times New Roman" w:hAnsi="Times New Roman"/>
        </w:rPr>
        <w:t xml:space="preserve">; </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 xml:space="preserve">PV je priemerný denný počet výkonov, ktorý sa určí ako počet výkonov, ktoré boli na </w:t>
      </w:r>
      <w:r>
        <w:rPr>
          <w:rFonts w:ascii="Times New Roman" w:hAnsi="Times New Roman"/>
        </w:rPr>
        <w:t>tovare</w:t>
      </w:r>
      <w:r w:rsidRPr="00ED5D5D">
        <w:rPr>
          <w:rFonts w:ascii="Times New Roman" w:hAnsi="Times New Roman"/>
        </w:rPr>
        <w:t xml:space="preserve"> urobené a vyúčtované za čas trvania prevádzky </w:t>
      </w:r>
      <w:r>
        <w:rPr>
          <w:rFonts w:ascii="Times New Roman" w:hAnsi="Times New Roman"/>
        </w:rPr>
        <w:t>tovaru</w:t>
      </w:r>
      <w:r w:rsidRPr="00ED5D5D">
        <w:rPr>
          <w:rFonts w:ascii="Times New Roman" w:hAnsi="Times New Roman"/>
        </w:rPr>
        <w:t xml:space="preserve"> počas príslušného kalendárneho roka,</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 xml:space="preserve">PP je priemerná platba za 1 výkon urobený na </w:t>
      </w:r>
      <w:r>
        <w:rPr>
          <w:rFonts w:ascii="Times New Roman" w:hAnsi="Times New Roman"/>
        </w:rPr>
        <w:t>tovare</w:t>
      </w:r>
      <w:r w:rsidRPr="00ED5D5D">
        <w:rPr>
          <w:rFonts w:ascii="Times New Roman" w:hAnsi="Times New Roman"/>
        </w:rPr>
        <w:t xml:space="preserve"> v eurách prijatá </w:t>
      </w:r>
      <w:r>
        <w:rPr>
          <w:rFonts w:ascii="Times New Roman" w:hAnsi="Times New Roman"/>
        </w:rPr>
        <w:t>kupujúcim</w:t>
      </w:r>
      <w:r w:rsidRPr="00ED5D5D">
        <w:rPr>
          <w:rFonts w:ascii="Times New Roman" w:hAnsi="Times New Roman"/>
        </w:rPr>
        <w:t xml:space="preserve">, ktorá sa určí ako podiel počtu výkonov urobených na </w:t>
      </w:r>
      <w:r>
        <w:rPr>
          <w:rFonts w:ascii="Times New Roman" w:hAnsi="Times New Roman"/>
        </w:rPr>
        <w:t>tovare</w:t>
      </w:r>
      <w:r w:rsidRPr="00ED5D5D">
        <w:rPr>
          <w:rFonts w:ascii="Times New Roman" w:hAnsi="Times New Roman"/>
        </w:rPr>
        <w:t xml:space="preserve"> v príslušnom kalendárnom roku a súčtu sumy prijatých platieb za všetky výkony urobené na </w:t>
      </w:r>
      <w:r>
        <w:rPr>
          <w:rFonts w:ascii="Times New Roman" w:hAnsi="Times New Roman"/>
        </w:rPr>
        <w:t>tovare</w:t>
      </w:r>
      <w:r w:rsidRPr="00ED5D5D">
        <w:rPr>
          <w:rFonts w:ascii="Times New Roman" w:hAnsi="Times New Roman"/>
        </w:rPr>
        <w:t xml:space="preserve"> v príslušnom kalendárnom roku.</w:t>
      </w:r>
    </w:p>
    <w:p w:rsidR="00511616" w:rsidRPr="00112271" w:rsidRDefault="00511616" w:rsidP="00511616">
      <w:pPr>
        <w:pStyle w:val="Bezriadkovania"/>
        <w:ind w:left="426"/>
        <w:jc w:val="both"/>
        <w:rPr>
          <w:rFonts w:ascii="Times New Roman" w:hAnsi="Times New Roman"/>
        </w:rPr>
      </w:pPr>
      <w:r w:rsidRPr="00ED5D5D">
        <w:rPr>
          <w:rFonts w:ascii="Times New Roman" w:hAnsi="Times New Roman"/>
        </w:rPr>
        <w:t xml:space="preserve">Uplatnenie nároku na náhradu škody a </w:t>
      </w:r>
      <w:proofErr w:type="spellStart"/>
      <w:r w:rsidRPr="00ED5D5D">
        <w:rPr>
          <w:rFonts w:ascii="Times New Roman" w:hAnsi="Times New Roman"/>
        </w:rPr>
        <w:t>ušlého</w:t>
      </w:r>
      <w:proofErr w:type="spellEnd"/>
      <w:r w:rsidRPr="00ED5D5D">
        <w:rPr>
          <w:rFonts w:ascii="Times New Roman" w:hAnsi="Times New Roman"/>
        </w:rPr>
        <w:t xml:space="preserve"> zisku sa uplatňuje na základe vyhodnotenia dostupnosti prevádzky </w:t>
      </w:r>
      <w:r>
        <w:rPr>
          <w:rFonts w:ascii="Times New Roman" w:hAnsi="Times New Roman"/>
        </w:rPr>
        <w:t>tovaru</w:t>
      </w:r>
      <w:r w:rsidRPr="00ED5D5D">
        <w:rPr>
          <w:rFonts w:ascii="Times New Roman" w:hAnsi="Times New Roman"/>
        </w:rPr>
        <w:t xml:space="preserve"> vždy za predchádzajúci kalendárny rok trvania </w:t>
      </w:r>
      <w:r>
        <w:rPr>
          <w:rFonts w:ascii="Times New Roman" w:hAnsi="Times New Roman"/>
        </w:rPr>
        <w:t>kúpnej</w:t>
      </w:r>
      <w:r w:rsidRPr="00ED5D5D">
        <w:rPr>
          <w:rFonts w:ascii="Times New Roman" w:hAnsi="Times New Roman"/>
        </w:rPr>
        <w:t xml:space="preserve"> zmluvy. </w:t>
      </w:r>
      <w:r w:rsidRPr="00112271">
        <w:rPr>
          <w:rFonts w:ascii="Times New Roman" w:hAnsi="Times New Roman"/>
        </w:rPr>
        <w:t>Prvým obdobím, za ktoré sa vyhodnocuje dostupnosť prevád</w:t>
      </w:r>
      <w:r>
        <w:rPr>
          <w:rFonts w:ascii="Times New Roman" w:hAnsi="Times New Roman"/>
        </w:rPr>
        <w:t>zky</w:t>
      </w:r>
      <w:r w:rsidRPr="00112271">
        <w:rPr>
          <w:rFonts w:ascii="Times New Roman" w:hAnsi="Times New Roman"/>
        </w:rPr>
        <w:t xml:space="preserve"> </w:t>
      </w:r>
      <w:r>
        <w:rPr>
          <w:rFonts w:ascii="Times New Roman" w:hAnsi="Times New Roman"/>
        </w:rPr>
        <w:t>tovaru</w:t>
      </w:r>
      <w:r w:rsidRPr="00112271">
        <w:rPr>
          <w:rFonts w:ascii="Times New Roman" w:hAnsi="Times New Roman"/>
        </w:rPr>
        <w:t xml:space="preserve"> je obdobie začínajúce </w:t>
      </w:r>
      <w:r>
        <w:rPr>
          <w:rFonts w:ascii="Times New Roman" w:hAnsi="Times New Roman"/>
        </w:rPr>
        <w:t xml:space="preserve">1. </w:t>
      </w:r>
      <w:r w:rsidRPr="00112271">
        <w:rPr>
          <w:rFonts w:ascii="Times New Roman" w:hAnsi="Times New Roman"/>
        </w:rPr>
        <w:t xml:space="preserve">kalendárnym dňom </w:t>
      </w:r>
      <w:r>
        <w:rPr>
          <w:rFonts w:ascii="Times New Roman" w:hAnsi="Times New Roman"/>
        </w:rPr>
        <w:t>nasledujúcim po dni nasadenia</w:t>
      </w:r>
      <w:r w:rsidRPr="00112271">
        <w:rPr>
          <w:rFonts w:ascii="Times New Roman" w:hAnsi="Times New Roman"/>
        </w:rPr>
        <w:t xml:space="preserve"> </w:t>
      </w:r>
      <w:r>
        <w:rPr>
          <w:rFonts w:ascii="Times New Roman" w:hAnsi="Times New Roman"/>
        </w:rPr>
        <w:t>tovaru</w:t>
      </w:r>
      <w:r w:rsidRPr="00112271">
        <w:rPr>
          <w:rFonts w:ascii="Times New Roman" w:hAnsi="Times New Roman"/>
        </w:rPr>
        <w:t xml:space="preserve"> do prevádzky a končiace 31. decembrom ka</w:t>
      </w:r>
      <w:r>
        <w:rPr>
          <w:rFonts w:ascii="Times New Roman" w:hAnsi="Times New Roman"/>
        </w:rPr>
        <w:t>lendárneho roka v ktorom bol</w:t>
      </w:r>
      <w:r w:rsidRPr="00112271">
        <w:rPr>
          <w:rFonts w:ascii="Times New Roman" w:hAnsi="Times New Roman"/>
        </w:rPr>
        <w:t xml:space="preserve"> </w:t>
      </w:r>
      <w:r>
        <w:rPr>
          <w:rFonts w:ascii="Times New Roman" w:hAnsi="Times New Roman"/>
        </w:rPr>
        <w:t>tovar</w:t>
      </w:r>
      <w:r w:rsidRPr="00112271">
        <w:rPr>
          <w:rFonts w:ascii="Times New Roman" w:hAnsi="Times New Roman"/>
        </w:rPr>
        <w:t xml:space="preserve"> nasaden</w:t>
      </w:r>
      <w:r>
        <w:rPr>
          <w:rFonts w:ascii="Times New Roman" w:hAnsi="Times New Roman"/>
        </w:rPr>
        <w:t>ý</w:t>
      </w:r>
      <w:r w:rsidRPr="00112271">
        <w:rPr>
          <w:rFonts w:ascii="Times New Roman" w:hAnsi="Times New Roman"/>
        </w:rPr>
        <w:t xml:space="preserve"> do prevádzky. Nasledujúce obdobia vždy začínajú 1. januárom daného kalendárneho roka platnosti kúpnej zmluvy a končia 31. decembrom daného kalendárneho roka alebo dňom ukončenia platnosti kúpnej zmluvy ak zmluva skončí platnosť pred 31. decembrom daného kalendárneho roka.</w:t>
      </w:r>
    </w:p>
    <w:p w:rsidR="00511616" w:rsidRPr="00604196" w:rsidRDefault="00511616" w:rsidP="00511616">
      <w:pPr>
        <w:pStyle w:val="Bezriadkovania"/>
        <w:ind w:left="426"/>
        <w:jc w:val="both"/>
        <w:rPr>
          <w:bCs/>
        </w:rPr>
      </w:pPr>
    </w:p>
    <w:p w:rsidR="00511616" w:rsidRDefault="00511616" w:rsidP="00511616">
      <w:pPr>
        <w:jc w:val="center"/>
        <w:rPr>
          <w:b/>
          <w:szCs w:val="24"/>
        </w:rPr>
      </w:pPr>
      <w:r w:rsidRPr="00A72115">
        <w:rPr>
          <w:b/>
          <w:szCs w:val="24"/>
        </w:rPr>
        <w:lastRenderedPageBreak/>
        <w:t>Článok VIII.</w:t>
      </w:r>
    </w:p>
    <w:p w:rsidR="00511616" w:rsidRDefault="00511616" w:rsidP="00511616">
      <w:pPr>
        <w:jc w:val="center"/>
        <w:rPr>
          <w:b/>
          <w:szCs w:val="24"/>
        </w:rPr>
      </w:pPr>
      <w:r>
        <w:rPr>
          <w:b/>
          <w:szCs w:val="24"/>
        </w:rPr>
        <w:t>Kybernetická bezpečnosť</w:t>
      </w:r>
    </w:p>
    <w:p w:rsidR="00511616" w:rsidRPr="00A72115" w:rsidRDefault="00511616" w:rsidP="00511616">
      <w:pPr>
        <w:jc w:val="center"/>
        <w:rPr>
          <w:b/>
          <w:szCs w:val="24"/>
        </w:rPr>
      </w:pPr>
    </w:p>
    <w:p w:rsidR="00511616" w:rsidRPr="002216C1" w:rsidRDefault="00511616" w:rsidP="00511616">
      <w:pPr>
        <w:pStyle w:val="Odsekzoznamu"/>
        <w:keepNext/>
        <w:numPr>
          <w:ilvl w:val="2"/>
          <w:numId w:val="23"/>
        </w:numPr>
        <w:autoSpaceDE w:val="0"/>
        <w:autoSpaceDN w:val="0"/>
        <w:spacing w:after="120"/>
        <w:ind w:left="567" w:hanging="567"/>
        <w:rPr>
          <w:color w:val="000000"/>
          <w:sz w:val="22"/>
          <w:szCs w:val="22"/>
        </w:rPr>
      </w:pPr>
      <w:r w:rsidRPr="002216C1">
        <w:rPr>
          <w:color w:val="000000"/>
          <w:sz w:val="22"/>
          <w:szCs w:val="22"/>
        </w:rPr>
        <w:t>Nasledujúce ustanovenia zmluvy súvisiace s kybernetickou bezpečnosťou sa vzťahujú na predávajúceho a sú záväzné len v prípade ak predávajúci bude zabezpečovať plnenie predmetu zmluvy aj prostredníctvom vzdialeného prístupu.</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Predávajúci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w:t>
      </w:r>
      <w:r w:rsidR="00582A45">
        <w:rPr>
          <w:sz w:val="22"/>
          <w:szCs w:val="22"/>
        </w:rPr>
        <w:t>nia, ktoré mu kupujúci predpíše</w:t>
      </w:r>
      <w:r w:rsidRPr="002216C1">
        <w:rPr>
          <w:sz w:val="22"/>
          <w:szCs w:val="22"/>
        </w:rPr>
        <w:t>.</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Kupujúci ako poskytovateľ zdravotnej starostlivosti je prevádzkovateľom základnej služby v zmysle § 17 zákona o kybernetickej bezpečnosti.</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V prípade potreby zabezpečenia vzdialeného prístupu do systému kupujúceho je predávajúci povinný</w:t>
      </w:r>
      <w:r w:rsidRPr="002216C1">
        <w:rPr>
          <w:sz w:val="22"/>
          <w:szCs w:val="22"/>
        </w:rPr>
        <w:t xml:space="preserve"> vopred oboznámiť s touto skutočnosťou kupujúceho (Oddelenie informačných technológií) a následne sa oboznámiť s politikou informačnej bezpečnosti, ktorá mu bude predložená</w:t>
      </w:r>
      <w:r w:rsidRPr="002216C1">
        <w:rPr>
          <w:color w:val="000000"/>
          <w:sz w:val="22"/>
          <w:szCs w:val="22"/>
        </w:rPr>
        <w:t xml:space="preserve"> a zaväzuje sa ju dodržiavať v časti, v ktorej je služba dodávateľa pripojená k sieti základnej služby.</w:t>
      </w:r>
    </w:p>
    <w:p w:rsidR="00511616" w:rsidRPr="0000221B"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00221B">
        <w:rPr>
          <w:color w:val="000000"/>
          <w:sz w:val="22"/>
          <w:szCs w:val="22"/>
        </w:rPr>
        <w:t xml:space="preserve">Predávajúci </w:t>
      </w:r>
      <w:r w:rsidRPr="0000221B">
        <w:rPr>
          <w:rFonts w:eastAsiaTheme="minorEastAsia"/>
          <w:sz w:val="22"/>
          <w:szCs w:val="22"/>
        </w:rPr>
        <w:t xml:space="preserve">berie na vedomie a </w:t>
      </w:r>
      <w:r w:rsidRPr="0000221B">
        <w:rPr>
          <w:sz w:val="22"/>
          <w:szCs w:val="22"/>
        </w:rPr>
        <w:t>súhlasí s tým, že bezpečnostná politika kupujúceho sa môže priebežne meniť a dopĺňať tak, aby zodpovedala aktuálnym bezpečnostným opatreniam, aktuálnemu stavu sietí a informačných systémov kupujúceho a aktuálnym hrozbám týkajúcich sa kupujúceho, ktoré by mohli mať potenciálny nepriaznivý vplyv na</w:t>
      </w:r>
      <w:r w:rsidRPr="0000221B">
        <w:rPr>
          <w:rFonts w:eastAsiaTheme="minorEastAsia"/>
          <w:color w:val="000000" w:themeColor="text1"/>
          <w:sz w:val="22"/>
          <w:szCs w:val="22"/>
        </w:rPr>
        <w:t xml:space="preserve"> základnú službu kupujúceho. Kupujúci je povinný v prípade využívania vzdialeného prístupu Predávajúcim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w:t>
      </w:r>
      <w:proofErr w:type="spellStart"/>
      <w:r w:rsidRPr="0000221B">
        <w:rPr>
          <w:rFonts w:eastAsiaTheme="minorEastAsia"/>
          <w:color w:val="000000" w:themeColor="text1"/>
          <w:sz w:val="22"/>
          <w:szCs w:val="22"/>
        </w:rPr>
        <w:t>vysporiadania</w:t>
      </w:r>
      <w:proofErr w:type="spellEnd"/>
      <w:r w:rsidRPr="0000221B">
        <w:rPr>
          <w:rFonts w:eastAsiaTheme="minorEastAsia"/>
          <w:color w:val="000000" w:themeColor="text1"/>
          <w:sz w:val="22"/>
          <w:szCs w:val="22"/>
        </w:rPr>
        <w:t xml:space="preserve"> dopadu uvedených zmien v Politike informačnej bezpečnosti kupujúceho a jeho úspešnom zrealizovaní potvrdí predávajúci ich akceptáciu e-mailom na e-mailovú adresu </w:t>
      </w:r>
      <w:hyperlink r:id="rId8" w:history="1">
        <w:r w:rsidRPr="0000221B">
          <w:rPr>
            <w:rStyle w:val="Hypertextovprepojenie"/>
            <w:rFonts w:eastAsiaTheme="minorEastAsia"/>
            <w:sz w:val="22"/>
            <w:szCs w:val="22"/>
          </w:rPr>
          <w:t>security@nspbb.sk</w:t>
        </w:r>
      </w:hyperlink>
      <w:r w:rsidRPr="0000221B">
        <w:rPr>
          <w:rFonts w:eastAsiaTheme="minorEastAsia"/>
          <w:color w:val="000000" w:themeColor="text1"/>
          <w:sz w:val="22"/>
          <w:szCs w:val="22"/>
        </w:rPr>
        <w:t>.</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sa zaväzuje chrániť všetky informácie poskytnuté kupujúcim, najmä chrániť ich integritu, dostupnosť a dôvernosť pri ich spracovaní</w:t>
      </w:r>
      <w:r w:rsidRPr="002216C1">
        <w:rPr>
          <w:color w:val="000000" w:themeColor="text1"/>
          <w:sz w:val="22"/>
          <w:szCs w:val="22"/>
        </w:rPr>
        <w:t xml:space="preserve"> a nakladaní s nimi v prostredí  predávajúceho.</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je povinný prijať a dodržiavať bezpečnostné opatrenia v obla</w:t>
      </w:r>
      <w:r>
        <w:rPr>
          <w:rFonts w:eastAsiaTheme="minorEastAsia"/>
          <w:color w:val="000000" w:themeColor="text1"/>
          <w:sz w:val="22"/>
          <w:szCs w:val="22"/>
        </w:rPr>
        <w:t>stiach podľa § 20 ods. 3 písm. d) g) až i), k) a m</w:t>
      </w:r>
      <w:r w:rsidRPr="002216C1">
        <w:rPr>
          <w:rFonts w:eastAsiaTheme="minorEastAsia"/>
          <w:color w:val="000000" w:themeColor="text1"/>
          <w:sz w:val="22"/>
          <w:szCs w:val="22"/>
        </w:rPr>
        <w:t>) zákona o kybernetickej bezpečnosti a v rozsahu špecifikovanom v politike informačnej bezpečnosti kupujúceho.</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určuje nasledovnú kontaktnú osobu pre komunikáciu s predávajúcim vo veci kybernetickej bezpečnosti: Manažéra kybernetickej bezpečnosti – e-mail: </w:t>
      </w:r>
      <w:hyperlink r:id="rId9" w:history="1">
        <w:r w:rsidRPr="002216C1">
          <w:rPr>
            <w:rStyle w:val="Hypertextovprepojenie"/>
            <w:sz w:val="22"/>
            <w:szCs w:val="22"/>
          </w:rPr>
          <w:t>madamjakova@nspbb.sk</w:t>
        </w:r>
      </w:hyperlink>
      <w:r w:rsidRPr="002216C1">
        <w:rPr>
          <w:color w:val="000000"/>
          <w:sz w:val="22"/>
          <w:szCs w:val="22"/>
        </w:rPr>
        <w:t>, tel.:  +421 48 441 2602.</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určí a oznámi kontaktnú osobu pre komunikáciu s kupujúcim vo veci kybernetickej bezpečnosti: na email uvedený v bode 8.9.</w:t>
      </w:r>
    </w:p>
    <w:p w:rsidR="00511616"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511616" w:rsidRPr="003452F5" w:rsidRDefault="00511616" w:rsidP="00511616">
      <w:pPr>
        <w:pStyle w:val="Odsekzoznamu"/>
        <w:numPr>
          <w:ilvl w:val="2"/>
          <w:numId w:val="23"/>
        </w:numPr>
        <w:autoSpaceDE w:val="0"/>
        <w:autoSpaceDN w:val="0"/>
        <w:adjustRightInd w:val="0"/>
        <w:spacing w:after="120"/>
        <w:ind w:left="567" w:hanging="567"/>
        <w:rPr>
          <w:color w:val="000000"/>
          <w:sz w:val="22"/>
          <w:szCs w:val="22"/>
        </w:rPr>
      </w:pPr>
      <w:r w:rsidRPr="003452F5">
        <w:rPr>
          <w:sz w:val="22"/>
          <w:szCs w:val="22"/>
        </w:rPr>
        <w:t>Predávajúci sa zaväzuje vykonať školenie vo vzťahu ku kybernetickej bezpečnosti a ustanoveniam zmluvy pre tých svojich zamestnancov, ktorí pristupujú k IT aktívam kupujúceho.</w:t>
      </w:r>
    </w:p>
    <w:p w:rsidR="00511616" w:rsidRPr="002216C1" w:rsidRDefault="00511616" w:rsidP="00511616">
      <w:pPr>
        <w:pStyle w:val="Odsekzoznamu"/>
        <w:autoSpaceDE w:val="0"/>
        <w:autoSpaceDN w:val="0"/>
        <w:adjustRightInd w:val="0"/>
        <w:spacing w:after="120"/>
        <w:ind w:left="567"/>
        <w:contextualSpacing w:val="0"/>
        <w:rPr>
          <w:color w:val="000000"/>
          <w:sz w:val="22"/>
          <w:szCs w:val="22"/>
        </w:rPr>
      </w:pP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lastRenderedPageBreak/>
        <w:t xml:space="preserve">Kupujúci </w:t>
      </w:r>
      <w:r w:rsidRPr="002216C1">
        <w:rPr>
          <w:color w:val="000000" w:themeColor="text1"/>
          <w:sz w:val="22"/>
          <w:szCs w:val="22"/>
        </w:rPr>
        <w:t xml:space="preserve">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znáša predávajúci a to v rozsahu jeden audit za kalendárny rok v rozsahu práce jeden </w:t>
      </w:r>
      <w:proofErr w:type="spellStart"/>
      <w:r w:rsidRPr="002216C1">
        <w:rPr>
          <w:color w:val="000000" w:themeColor="text1"/>
          <w:sz w:val="22"/>
          <w:szCs w:val="22"/>
        </w:rPr>
        <w:t>človekodeň</w:t>
      </w:r>
      <w:proofErr w:type="spellEnd"/>
      <w:r w:rsidRPr="002216C1">
        <w:rPr>
          <w:color w:val="000000" w:themeColor="text1"/>
          <w:sz w:val="22"/>
          <w:szCs w:val="22"/>
        </w:rPr>
        <w:t xml:space="preserve"> pre zamestnancov predávajúceho. V prípade, ak bude kupujúci požadovať vykonanie auditu nad rámec tohto rozsahu alebo kontroly viac ako jeden krát do roka, kupujúci sa zaväzuje znášať náklady s tým spojené. Kupujúci je povinný oznámiť predávajúcemu najmenej 20 (slovom: dvadsať) pracovných dní vopred, že chce vykonať audit, oznámiť rozsah auditu, spôsob jeho vykonania a zoznam členov auditného tímu.</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Oprávnené nedostatky alebo pochybenia zistené auditom je </w:t>
      </w:r>
      <w:r w:rsidRPr="002216C1">
        <w:rPr>
          <w:color w:val="000000" w:themeColor="text1"/>
          <w:sz w:val="22"/>
          <w:szCs w:val="22"/>
        </w:rPr>
        <w:t>predávajúci</w:t>
      </w:r>
      <w:r w:rsidRPr="002216C1">
        <w:rPr>
          <w:color w:val="000000"/>
          <w:sz w:val="22"/>
          <w:szCs w:val="22"/>
        </w:rPr>
        <w:t xml:space="preserve"> povinný odstrániť bezodkladne, avšak najneskôr do 60 (slovom: šesťdesiatich) kalendárnych dní od doručenia písomnej výzvy kupujúceho na ich odstránenie.</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color w:val="000000" w:themeColor="text1"/>
          <w:sz w:val="22"/>
          <w:szCs w:val="22"/>
        </w:rPr>
        <w:t>je povinný pri audite aktívne spolupracovať s kupujúcim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o) vyhlášky NBÚ č. 362/2018 Z. z. </w:t>
      </w:r>
      <w:r w:rsidRPr="002216C1">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2216C1">
        <w:rPr>
          <w:sz w:val="22"/>
          <w:szCs w:val="22"/>
        </w:rPr>
        <w:t xml:space="preserve"> zaväzuje po skončení tejto zmluvy bezodkladne vrátiť, previesť všetky informácie, ku ktorým mal počas trvania zmluvného vzťahu prístup  kupujúcemu alebo ich podľa jeho pokynov zničiť.</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p) vyhlášky č. 362/2018 Z. z. zaväzuje po skončení tejto zmluvy</w:t>
      </w:r>
      <w:r w:rsidRPr="002216C1">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2216C1">
        <w:rPr>
          <w:color w:val="000000" w:themeColor="text1"/>
          <w:sz w:val="22"/>
          <w:szCs w:val="22"/>
        </w:rPr>
        <w:t>predávajúceho</w:t>
      </w:r>
      <w:r w:rsidRPr="002216C1">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511616" w:rsidRPr="002205B7" w:rsidRDefault="00511616" w:rsidP="00511616">
      <w:pPr>
        <w:pStyle w:val="Odsekzoznamu"/>
        <w:autoSpaceDE w:val="0"/>
        <w:autoSpaceDN w:val="0"/>
        <w:adjustRightInd w:val="0"/>
        <w:ind w:left="1276"/>
        <w:contextualSpacing w:val="0"/>
        <w:rPr>
          <w:color w:val="000000"/>
          <w:sz w:val="23"/>
          <w:szCs w:val="23"/>
        </w:rPr>
      </w:pPr>
    </w:p>
    <w:p w:rsidR="00511616" w:rsidRPr="00EF56E9" w:rsidRDefault="00511616" w:rsidP="00511616">
      <w:pPr>
        <w:pStyle w:val="Bezriadkovania"/>
        <w:jc w:val="center"/>
        <w:rPr>
          <w:rFonts w:ascii="Times New Roman" w:hAnsi="Times New Roman"/>
          <w:b/>
          <w:sz w:val="24"/>
          <w:szCs w:val="24"/>
        </w:rPr>
      </w:pPr>
      <w:r w:rsidRPr="00EF56E9">
        <w:rPr>
          <w:rFonts w:ascii="Times New Roman" w:hAnsi="Times New Roman"/>
          <w:b/>
          <w:sz w:val="24"/>
          <w:szCs w:val="24"/>
        </w:rPr>
        <w:t>Článok IX.</w:t>
      </w:r>
    </w:p>
    <w:p w:rsidR="00511616" w:rsidRPr="00EF56E9" w:rsidRDefault="00511616" w:rsidP="00511616">
      <w:pPr>
        <w:pStyle w:val="Bezriadkovania"/>
        <w:jc w:val="center"/>
        <w:rPr>
          <w:rFonts w:ascii="Times New Roman" w:hAnsi="Times New Roman"/>
          <w:b/>
          <w:sz w:val="24"/>
          <w:szCs w:val="24"/>
        </w:rPr>
      </w:pPr>
      <w:r w:rsidRPr="00EF56E9">
        <w:rPr>
          <w:rFonts w:ascii="Times New Roman" w:hAnsi="Times New Roman"/>
          <w:b/>
          <w:sz w:val="24"/>
          <w:szCs w:val="24"/>
        </w:rPr>
        <w:t>Sankcie</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V prípade ak bude kupujúci v omeškaní so splnením peňažného záväzku v zmysle tejto zmluvy, je predávajúci oprávnený účtovať si úrok z omeškania vo výške </w:t>
      </w:r>
      <w:r w:rsidRPr="00A72115">
        <w:rPr>
          <w:color w:val="000000"/>
          <w:sz w:val="22"/>
          <w:szCs w:val="22"/>
        </w:rPr>
        <w:t>podľa ustanovení § 369 ods. 2 zákona č. 513/1991 Zb. Obchodný zákonník v znení neskorších zmien a doplnení,</w:t>
      </w:r>
      <w:r w:rsidRPr="00A72115">
        <w:rPr>
          <w:sz w:val="22"/>
          <w:szCs w:val="22"/>
        </w:rPr>
        <w:t xml:space="preserve"> v spojení s § 1 ods. 1 nariadenia vlády č. 21/2013 Z. z., ktorým sa vykonávajú niektoré ustanovenia Obchodného zákonníka.</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w:t>
      </w:r>
      <w:r>
        <w:rPr>
          <w:sz w:val="22"/>
          <w:szCs w:val="22"/>
        </w:rPr>
        <w:t>500</w:t>
      </w:r>
      <w:r w:rsidRPr="00A72115">
        <w:rPr>
          <w:sz w:val="22"/>
          <w:szCs w:val="22"/>
        </w:rPr>
        <w:t xml:space="preserve">,- eur. Tým nie je dotknuté právo kupujúceho na náhradu škody, ktorá mu vznikla nedodržaním dohodnutého termínu plnenia. </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xml:space="preserve">,- eur za každú, aj začatú hodinu omeškania v prípade, že predávajúci nedodrží zmluvne dohodnutú lehotu, na nástup technika na </w:t>
      </w:r>
      <w:r w:rsidRPr="00A72115">
        <w:rPr>
          <w:sz w:val="22"/>
          <w:szCs w:val="22"/>
        </w:rPr>
        <w:lastRenderedPageBreak/>
        <w:t xml:space="preserve">servis, na výmenu </w:t>
      </w:r>
      <w:proofErr w:type="spellStart"/>
      <w:r w:rsidRPr="00A72115">
        <w:rPr>
          <w:sz w:val="22"/>
          <w:szCs w:val="22"/>
        </w:rPr>
        <w:t>vadného</w:t>
      </w:r>
      <w:proofErr w:type="spellEnd"/>
      <w:r w:rsidRPr="00A72115">
        <w:rPr>
          <w:sz w:val="22"/>
          <w:szCs w:val="22"/>
        </w:rPr>
        <w:t xml:space="preserve"> tovaru alebo odstránenie </w:t>
      </w:r>
      <w:proofErr w:type="spellStart"/>
      <w:r w:rsidRPr="00A72115">
        <w:rPr>
          <w:sz w:val="22"/>
          <w:szCs w:val="22"/>
        </w:rPr>
        <w:t>vád</w:t>
      </w:r>
      <w:proofErr w:type="spellEnd"/>
      <w:r w:rsidRPr="00A72115">
        <w:rPr>
          <w:sz w:val="22"/>
          <w:szCs w:val="22"/>
        </w:rPr>
        <w:t xml:space="preserve"> tovaru podľa tejto zmluvy. Tým nie je dotknuté právo kupujúceho na náhradu škody, ktorá mu vznikla nedodržaním dohodnutého termínu výmeny </w:t>
      </w:r>
      <w:proofErr w:type="spellStart"/>
      <w:r w:rsidRPr="00A72115">
        <w:rPr>
          <w:sz w:val="22"/>
          <w:szCs w:val="22"/>
        </w:rPr>
        <w:t>vadného</w:t>
      </w:r>
      <w:proofErr w:type="spellEnd"/>
      <w:r w:rsidRPr="00A72115">
        <w:rPr>
          <w:sz w:val="22"/>
          <w:szCs w:val="22"/>
        </w:rPr>
        <w:t xml:space="preserve"> tovaru alebo odstránenia </w:t>
      </w:r>
      <w:proofErr w:type="spellStart"/>
      <w:r w:rsidRPr="00A72115">
        <w:rPr>
          <w:sz w:val="22"/>
          <w:szCs w:val="22"/>
        </w:rPr>
        <w:t>vád</w:t>
      </w:r>
      <w:proofErr w:type="spellEnd"/>
      <w:r w:rsidRPr="00A72115">
        <w:rPr>
          <w:sz w:val="22"/>
          <w:szCs w:val="22"/>
        </w:rPr>
        <w:t xml:space="preserve">. </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A72115">
        <w:rPr>
          <w:sz w:val="22"/>
          <w:szCs w:val="22"/>
          <w:lang w:eastAsia="ar-SA"/>
        </w:rPr>
        <w:t>.</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zmluvnú pokutu vo výške 100</w:t>
      </w:r>
      <w:r>
        <w:rPr>
          <w:sz w:val="22"/>
          <w:szCs w:val="22"/>
        </w:rPr>
        <w:t>0</w:t>
      </w:r>
      <w:r w:rsidRPr="00A72115">
        <w:rPr>
          <w:sz w:val="22"/>
          <w:szCs w:val="22"/>
        </w:rPr>
        <w:t xml:space="preserve">,-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511616"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voči predávajúcemu zmluvnú pokutu vo výške 3.000,- eur v prípade každého jednotlivého porušenia ustanov</w:t>
      </w:r>
      <w:r>
        <w:rPr>
          <w:sz w:val="22"/>
          <w:szCs w:val="22"/>
        </w:rPr>
        <w:t>ení článku VIII. tejto zmluvy o</w:t>
      </w:r>
      <w:r w:rsidRPr="00A72115">
        <w:rPr>
          <w:sz w:val="22"/>
          <w:szCs w:val="22"/>
        </w:rPr>
        <w:t xml:space="preserve"> kybernetickej bezpečnosti, ak sa na predmet plnenia vzťahujú. </w:t>
      </w:r>
    </w:p>
    <w:p w:rsidR="00511616" w:rsidRPr="00A72115" w:rsidRDefault="00511616" w:rsidP="00511616">
      <w:pPr>
        <w:pStyle w:val="Odsekzoznamu"/>
        <w:numPr>
          <w:ilvl w:val="1"/>
          <w:numId w:val="20"/>
        </w:numPr>
        <w:tabs>
          <w:tab w:val="left" w:pos="567"/>
        </w:tabs>
        <w:ind w:left="567" w:hanging="567"/>
        <w:contextualSpacing w:val="0"/>
        <w:rPr>
          <w:sz w:val="22"/>
          <w:szCs w:val="22"/>
          <w:lang w:eastAsia="ar-SA"/>
        </w:rPr>
      </w:pPr>
      <w:r>
        <w:rPr>
          <w:sz w:val="22"/>
          <w:szCs w:val="22"/>
          <w:lang w:eastAsia="ar-SA"/>
        </w:rPr>
        <w:t xml:space="preserve"> Kupujúci je oprávnený uplatniť si zmluvnú pokutu vo výške 10% z ceny predmetu plnenia z DPH v prípade ak predávajúci nesplní povinnosť zabezpečiť počas celej záručnej doby komplexný autorizovaný záručný servis.</w:t>
      </w:r>
    </w:p>
    <w:p w:rsidR="00511616" w:rsidRPr="002205B7" w:rsidRDefault="00511616" w:rsidP="00511616">
      <w:pPr>
        <w:pStyle w:val="Odsekzoznamu"/>
        <w:ind w:left="480"/>
        <w:rPr>
          <w:b/>
          <w:sz w:val="23"/>
          <w:szCs w:val="23"/>
        </w:rPr>
      </w:pPr>
    </w:p>
    <w:p w:rsidR="00511616" w:rsidRPr="00A72115" w:rsidRDefault="00511616" w:rsidP="00511616">
      <w:pPr>
        <w:jc w:val="center"/>
        <w:rPr>
          <w:b/>
          <w:szCs w:val="24"/>
        </w:rPr>
      </w:pPr>
      <w:r w:rsidRPr="00A72115">
        <w:rPr>
          <w:b/>
          <w:szCs w:val="24"/>
        </w:rPr>
        <w:t>Článok X.</w:t>
      </w:r>
    </w:p>
    <w:p w:rsidR="00511616" w:rsidRPr="00A72115" w:rsidRDefault="00511616" w:rsidP="00511616">
      <w:pPr>
        <w:spacing w:after="120"/>
        <w:ind w:left="432"/>
        <w:jc w:val="center"/>
        <w:rPr>
          <w:b/>
          <w:szCs w:val="24"/>
        </w:rPr>
      </w:pPr>
      <w:r w:rsidRPr="00A72115">
        <w:rPr>
          <w:b/>
          <w:szCs w:val="24"/>
        </w:rPr>
        <w:t>Prechod rizika a prechod vlastníckeho práva</w:t>
      </w:r>
    </w:p>
    <w:p w:rsidR="00511616" w:rsidRPr="00A72115" w:rsidRDefault="00511616" w:rsidP="00511616">
      <w:pPr>
        <w:pStyle w:val="Odsekzoznamu"/>
        <w:numPr>
          <w:ilvl w:val="1"/>
          <w:numId w:val="19"/>
        </w:numPr>
        <w:spacing w:after="120"/>
        <w:ind w:left="567" w:hanging="567"/>
        <w:contextualSpacing w:val="0"/>
        <w:rPr>
          <w:sz w:val="22"/>
          <w:szCs w:val="22"/>
        </w:rPr>
      </w:pPr>
      <w:r w:rsidRPr="00A72115">
        <w:rPr>
          <w:sz w:val="22"/>
          <w:szCs w:val="22"/>
        </w:rPr>
        <w:t xml:space="preserve">Prechod rizika za prípadné škody prechádza z predávajúceho na kupujúceho momentom </w:t>
      </w:r>
      <w:r>
        <w:rPr>
          <w:sz w:val="22"/>
          <w:szCs w:val="22"/>
        </w:rPr>
        <w:t xml:space="preserve">kompletného </w:t>
      </w:r>
      <w:r w:rsidRPr="00A72115">
        <w:rPr>
          <w:sz w:val="22"/>
          <w:szCs w:val="22"/>
        </w:rPr>
        <w:t>odovzdania a prevzatia tovaru, ak v tejto zmluve nie je uvedené inak.</w:t>
      </w:r>
    </w:p>
    <w:p w:rsidR="00511616" w:rsidRPr="00A72115" w:rsidRDefault="00511616" w:rsidP="00511616">
      <w:pPr>
        <w:pStyle w:val="Odsekzoznamu"/>
        <w:numPr>
          <w:ilvl w:val="1"/>
          <w:numId w:val="19"/>
        </w:numPr>
        <w:ind w:left="567" w:hanging="567"/>
        <w:contextualSpacing w:val="0"/>
        <w:rPr>
          <w:sz w:val="22"/>
          <w:szCs w:val="22"/>
        </w:rPr>
      </w:pPr>
      <w:r w:rsidRPr="00A72115">
        <w:rPr>
          <w:sz w:val="22"/>
          <w:szCs w:val="22"/>
        </w:rPr>
        <w:t>Prechod vlastníckeho práva k tovaru prechádza z predávajúceho na kupujúceho okamihom odovzdania a prevzatia tovaru.</w:t>
      </w:r>
    </w:p>
    <w:p w:rsidR="00511616" w:rsidRPr="002205B7" w:rsidRDefault="00511616" w:rsidP="00511616">
      <w:pPr>
        <w:pStyle w:val="Odsekzoznamu"/>
        <w:ind w:left="480"/>
        <w:rPr>
          <w:b/>
          <w:sz w:val="23"/>
          <w:szCs w:val="23"/>
        </w:rPr>
      </w:pPr>
    </w:p>
    <w:p w:rsidR="00511616" w:rsidRPr="00A72115" w:rsidRDefault="00511616" w:rsidP="00511616">
      <w:pPr>
        <w:keepNext/>
        <w:keepLines/>
        <w:jc w:val="center"/>
        <w:rPr>
          <w:b/>
          <w:szCs w:val="24"/>
        </w:rPr>
      </w:pPr>
      <w:r w:rsidRPr="00A72115">
        <w:rPr>
          <w:b/>
          <w:szCs w:val="24"/>
        </w:rPr>
        <w:t>Článok XI.</w:t>
      </w:r>
    </w:p>
    <w:p w:rsidR="00511616" w:rsidRPr="00A72115" w:rsidRDefault="00511616" w:rsidP="00511616">
      <w:pPr>
        <w:keepNext/>
        <w:keepLines/>
        <w:spacing w:after="120"/>
        <w:jc w:val="center"/>
        <w:rPr>
          <w:b/>
          <w:szCs w:val="24"/>
        </w:rPr>
      </w:pPr>
      <w:r w:rsidRPr="00A72115">
        <w:rPr>
          <w:b/>
          <w:szCs w:val="24"/>
        </w:rPr>
        <w:t>Postúpenie a započítanie pohľadávok</w:t>
      </w:r>
    </w:p>
    <w:p w:rsidR="00511616" w:rsidRPr="00A72115" w:rsidRDefault="00511616" w:rsidP="00511616">
      <w:pPr>
        <w:pStyle w:val="Odsekzoznamu"/>
        <w:numPr>
          <w:ilvl w:val="1"/>
          <w:numId w:val="18"/>
        </w:numPr>
        <w:tabs>
          <w:tab w:val="left" w:pos="567"/>
        </w:tabs>
        <w:suppressAutoHyphens/>
        <w:spacing w:after="120"/>
        <w:ind w:left="567" w:hanging="567"/>
        <w:contextualSpacing w:val="0"/>
        <w:rPr>
          <w:sz w:val="22"/>
          <w:szCs w:val="22"/>
        </w:rPr>
      </w:pPr>
      <w:r w:rsidRPr="00A72115">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511616" w:rsidRPr="00A72115" w:rsidRDefault="00511616" w:rsidP="00511616">
      <w:pPr>
        <w:pStyle w:val="Odsekzoznamu"/>
        <w:numPr>
          <w:ilvl w:val="2"/>
          <w:numId w:val="18"/>
        </w:numPr>
        <w:tabs>
          <w:tab w:val="left" w:pos="567"/>
        </w:tabs>
        <w:suppressAutoHyphens/>
        <w:spacing w:after="120"/>
        <w:ind w:left="1560" w:hanging="993"/>
        <w:rPr>
          <w:sz w:val="22"/>
          <w:szCs w:val="22"/>
        </w:rPr>
      </w:pPr>
      <w:r w:rsidRPr="00A72115">
        <w:rPr>
          <w:sz w:val="22"/>
          <w:szCs w:val="22"/>
        </w:rPr>
        <w:t xml:space="preserve">Akékoľvek pohľadávky z tohto zmluvného vzťahu, ktoré eviduje predávajúci voči kupujúcemu, nie je možné postúpiť na tretiu osobu bez predchádzajúceho písomného súhlasu kupujúceho v zmysle </w:t>
      </w:r>
      <w:proofErr w:type="spellStart"/>
      <w:r w:rsidRPr="00A72115">
        <w:rPr>
          <w:sz w:val="22"/>
          <w:szCs w:val="22"/>
        </w:rPr>
        <w:t>ust</w:t>
      </w:r>
      <w:proofErr w:type="spellEnd"/>
      <w:r w:rsidRPr="00A72115">
        <w:rPr>
          <w:sz w:val="22"/>
          <w:szCs w:val="22"/>
        </w:rP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A72115">
        <w:rPr>
          <w:sz w:val="22"/>
          <w:szCs w:val="22"/>
        </w:rPr>
        <w:t>ust</w:t>
      </w:r>
      <w:proofErr w:type="spellEnd"/>
      <w:r w:rsidRPr="00A72115">
        <w:rPr>
          <w:sz w:val="22"/>
          <w:szCs w:val="22"/>
        </w:rP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511616" w:rsidRPr="00A72115" w:rsidRDefault="00511616" w:rsidP="00511616">
      <w:pPr>
        <w:pStyle w:val="Odsekzoznamu"/>
        <w:numPr>
          <w:ilvl w:val="2"/>
          <w:numId w:val="18"/>
        </w:numPr>
        <w:tabs>
          <w:tab w:val="left" w:pos="567"/>
        </w:tabs>
        <w:suppressAutoHyphens/>
        <w:spacing w:after="120"/>
        <w:ind w:left="1560" w:hanging="993"/>
        <w:contextualSpacing w:val="0"/>
        <w:rPr>
          <w:sz w:val="22"/>
          <w:szCs w:val="22"/>
        </w:rPr>
      </w:pPr>
      <w:r w:rsidRPr="00A72115">
        <w:rPr>
          <w:sz w:val="22"/>
          <w:szCs w:val="22"/>
        </w:rPr>
        <w:t xml:space="preserve">Predávajúci neprijme vyhlásenie podľa </w:t>
      </w:r>
      <w:proofErr w:type="spellStart"/>
      <w:r w:rsidRPr="00A72115">
        <w:rPr>
          <w:sz w:val="22"/>
          <w:szCs w:val="22"/>
        </w:rPr>
        <w:t>ust</w:t>
      </w:r>
      <w:proofErr w:type="spellEnd"/>
      <w:r w:rsidRPr="00A72115">
        <w:rPr>
          <w:sz w:val="22"/>
          <w:szCs w:val="22"/>
        </w:rPr>
        <w:t xml:space="preserve">. § 303 a </w:t>
      </w:r>
      <w:proofErr w:type="spellStart"/>
      <w:r w:rsidRPr="00A72115">
        <w:rPr>
          <w:sz w:val="22"/>
          <w:szCs w:val="22"/>
        </w:rPr>
        <w:t>nasl</w:t>
      </w:r>
      <w:proofErr w:type="spellEnd"/>
      <w:r w:rsidRPr="00A72115">
        <w:rPr>
          <w:sz w:val="22"/>
          <w:szCs w:val="22"/>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511616" w:rsidRPr="00A72115" w:rsidRDefault="00511616" w:rsidP="00511616">
      <w:pPr>
        <w:pStyle w:val="Odsekzoznamu"/>
        <w:numPr>
          <w:ilvl w:val="1"/>
          <w:numId w:val="18"/>
        </w:numPr>
        <w:tabs>
          <w:tab w:val="left" w:pos="567"/>
        </w:tabs>
        <w:suppressAutoHyphens/>
        <w:ind w:left="567" w:hanging="567"/>
        <w:contextualSpacing w:val="0"/>
        <w:rPr>
          <w:sz w:val="22"/>
          <w:szCs w:val="22"/>
        </w:rPr>
      </w:pPr>
      <w:r w:rsidRPr="00A72115">
        <w:rPr>
          <w:sz w:val="22"/>
          <w:szCs w:val="22"/>
          <w:lang w:val="pl-PL"/>
        </w:rPr>
        <w:lastRenderedPageBreak/>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511616" w:rsidRDefault="00511616" w:rsidP="00511616">
      <w:pPr>
        <w:jc w:val="center"/>
        <w:rPr>
          <w:b/>
          <w:sz w:val="23"/>
          <w:szCs w:val="23"/>
        </w:rPr>
      </w:pPr>
    </w:p>
    <w:p w:rsidR="00511616" w:rsidRPr="00A72115" w:rsidRDefault="00511616" w:rsidP="00511616">
      <w:pPr>
        <w:jc w:val="center"/>
        <w:rPr>
          <w:b/>
          <w:szCs w:val="24"/>
        </w:rPr>
      </w:pPr>
      <w:r w:rsidRPr="00A72115">
        <w:rPr>
          <w:b/>
          <w:szCs w:val="24"/>
        </w:rPr>
        <w:t>Článok XII.</w:t>
      </w:r>
    </w:p>
    <w:p w:rsidR="00511616" w:rsidRPr="00A72115" w:rsidRDefault="00511616" w:rsidP="00511616">
      <w:pPr>
        <w:spacing w:after="120"/>
        <w:ind w:left="432"/>
        <w:rPr>
          <w:b/>
          <w:bCs/>
          <w:szCs w:val="24"/>
        </w:rPr>
      </w:pPr>
      <w:r w:rsidRPr="00A72115">
        <w:rPr>
          <w:b/>
          <w:bCs/>
          <w:szCs w:val="24"/>
        </w:rPr>
        <w:t xml:space="preserve">                                                Skončenie kúpnej zmluvy</w:t>
      </w:r>
    </w:p>
    <w:p w:rsidR="00511616" w:rsidRPr="00A72115" w:rsidRDefault="00511616" w:rsidP="00511616">
      <w:pPr>
        <w:pStyle w:val="Default"/>
        <w:numPr>
          <w:ilvl w:val="1"/>
          <w:numId w:val="17"/>
        </w:numPr>
        <w:spacing w:after="120"/>
        <w:ind w:left="567" w:hanging="567"/>
        <w:jc w:val="both"/>
        <w:rPr>
          <w:color w:val="auto"/>
          <w:sz w:val="22"/>
          <w:szCs w:val="22"/>
        </w:rPr>
      </w:pPr>
      <w:r w:rsidRPr="00A72115">
        <w:rPr>
          <w:color w:val="auto"/>
          <w:sz w:val="22"/>
          <w:szCs w:val="22"/>
        </w:rPr>
        <w:t>Táto zmluva sa skončí jej riadnym splnením po dodaní požadovaného množstva tovaru a uplynutím záručnej doby.</w:t>
      </w:r>
    </w:p>
    <w:p w:rsidR="00511616" w:rsidRPr="00A72115" w:rsidRDefault="00511616" w:rsidP="00511616">
      <w:pPr>
        <w:pStyle w:val="Default"/>
        <w:numPr>
          <w:ilvl w:val="1"/>
          <w:numId w:val="17"/>
        </w:numPr>
        <w:spacing w:after="120"/>
        <w:ind w:left="567" w:hanging="567"/>
        <w:jc w:val="both"/>
        <w:rPr>
          <w:color w:val="auto"/>
          <w:sz w:val="22"/>
          <w:szCs w:val="22"/>
        </w:rPr>
      </w:pPr>
      <w:r w:rsidRPr="00A72115">
        <w:rPr>
          <w:color w:val="auto"/>
          <w:sz w:val="22"/>
          <w:szCs w:val="22"/>
        </w:rPr>
        <w:t>Túto zmluvu je možné ukončiť aj na základe vzájomnej dohody oboch zmluvných strán k dátumu, ktorý si dohodnú.</w:t>
      </w:r>
    </w:p>
    <w:p w:rsidR="00511616" w:rsidRPr="00A72115" w:rsidRDefault="00511616" w:rsidP="00511616">
      <w:pPr>
        <w:numPr>
          <w:ilvl w:val="1"/>
          <w:numId w:val="17"/>
        </w:numPr>
        <w:tabs>
          <w:tab w:val="left" w:pos="851"/>
          <w:tab w:val="left" w:pos="1418"/>
        </w:tabs>
        <w:spacing w:after="120"/>
        <w:ind w:left="567" w:hanging="567"/>
        <w:rPr>
          <w:sz w:val="22"/>
        </w:rPr>
      </w:pPr>
      <w:r w:rsidRPr="00A72115">
        <w:rPr>
          <w:sz w:val="22"/>
        </w:rPr>
        <w:t>Kupujúci môže od tejto zmluvy odstúpiť pred dodaním tovaru v prípade, ak mu nebudú pridelené finančné prostriedky na úhradu predmetu kúpy podľa tejto zmluvy zo strany zriaďovateľa.</w:t>
      </w:r>
    </w:p>
    <w:p w:rsidR="00511616" w:rsidRPr="00A72115" w:rsidRDefault="00511616" w:rsidP="00511616">
      <w:pPr>
        <w:numPr>
          <w:ilvl w:val="1"/>
          <w:numId w:val="17"/>
        </w:numPr>
        <w:tabs>
          <w:tab w:val="left" w:pos="851"/>
          <w:tab w:val="left" w:pos="1418"/>
        </w:tabs>
        <w:spacing w:after="120"/>
        <w:ind w:left="567" w:hanging="567"/>
        <w:rPr>
          <w:sz w:val="22"/>
        </w:rPr>
      </w:pPr>
      <w:r w:rsidRPr="00A72115">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A72115">
        <w:rPr>
          <w:sz w:val="22"/>
        </w:rPr>
        <w:t>vád</w:t>
      </w:r>
      <w:proofErr w:type="spellEnd"/>
      <w:r w:rsidRPr="00A72115">
        <w:rPr>
          <w:sz w:val="22"/>
        </w:rPr>
        <w:t xml:space="preserve"> tovaru, s nástupom technika na opravu. Kupujúci môže od tejto zmluvy odstúpiť aj v prípade, ak sa na predávajúceho vzťahuje zápis v registri partnerov verejného sektora podľa zákona č. 315/2016 </w:t>
      </w:r>
      <w:proofErr w:type="spellStart"/>
      <w:r w:rsidRPr="00A72115">
        <w:rPr>
          <w:sz w:val="22"/>
        </w:rPr>
        <w:t>Z.z</w:t>
      </w:r>
      <w:proofErr w:type="spellEnd"/>
      <w:r w:rsidRPr="00A72115">
        <w:rPr>
          <w:sz w:val="22"/>
        </w:rPr>
        <w:t xml:space="preserve">. o registri partnerov verejného sektora a o zmene a doplnení niektorých zákonov v znení neskorších predpisov a predávajúci poruší povinnosť zápisu v registri alebo bol vymazaný. Kupujúci môže odstúpiť od zmluvy aj z dôvodov uvedených v § 19 </w:t>
      </w:r>
      <w:proofErr w:type="spellStart"/>
      <w:r w:rsidRPr="00A72115">
        <w:rPr>
          <w:sz w:val="22"/>
        </w:rPr>
        <w:t>ZoVO</w:t>
      </w:r>
      <w:proofErr w:type="spellEnd"/>
      <w:r w:rsidRPr="00A72115">
        <w:rPr>
          <w:sz w:val="22"/>
        </w:rPr>
        <w:t>.</w:t>
      </w:r>
    </w:p>
    <w:p w:rsidR="00511616" w:rsidRPr="00A72115" w:rsidRDefault="00511616" w:rsidP="00511616">
      <w:pPr>
        <w:numPr>
          <w:ilvl w:val="1"/>
          <w:numId w:val="17"/>
        </w:numPr>
        <w:spacing w:after="120"/>
        <w:ind w:left="567" w:hanging="567"/>
        <w:rPr>
          <w:iCs/>
          <w:color w:val="FF0000"/>
          <w:sz w:val="22"/>
        </w:rPr>
      </w:pPr>
      <w:r w:rsidRPr="00A72115">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511616" w:rsidRPr="00A72115" w:rsidRDefault="00511616" w:rsidP="00511616">
      <w:pPr>
        <w:numPr>
          <w:ilvl w:val="1"/>
          <w:numId w:val="17"/>
        </w:numPr>
        <w:spacing w:after="120"/>
        <w:ind w:left="567" w:hanging="567"/>
        <w:rPr>
          <w:iCs/>
          <w:sz w:val="22"/>
        </w:rPr>
      </w:pPr>
      <w:r w:rsidRPr="00A72115">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A72115">
        <w:rPr>
          <w:iCs/>
          <w:sz w:val="22"/>
        </w:rPr>
        <w:t>ZoVO</w:t>
      </w:r>
      <w:proofErr w:type="spellEnd"/>
      <w:r w:rsidRPr="00A72115">
        <w:rPr>
          <w:iCs/>
          <w:sz w:val="22"/>
        </w:rPr>
        <w:t xml:space="preserve"> môžu dohodnúť na predĺžení lehoty dodania alebo na ukončení zmluvy, pričom právo voľby je na strane Kupujúceho.</w:t>
      </w:r>
    </w:p>
    <w:p w:rsidR="00511616" w:rsidRPr="00A72115" w:rsidRDefault="00511616" w:rsidP="00511616">
      <w:pPr>
        <w:numPr>
          <w:ilvl w:val="1"/>
          <w:numId w:val="17"/>
        </w:numPr>
        <w:spacing w:after="120"/>
        <w:ind w:left="567" w:hanging="567"/>
        <w:rPr>
          <w:iCs/>
          <w:sz w:val="22"/>
        </w:rPr>
      </w:pPr>
      <w:r w:rsidRPr="00A72115">
        <w:rPr>
          <w:iCs/>
          <w:sz w:val="22"/>
        </w:rPr>
        <w:t xml:space="preserve">Ak sa zmluvné strany písomne nedohodnú inak, v prípade ukončenia tejto zmluvy, podľa tohto článku, si zmluvné strany bezodkladne vrátia poskytnuté plnenia. </w:t>
      </w:r>
    </w:p>
    <w:p w:rsidR="00511616" w:rsidRPr="00A72115" w:rsidRDefault="00511616" w:rsidP="00511616">
      <w:pPr>
        <w:pStyle w:val="Bezriadkovania"/>
        <w:numPr>
          <w:ilvl w:val="1"/>
          <w:numId w:val="17"/>
        </w:numPr>
        <w:spacing w:after="120"/>
        <w:ind w:left="567" w:hanging="567"/>
        <w:jc w:val="both"/>
        <w:rPr>
          <w:rFonts w:ascii="Times New Roman" w:hAnsi="Times New Roman"/>
        </w:rPr>
      </w:pPr>
      <w:r w:rsidRPr="00A72115">
        <w:rPr>
          <w:rFonts w:ascii="Times New Roman" w:hAnsi="Times New Roman"/>
        </w:rPr>
        <w:t>Právne účinky odstúpenia od tejto zmluvy, nastávajú dňom doručenia písomného oznámenia o odstúpení druhej zmluvnej strane.</w:t>
      </w:r>
    </w:p>
    <w:p w:rsidR="00511616" w:rsidRPr="00A72115" w:rsidRDefault="00511616" w:rsidP="00511616">
      <w:pPr>
        <w:pStyle w:val="Bezriadkovania"/>
        <w:numPr>
          <w:ilvl w:val="1"/>
          <w:numId w:val="17"/>
        </w:numPr>
        <w:ind w:left="567" w:hanging="567"/>
        <w:jc w:val="both"/>
        <w:rPr>
          <w:rFonts w:ascii="Times New Roman" w:hAnsi="Times New Roman"/>
        </w:rPr>
      </w:pPr>
      <w:r w:rsidRPr="00A72115">
        <w:rPr>
          <w:rFonts w:ascii="Times New Roman" w:hAnsi="Times New Roman"/>
        </w:rPr>
        <w:t>Odstúpenie od tejto zmluvy musí mať písomnú formu, musí byť doručené druhej zmluvnej strane a musí v ňom byť uvedený konkrétny dôvod odstúpenia, inak je neplatné.</w:t>
      </w:r>
    </w:p>
    <w:p w:rsidR="00511616" w:rsidRDefault="00511616" w:rsidP="00511616">
      <w:pPr>
        <w:jc w:val="center"/>
        <w:rPr>
          <w:b/>
          <w:sz w:val="23"/>
          <w:szCs w:val="23"/>
          <w:lang w:val="pl-PL"/>
        </w:rPr>
      </w:pPr>
    </w:p>
    <w:p w:rsidR="00511616" w:rsidRPr="002205B7" w:rsidRDefault="00511616" w:rsidP="00511616">
      <w:pPr>
        <w:jc w:val="center"/>
        <w:rPr>
          <w:b/>
          <w:sz w:val="23"/>
          <w:szCs w:val="23"/>
          <w:lang w:val="pl-PL"/>
        </w:rPr>
      </w:pPr>
    </w:p>
    <w:p w:rsidR="00511616" w:rsidRPr="00A72115" w:rsidRDefault="00511616" w:rsidP="00511616">
      <w:pPr>
        <w:jc w:val="center"/>
        <w:rPr>
          <w:b/>
          <w:szCs w:val="24"/>
        </w:rPr>
      </w:pPr>
      <w:r w:rsidRPr="00A72115">
        <w:rPr>
          <w:b/>
          <w:szCs w:val="24"/>
        </w:rPr>
        <w:t>Článok XIII.</w:t>
      </w:r>
    </w:p>
    <w:p w:rsidR="00511616" w:rsidRPr="00A72115" w:rsidRDefault="00511616" w:rsidP="00511616">
      <w:pPr>
        <w:spacing w:after="120"/>
        <w:jc w:val="center"/>
        <w:rPr>
          <w:b/>
          <w:bCs/>
          <w:szCs w:val="24"/>
        </w:rPr>
      </w:pPr>
      <w:r w:rsidRPr="00A72115">
        <w:rPr>
          <w:b/>
          <w:bCs/>
          <w:szCs w:val="24"/>
        </w:rPr>
        <w:t>Platnosť a účinnosť kúpnej zmluvy</w:t>
      </w:r>
    </w:p>
    <w:p w:rsidR="00511616" w:rsidRPr="00A72115" w:rsidRDefault="00511616" w:rsidP="00511616">
      <w:pPr>
        <w:pStyle w:val="Odsekzoznamu"/>
        <w:numPr>
          <w:ilvl w:val="1"/>
          <w:numId w:val="14"/>
        </w:numPr>
        <w:ind w:left="567" w:hanging="567"/>
        <w:rPr>
          <w:sz w:val="22"/>
          <w:szCs w:val="22"/>
        </w:rPr>
      </w:pPr>
      <w:r w:rsidRPr="00A72115">
        <w:rPr>
          <w:sz w:val="22"/>
          <w:szCs w:val="22"/>
        </w:rPr>
        <w:t xml:space="preserve">Táto zmluva nadobúda platnosť dňom jej podpisu oprávnenými zástupcami oboch zmluvných strán a účinnosť dňom nasledujúcim po dni jej zverejnenia v Centrálnom registri zmlúv SR. </w:t>
      </w:r>
    </w:p>
    <w:p w:rsidR="00511616" w:rsidRPr="002205B7" w:rsidRDefault="00511616" w:rsidP="00511616">
      <w:pPr>
        <w:rPr>
          <w:sz w:val="23"/>
          <w:szCs w:val="23"/>
        </w:rPr>
      </w:pPr>
    </w:p>
    <w:p w:rsidR="00511616" w:rsidRPr="00A72115" w:rsidRDefault="00511616" w:rsidP="00511616">
      <w:pPr>
        <w:jc w:val="center"/>
        <w:rPr>
          <w:b/>
          <w:szCs w:val="24"/>
        </w:rPr>
      </w:pPr>
      <w:r w:rsidRPr="00A72115">
        <w:rPr>
          <w:b/>
          <w:szCs w:val="24"/>
        </w:rPr>
        <w:t>Článok XIV.</w:t>
      </w:r>
    </w:p>
    <w:p w:rsidR="00511616" w:rsidRPr="00A72115" w:rsidRDefault="00511616" w:rsidP="00511616">
      <w:pPr>
        <w:jc w:val="center"/>
        <w:rPr>
          <w:b/>
          <w:bCs/>
          <w:szCs w:val="24"/>
        </w:rPr>
      </w:pPr>
      <w:r w:rsidRPr="00A72115">
        <w:rPr>
          <w:b/>
          <w:bCs/>
          <w:szCs w:val="24"/>
        </w:rPr>
        <w:t>Mlčanlivosť</w:t>
      </w:r>
    </w:p>
    <w:p w:rsidR="00511616" w:rsidRPr="00A72115" w:rsidRDefault="00511616" w:rsidP="00511616">
      <w:pPr>
        <w:pStyle w:val="Nadpis81"/>
        <w:numPr>
          <w:ilvl w:val="1"/>
          <w:numId w:val="27"/>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sidRPr="00A72115">
        <w:rPr>
          <w:rFonts w:hAnsi="Times New Roman" w:cs="Times New Roman"/>
          <w:sz w:val="22"/>
          <w:szCs w:val="22"/>
          <w:lang w:val="sk-SK"/>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w:t>
      </w:r>
      <w:r w:rsidRPr="00A72115">
        <w:rPr>
          <w:rFonts w:hAnsi="Times New Roman" w:cs="Times New Roman"/>
          <w:sz w:val="22"/>
          <w:szCs w:val="22"/>
          <w:lang w:val="sk-SK"/>
        </w:rPr>
        <w:lastRenderedPageBreak/>
        <w:t>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511616" w:rsidRPr="002205B7" w:rsidRDefault="00511616" w:rsidP="00511616">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p>
    <w:p w:rsidR="00511616" w:rsidRPr="00A72115" w:rsidRDefault="00511616" w:rsidP="00511616">
      <w:pPr>
        <w:autoSpaceDE w:val="0"/>
        <w:autoSpaceDN w:val="0"/>
        <w:adjustRightInd w:val="0"/>
        <w:jc w:val="center"/>
        <w:rPr>
          <w:b/>
          <w:szCs w:val="24"/>
        </w:rPr>
      </w:pPr>
      <w:r w:rsidRPr="00A72115">
        <w:rPr>
          <w:b/>
          <w:szCs w:val="24"/>
        </w:rPr>
        <w:t>Článok XV.</w:t>
      </w:r>
    </w:p>
    <w:p w:rsidR="00511616" w:rsidRPr="00A72115" w:rsidRDefault="00511616" w:rsidP="00511616">
      <w:pPr>
        <w:autoSpaceDE w:val="0"/>
        <w:autoSpaceDN w:val="0"/>
        <w:adjustRightInd w:val="0"/>
        <w:spacing w:after="120"/>
        <w:jc w:val="center"/>
        <w:rPr>
          <w:b/>
          <w:szCs w:val="24"/>
        </w:rPr>
      </w:pPr>
      <w:r w:rsidRPr="00A72115">
        <w:rPr>
          <w:b/>
          <w:szCs w:val="24"/>
        </w:rPr>
        <w:t>Udelenie licencie</w:t>
      </w:r>
    </w:p>
    <w:p w:rsidR="00511616" w:rsidRPr="00A72115" w:rsidRDefault="00511616" w:rsidP="00511616">
      <w:pPr>
        <w:pStyle w:val="Odsekzoznamu"/>
        <w:numPr>
          <w:ilvl w:val="1"/>
          <w:numId w:val="16"/>
        </w:numPr>
        <w:autoSpaceDE w:val="0"/>
        <w:autoSpaceDN w:val="0"/>
        <w:adjustRightInd w:val="0"/>
        <w:spacing w:after="120"/>
        <w:ind w:left="567" w:hanging="567"/>
        <w:contextualSpacing w:val="0"/>
        <w:rPr>
          <w:sz w:val="22"/>
          <w:szCs w:val="22"/>
        </w:rPr>
      </w:pPr>
      <w:r w:rsidRPr="00A72115">
        <w:rPr>
          <w:sz w:val="22"/>
          <w:szCs w:val="22"/>
        </w:rPr>
        <w:t xml:space="preserve">Zmluvné strany sa dohodli, že ku všetkým dielam chráneným zákonom č. 185/2015 </w:t>
      </w:r>
      <w:proofErr w:type="spellStart"/>
      <w:r w:rsidRPr="00A72115">
        <w:rPr>
          <w:sz w:val="22"/>
          <w:szCs w:val="22"/>
        </w:rPr>
        <w:t>Z.z</w:t>
      </w:r>
      <w:proofErr w:type="spellEnd"/>
      <w:r w:rsidRPr="00A72115">
        <w:rPr>
          <w:sz w:val="22"/>
          <w:szCs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A72115">
        <w:rPr>
          <w:sz w:val="22"/>
          <w:szCs w:val="22"/>
        </w:rPr>
        <w:t>upgrade</w:t>
      </w:r>
      <w:proofErr w:type="spellEnd"/>
      <w:r w:rsidRPr="00A72115">
        <w:rPr>
          <w:sz w:val="22"/>
          <w:szCs w:val="22"/>
        </w:rPr>
        <w:t xml:space="preserve"> alebo </w:t>
      </w:r>
      <w:proofErr w:type="spellStart"/>
      <w:r w:rsidRPr="00A72115">
        <w:rPr>
          <w:sz w:val="22"/>
          <w:szCs w:val="22"/>
        </w:rPr>
        <w:t>update</w:t>
      </w:r>
      <w:proofErr w:type="spellEnd"/>
      <w:r w:rsidRPr="00A72115">
        <w:rPr>
          <w:sz w:val="22"/>
          <w:szCs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xml:space="preserve">, alebo dodaním inej zmeny softvéru tovaru alebo inej verzie softvéru tovaru udelil predávajúci kupujúcemu licenciu/sublicenciu k takémuto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inej zmene alebo vyššej verzii v rovnakom rozsahu a za rovnakých podmienok ako bola udelená k pôvodnému softvéru tovaru.</w:t>
      </w:r>
    </w:p>
    <w:p w:rsidR="00511616" w:rsidRPr="00A72115" w:rsidRDefault="00511616" w:rsidP="00511616">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A72115">
        <w:rPr>
          <w:rFonts w:hAnsi="Times New Roman" w:cs="Times New Roman"/>
          <w:sz w:val="22"/>
          <w:szCs w:val="22"/>
          <w:lang w:val="sk-SK"/>
        </w:rPr>
        <w:t xml:space="preserve">V prípade ak sa preukáže, že vyššie uvedené ustanovenia o udelení licencie nie sú postačujúce na riadne </w:t>
      </w:r>
      <w:r w:rsidRPr="00D0373C">
        <w:rPr>
          <w:rFonts w:hAnsi="Times New Roman" w:cs="Times New Roman"/>
          <w:sz w:val="22"/>
          <w:szCs w:val="22"/>
          <w:lang w:val="sk-SK"/>
        </w:rPr>
        <w:t>udelenie</w:t>
      </w:r>
      <w:r w:rsidRPr="00A72115">
        <w:rPr>
          <w:rFonts w:hAnsi="Times New Roman" w:cs="Times New Roman"/>
          <w:sz w:val="22"/>
          <w:szCs w:val="22"/>
          <w:lang w:val="sk-SK"/>
        </w:rPr>
        <w:t xml:space="preserv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511616" w:rsidRDefault="00511616" w:rsidP="00511616">
      <w:pPr>
        <w:jc w:val="center"/>
        <w:rPr>
          <w:b/>
          <w:sz w:val="23"/>
          <w:szCs w:val="23"/>
        </w:rPr>
      </w:pPr>
    </w:p>
    <w:p w:rsidR="00511616" w:rsidRPr="00D0373C" w:rsidRDefault="00511616" w:rsidP="00511616">
      <w:pPr>
        <w:jc w:val="center"/>
        <w:rPr>
          <w:b/>
          <w:szCs w:val="24"/>
        </w:rPr>
      </w:pPr>
      <w:r w:rsidRPr="00D0373C">
        <w:rPr>
          <w:b/>
          <w:szCs w:val="24"/>
        </w:rPr>
        <w:t>Článok XVI.</w:t>
      </w:r>
    </w:p>
    <w:p w:rsidR="00511616" w:rsidRPr="00D0373C" w:rsidRDefault="00511616" w:rsidP="00511616">
      <w:pPr>
        <w:jc w:val="center"/>
        <w:rPr>
          <w:b/>
          <w:szCs w:val="24"/>
        </w:rPr>
      </w:pPr>
      <w:r w:rsidRPr="00D0373C">
        <w:rPr>
          <w:b/>
          <w:szCs w:val="24"/>
        </w:rPr>
        <w:t>Osobitná podmienka plnenia zmluvy – zelený aspekt</w:t>
      </w:r>
    </w:p>
    <w:p w:rsidR="00511616" w:rsidRPr="00D0373C" w:rsidRDefault="00511616" w:rsidP="00511616">
      <w:pPr>
        <w:jc w:val="center"/>
        <w:rPr>
          <w:b/>
          <w:sz w:val="23"/>
          <w:szCs w:val="23"/>
        </w:rPr>
      </w:pPr>
    </w:p>
    <w:p w:rsidR="00511616" w:rsidRPr="00D0373C" w:rsidRDefault="00511616" w:rsidP="00511616">
      <w:pPr>
        <w:pStyle w:val="Bezriadkovania"/>
        <w:ind w:left="567" w:hanging="567"/>
        <w:jc w:val="both"/>
        <w:rPr>
          <w:rFonts w:ascii="Times New Roman" w:hAnsi="Times New Roman"/>
        </w:rPr>
      </w:pPr>
      <w:r w:rsidRPr="00D0373C">
        <w:rPr>
          <w:rFonts w:ascii="Times New Roman" w:hAnsi="Times New Roman"/>
        </w:rPr>
        <w:t xml:space="preserve">16.1  V rámci dokumentárnych požiadaviek na predmet kúpy požaduje kupujúci predložiť </w:t>
      </w:r>
      <w:r w:rsidRPr="00D0373C">
        <w:rPr>
          <w:rFonts w:ascii="Times New Roman" w:hAnsi="Times New Roman"/>
          <w:b/>
        </w:rPr>
        <w:t>návod na využívanie ekologických vlastností ponúkaného tovaru</w:t>
      </w:r>
      <w:r w:rsidRPr="00D0373C">
        <w:rPr>
          <w:rFonts w:ascii="Times New Roman" w:hAnsi="Times New Roman"/>
        </w:rPr>
        <w:t>, ktorý bude písomne uvedený buď ako osobitná časť používateľskej príručky alebo v digitálnej podobe na webovej stránke výrobcu alebo na USB nosiči, prípadne v papierovej podobe alebo v dokumentácii priloženej k tovaru. Návod na použitie musí byť k dispozícii spolu s tovarom. Dokumentácia musí obsahovať:</w:t>
      </w:r>
    </w:p>
    <w:p w:rsidR="00511616" w:rsidRPr="00D0373C" w:rsidRDefault="00511616" w:rsidP="00511616">
      <w:pPr>
        <w:autoSpaceDE w:val="0"/>
        <w:autoSpaceDN w:val="0"/>
        <w:adjustRightInd w:val="0"/>
        <w:rPr>
          <w:sz w:val="22"/>
        </w:rPr>
      </w:pPr>
      <w:r w:rsidRPr="00D0373C">
        <w:rPr>
          <w:sz w:val="22"/>
        </w:rPr>
        <w:t xml:space="preserve">          a) návod pre používateľov, ako používať tovar tak, aby sa minimalizoval environmentálny vplyv</w:t>
      </w:r>
    </w:p>
    <w:p w:rsidR="00511616" w:rsidRPr="00D0373C" w:rsidRDefault="00511616" w:rsidP="00511616">
      <w:pPr>
        <w:autoSpaceDE w:val="0"/>
        <w:autoSpaceDN w:val="0"/>
        <w:adjustRightInd w:val="0"/>
        <w:ind w:left="709"/>
        <w:rPr>
          <w:sz w:val="22"/>
        </w:rPr>
      </w:pPr>
      <w:r w:rsidRPr="00D0373C">
        <w:rPr>
          <w:sz w:val="22"/>
        </w:rPr>
        <w:t>počas inštalácie, používania, údržby a recyklácie/likvidácie vrátane návodu, ako minimalizovať spotrebu energie, vody, spotrebných materiálov/dielov, množstvo emisií,</w:t>
      </w:r>
    </w:p>
    <w:p w:rsidR="00511616" w:rsidRPr="00C46C93" w:rsidRDefault="00511616" w:rsidP="00511616">
      <w:pPr>
        <w:autoSpaceDE w:val="0"/>
        <w:autoSpaceDN w:val="0"/>
        <w:adjustRightInd w:val="0"/>
        <w:ind w:left="709" w:hanging="709"/>
        <w:rPr>
          <w:sz w:val="22"/>
        </w:rPr>
      </w:pPr>
      <w:r w:rsidRPr="00D0373C">
        <w:rPr>
          <w:sz w:val="22"/>
        </w:rPr>
        <w:t xml:space="preserve">         b) odporúčania pre správnu údržbu tovaru vrátane informácií, ktoré náhradné diely sa môžu</w:t>
      </w:r>
      <w:r>
        <w:rPr>
          <w:sz w:val="22"/>
        </w:rPr>
        <w:t xml:space="preserve"> </w:t>
      </w:r>
      <w:r w:rsidRPr="00C46C93">
        <w:rPr>
          <w:sz w:val="22"/>
        </w:rPr>
        <w:t>vymieňať, ako aj odporúčania pre čistenie.</w:t>
      </w:r>
    </w:p>
    <w:p w:rsidR="00511616" w:rsidRPr="006521B1" w:rsidRDefault="00511616" w:rsidP="00511616">
      <w:pPr>
        <w:pStyle w:val="Odsekzoznamu"/>
        <w:autoSpaceDE w:val="0"/>
        <w:autoSpaceDN w:val="0"/>
        <w:adjustRightInd w:val="0"/>
        <w:ind w:left="567" w:hanging="567"/>
        <w:rPr>
          <w:i/>
          <w:sz w:val="22"/>
          <w:szCs w:val="22"/>
        </w:rPr>
      </w:pPr>
      <w:r w:rsidRPr="00D0373C">
        <w:rPr>
          <w:sz w:val="22"/>
          <w:szCs w:val="22"/>
        </w:rPr>
        <w:t>16.2  Na opravu alebo výmenu tovaru sa vzťahuje záruka poskytnutá výrobcom. Predávajúci ďalej zabezpečí, aby boli pôvodné alebo rovnocenné náhradné diely dostupné (priamo alebo prostredníctvom iných poverených sprostredkovateľov) počas očakávanej životnosti tovaru, najmenej počas piatich rokov po skončení záruky. Uchádzač musí vyhlásiť, že uvedená podmienka bude splnená.</w:t>
      </w:r>
    </w:p>
    <w:p w:rsidR="00511616" w:rsidRDefault="00511616" w:rsidP="00511616">
      <w:pPr>
        <w:rPr>
          <w:b/>
          <w:sz w:val="23"/>
          <w:szCs w:val="23"/>
        </w:rPr>
      </w:pPr>
    </w:p>
    <w:p w:rsidR="00582A45" w:rsidRPr="002205B7" w:rsidRDefault="00582A45" w:rsidP="00511616">
      <w:pPr>
        <w:rPr>
          <w:b/>
          <w:sz w:val="23"/>
          <w:szCs w:val="23"/>
        </w:rPr>
      </w:pPr>
    </w:p>
    <w:p w:rsidR="00511616" w:rsidRPr="002205B7" w:rsidRDefault="00511616" w:rsidP="00511616">
      <w:pPr>
        <w:jc w:val="center"/>
        <w:rPr>
          <w:b/>
          <w:sz w:val="23"/>
          <w:szCs w:val="23"/>
        </w:rPr>
      </w:pPr>
      <w:r w:rsidRPr="002205B7">
        <w:rPr>
          <w:b/>
          <w:sz w:val="23"/>
          <w:szCs w:val="23"/>
        </w:rPr>
        <w:lastRenderedPageBreak/>
        <w:t>Článok XVI</w:t>
      </w:r>
      <w:r>
        <w:rPr>
          <w:b/>
          <w:sz w:val="23"/>
          <w:szCs w:val="23"/>
        </w:rPr>
        <w:t>I</w:t>
      </w:r>
      <w:r w:rsidRPr="002205B7">
        <w:rPr>
          <w:b/>
          <w:sz w:val="23"/>
          <w:szCs w:val="23"/>
        </w:rPr>
        <w:t>.</w:t>
      </w:r>
    </w:p>
    <w:p w:rsidR="00511616" w:rsidRPr="002205B7" w:rsidRDefault="00511616" w:rsidP="00511616">
      <w:pPr>
        <w:spacing w:after="120" w:line="276" w:lineRule="auto"/>
        <w:ind w:left="432"/>
        <w:rPr>
          <w:b/>
          <w:bCs/>
          <w:sz w:val="23"/>
          <w:szCs w:val="23"/>
        </w:rPr>
      </w:pPr>
      <w:r w:rsidRPr="002205B7">
        <w:rPr>
          <w:b/>
          <w:bCs/>
          <w:sz w:val="23"/>
          <w:szCs w:val="23"/>
        </w:rPr>
        <w:t xml:space="preserve">                                                  </w:t>
      </w:r>
      <w:r>
        <w:rPr>
          <w:b/>
          <w:bCs/>
          <w:sz w:val="23"/>
          <w:szCs w:val="23"/>
        </w:rPr>
        <w:t xml:space="preserve">     </w:t>
      </w:r>
      <w:r w:rsidRPr="002205B7">
        <w:rPr>
          <w:b/>
          <w:bCs/>
          <w:sz w:val="23"/>
          <w:szCs w:val="23"/>
        </w:rPr>
        <w:t>Záverečné ustanovenia</w:t>
      </w:r>
    </w:p>
    <w:p w:rsidR="00511616" w:rsidRPr="002205B7" w:rsidRDefault="00511616" w:rsidP="00511616">
      <w:pPr>
        <w:pStyle w:val="Odsekzoznamu"/>
        <w:numPr>
          <w:ilvl w:val="0"/>
          <w:numId w:val="13"/>
        </w:numPr>
        <w:spacing w:after="120"/>
        <w:rPr>
          <w:vanish/>
          <w:sz w:val="23"/>
          <w:szCs w:val="23"/>
        </w:rPr>
      </w:pPr>
    </w:p>
    <w:p w:rsidR="00511616" w:rsidRPr="002205B7" w:rsidRDefault="00511616" w:rsidP="00511616">
      <w:pPr>
        <w:pStyle w:val="Odsekzoznamu"/>
        <w:numPr>
          <w:ilvl w:val="0"/>
          <w:numId w:val="13"/>
        </w:numPr>
        <w:spacing w:after="120"/>
        <w:rPr>
          <w:vanish/>
          <w:sz w:val="23"/>
          <w:szCs w:val="23"/>
        </w:rPr>
      </w:pPr>
    </w:p>
    <w:p w:rsidR="00511616" w:rsidRPr="00AC6959" w:rsidRDefault="00511616" w:rsidP="00511616">
      <w:pPr>
        <w:pStyle w:val="Odsekzoznamu"/>
        <w:numPr>
          <w:ilvl w:val="1"/>
          <w:numId w:val="24"/>
        </w:numPr>
        <w:spacing w:after="120"/>
        <w:ind w:left="567" w:hanging="567"/>
        <w:rPr>
          <w:bCs/>
          <w:sz w:val="22"/>
          <w:szCs w:val="22"/>
        </w:rPr>
      </w:pPr>
      <w:r>
        <w:rPr>
          <w:sz w:val="23"/>
          <w:szCs w:val="23"/>
        </w:rPr>
        <w:t xml:space="preserve"> </w:t>
      </w:r>
      <w:r w:rsidRPr="00AC6959">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511616" w:rsidRPr="00AC6959" w:rsidRDefault="00511616" w:rsidP="00511616">
      <w:pPr>
        <w:pStyle w:val="Odsekzoznamu"/>
        <w:numPr>
          <w:ilvl w:val="1"/>
          <w:numId w:val="24"/>
        </w:numPr>
        <w:spacing w:after="120"/>
        <w:ind w:left="567" w:hanging="567"/>
        <w:rPr>
          <w:sz w:val="22"/>
          <w:szCs w:val="22"/>
        </w:rPr>
      </w:pPr>
      <w:r w:rsidRPr="00AC6959">
        <w:rPr>
          <w:sz w:val="22"/>
          <w:szCs w:val="22"/>
        </w:rPr>
        <w:t>Pri poskytovaní služieb spojených s dodaním tovaru podľa bodu 3.1 tejto zmluvy sa na zmluvný vzťah primerane aplikujú ustanovenia § 536 a </w:t>
      </w:r>
      <w:proofErr w:type="spellStart"/>
      <w:r w:rsidRPr="00AC6959">
        <w:rPr>
          <w:sz w:val="22"/>
          <w:szCs w:val="22"/>
        </w:rPr>
        <w:t>nasl</w:t>
      </w:r>
      <w:proofErr w:type="spellEnd"/>
      <w:r w:rsidRPr="00AC6959">
        <w:rPr>
          <w:sz w:val="22"/>
          <w:szCs w:val="22"/>
        </w:rPr>
        <w:t>. Obchodného zákonníka.</w:t>
      </w:r>
    </w:p>
    <w:p w:rsidR="00511616" w:rsidRPr="00AC6959" w:rsidRDefault="00511616" w:rsidP="00511616">
      <w:pPr>
        <w:numPr>
          <w:ilvl w:val="1"/>
          <w:numId w:val="24"/>
        </w:numPr>
        <w:spacing w:after="120"/>
        <w:ind w:left="567" w:hanging="567"/>
        <w:rPr>
          <w:sz w:val="22"/>
        </w:rPr>
      </w:pPr>
      <w:r w:rsidRPr="00AC6959">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AC6959">
        <w:rPr>
          <w:sz w:val="22"/>
        </w:rPr>
        <w:t>Z.z</w:t>
      </w:r>
      <w:proofErr w:type="spellEnd"/>
      <w:r w:rsidRPr="00AC6959">
        <w:rPr>
          <w:sz w:val="22"/>
        </w:rPr>
        <w:t>. Civilného sporového poriadku v znení neskorších predpisov.</w:t>
      </w:r>
    </w:p>
    <w:p w:rsidR="00511616" w:rsidRPr="00AC6959" w:rsidRDefault="00511616" w:rsidP="00511616">
      <w:pPr>
        <w:numPr>
          <w:ilvl w:val="1"/>
          <w:numId w:val="24"/>
        </w:numPr>
        <w:spacing w:after="120"/>
        <w:ind w:left="567" w:hanging="567"/>
        <w:rPr>
          <w:sz w:val="22"/>
        </w:rPr>
      </w:pPr>
      <w:r w:rsidRPr="00AC6959">
        <w:rPr>
          <w:sz w:val="22"/>
        </w:rPr>
        <w:t xml:space="preserve">Túto zmluvu je možné meniť len písomnou formou, ako dodatok k zmluve, pri dodržaní ustanovení § 18 </w:t>
      </w:r>
      <w:proofErr w:type="spellStart"/>
      <w:r w:rsidRPr="00AC6959">
        <w:rPr>
          <w:sz w:val="22"/>
        </w:rPr>
        <w:t>ZoVO</w:t>
      </w:r>
      <w:proofErr w:type="spellEnd"/>
      <w:r w:rsidRPr="00AC6959">
        <w:rPr>
          <w:sz w:val="22"/>
        </w:rPr>
        <w:t xml:space="preserve">, ktorý bude podpísaný obidvoma zmluvnými stranami. Tieto dodatky sa stanú neoddeliteľnou súčasťou tejto zmluvy. </w:t>
      </w:r>
    </w:p>
    <w:p w:rsidR="00511616" w:rsidRPr="00AC6959" w:rsidRDefault="00511616" w:rsidP="00511616">
      <w:pPr>
        <w:numPr>
          <w:ilvl w:val="1"/>
          <w:numId w:val="24"/>
        </w:numPr>
        <w:spacing w:after="120"/>
        <w:ind w:left="567" w:hanging="567"/>
        <w:rPr>
          <w:sz w:val="22"/>
        </w:rPr>
      </w:pPr>
      <w:r w:rsidRPr="00AC6959">
        <w:rPr>
          <w:caps/>
          <w:sz w:val="22"/>
        </w:rPr>
        <w:t>Z</w:t>
      </w:r>
      <w:r w:rsidRPr="00AC6959">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AC6959">
        <w:rPr>
          <w:sz w:val="22"/>
        </w:rPr>
        <w:t>ZoVO</w:t>
      </w:r>
      <w:proofErr w:type="spellEnd"/>
      <w:r w:rsidRPr="00AC6959">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511616" w:rsidRPr="00AC6959" w:rsidRDefault="00511616" w:rsidP="00511616">
      <w:pPr>
        <w:numPr>
          <w:ilvl w:val="1"/>
          <w:numId w:val="24"/>
        </w:numPr>
        <w:spacing w:after="120"/>
        <w:ind w:left="567" w:hanging="567"/>
        <w:rPr>
          <w:sz w:val="22"/>
        </w:rPr>
      </w:pPr>
      <w:r w:rsidRPr="00AC6959">
        <w:rPr>
          <w:sz w:val="22"/>
        </w:rPr>
        <w:t xml:space="preserve">Zmluvné strany sa dohodli, že na doručovanie všetkých písomností vyplývajúcich z tohto zmluvného vzťahu sa primerane použijú ustanovenia § 111 až § 113 zákona č. 160/2015 </w:t>
      </w:r>
      <w:proofErr w:type="spellStart"/>
      <w:r w:rsidRPr="00AC6959">
        <w:rPr>
          <w:sz w:val="22"/>
        </w:rPr>
        <w:t>Z.z</w:t>
      </w:r>
      <w:proofErr w:type="spellEnd"/>
      <w:r w:rsidRPr="00AC6959">
        <w:rPr>
          <w:sz w:val="22"/>
        </w:rPr>
        <w:t>. Civilného sporového poriadku v znení neskorších predpisov.</w:t>
      </w:r>
    </w:p>
    <w:p w:rsidR="00511616" w:rsidRPr="00AC6959" w:rsidRDefault="00511616" w:rsidP="00511616">
      <w:pPr>
        <w:numPr>
          <w:ilvl w:val="1"/>
          <w:numId w:val="24"/>
        </w:numPr>
        <w:spacing w:after="120"/>
        <w:ind w:left="567" w:hanging="567"/>
        <w:rPr>
          <w:sz w:val="22"/>
        </w:rPr>
      </w:pPr>
      <w:r w:rsidRPr="00AC6959">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AC6959">
        <w:rPr>
          <w:color w:val="000000"/>
          <w:sz w:val="22"/>
        </w:rPr>
        <w:t>ZoVO</w:t>
      </w:r>
      <w:proofErr w:type="spellEnd"/>
      <w:r w:rsidRPr="00AC6959">
        <w:rPr>
          <w:color w:val="000000"/>
          <w:sz w:val="22"/>
        </w:rPr>
        <w:t>.</w:t>
      </w:r>
    </w:p>
    <w:p w:rsidR="00511616" w:rsidRPr="00AC6959" w:rsidRDefault="00511616" w:rsidP="00511616">
      <w:pPr>
        <w:numPr>
          <w:ilvl w:val="1"/>
          <w:numId w:val="24"/>
        </w:numPr>
        <w:spacing w:after="120"/>
        <w:ind w:left="567" w:hanging="567"/>
        <w:rPr>
          <w:sz w:val="22"/>
        </w:rPr>
      </w:pPr>
      <w:r w:rsidRPr="00AC6959">
        <w:rPr>
          <w:sz w:val="22"/>
        </w:rPr>
        <w:t xml:space="preserve">Táto zmluva je vyhotovená v troch rovnopisoch, z ktorých každý má platnosť originálu. Kupujúci </w:t>
      </w:r>
      <w:proofErr w:type="spellStart"/>
      <w:r w:rsidRPr="00AC6959">
        <w:rPr>
          <w:sz w:val="22"/>
        </w:rPr>
        <w:t>obdrží</w:t>
      </w:r>
      <w:proofErr w:type="spellEnd"/>
      <w:r w:rsidRPr="00AC6959">
        <w:rPr>
          <w:sz w:val="22"/>
        </w:rPr>
        <w:t xml:space="preserve"> dve vyhotovenia a predávajúci </w:t>
      </w:r>
      <w:proofErr w:type="spellStart"/>
      <w:r w:rsidRPr="00AC6959">
        <w:rPr>
          <w:sz w:val="22"/>
        </w:rPr>
        <w:t>obdrží</w:t>
      </w:r>
      <w:proofErr w:type="spellEnd"/>
      <w:r w:rsidRPr="00AC6959">
        <w:rPr>
          <w:sz w:val="22"/>
        </w:rPr>
        <w:t xml:space="preserve"> jedno vyhotovenie.</w:t>
      </w:r>
    </w:p>
    <w:p w:rsidR="00511616" w:rsidRPr="00AC6959" w:rsidRDefault="00511616" w:rsidP="00511616">
      <w:pPr>
        <w:numPr>
          <w:ilvl w:val="1"/>
          <w:numId w:val="24"/>
        </w:numPr>
        <w:spacing w:after="120"/>
        <w:ind w:left="567" w:hanging="567"/>
        <w:rPr>
          <w:sz w:val="22"/>
        </w:rPr>
      </w:pPr>
      <w:r w:rsidRPr="00AC6959">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511616" w:rsidRPr="00AC6959" w:rsidRDefault="00511616" w:rsidP="00511616">
      <w:pPr>
        <w:numPr>
          <w:ilvl w:val="1"/>
          <w:numId w:val="24"/>
        </w:numPr>
        <w:spacing w:after="120"/>
        <w:ind w:left="567" w:hanging="567"/>
        <w:rPr>
          <w:color w:val="000000"/>
          <w:sz w:val="22"/>
        </w:rPr>
      </w:pPr>
      <w:r w:rsidRPr="00AC6959">
        <w:rPr>
          <w:sz w:val="22"/>
        </w:rPr>
        <w:t xml:space="preserve">Neoddeliteľnou súčasťou tejto kúpnej zmluvy sú: </w:t>
      </w:r>
    </w:p>
    <w:p w:rsidR="00511616" w:rsidRPr="00AC6959" w:rsidRDefault="00511616" w:rsidP="00511616">
      <w:pPr>
        <w:ind w:left="567"/>
        <w:jc w:val="left"/>
        <w:rPr>
          <w:sz w:val="22"/>
        </w:rPr>
      </w:pPr>
      <w:r w:rsidRPr="00AC6959">
        <w:rPr>
          <w:sz w:val="22"/>
        </w:rPr>
        <w:t xml:space="preserve">Príloha č. 1 – </w:t>
      </w:r>
      <w:r w:rsidRPr="00AC6959">
        <w:rPr>
          <w:i/>
          <w:sz w:val="22"/>
        </w:rPr>
        <w:t>Vyhlásenie uchádzača o subdodávkach,</w:t>
      </w:r>
    </w:p>
    <w:p w:rsidR="00511616" w:rsidRPr="00AC6959" w:rsidRDefault="00511616" w:rsidP="00511616">
      <w:pPr>
        <w:ind w:left="1843" w:hanging="1276"/>
        <w:jc w:val="left"/>
        <w:rPr>
          <w:sz w:val="22"/>
        </w:rPr>
      </w:pPr>
      <w:r w:rsidRPr="00AC6959">
        <w:rPr>
          <w:sz w:val="22"/>
        </w:rPr>
        <w:t xml:space="preserve">Príloha č. 2 – </w:t>
      </w:r>
      <w:r w:rsidRPr="00AC6959">
        <w:rPr>
          <w:i/>
          <w:sz w:val="22"/>
        </w:rPr>
        <w:t xml:space="preserve">Cenová ponuka </w:t>
      </w:r>
      <w:r w:rsidRPr="00AC6959">
        <w:rPr>
          <w:sz w:val="22"/>
        </w:rPr>
        <w:t xml:space="preserve">vrátane </w:t>
      </w:r>
      <w:proofErr w:type="spellStart"/>
      <w:r w:rsidRPr="00AC6959">
        <w:rPr>
          <w:sz w:val="22"/>
        </w:rPr>
        <w:t>nacenenia</w:t>
      </w:r>
      <w:proofErr w:type="spellEnd"/>
      <w:r w:rsidRPr="00AC6959">
        <w:rPr>
          <w:sz w:val="22"/>
        </w:rPr>
        <w:t xml:space="preserve"> jednotlivých samostatných funkčných celkov,</w:t>
      </w:r>
    </w:p>
    <w:p w:rsidR="00511616" w:rsidRPr="00AC6959" w:rsidRDefault="00511616" w:rsidP="00511616">
      <w:pPr>
        <w:ind w:left="567"/>
        <w:jc w:val="left"/>
        <w:rPr>
          <w:i/>
          <w:iCs/>
          <w:sz w:val="22"/>
        </w:rPr>
      </w:pPr>
      <w:r w:rsidRPr="00AC6959">
        <w:rPr>
          <w:sz w:val="22"/>
        </w:rPr>
        <w:t xml:space="preserve">Príloha č. 3 – </w:t>
      </w:r>
      <w:r w:rsidRPr="00AC6959">
        <w:rPr>
          <w:i/>
          <w:iCs/>
          <w:sz w:val="22"/>
        </w:rPr>
        <w:t>Podrobný technický opis predmetu zmluvy.</w:t>
      </w: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ind w:left="0"/>
        <w:contextualSpacing w:val="0"/>
        <w:rPr>
          <w:sz w:val="23"/>
          <w:szCs w:val="23"/>
        </w:rPr>
      </w:pPr>
    </w:p>
    <w:p w:rsidR="00511616" w:rsidRPr="002205B7" w:rsidRDefault="00511616" w:rsidP="00511616">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511616" w:rsidRPr="002205B7" w:rsidTr="000F2689">
        <w:trPr>
          <w:trHeight w:val="620"/>
          <w:jc w:val="center"/>
        </w:trPr>
        <w:tc>
          <w:tcPr>
            <w:tcW w:w="4676" w:type="dxa"/>
          </w:tcPr>
          <w:p w:rsidR="00511616" w:rsidRPr="002205B7" w:rsidRDefault="00511616" w:rsidP="000F2689">
            <w:pPr>
              <w:pStyle w:val="Obyajntext1"/>
              <w:tabs>
                <w:tab w:val="left" w:pos="851"/>
              </w:tabs>
              <w:spacing w:line="360" w:lineRule="auto"/>
              <w:jc w:val="both"/>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511616" w:rsidRPr="002205B7" w:rsidRDefault="00511616" w:rsidP="000F2689">
            <w:pPr>
              <w:pStyle w:val="Obyajntext1"/>
              <w:tabs>
                <w:tab w:val="left" w:pos="851"/>
              </w:tabs>
              <w:spacing w:line="360" w:lineRule="auto"/>
              <w:jc w:val="both"/>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511616" w:rsidRPr="002205B7" w:rsidTr="000F2689">
        <w:trPr>
          <w:trHeight w:val="2512"/>
          <w:jc w:val="center"/>
        </w:trPr>
        <w:tc>
          <w:tcPr>
            <w:tcW w:w="4676" w:type="dxa"/>
          </w:tcPr>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511616" w:rsidRPr="002205B7" w:rsidRDefault="00511616" w:rsidP="000F2689">
            <w:pPr>
              <w:pStyle w:val="Obyajntext1"/>
              <w:tabs>
                <w:tab w:val="left" w:pos="851"/>
              </w:tabs>
              <w:spacing w:line="360" w:lineRule="auto"/>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 xml:space="preserve">Ing. Miriam </w:t>
            </w:r>
            <w:proofErr w:type="spellStart"/>
            <w:r w:rsidRPr="002205B7">
              <w:rPr>
                <w:rFonts w:ascii="Times New Roman" w:hAnsi="Times New Roman" w:cs="Times New Roman"/>
                <w:b/>
                <w:color w:val="000000"/>
                <w:sz w:val="23"/>
                <w:szCs w:val="23"/>
              </w:rPr>
              <w:t>Lapuníková</w:t>
            </w:r>
            <w:proofErr w:type="spellEnd"/>
            <w:r w:rsidRPr="002205B7">
              <w:rPr>
                <w:rFonts w:ascii="Times New Roman" w:hAnsi="Times New Roman" w:cs="Times New Roman"/>
                <w:b/>
                <w:color w:val="000000"/>
                <w:sz w:val="23"/>
                <w:szCs w:val="23"/>
              </w:rPr>
              <w:t>, MBA</w:t>
            </w:r>
          </w:p>
          <w:p w:rsidR="00511616" w:rsidRPr="002205B7" w:rsidRDefault="00511616" w:rsidP="000F2689">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511616" w:rsidRPr="002205B7" w:rsidRDefault="00511616" w:rsidP="000F2689">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 xml:space="preserve">Fakultná nemocnica s poliklinikou F. D. </w:t>
            </w:r>
            <w:proofErr w:type="spellStart"/>
            <w:r w:rsidRPr="002205B7">
              <w:rPr>
                <w:rFonts w:ascii="Times New Roman" w:hAnsi="Times New Roman" w:cs="Times New Roman"/>
                <w:color w:val="000000"/>
                <w:sz w:val="23"/>
                <w:szCs w:val="23"/>
              </w:rPr>
              <w:t>Roosevelta</w:t>
            </w:r>
            <w:proofErr w:type="spellEnd"/>
            <w:r w:rsidRPr="002205B7">
              <w:rPr>
                <w:rFonts w:ascii="Times New Roman" w:hAnsi="Times New Roman" w:cs="Times New Roman"/>
                <w:color w:val="000000"/>
                <w:sz w:val="23"/>
                <w:szCs w:val="23"/>
              </w:rPr>
              <w:t xml:space="preserve"> Banská Bystrica</w:t>
            </w:r>
          </w:p>
        </w:tc>
        <w:tc>
          <w:tcPr>
            <w:tcW w:w="4447" w:type="dxa"/>
          </w:tcPr>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tc>
      </w:tr>
      <w:tr w:rsidR="00511616" w:rsidRPr="002205B7" w:rsidTr="000F2689">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tc>
      </w:tr>
    </w:tbl>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pStyle w:val="Zarkazkladnhotextu"/>
        <w:rPr>
          <w:b/>
          <w:szCs w:val="24"/>
        </w:rPr>
      </w:pPr>
      <w:r>
        <w:t>Príloha č. 1</w:t>
      </w:r>
    </w:p>
    <w:p w:rsidR="00511616" w:rsidRDefault="00511616" w:rsidP="00511616">
      <w:pPr>
        <w:pStyle w:val="Zarkazkladnhotextu"/>
        <w:jc w:val="center"/>
        <w:rPr>
          <w:b/>
          <w:szCs w:val="24"/>
        </w:rPr>
      </w:pPr>
      <w:r>
        <w:rPr>
          <w:b/>
          <w:szCs w:val="24"/>
        </w:rPr>
        <w:t xml:space="preserve">ZOZNAM SUBDODÁVATEĽOV </w:t>
      </w:r>
    </w:p>
    <w:p w:rsidR="00511616" w:rsidRPr="00A518D9" w:rsidRDefault="00511616" w:rsidP="00511616">
      <w:pPr>
        <w:pStyle w:val="Zarkazkladnhotextu"/>
        <w:jc w:val="center"/>
        <w:rPr>
          <w:szCs w:val="24"/>
        </w:rPr>
      </w:pPr>
    </w:p>
    <w:p w:rsidR="00511616" w:rsidRDefault="00511616" w:rsidP="00511616">
      <w:pPr>
        <w:pStyle w:val="Zarkazkladnhotextu"/>
        <w:numPr>
          <w:ilvl w:val="1"/>
          <w:numId w:val="26"/>
        </w:numPr>
        <w:autoSpaceDE/>
        <w:autoSpaceDN/>
        <w:spacing w:after="120" w:line="276" w:lineRule="auto"/>
        <w:ind w:left="567" w:hanging="567"/>
        <w:jc w:val="left"/>
        <w:rPr>
          <w:bCs/>
          <w:szCs w:val="24"/>
        </w:rPr>
      </w:pPr>
      <w:r>
        <w:rPr>
          <w:szCs w:val="24"/>
        </w:rPr>
        <w:t>Predávajúci</w:t>
      </w:r>
      <w:r w:rsidRPr="004420C6">
        <w:rPr>
          <w:szCs w:val="24"/>
        </w:rPr>
        <w:t xml:space="preserve"> predmetu zákazky podľa tejto zmluvy vyhlasuje, že </w:t>
      </w:r>
      <w:r w:rsidRPr="004420C6">
        <w:rPr>
          <w:bCs/>
          <w:szCs w:val="24"/>
        </w:rPr>
        <w:t xml:space="preserve">na plnenie predmetu zmluvy: </w:t>
      </w:r>
    </w:p>
    <w:p w:rsidR="00511616" w:rsidRPr="004420C6" w:rsidRDefault="00511616" w:rsidP="00511616">
      <w:pPr>
        <w:pStyle w:val="Zarkazkladnhotextu"/>
        <w:ind w:left="567"/>
        <w:rPr>
          <w:bCs/>
          <w:szCs w:val="24"/>
        </w:rPr>
      </w:pPr>
    </w:p>
    <w:p w:rsidR="00511616" w:rsidRPr="004420C6" w:rsidRDefault="00511616" w:rsidP="00511616">
      <w:pPr>
        <w:pStyle w:val="Zarkazkladnhotextu"/>
        <w:ind w:left="567"/>
        <w:rPr>
          <w:bCs/>
          <w:szCs w:val="24"/>
        </w:rPr>
      </w:pPr>
      <w:r w:rsidRPr="004420C6">
        <w:rPr>
          <w:b/>
          <w:bCs/>
          <w:szCs w:val="24"/>
        </w:rPr>
        <w:sym w:font="Symbol" w:char="F08E"/>
      </w:r>
      <w:r>
        <w:rPr>
          <w:b/>
          <w:bCs/>
          <w:szCs w:val="24"/>
        </w:rPr>
        <w:t xml:space="preserve"> </w:t>
      </w:r>
      <w:r w:rsidRPr="004420C6">
        <w:rPr>
          <w:b/>
          <w:bCs/>
          <w:szCs w:val="24"/>
        </w:rPr>
        <w:t xml:space="preserve">nevyužije*  </w:t>
      </w:r>
      <w:r w:rsidRPr="004420C6">
        <w:rPr>
          <w:bCs/>
          <w:szCs w:val="24"/>
        </w:rPr>
        <w:t>subdodávateľov;</w:t>
      </w:r>
    </w:p>
    <w:p w:rsidR="00511616" w:rsidRPr="004420C6" w:rsidRDefault="00511616" w:rsidP="00511616">
      <w:pPr>
        <w:pStyle w:val="Zarkazkladnhotextu"/>
        <w:numPr>
          <w:ilvl w:val="0"/>
          <w:numId w:val="25"/>
        </w:numPr>
        <w:autoSpaceDE/>
        <w:autoSpaceDN/>
        <w:spacing w:after="120" w:line="276" w:lineRule="auto"/>
        <w:ind w:left="567" w:firstLine="0"/>
        <w:jc w:val="left"/>
        <w:rPr>
          <w:i/>
          <w:szCs w:val="24"/>
        </w:rPr>
      </w:pPr>
      <w:r>
        <w:rPr>
          <w:b/>
          <w:bCs/>
          <w:szCs w:val="24"/>
        </w:rPr>
        <w:t xml:space="preserve"> </w:t>
      </w:r>
      <w:r w:rsidRPr="004420C6">
        <w:rPr>
          <w:b/>
          <w:bCs/>
          <w:szCs w:val="24"/>
        </w:rPr>
        <w:t xml:space="preserve">využije* </w:t>
      </w:r>
      <w:r w:rsidRPr="004420C6">
        <w:rPr>
          <w:bCs/>
          <w:szCs w:val="24"/>
        </w:rPr>
        <w:t>nasledujúcich subdodávateľov</w:t>
      </w:r>
      <w:r w:rsidRPr="004420C6">
        <w:rPr>
          <w:b/>
          <w:bCs/>
          <w:szCs w:val="24"/>
        </w:rPr>
        <w:t>:</w:t>
      </w:r>
    </w:p>
    <w:p w:rsidR="00511616" w:rsidRPr="004420C6" w:rsidRDefault="00511616" w:rsidP="00511616">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511616" w:rsidRPr="006730FF" w:rsidTr="000F2689">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511616" w:rsidRPr="006730FF" w:rsidRDefault="00511616" w:rsidP="000F2689">
            <w:pPr>
              <w:pStyle w:val="Zarkazkladnhotextu"/>
              <w:spacing w:line="256" w:lineRule="auto"/>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511616" w:rsidRPr="006730FF" w:rsidRDefault="00511616" w:rsidP="000F2689">
            <w:pPr>
              <w:pStyle w:val="Zarkazkladnhotextu"/>
              <w:spacing w:line="257" w:lineRule="auto"/>
              <w:jc w:val="center"/>
            </w:pPr>
            <w:r w:rsidRPr="006730FF">
              <w:t>Subdodávateľ</w:t>
            </w:r>
          </w:p>
          <w:p w:rsidR="00511616" w:rsidRPr="006730FF" w:rsidRDefault="00511616" w:rsidP="000F2689">
            <w:pPr>
              <w:pStyle w:val="Zarkazkladnhotextu"/>
              <w:spacing w:line="257" w:lineRule="auto"/>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511616" w:rsidRPr="006730FF" w:rsidRDefault="00511616" w:rsidP="000F2689">
            <w:pPr>
              <w:pStyle w:val="Zarkazkladnhotextu"/>
              <w:spacing w:line="257" w:lineRule="auto"/>
              <w:jc w:val="center"/>
            </w:pPr>
            <w:r w:rsidRPr="006730FF">
              <w:t>Kontaktná osoba</w:t>
            </w:r>
          </w:p>
          <w:p w:rsidR="00511616" w:rsidRPr="006730FF" w:rsidRDefault="00511616" w:rsidP="000F2689">
            <w:pPr>
              <w:pStyle w:val="Zarkazkladnhotextu"/>
              <w:spacing w:line="257" w:lineRule="auto"/>
              <w:jc w:val="center"/>
              <w:rPr>
                <w:i/>
              </w:rPr>
            </w:pPr>
            <w:r w:rsidRPr="006730FF">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511616" w:rsidRPr="006730FF" w:rsidRDefault="00511616" w:rsidP="000F2689">
            <w:pPr>
              <w:pStyle w:val="Zarkazkladnhotextu"/>
              <w:spacing w:line="257" w:lineRule="auto"/>
              <w:jc w:val="center"/>
            </w:pPr>
            <w:r w:rsidRPr="006730FF">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511616" w:rsidRPr="006730FF" w:rsidRDefault="00511616" w:rsidP="000F2689">
            <w:pPr>
              <w:pStyle w:val="Zarkazkladnhotextu"/>
              <w:spacing w:line="257" w:lineRule="auto"/>
              <w:jc w:val="center"/>
            </w:pPr>
            <w:r w:rsidRPr="006730FF">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511616" w:rsidRPr="006730FF" w:rsidRDefault="00511616" w:rsidP="000F2689">
            <w:pPr>
              <w:pStyle w:val="Zarkazkladnhotextu"/>
              <w:spacing w:line="257" w:lineRule="auto"/>
              <w:jc w:val="center"/>
            </w:pPr>
            <w:r w:rsidRPr="006730FF">
              <w:t>Podiel plnenia zmluvy v € bez DPH</w:t>
            </w:r>
          </w:p>
        </w:tc>
      </w:tr>
      <w:tr w:rsidR="00511616" w:rsidRPr="006730FF" w:rsidTr="000F2689">
        <w:trPr>
          <w:trHeight w:val="454"/>
        </w:trPr>
        <w:tc>
          <w:tcPr>
            <w:tcW w:w="680"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r>
      <w:tr w:rsidR="00511616" w:rsidRPr="006730FF" w:rsidTr="000F2689">
        <w:trPr>
          <w:trHeight w:val="454"/>
        </w:trPr>
        <w:tc>
          <w:tcPr>
            <w:tcW w:w="680"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r>
      <w:tr w:rsidR="00511616" w:rsidRPr="006730FF" w:rsidTr="000F2689">
        <w:trPr>
          <w:trHeight w:val="454"/>
        </w:trPr>
        <w:tc>
          <w:tcPr>
            <w:tcW w:w="680"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r>
      <w:tr w:rsidR="00511616" w:rsidRPr="006730FF" w:rsidTr="000F2689">
        <w:trPr>
          <w:trHeight w:val="454"/>
        </w:trPr>
        <w:tc>
          <w:tcPr>
            <w:tcW w:w="680"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r>
    </w:tbl>
    <w:p w:rsidR="00511616" w:rsidRDefault="00511616" w:rsidP="00511616">
      <w:pPr>
        <w:pStyle w:val="Zarkazkladnhotextu"/>
      </w:pPr>
    </w:p>
    <w:p w:rsidR="00511616" w:rsidRDefault="00511616" w:rsidP="00511616">
      <w:pPr>
        <w:tabs>
          <w:tab w:val="left" w:pos="851"/>
        </w:tabs>
        <w:autoSpaceDE w:val="0"/>
        <w:autoSpaceDN w:val="0"/>
        <w:rPr>
          <w:bCs/>
          <w:iCs/>
          <w:noProof/>
          <w:color w:val="000000"/>
          <w:sz w:val="22"/>
          <w:lang w:eastAsia="cs-CZ"/>
        </w:rPr>
      </w:pPr>
    </w:p>
    <w:p w:rsidR="00511616" w:rsidRDefault="00511616" w:rsidP="00511616">
      <w:pPr>
        <w:tabs>
          <w:tab w:val="left" w:pos="851"/>
        </w:tabs>
        <w:autoSpaceDE w:val="0"/>
        <w:autoSpaceDN w:val="0"/>
        <w:rPr>
          <w:bCs/>
          <w:iCs/>
          <w:noProof/>
          <w:color w:val="000000"/>
          <w:sz w:val="22"/>
          <w:lang w:eastAsia="cs-CZ"/>
        </w:rPr>
      </w:pPr>
    </w:p>
    <w:p w:rsidR="00511616" w:rsidRDefault="00511616" w:rsidP="00511616">
      <w:pPr>
        <w:tabs>
          <w:tab w:val="left" w:pos="851"/>
        </w:tabs>
        <w:autoSpaceDE w:val="0"/>
        <w:autoSpaceDN w:val="0"/>
        <w:rPr>
          <w:bCs/>
          <w:iCs/>
          <w:noProof/>
          <w:color w:val="000000"/>
          <w:sz w:val="22"/>
          <w:lang w:eastAsia="cs-CZ"/>
        </w:rPr>
      </w:pPr>
    </w:p>
    <w:p w:rsidR="00511616" w:rsidRDefault="00511616" w:rsidP="00511616">
      <w:pPr>
        <w:tabs>
          <w:tab w:val="left" w:pos="851"/>
        </w:tabs>
        <w:autoSpaceDE w:val="0"/>
        <w:autoSpaceDN w:val="0"/>
        <w:rPr>
          <w:bCs/>
          <w:iCs/>
          <w:noProof/>
          <w:color w:val="000000"/>
          <w:sz w:val="22"/>
          <w:lang w:eastAsia="cs-CZ"/>
        </w:rPr>
      </w:pPr>
    </w:p>
    <w:p w:rsidR="00511616" w:rsidRDefault="00511616" w:rsidP="00511616">
      <w:pPr>
        <w:tabs>
          <w:tab w:val="left" w:pos="851"/>
        </w:tabs>
        <w:autoSpaceDE w:val="0"/>
        <w:autoSpaceDN w:val="0"/>
        <w:rPr>
          <w:bCs/>
          <w:iCs/>
          <w:noProof/>
          <w:color w:val="000000"/>
          <w:sz w:val="22"/>
          <w:lang w:eastAsia="cs-CZ"/>
        </w:rPr>
      </w:pPr>
    </w:p>
    <w:p w:rsidR="00511616" w:rsidRDefault="00511616" w:rsidP="00511616">
      <w:pPr>
        <w:tabs>
          <w:tab w:val="left" w:pos="851"/>
        </w:tabs>
        <w:autoSpaceDE w:val="0"/>
        <w:autoSpaceDN w:val="0"/>
        <w:rPr>
          <w:bCs/>
          <w:iCs/>
          <w:noProof/>
          <w:color w:val="000000"/>
          <w:sz w:val="22"/>
          <w:lang w:eastAsia="cs-CZ"/>
        </w:rPr>
      </w:pPr>
    </w:p>
    <w:p w:rsidR="00511616" w:rsidRPr="00DD37A0" w:rsidRDefault="00511616" w:rsidP="00511616">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511616" w:rsidRPr="00DD37A0" w:rsidRDefault="00511616" w:rsidP="00511616">
      <w:pPr>
        <w:tabs>
          <w:tab w:val="left" w:pos="851"/>
        </w:tabs>
        <w:autoSpaceDE w:val="0"/>
        <w:autoSpaceDN w:val="0"/>
        <w:rPr>
          <w:bCs/>
          <w:iCs/>
          <w:noProof/>
          <w:color w:val="000000"/>
          <w:sz w:val="22"/>
          <w:lang w:eastAsia="cs-CZ"/>
        </w:rPr>
      </w:pPr>
    </w:p>
    <w:p w:rsidR="00511616" w:rsidRPr="00DD37A0" w:rsidRDefault="00511616" w:rsidP="00511616">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511616" w:rsidRPr="00DD37A0" w:rsidRDefault="00511616" w:rsidP="00511616">
      <w:pPr>
        <w:tabs>
          <w:tab w:val="left" w:pos="851"/>
        </w:tabs>
        <w:autoSpaceDE w:val="0"/>
        <w:autoSpaceDN w:val="0"/>
        <w:jc w:val="right"/>
        <w:rPr>
          <w:bCs/>
          <w:i/>
          <w:iCs/>
          <w:noProof/>
          <w:color w:val="000000"/>
          <w:sz w:val="22"/>
          <w:lang w:eastAsia="cs-CZ"/>
        </w:rPr>
      </w:pPr>
    </w:p>
    <w:p w:rsidR="00511616" w:rsidRPr="00DD37A0" w:rsidRDefault="00511616" w:rsidP="00511616">
      <w:pPr>
        <w:tabs>
          <w:tab w:val="left" w:pos="851"/>
        </w:tabs>
        <w:autoSpaceDE w:val="0"/>
        <w:autoSpaceDN w:val="0"/>
        <w:jc w:val="right"/>
        <w:rPr>
          <w:bCs/>
          <w:i/>
          <w:iCs/>
          <w:noProof/>
          <w:color w:val="000000"/>
          <w:sz w:val="22"/>
          <w:lang w:eastAsia="cs-CZ"/>
        </w:rPr>
      </w:pPr>
    </w:p>
    <w:p w:rsidR="00511616" w:rsidRPr="00DD37A0" w:rsidRDefault="00511616" w:rsidP="00511616">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511616" w:rsidRPr="00DD37A0" w:rsidRDefault="00511616" w:rsidP="00511616">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511616" w:rsidRPr="00DD37A0" w:rsidRDefault="00511616" w:rsidP="00511616">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pPr>
    </w:p>
    <w:p w:rsidR="00E82148" w:rsidRDefault="00E82148" w:rsidP="00E82148">
      <w:pPr>
        <w:pStyle w:val="Pta"/>
        <w:rPr>
          <w:sz w:val="22"/>
        </w:rPr>
      </w:pPr>
      <w:r>
        <w:rPr>
          <w:sz w:val="22"/>
        </w:rPr>
        <w:t>*relevantné označte krížikom</w:t>
      </w:r>
    </w:p>
    <w:p w:rsidR="009D4214" w:rsidRDefault="009D4214" w:rsidP="009D4214">
      <w:pPr>
        <w:pStyle w:val="tl1"/>
        <w:ind w:left="0"/>
      </w:pPr>
    </w:p>
    <w:p w:rsidR="00582A45" w:rsidRDefault="00582A45" w:rsidP="009D4214">
      <w:pPr>
        <w:pStyle w:val="tl1"/>
        <w:ind w:left="0"/>
      </w:pPr>
    </w:p>
    <w:p w:rsidR="00582A45" w:rsidRDefault="00582A45" w:rsidP="009D4214">
      <w:pPr>
        <w:pStyle w:val="tl1"/>
        <w:ind w:left="0"/>
      </w:pPr>
    </w:p>
    <w:p w:rsidR="00582A45" w:rsidRDefault="00582A45" w:rsidP="009D4214">
      <w:pPr>
        <w:pStyle w:val="tl1"/>
        <w:ind w:left="0"/>
        <w:sectPr w:rsidR="00582A45" w:rsidSect="009D4214">
          <w:headerReference w:type="default" r:id="rId10"/>
          <w:footerReference w:type="default" r:id="rId11"/>
          <w:headerReference w:type="first" r:id="rId12"/>
          <w:footerReference w:type="first" r:id="rId13"/>
          <w:pgSz w:w="11906" w:h="16838"/>
          <w:pgMar w:top="162" w:right="1133" w:bottom="1417" w:left="1134" w:header="0" w:footer="850" w:gutter="0"/>
          <w:cols w:space="708"/>
          <w:docGrid w:linePitch="360"/>
        </w:sectPr>
      </w:pPr>
    </w:p>
    <w:p w:rsidR="009D4214" w:rsidRDefault="009D4214" w:rsidP="009D4214">
      <w:pPr>
        <w:tabs>
          <w:tab w:val="left" w:pos="1770"/>
          <w:tab w:val="center" w:pos="4819"/>
        </w:tabs>
        <w:rPr>
          <w:b/>
          <w:color w:val="000000"/>
        </w:rPr>
      </w:pPr>
    </w:p>
    <w:p w:rsidR="004F7A96" w:rsidRDefault="004F7A96"/>
    <w:sectPr w:rsidR="004F7A96" w:rsidSect="009D4214">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E4D" w:rsidRDefault="00241E4D" w:rsidP="009D4214">
      <w:r>
        <w:separator/>
      </w:r>
    </w:p>
  </w:endnote>
  <w:endnote w:type="continuationSeparator" w:id="0">
    <w:p w:rsidR="00241E4D" w:rsidRDefault="00241E4D"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8147"/>
      <w:docPartObj>
        <w:docPartGallery w:val="Page Numbers (Bottom of Page)"/>
        <w:docPartUnique/>
      </w:docPartObj>
    </w:sdtPr>
    <w:sdtContent>
      <w:p w:rsidR="00865DD1" w:rsidRDefault="0051276F">
        <w:pPr>
          <w:pStyle w:val="Pta"/>
          <w:jc w:val="right"/>
        </w:pPr>
        <w:fldSimple w:instr=" PAGE   \* MERGEFORMAT ">
          <w:r w:rsidR="00582A45">
            <w:rPr>
              <w:noProof/>
            </w:rPr>
            <w:t>13</w:t>
          </w:r>
        </w:fldSimple>
      </w:p>
    </w:sdtContent>
  </w:sdt>
  <w:p w:rsidR="00865DD1" w:rsidRPr="00AB5035" w:rsidRDefault="00865DD1"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Pta"/>
    </w:pPr>
  </w:p>
  <w:p w:rsidR="00865DD1" w:rsidRPr="00AB5035" w:rsidRDefault="0051276F" w:rsidP="00A94840">
    <w:pPr>
      <w:pStyle w:val="Pta"/>
      <w:jc w:val="right"/>
      <w:rPr>
        <w:sz w:val="18"/>
        <w:szCs w:val="18"/>
      </w:rPr>
    </w:pPr>
    <w:r w:rsidRPr="00AA0786">
      <w:rPr>
        <w:sz w:val="18"/>
        <w:szCs w:val="18"/>
      </w:rPr>
      <w:fldChar w:fldCharType="begin"/>
    </w:r>
    <w:r w:rsidR="00865DD1" w:rsidRPr="00AA0786">
      <w:rPr>
        <w:sz w:val="18"/>
        <w:szCs w:val="18"/>
      </w:rPr>
      <w:instrText xml:space="preserve"> PAGE   \* MERGEFORMAT </w:instrText>
    </w:r>
    <w:r w:rsidRPr="00AA0786">
      <w:rPr>
        <w:sz w:val="18"/>
        <w:szCs w:val="18"/>
      </w:rPr>
      <w:fldChar w:fldCharType="separate"/>
    </w:r>
    <w:r w:rsidR="00865DD1">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E4D" w:rsidRDefault="00241E4D" w:rsidP="009D4214">
      <w:r>
        <w:separator/>
      </w:r>
    </w:p>
  </w:footnote>
  <w:footnote w:type="continuationSeparator" w:id="0">
    <w:p w:rsidR="00241E4D" w:rsidRDefault="00241E4D"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rsidP="00A94840">
    <w:pPr>
      <w:pStyle w:val="Hlavika"/>
    </w:pPr>
  </w:p>
  <w:p w:rsidR="00865DD1" w:rsidRDefault="00865DD1" w:rsidP="00A94840">
    <w:pPr>
      <w:pStyle w:val="Hlavika"/>
    </w:pPr>
  </w:p>
  <w:p w:rsidR="00865DD1" w:rsidRDefault="00865DD1" w:rsidP="00A94840">
    <w:pPr>
      <w:pStyle w:val="Hlavika"/>
      <w:tabs>
        <w:tab w:val="clear" w:pos="4536"/>
        <w:tab w:val="clear" w:pos="9072"/>
        <w:tab w:val="left" w:pos="3210"/>
      </w:tabs>
      <w:rPr>
        <w:sz w:val="16"/>
        <w:szCs w:val="16"/>
      </w:rPr>
    </w:pPr>
  </w:p>
  <w:p w:rsidR="00865DD1" w:rsidRPr="00AC3E7B" w:rsidRDefault="00865DD1"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Hlavika"/>
      <w:rPr>
        <w:b/>
        <w:bCs/>
        <w:noProof/>
      </w:rPr>
    </w:pPr>
  </w:p>
  <w:p w:rsidR="00865DD1" w:rsidRDefault="00865DD1">
    <w:pPr>
      <w:pStyle w:val="Hlavika"/>
      <w:rPr>
        <w:b/>
        <w:bCs/>
        <w:noProof/>
      </w:rPr>
    </w:pPr>
  </w:p>
  <w:p w:rsidR="00865DD1" w:rsidRDefault="00865DD1">
    <w:pPr>
      <w:pStyle w:val="Hlavika"/>
      <w:rPr>
        <w:b/>
        <w:bCs/>
        <w:noProof/>
      </w:rPr>
    </w:pPr>
  </w:p>
  <w:p w:rsidR="00865DD1" w:rsidRDefault="00865DD1"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8F7188"/>
    <w:multiLevelType w:val="multilevel"/>
    <w:tmpl w:val="7FAA1F68"/>
    <w:lvl w:ilvl="0">
      <w:start w:val="13"/>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1FD73B75"/>
    <w:multiLevelType w:val="multilevel"/>
    <w:tmpl w:val="69C656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5B80E28"/>
    <w:multiLevelType w:val="multilevel"/>
    <w:tmpl w:val="771877D4"/>
    <w:lvl w:ilvl="0">
      <w:start w:val="11"/>
      <w:numFmt w:val="decimal"/>
      <w:lvlText w:val="%1"/>
      <w:lvlJc w:val="left"/>
      <w:pPr>
        <w:ind w:left="420" w:hanging="420"/>
      </w:pPr>
      <w:rPr>
        <w:rFonts w:hint="default"/>
      </w:rPr>
    </w:lvl>
    <w:lvl w:ilvl="1">
      <w:start w:val="1"/>
      <w:numFmt w:val="decimal"/>
      <w:lvlText w:val="12.%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0">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DA7600A"/>
    <w:multiLevelType w:val="hybridMultilevel"/>
    <w:tmpl w:val="3B6E3868"/>
    <w:lvl w:ilvl="0" w:tplc="B2969B5A">
      <w:start w:val="1"/>
      <w:numFmt w:val="decimal"/>
      <w:lvlText w:val="8.%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nsid w:val="427E2EA7"/>
    <w:multiLevelType w:val="multilevel"/>
    <w:tmpl w:val="D8165B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6A56E9F"/>
    <w:multiLevelType w:val="multilevel"/>
    <w:tmpl w:val="10865E0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F053542"/>
    <w:multiLevelType w:val="multilevel"/>
    <w:tmpl w:val="B9D4691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8.%3"/>
      <w:lvlJc w:val="left"/>
      <w:pPr>
        <w:ind w:left="720" w:hanging="720"/>
      </w:pPr>
      <w:rPr>
        <w:rFonts w:hint="default"/>
        <w:b w:val="0"/>
        <w:i w:val="0"/>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4FBA6A63"/>
    <w:multiLevelType w:val="hybridMultilevel"/>
    <w:tmpl w:val="26503786"/>
    <w:lvl w:ilvl="0" w:tplc="8DB6173E">
      <w:start w:val="1"/>
      <w:numFmt w:val="decimal"/>
      <w:lvlText w:val="8.1.%1"/>
      <w:lvlJc w:val="left"/>
      <w:pPr>
        <w:ind w:left="720" w:hanging="360"/>
      </w:pPr>
      <w:rPr>
        <w:rFonts w:hint="default"/>
        <w:b w:val="0"/>
        <w:color w:val="auto"/>
      </w:rPr>
    </w:lvl>
    <w:lvl w:ilvl="1" w:tplc="FC0CE08E">
      <w:start w:val="1"/>
      <w:numFmt w:val="lowerLetter"/>
      <w:lvlText w:val="%2."/>
      <w:lvlJc w:val="left"/>
      <w:pPr>
        <w:ind w:left="1440" w:hanging="360"/>
      </w:pPr>
    </w:lvl>
    <w:lvl w:ilvl="2" w:tplc="64BE41BE" w:tentative="1">
      <w:start w:val="1"/>
      <w:numFmt w:val="lowerRoman"/>
      <w:lvlText w:val="%3."/>
      <w:lvlJc w:val="right"/>
      <w:pPr>
        <w:ind w:left="2160" w:hanging="180"/>
      </w:pPr>
    </w:lvl>
    <w:lvl w:ilvl="3" w:tplc="6C9C21C2" w:tentative="1">
      <w:start w:val="1"/>
      <w:numFmt w:val="decimal"/>
      <w:lvlText w:val="%4."/>
      <w:lvlJc w:val="left"/>
      <w:pPr>
        <w:ind w:left="2880" w:hanging="360"/>
      </w:pPr>
    </w:lvl>
    <w:lvl w:ilvl="4" w:tplc="80D62538" w:tentative="1">
      <w:start w:val="1"/>
      <w:numFmt w:val="lowerLetter"/>
      <w:lvlText w:val="%5."/>
      <w:lvlJc w:val="left"/>
      <w:pPr>
        <w:ind w:left="3600" w:hanging="360"/>
      </w:pPr>
    </w:lvl>
    <w:lvl w:ilvl="5" w:tplc="1BC6E2DA" w:tentative="1">
      <w:start w:val="1"/>
      <w:numFmt w:val="lowerRoman"/>
      <w:lvlText w:val="%6."/>
      <w:lvlJc w:val="right"/>
      <w:pPr>
        <w:ind w:left="4320" w:hanging="180"/>
      </w:pPr>
    </w:lvl>
    <w:lvl w:ilvl="6" w:tplc="5E043FF6" w:tentative="1">
      <w:start w:val="1"/>
      <w:numFmt w:val="decimal"/>
      <w:lvlText w:val="%7."/>
      <w:lvlJc w:val="left"/>
      <w:pPr>
        <w:ind w:left="5040" w:hanging="360"/>
      </w:pPr>
    </w:lvl>
    <w:lvl w:ilvl="7" w:tplc="4DB48A00" w:tentative="1">
      <w:start w:val="1"/>
      <w:numFmt w:val="lowerLetter"/>
      <w:lvlText w:val="%8."/>
      <w:lvlJc w:val="left"/>
      <w:pPr>
        <w:ind w:left="5760" w:hanging="360"/>
      </w:pPr>
    </w:lvl>
    <w:lvl w:ilvl="8" w:tplc="84A41AC2" w:tentative="1">
      <w:start w:val="1"/>
      <w:numFmt w:val="lowerRoman"/>
      <w:lvlText w:val="%9."/>
      <w:lvlJc w:val="right"/>
      <w:pPr>
        <w:ind w:left="6480" w:hanging="180"/>
      </w:pPr>
    </w:lvl>
  </w:abstractNum>
  <w:abstractNum w:abstractNumId="19">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1">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8D618E5"/>
    <w:multiLevelType w:val="multilevel"/>
    <w:tmpl w:val="E308376C"/>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3">
    <w:nsid w:val="6B71135E"/>
    <w:multiLevelType w:val="multilevel"/>
    <w:tmpl w:val="97A29A3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5">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6">
    <w:nsid w:val="7CF21F99"/>
    <w:multiLevelType w:val="hybridMultilevel"/>
    <w:tmpl w:val="B21C47D8"/>
    <w:lvl w:ilvl="0" w:tplc="C8CCB13E">
      <w:start w:val="1"/>
      <w:numFmt w:val="decimal"/>
      <w:lvlText w:val="2.%1"/>
      <w:lvlJc w:val="left"/>
      <w:pPr>
        <w:ind w:left="720" w:hanging="360"/>
      </w:pPr>
      <w:rPr>
        <w:rFonts w:hint="default"/>
        <w:b w:val="0"/>
        <w:i w:val="0"/>
        <w:strike w:val="0"/>
        <w:color w:val="auto"/>
      </w:rPr>
    </w:lvl>
    <w:lvl w:ilvl="1" w:tplc="2FA2AAA6" w:tentative="1">
      <w:start w:val="1"/>
      <w:numFmt w:val="lowerLetter"/>
      <w:lvlText w:val="%2."/>
      <w:lvlJc w:val="left"/>
      <w:pPr>
        <w:ind w:left="1440" w:hanging="360"/>
      </w:pPr>
    </w:lvl>
    <w:lvl w:ilvl="2" w:tplc="57107CEC" w:tentative="1">
      <w:start w:val="1"/>
      <w:numFmt w:val="lowerRoman"/>
      <w:lvlText w:val="%3."/>
      <w:lvlJc w:val="right"/>
      <w:pPr>
        <w:ind w:left="2160" w:hanging="180"/>
      </w:pPr>
    </w:lvl>
    <w:lvl w:ilvl="3" w:tplc="FC086998" w:tentative="1">
      <w:start w:val="1"/>
      <w:numFmt w:val="decimal"/>
      <w:lvlText w:val="%4."/>
      <w:lvlJc w:val="left"/>
      <w:pPr>
        <w:ind w:left="2880" w:hanging="360"/>
      </w:pPr>
    </w:lvl>
    <w:lvl w:ilvl="4" w:tplc="83B4017E" w:tentative="1">
      <w:start w:val="1"/>
      <w:numFmt w:val="lowerLetter"/>
      <w:lvlText w:val="%5."/>
      <w:lvlJc w:val="left"/>
      <w:pPr>
        <w:ind w:left="3600" w:hanging="360"/>
      </w:pPr>
    </w:lvl>
    <w:lvl w:ilvl="5" w:tplc="885C943C" w:tentative="1">
      <w:start w:val="1"/>
      <w:numFmt w:val="lowerRoman"/>
      <w:lvlText w:val="%6."/>
      <w:lvlJc w:val="right"/>
      <w:pPr>
        <w:ind w:left="4320" w:hanging="180"/>
      </w:pPr>
    </w:lvl>
    <w:lvl w:ilvl="6" w:tplc="55DAEC52" w:tentative="1">
      <w:start w:val="1"/>
      <w:numFmt w:val="decimal"/>
      <w:lvlText w:val="%7."/>
      <w:lvlJc w:val="left"/>
      <w:pPr>
        <w:ind w:left="5040" w:hanging="360"/>
      </w:pPr>
    </w:lvl>
    <w:lvl w:ilvl="7" w:tplc="C00C3662" w:tentative="1">
      <w:start w:val="1"/>
      <w:numFmt w:val="lowerLetter"/>
      <w:lvlText w:val="%8."/>
      <w:lvlJc w:val="left"/>
      <w:pPr>
        <w:ind w:left="5760" w:hanging="360"/>
      </w:pPr>
    </w:lvl>
    <w:lvl w:ilvl="8" w:tplc="B8EE3312"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26"/>
  </w:num>
  <w:num w:numId="6">
    <w:abstractNumId w:val="20"/>
  </w:num>
  <w:num w:numId="7">
    <w:abstractNumId w:val="4"/>
  </w:num>
  <w:num w:numId="8">
    <w:abstractNumId w:val="12"/>
  </w:num>
  <w:num w:numId="9">
    <w:abstractNumId w:val="16"/>
  </w:num>
  <w:num w:numId="10">
    <w:abstractNumId w:val="14"/>
  </w:num>
  <w:num w:numId="11">
    <w:abstractNumId w:val="7"/>
  </w:num>
  <w:num w:numId="12">
    <w:abstractNumId w:val="19"/>
  </w:num>
  <w:num w:numId="13">
    <w:abstractNumId w:val="6"/>
  </w:num>
  <w:num w:numId="14">
    <w:abstractNumId w:val="3"/>
  </w:num>
  <w:num w:numId="15">
    <w:abstractNumId w:val="23"/>
  </w:num>
  <w:num w:numId="16">
    <w:abstractNumId w:val="22"/>
  </w:num>
  <w:num w:numId="17">
    <w:abstractNumId w:val="8"/>
  </w:num>
  <w:num w:numId="18">
    <w:abstractNumId w:val="24"/>
  </w:num>
  <w:num w:numId="19">
    <w:abstractNumId w:val="15"/>
  </w:num>
  <w:num w:numId="20">
    <w:abstractNumId w:val="21"/>
  </w:num>
  <w:num w:numId="21">
    <w:abstractNumId w:val="11"/>
  </w:num>
  <w:num w:numId="22">
    <w:abstractNumId w:val="18"/>
  </w:num>
  <w:num w:numId="23">
    <w:abstractNumId w:val="17"/>
  </w:num>
  <w:num w:numId="24">
    <w:abstractNumId w:val="13"/>
  </w:num>
  <w:num w:numId="25">
    <w:abstractNumId w:val="9"/>
  </w:num>
  <w:num w:numId="26">
    <w:abstractNumId w:val="25"/>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3215"/>
    <w:rsid w:val="00074F5C"/>
    <w:rsid w:val="000B01B2"/>
    <w:rsid w:val="000E0D6D"/>
    <w:rsid w:val="00133CF3"/>
    <w:rsid w:val="001B6BB9"/>
    <w:rsid w:val="001F65E1"/>
    <w:rsid w:val="00227936"/>
    <w:rsid w:val="00241E4D"/>
    <w:rsid w:val="00266A18"/>
    <w:rsid w:val="00293204"/>
    <w:rsid w:val="002D75E6"/>
    <w:rsid w:val="002E6C8D"/>
    <w:rsid w:val="002E7534"/>
    <w:rsid w:val="0034297A"/>
    <w:rsid w:val="00383245"/>
    <w:rsid w:val="003E602B"/>
    <w:rsid w:val="00415DD9"/>
    <w:rsid w:val="00434BA6"/>
    <w:rsid w:val="00490951"/>
    <w:rsid w:val="004B76D0"/>
    <w:rsid w:val="004F1FE7"/>
    <w:rsid w:val="004F7A96"/>
    <w:rsid w:val="00511616"/>
    <w:rsid w:val="0051276F"/>
    <w:rsid w:val="00582A45"/>
    <w:rsid w:val="005A5781"/>
    <w:rsid w:val="005B2E3F"/>
    <w:rsid w:val="00612DDE"/>
    <w:rsid w:val="006245E5"/>
    <w:rsid w:val="006323E0"/>
    <w:rsid w:val="006372B5"/>
    <w:rsid w:val="00637600"/>
    <w:rsid w:val="006514D6"/>
    <w:rsid w:val="00687FF7"/>
    <w:rsid w:val="00697C0D"/>
    <w:rsid w:val="006A1211"/>
    <w:rsid w:val="006E440F"/>
    <w:rsid w:val="006E7B2F"/>
    <w:rsid w:val="006F39AB"/>
    <w:rsid w:val="0085268A"/>
    <w:rsid w:val="00865DD1"/>
    <w:rsid w:val="008D0F11"/>
    <w:rsid w:val="008D11C0"/>
    <w:rsid w:val="008E5C61"/>
    <w:rsid w:val="008F5BB3"/>
    <w:rsid w:val="00966D33"/>
    <w:rsid w:val="00993F3B"/>
    <w:rsid w:val="009A4087"/>
    <w:rsid w:val="009D4214"/>
    <w:rsid w:val="009F3EC1"/>
    <w:rsid w:val="00A00C13"/>
    <w:rsid w:val="00A94840"/>
    <w:rsid w:val="00A955AB"/>
    <w:rsid w:val="00AA2107"/>
    <w:rsid w:val="00AA707A"/>
    <w:rsid w:val="00AC6959"/>
    <w:rsid w:val="00B76791"/>
    <w:rsid w:val="00BC3347"/>
    <w:rsid w:val="00C115EC"/>
    <w:rsid w:val="00C1465F"/>
    <w:rsid w:val="00C270ED"/>
    <w:rsid w:val="00C27399"/>
    <w:rsid w:val="00C90620"/>
    <w:rsid w:val="00CE1922"/>
    <w:rsid w:val="00D33109"/>
    <w:rsid w:val="00D4202E"/>
    <w:rsid w:val="00DA71C5"/>
    <w:rsid w:val="00DB0E26"/>
    <w:rsid w:val="00E82148"/>
    <w:rsid w:val="00EA64A7"/>
    <w:rsid w:val="00EA67AD"/>
    <w:rsid w:val="00EE00E4"/>
    <w:rsid w:val="00F34D6E"/>
    <w:rsid w:val="00F868B5"/>
    <w:rsid w:val="00F9790C"/>
    <w:rsid w:val="00FD2CDB"/>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D421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D4214"/>
    <w:rPr>
      <w:sz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uiPriority w:val="99"/>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link w:val="BezriadkovaniaChar"/>
    <w:uiPriority w:val="1"/>
    <w:qFormat/>
    <w:rsid w:val="009D4214"/>
    <w:rPr>
      <w:rFonts w:ascii="Calibri" w:hAnsi="Calibri"/>
      <w:sz w:val="22"/>
      <w:szCs w:val="22"/>
    </w:rPr>
  </w:style>
  <w:style w:type="paragraph" w:customStyle="1" w:styleId="Nadpis81">
    <w:name w:val="Nadpis 81"/>
    <w:uiPriority w:val="99"/>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rsid w:val="00A94840"/>
    <w:rPr>
      <w:sz w:val="16"/>
      <w:szCs w:val="16"/>
    </w:rPr>
  </w:style>
  <w:style w:type="paragraph" w:styleId="Textkomentra">
    <w:name w:val="annotation text"/>
    <w:basedOn w:val="Normlny"/>
    <w:link w:val="TextkomentraChar"/>
    <w:rsid w:val="00A94840"/>
    <w:rPr>
      <w:sz w:val="20"/>
      <w:szCs w:val="20"/>
    </w:rPr>
  </w:style>
  <w:style w:type="character" w:customStyle="1" w:styleId="TextkomentraChar">
    <w:name w:val="Text komentára Char"/>
    <w:basedOn w:val="Predvolenpsmoodseku"/>
    <w:link w:val="Textkomentra"/>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 w:type="character" w:customStyle="1" w:styleId="BezriadkovaniaChar">
    <w:name w:val="Bez riadkovania Char"/>
    <w:aliases w:val="Klasický text Char"/>
    <w:link w:val="Bezriadkovania"/>
    <w:uiPriority w:val="1"/>
    <w:locked/>
    <w:rsid w:val="0051161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7538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nspbb.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aktury@nspbb.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amjakova@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7459</Words>
  <Characters>42522</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15</cp:revision>
  <dcterms:created xsi:type="dcterms:W3CDTF">2023-10-06T12:00:00Z</dcterms:created>
  <dcterms:modified xsi:type="dcterms:W3CDTF">2024-08-07T10:35:00Z</dcterms:modified>
</cp:coreProperties>
</file>