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93AC51" w14:textId="2622267A" w:rsidR="000219A5" w:rsidRPr="001B637B" w:rsidRDefault="000219A5" w:rsidP="001B637B">
      <w:pPr>
        <w:pStyle w:val="Standard"/>
        <w:pBdr>
          <w:bottom w:val="single" w:sz="4" w:space="1" w:color="auto"/>
        </w:pBdr>
        <w:jc w:val="center"/>
        <w:outlineLvl w:val="0"/>
        <w:rPr>
          <w:rFonts w:asciiTheme="minorHAnsi" w:hAnsiTheme="minorHAnsi" w:cstheme="minorHAnsi"/>
          <w:b/>
          <w:sz w:val="22"/>
          <w:szCs w:val="22"/>
        </w:rPr>
      </w:pPr>
      <w:r w:rsidRPr="001B637B">
        <w:rPr>
          <w:rFonts w:asciiTheme="minorHAnsi" w:hAnsiTheme="minorHAnsi" w:cstheme="minorHAnsi"/>
          <w:b/>
          <w:sz w:val="22"/>
          <w:szCs w:val="22"/>
        </w:rPr>
        <w:t xml:space="preserve">Zmluva o výkone </w:t>
      </w:r>
      <w:r w:rsidR="00FE7DFF">
        <w:rPr>
          <w:rFonts w:asciiTheme="minorHAnsi" w:hAnsiTheme="minorHAnsi" w:cstheme="minorHAnsi"/>
          <w:b/>
          <w:sz w:val="22"/>
          <w:szCs w:val="22"/>
        </w:rPr>
        <w:t>s</w:t>
      </w:r>
      <w:r w:rsidRPr="001B637B">
        <w:rPr>
          <w:rFonts w:asciiTheme="minorHAnsi" w:hAnsiTheme="minorHAnsi" w:cstheme="minorHAnsi"/>
          <w:b/>
          <w:sz w:val="22"/>
          <w:szCs w:val="22"/>
        </w:rPr>
        <w:t>tavebného dozoru</w:t>
      </w:r>
    </w:p>
    <w:p w14:paraId="70F773C0" w14:textId="072AD710" w:rsidR="000219A5" w:rsidRPr="001B637B" w:rsidRDefault="000219A5" w:rsidP="00C84C71">
      <w:pPr>
        <w:pStyle w:val="Standard"/>
        <w:outlineLvl w:val="0"/>
        <w:rPr>
          <w:rFonts w:asciiTheme="minorHAnsi" w:hAnsiTheme="minorHAnsi" w:cstheme="minorHAnsi"/>
          <w:b/>
          <w:i/>
          <w:sz w:val="22"/>
          <w:szCs w:val="22"/>
        </w:rPr>
      </w:pPr>
      <w:r w:rsidRPr="001B637B">
        <w:rPr>
          <w:rFonts w:asciiTheme="minorHAnsi" w:hAnsiTheme="minorHAnsi" w:cstheme="minorHAnsi"/>
          <w:b/>
          <w:i/>
          <w:sz w:val="22"/>
          <w:szCs w:val="22"/>
        </w:rPr>
        <w:t xml:space="preserve">uzatvorená v zmysle § </w:t>
      </w:r>
      <w:r w:rsidR="00C84C71" w:rsidRPr="001B637B">
        <w:rPr>
          <w:rFonts w:asciiTheme="minorHAnsi" w:hAnsiTheme="minorHAnsi" w:cstheme="minorHAnsi"/>
          <w:b/>
          <w:i/>
          <w:sz w:val="22"/>
          <w:szCs w:val="22"/>
        </w:rPr>
        <w:t>566</w:t>
      </w:r>
      <w:r w:rsidRPr="001B637B">
        <w:rPr>
          <w:rFonts w:asciiTheme="minorHAnsi" w:hAnsiTheme="minorHAnsi" w:cstheme="minorHAnsi"/>
          <w:b/>
          <w:bCs/>
          <w:sz w:val="22"/>
          <w:szCs w:val="22"/>
        </w:rPr>
        <w:t xml:space="preserve"> a </w:t>
      </w:r>
      <w:proofErr w:type="spellStart"/>
      <w:r w:rsidRPr="001B637B">
        <w:rPr>
          <w:rFonts w:asciiTheme="minorHAnsi" w:hAnsiTheme="minorHAnsi" w:cstheme="minorHAnsi"/>
          <w:b/>
          <w:bCs/>
          <w:sz w:val="22"/>
          <w:szCs w:val="22"/>
        </w:rPr>
        <w:t>nasl</w:t>
      </w:r>
      <w:proofErr w:type="spellEnd"/>
      <w:r w:rsidRPr="001B637B">
        <w:rPr>
          <w:rFonts w:asciiTheme="minorHAnsi" w:hAnsiTheme="minorHAnsi" w:cstheme="minorHAnsi"/>
          <w:b/>
          <w:bCs/>
          <w:sz w:val="22"/>
          <w:szCs w:val="22"/>
        </w:rPr>
        <w:t>.</w:t>
      </w:r>
      <w:r w:rsidR="00171D37">
        <w:rPr>
          <w:rFonts w:asciiTheme="minorHAnsi" w:hAnsiTheme="minorHAnsi" w:cstheme="minorHAnsi"/>
          <w:b/>
          <w:bCs/>
          <w:sz w:val="22"/>
          <w:szCs w:val="22"/>
        </w:rPr>
        <w:t xml:space="preserve"> </w:t>
      </w:r>
      <w:r w:rsidR="00FE7DFF" w:rsidRPr="001F6B51">
        <w:rPr>
          <w:rFonts w:asciiTheme="minorHAnsi" w:hAnsiTheme="minorHAnsi" w:cstheme="minorHAnsi"/>
          <w:b/>
          <w:bCs/>
          <w:i/>
          <w:iCs/>
          <w:sz w:val="22"/>
          <w:szCs w:val="22"/>
        </w:rPr>
        <w:t>a § 591 a </w:t>
      </w:r>
      <w:proofErr w:type="spellStart"/>
      <w:r w:rsidR="00FE7DFF" w:rsidRPr="001F6B51">
        <w:rPr>
          <w:rFonts w:asciiTheme="minorHAnsi" w:hAnsiTheme="minorHAnsi" w:cstheme="minorHAnsi"/>
          <w:b/>
          <w:bCs/>
          <w:i/>
          <w:iCs/>
          <w:sz w:val="22"/>
          <w:szCs w:val="22"/>
        </w:rPr>
        <w:t>nasl</w:t>
      </w:r>
      <w:proofErr w:type="spellEnd"/>
      <w:r w:rsidR="00FE7DFF" w:rsidRPr="001F6B51">
        <w:rPr>
          <w:rFonts w:asciiTheme="minorHAnsi" w:hAnsiTheme="minorHAnsi" w:cstheme="minorHAnsi"/>
          <w:b/>
          <w:bCs/>
          <w:i/>
          <w:iCs/>
          <w:sz w:val="22"/>
          <w:szCs w:val="22"/>
        </w:rPr>
        <w:t>.</w:t>
      </w:r>
      <w:r w:rsidR="00FE7DFF">
        <w:rPr>
          <w:rFonts w:asciiTheme="minorHAnsi" w:hAnsiTheme="minorHAnsi" w:cstheme="minorHAnsi"/>
          <w:b/>
          <w:bCs/>
          <w:sz w:val="22"/>
          <w:szCs w:val="22"/>
        </w:rPr>
        <w:t xml:space="preserve">  </w:t>
      </w:r>
      <w:r w:rsidRPr="001B637B">
        <w:rPr>
          <w:rFonts w:asciiTheme="minorHAnsi" w:hAnsiTheme="minorHAnsi" w:cstheme="minorHAnsi"/>
          <w:b/>
          <w:i/>
          <w:sz w:val="22"/>
          <w:szCs w:val="22"/>
        </w:rPr>
        <w:t>zákona č. 513/1991 Zb. Obchodn</w:t>
      </w:r>
      <w:r w:rsidR="00624D71">
        <w:rPr>
          <w:rFonts w:asciiTheme="minorHAnsi" w:hAnsiTheme="minorHAnsi" w:cstheme="minorHAnsi"/>
          <w:b/>
          <w:i/>
          <w:sz w:val="22"/>
          <w:szCs w:val="22"/>
        </w:rPr>
        <w:t>ý</w:t>
      </w:r>
      <w:r w:rsidRPr="001B637B">
        <w:rPr>
          <w:rFonts w:asciiTheme="minorHAnsi" w:hAnsiTheme="minorHAnsi" w:cstheme="minorHAnsi"/>
          <w:b/>
          <w:i/>
          <w:sz w:val="22"/>
          <w:szCs w:val="22"/>
        </w:rPr>
        <w:t xml:space="preserve"> zákonník </w:t>
      </w:r>
    </w:p>
    <w:p w14:paraId="60208C5A" w14:textId="36BA5D8A" w:rsidR="000219A5" w:rsidRPr="001B637B" w:rsidRDefault="000219A5" w:rsidP="000219A5">
      <w:pPr>
        <w:pStyle w:val="Standard"/>
        <w:jc w:val="center"/>
        <w:outlineLvl w:val="0"/>
        <w:rPr>
          <w:rFonts w:asciiTheme="minorHAnsi" w:hAnsiTheme="minorHAnsi" w:cstheme="minorHAnsi"/>
          <w:b/>
          <w:i/>
          <w:sz w:val="22"/>
          <w:szCs w:val="22"/>
        </w:rPr>
      </w:pPr>
      <w:r w:rsidRPr="001B637B">
        <w:rPr>
          <w:rFonts w:asciiTheme="minorHAnsi" w:hAnsiTheme="minorHAnsi" w:cstheme="minorHAnsi"/>
          <w:b/>
          <w:i/>
          <w:sz w:val="22"/>
          <w:szCs w:val="22"/>
        </w:rPr>
        <w:t>v znení neskorších predpisov (ďalej len</w:t>
      </w:r>
      <w:r w:rsidR="00624D71">
        <w:rPr>
          <w:rFonts w:asciiTheme="minorHAnsi" w:hAnsiTheme="minorHAnsi" w:cstheme="minorHAnsi"/>
          <w:b/>
          <w:i/>
          <w:sz w:val="22"/>
          <w:szCs w:val="22"/>
        </w:rPr>
        <w:t xml:space="preserve"> ako</w:t>
      </w:r>
      <w:r w:rsidRPr="001B637B">
        <w:rPr>
          <w:rFonts w:asciiTheme="minorHAnsi" w:hAnsiTheme="minorHAnsi" w:cstheme="minorHAnsi"/>
          <w:b/>
          <w:i/>
          <w:sz w:val="22"/>
          <w:szCs w:val="22"/>
        </w:rPr>
        <w:t xml:space="preserve"> „Obchodný zákonník</w:t>
      </w:r>
      <w:r w:rsidR="000050B1">
        <w:rPr>
          <w:rFonts w:asciiTheme="minorHAnsi" w:hAnsiTheme="minorHAnsi" w:cstheme="minorHAnsi"/>
          <w:b/>
          <w:i/>
          <w:sz w:val="22"/>
          <w:szCs w:val="22"/>
        </w:rPr>
        <w:t>“</w:t>
      </w:r>
      <w:r w:rsidRPr="001B637B">
        <w:rPr>
          <w:rFonts w:asciiTheme="minorHAnsi" w:hAnsiTheme="minorHAnsi" w:cstheme="minorHAnsi"/>
          <w:b/>
          <w:i/>
          <w:sz w:val="22"/>
          <w:szCs w:val="22"/>
        </w:rPr>
        <w:t>)</w:t>
      </w:r>
    </w:p>
    <w:p w14:paraId="534EED32" w14:textId="328B3425" w:rsidR="000219A5" w:rsidRPr="001B637B" w:rsidRDefault="000219A5" w:rsidP="000219A5">
      <w:pPr>
        <w:pStyle w:val="Standard"/>
        <w:jc w:val="center"/>
        <w:outlineLvl w:val="0"/>
        <w:rPr>
          <w:rFonts w:asciiTheme="minorHAnsi" w:hAnsiTheme="minorHAnsi" w:cstheme="minorHAnsi"/>
          <w:sz w:val="22"/>
          <w:szCs w:val="22"/>
        </w:rPr>
      </w:pPr>
      <w:r w:rsidRPr="001B637B">
        <w:rPr>
          <w:rFonts w:asciiTheme="minorHAnsi" w:hAnsiTheme="minorHAnsi" w:cstheme="minorHAnsi"/>
          <w:i/>
          <w:sz w:val="22"/>
          <w:szCs w:val="22"/>
        </w:rPr>
        <w:t>(ďalej len</w:t>
      </w:r>
      <w:r w:rsidR="00E315D2">
        <w:rPr>
          <w:rFonts w:asciiTheme="minorHAnsi" w:hAnsiTheme="minorHAnsi" w:cstheme="minorHAnsi"/>
          <w:i/>
          <w:sz w:val="22"/>
          <w:szCs w:val="22"/>
        </w:rPr>
        <w:t xml:space="preserve"> ako</w:t>
      </w:r>
      <w:r w:rsidRPr="001B637B">
        <w:rPr>
          <w:rFonts w:asciiTheme="minorHAnsi" w:hAnsiTheme="minorHAnsi" w:cstheme="minorHAnsi"/>
          <w:b/>
          <w:i/>
          <w:sz w:val="22"/>
          <w:szCs w:val="22"/>
        </w:rPr>
        <w:t xml:space="preserve"> „zmluva“</w:t>
      </w:r>
      <w:r w:rsidRPr="001B637B">
        <w:rPr>
          <w:rFonts w:asciiTheme="minorHAnsi" w:hAnsiTheme="minorHAnsi" w:cstheme="minorHAnsi"/>
          <w:i/>
          <w:sz w:val="22"/>
          <w:szCs w:val="22"/>
        </w:rPr>
        <w:t>)</w:t>
      </w:r>
    </w:p>
    <w:p w14:paraId="15EE84A3" w14:textId="2FF18834" w:rsidR="000219A5" w:rsidRPr="001B637B" w:rsidRDefault="000219A5" w:rsidP="000219A5">
      <w:pPr>
        <w:pStyle w:val="Standard"/>
        <w:rPr>
          <w:rFonts w:asciiTheme="minorHAnsi" w:hAnsiTheme="minorHAnsi" w:cstheme="minorHAnsi"/>
          <w:b/>
          <w:i/>
          <w:sz w:val="22"/>
          <w:szCs w:val="22"/>
        </w:rPr>
      </w:pPr>
    </w:p>
    <w:p w14:paraId="292526E9" w14:textId="77777777" w:rsidR="00C84C71" w:rsidRPr="001B637B" w:rsidRDefault="00C84C71" w:rsidP="000219A5">
      <w:pPr>
        <w:pStyle w:val="Standard"/>
        <w:rPr>
          <w:rFonts w:asciiTheme="minorHAnsi" w:hAnsiTheme="minorHAnsi" w:cstheme="minorHAnsi"/>
          <w:b/>
          <w:i/>
          <w:sz w:val="22"/>
          <w:szCs w:val="22"/>
        </w:rPr>
      </w:pPr>
    </w:p>
    <w:p w14:paraId="7A632326" w14:textId="77777777" w:rsidR="000219A5" w:rsidRPr="001B637B" w:rsidRDefault="000219A5" w:rsidP="000219A5">
      <w:pPr>
        <w:pStyle w:val="Standard"/>
        <w:outlineLvl w:val="0"/>
        <w:rPr>
          <w:rFonts w:asciiTheme="minorHAnsi" w:hAnsiTheme="minorHAnsi" w:cstheme="minorHAnsi"/>
          <w:sz w:val="22"/>
          <w:szCs w:val="22"/>
        </w:rPr>
      </w:pPr>
      <w:r w:rsidRPr="001B637B">
        <w:rPr>
          <w:rFonts w:asciiTheme="minorHAnsi" w:hAnsiTheme="minorHAnsi" w:cstheme="minorHAnsi"/>
          <w:b/>
          <w:sz w:val="22"/>
          <w:szCs w:val="22"/>
        </w:rPr>
        <w:t>evidenčné číslo objednávateľa:</w:t>
      </w:r>
      <w:r w:rsidRPr="001B637B">
        <w:rPr>
          <w:rFonts w:asciiTheme="minorHAnsi" w:hAnsiTheme="minorHAnsi" w:cstheme="minorHAnsi"/>
          <w:b/>
          <w:sz w:val="22"/>
          <w:szCs w:val="22"/>
        </w:rPr>
        <w:tab/>
      </w:r>
      <w:r w:rsidRPr="001B637B">
        <w:rPr>
          <w:rFonts w:asciiTheme="minorHAnsi" w:hAnsiTheme="minorHAnsi" w:cstheme="minorHAnsi"/>
          <w:b/>
          <w:sz w:val="22"/>
          <w:szCs w:val="22"/>
        </w:rPr>
        <w:tab/>
      </w:r>
      <w:r w:rsidRPr="001B637B">
        <w:rPr>
          <w:rFonts w:asciiTheme="minorHAnsi" w:hAnsiTheme="minorHAnsi" w:cstheme="minorHAnsi"/>
          <w:b/>
          <w:sz w:val="22"/>
          <w:szCs w:val="22"/>
        </w:rPr>
        <w:tab/>
        <w:t xml:space="preserve">  </w:t>
      </w:r>
      <w:r w:rsidRPr="001B637B">
        <w:rPr>
          <w:rFonts w:asciiTheme="minorHAnsi" w:hAnsiTheme="minorHAnsi" w:cstheme="minorHAnsi"/>
          <w:b/>
          <w:sz w:val="22"/>
          <w:szCs w:val="22"/>
        </w:rPr>
        <w:tab/>
        <w:t xml:space="preserve">evidenčné číslo poskytovateľa:  </w:t>
      </w:r>
    </w:p>
    <w:p w14:paraId="2440F975" w14:textId="77777777" w:rsidR="00C84C71" w:rsidRPr="001B637B" w:rsidRDefault="00C84C71" w:rsidP="000219A5">
      <w:pPr>
        <w:pStyle w:val="Standard"/>
        <w:outlineLvl w:val="0"/>
        <w:rPr>
          <w:rFonts w:asciiTheme="minorHAnsi" w:hAnsiTheme="minorHAnsi" w:cstheme="minorHAnsi"/>
          <w:b/>
          <w:sz w:val="22"/>
          <w:szCs w:val="22"/>
        </w:rPr>
      </w:pPr>
    </w:p>
    <w:p w14:paraId="78B5420F" w14:textId="56A918D9" w:rsidR="000219A5" w:rsidRPr="00E315D2" w:rsidRDefault="000219A5" w:rsidP="00E315D2">
      <w:pPr>
        <w:pStyle w:val="Standard"/>
        <w:spacing w:before="120"/>
        <w:jc w:val="center"/>
        <w:outlineLvl w:val="2"/>
        <w:rPr>
          <w:rFonts w:asciiTheme="minorHAnsi" w:hAnsiTheme="minorHAnsi" w:cstheme="minorHAnsi"/>
          <w:sz w:val="22"/>
          <w:szCs w:val="22"/>
        </w:rPr>
      </w:pPr>
      <w:r w:rsidRPr="001B637B">
        <w:rPr>
          <w:rFonts w:asciiTheme="minorHAnsi" w:hAnsiTheme="minorHAnsi" w:cstheme="minorHAnsi"/>
          <w:b/>
          <w:sz w:val="22"/>
          <w:szCs w:val="22"/>
          <w:lang w:eastAsia="cs-CZ"/>
        </w:rPr>
        <w:t xml:space="preserve">Výkon </w:t>
      </w:r>
      <w:r w:rsidR="00FE7DFF">
        <w:rPr>
          <w:rFonts w:asciiTheme="minorHAnsi" w:hAnsiTheme="minorHAnsi" w:cstheme="minorHAnsi"/>
          <w:b/>
          <w:sz w:val="22"/>
          <w:szCs w:val="22"/>
          <w:lang w:eastAsia="cs-CZ"/>
        </w:rPr>
        <w:t>s</w:t>
      </w:r>
      <w:r w:rsidRPr="001B637B">
        <w:rPr>
          <w:rFonts w:asciiTheme="minorHAnsi" w:hAnsiTheme="minorHAnsi" w:cstheme="minorHAnsi"/>
          <w:b/>
          <w:sz w:val="22"/>
          <w:szCs w:val="22"/>
          <w:lang w:eastAsia="cs-CZ"/>
        </w:rPr>
        <w:t>tavebného dozoru (SD) pre stavbu</w:t>
      </w:r>
      <w:r w:rsidR="009A698B">
        <w:rPr>
          <w:rFonts w:asciiTheme="minorHAnsi" w:hAnsiTheme="minorHAnsi" w:cstheme="minorHAnsi"/>
          <w:b/>
          <w:sz w:val="22"/>
          <w:szCs w:val="22"/>
          <w:lang w:eastAsia="cs-CZ"/>
        </w:rPr>
        <w:t xml:space="preserve"> s názvom</w:t>
      </w:r>
      <w:r w:rsidRPr="001B637B">
        <w:rPr>
          <w:rFonts w:asciiTheme="minorHAnsi" w:hAnsiTheme="minorHAnsi" w:cstheme="minorHAnsi"/>
          <w:b/>
          <w:sz w:val="22"/>
          <w:szCs w:val="22"/>
          <w:lang w:eastAsia="cs-CZ"/>
        </w:rPr>
        <w:t>:</w:t>
      </w:r>
    </w:p>
    <w:p w14:paraId="5CB4324F" w14:textId="47D2C31F" w:rsidR="000219A5" w:rsidRDefault="005F1E16" w:rsidP="000219A5">
      <w:pPr>
        <w:pStyle w:val="Standard"/>
        <w:jc w:val="center"/>
        <w:outlineLvl w:val="0"/>
        <w:rPr>
          <w:rFonts w:asciiTheme="minorHAnsi" w:hAnsiTheme="minorHAnsi" w:cstheme="minorHAnsi"/>
          <w:sz w:val="22"/>
          <w:szCs w:val="22"/>
        </w:rPr>
      </w:pPr>
      <w:bookmarkStart w:id="0" w:name="_Hlk173487302"/>
      <w:r w:rsidRPr="005F1E16">
        <w:rPr>
          <w:rFonts w:asciiTheme="minorHAnsi" w:hAnsiTheme="minorHAnsi" w:cstheme="minorHAnsi"/>
          <w:b/>
          <w:bCs/>
          <w:sz w:val="22"/>
          <w:szCs w:val="22"/>
        </w:rPr>
        <w:t>Domov dôchodcov a domov sociálnych služieb, Kremnica – zníženie energetickej náročnosti objektu</w:t>
      </w:r>
      <w:bookmarkEnd w:id="0"/>
      <w:r w:rsidR="000219A5" w:rsidRPr="00CB5EA2">
        <w:rPr>
          <w:rFonts w:asciiTheme="minorHAnsi" w:hAnsiTheme="minorHAnsi" w:cstheme="minorHAnsi"/>
          <w:sz w:val="22"/>
          <w:szCs w:val="22"/>
        </w:rPr>
        <w:t xml:space="preserve"> (ďalej len</w:t>
      </w:r>
      <w:r w:rsidR="00E315D2">
        <w:rPr>
          <w:rFonts w:asciiTheme="minorHAnsi" w:hAnsiTheme="minorHAnsi" w:cstheme="minorHAnsi"/>
          <w:sz w:val="22"/>
          <w:szCs w:val="22"/>
        </w:rPr>
        <w:t xml:space="preserve"> ako</w:t>
      </w:r>
      <w:r w:rsidR="000219A5" w:rsidRPr="00CB5EA2">
        <w:rPr>
          <w:rFonts w:asciiTheme="minorHAnsi" w:hAnsiTheme="minorHAnsi" w:cstheme="minorHAnsi"/>
          <w:sz w:val="22"/>
          <w:szCs w:val="22"/>
        </w:rPr>
        <w:t xml:space="preserve"> „</w:t>
      </w:r>
      <w:r w:rsidR="000219A5" w:rsidRPr="00CB5EA2">
        <w:rPr>
          <w:rFonts w:asciiTheme="minorHAnsi" w:hAnsiTheme="minorHAnsi" w:cstheme="minorHAnsi"/>
          <w:b/>
          <w:bCs/>
          <w:sz w:val="22"/>
          <w:szCs w:val="22"/>
        </w:rPr>
        <w:t>stavba</w:t>
      </w:r>
      <w:r w:rsidR="000219A5" w:rsidRPr="00CB5EA2">
        <w:rPr>
          <w:rFonts w:asciiTheme="minorHAnsi" w:hAnsiTheme="minorHAnsi" w:cstheme="minorHAnsi"/>
          <w:sz w:val="22"/>
          <w:szCs w:val="22"/>
        </w:rPr>
        <w:t>“)</w:t>
      </w:r>
    </w:p>
    <w:p w14:paraId="024F0646" w14:textId="77777777" w:rsidR="00B607D5" w:rsidRDefault="00B607D5" w:rsidP="000219A5">
      <w:pPr>
        <w:pStyle w:val="Standard"/>
        <w:jc w:val="center"/>
        <w:outlineLvl w:val="0"/>
        <w:rPr>
          <w:rFonts w:asciiTheme="minorHAnsi" w:hAnsiTheme="minorHAnsi" w:cstheme="minorHAnsi"/>
          <w:sz w:val="22"/>
          <w:szCs w:val="22"/>
        </w:rPr>
      </w:pPr>
    </w:p>
    <w:p w14:paraId="57B23280" w14:textId="220BDB65" w:rsidR="00B607D5" w:rsidRPr="00CB5EA2" w:rsidRDefault="009C2201" w:rsidP="000219A5">
      <w:pPr>
        <w:pStyle w:val="Standard"/>
        <w:jc w:val="center"/>
        <w:outlineLvl w:val="0"/>
        <w:rPr>
          <w:rFonts w:asciiTheme="minorHAnsi" w:hAnsiTheme="minorHAnsi" w:cstheme="minorHAnsi"/>
          <w:sz w:val="22"/>
          <w:szCs w:val="22"/>
        </w:rPr>
      </w:pPr>
      <w:r>
        <w:rPr>
          <w:rFonts w:asciiTheme="minorHAnsi" w:hAnsiTheme="minorHAnsi" w:cstheme="minorHAnsi"/>
          <w:sz w:val="22"/>
          <w:szCs w:val="22"/>
        </w:rPr>
        <w:t>m</w:t>
      </w:r>
      <w:r w:rsidR="00B607D5">
        <w:rPr>
          <w:rFonts w:asciiTheme="minorHAnsi" w:hAnsiTheme="minorHAnsi" w:cstheme="minorHAnsi"/>
          <w:sz w:val="22"/>
          <w:szCs w:val="22"/>
        </w:rPr>
        <w:t>edzi nasledovnými zmluvnými stranami:</w:t>
      </w:r>
    </w:p>
    <w:p w14:paraId="3D8D7295" w14:textId="77777777" w:rsidR="000219A5" w:rsidRPr="001B637B" w:rsidRDefault="000219A5" w:rsidP="00AF2E5F">
      <w:pPr>
        <w:pStyle w:val="Standard"/>
        <w:outlineLvl w:val="0"/>
        <w:rPr>
          <w:rFonts w:asciiTheme="minorHAnsi" w:hAnsiTheme="minorHAnsi" w:cstheme="minorHAnsi"/>
          <w:b/>
          <w:sz w:val="22"/>
          <w:szCs w:val="22"/>
        </w:rPr>
      </w:pPr>
    </w:p>
    <w:p w14:paraId="70A1D0DF" w14:textId="77777777" w:rsidR="00C41D0C" w:rsidRPr="00C84EBA" w:rsidRDefault="00C41D0C" w:rsidP="00C41D0C">
      <w:pPr>
        <w:rPr>
          <w:rFonts w:asciiTheme="minorHAnsi" w:hAnsiTheme="minorHAnsi" w:cstheme="minorHAnsi"/>
          <w:b/>
          <w:iCs/>
          <w:sz w:val="22"/>
          <w:szCs w:val="22"/>
          <w:lang w:eastAsia="cs-CZ"/>
        </w:rPr>
      </w:pPr>
      <w:r w:rsidRPr="00C84EBA">
        <w:rPr>
          <w:rFonts w:asciiTheme="minorHAnsi" w:hAnsiTheme="minorHAnsi" w:cstheme="minorHAnsi"/>
          <w:b/>
          <w:iCs/>
          <w:sz w:val="22"/>
          <w:szCs w:val="22"/>
          <w:u w:val="single"/>
          <w:lang w:eastAsia="cs-CZ"/>
        </w:rPr>
        <w:t>Objednávateľ</w:t>
      </w:r>
      <w:r w:rsidRPr="00C84EBA">
        <w:rPr>
          <w:rFonts w:asciiTheme="minorHAnsi" w:hAnsiTheme="minorHAnsi" w:cstheme="minorHAnsi"/>
          <w:b/>
          <w:iCs/>
          <w:sz w:val="22"/>
          <w:szCs w:val="22"/>
          <w:lang w:eastAsia="cs-CZ"/>
        </w:rPr>
        <w:t>:</w:t>
      </w:r>
      <w:r w:rsidRPr="00C84EBA">
        <w:rPr>
          <w:rFonts w:asciiTheme="minorHAnsi" w:hAnsiTheme="minorHAnsi" w:cstheme="minorHAnsi"/>
          <w:b/>
          <w:iCs/>
          <w:sz w:val="22"/>
          <w:szCs w:val="22"/>
          <w:lang w:eastAsia="cs-CZ"/>
        </w:rPr>
        <w:tab/>
      </w:r>
    </w:p>
    <w:p w14:paraId="0AD6E3C4" w14:textId="38B46F31" w:rsidR="00C41D0C" w:rsidRPr="00C84EBA" w:rsidRDefault="00C41D0C" w:rsidP="00C41D0C">
      <w:pPr>
        <w:rPr>
          <w:rFonts w:asciiTheme="minorHAnsi" w:eastAsia="Times New Roman" w:hAnsiTheme="minorHAnsi" w:cstheme="minorHAnsi"/>
          <w:b/>
          <w:iCs/>
          <w:color w:val="000000"/>
          <w:sz w:val="22"/>
          <w:szCs w:val="22"/>
          <w:lang w:eastAsia="cs-CZ"/>
        </w:rPr>
      </w:pPr>
      <w:r w:rsidRPr="00C84EBA">
        <w:rPr>
          <w:rFonts w:asciiTheme="minorHAnsi" w:eastAsia="Times New Roman" w:hAnsiTheme="minorHAnsi" w:cstheme="minorHAnsi"/>
          <w:bCs/>
          <w:iCs/>
          <w:color w:val="000000"/>
          <w:sz w:val="22"/>
          <w:szCs w:val="22"/>
          <w:lang w:eastAsia="cs-CZ"/>
        </w:rPr>
        <w:t>Názov:</w:t>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Pr="00C84EBA">
        <w:rPr>
          <w:rFonts w:asciiTheme="minorHAnsi" w:eastAsia="Times New Roman" w:hAnsiTheme="minorHAnsi" w:cstheme="minorHAnsi"/>
          <w:bCs/>
          <w:iCs/>
          <w:color w:val="000000"/>
          <w:sz w:val="22"/>
          <w:szCs w:val="22"/>
          <w:lang w:eastAsia="cs-CZ"/>
        </w:rPr>
        <w:tab/>
      </w:r>
      <w:r w:rsidR="008871DF" w:rsidRPr="008871DF">
        <w:rPr>
          <w:rFonts w:asciiTheme="minorHAnsi" w:eastAsia="Times New Roman" w:hAnsiTheme="minorHAnsi" w:cstheme="minorHAnsi"/>
          <w:b/>
          <w:iCs/>
          <w:color w:val="000000"/>
          <w:sz w:val="22"/>
          <w:szCs w:val="22"/>
          <w:lang w:eastAsia="cs-CZ"/>
        </w:rPr>
        <w:t>Zariadenie sociálnych služieb Pod Skalkou</w:t>
      </w:r>
    </w:p>
    <w:p w14:paraId="70EC8747" w14:textId="2EC698DB" w:rsidR="00C41D0C" w:rsidRPr="00C84EBA" w:rsidRDefault="00C41D0C" w:rsidP="00C41D0C">
      <w:pPr>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Sídlo:</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000019DA" w:rsidRPr="000019DA">
        <w:rPr>
          <w:rFonts w:asciiTheme="minorHAnsi" w:eastAsia="Times New Roman" w:hAnsiTheme="minorHAnsi" w:cstheme="minorHAnsi"/>
          <w:color w:val="000000"/>
          <w:sz w:val="22"/>
          <w:szCs w:val="22"/>
          <w:lang w:eastAsia="sk-SK"/>
        </w:rPr>
        <w:t>Bystrická</w:t>
      </w:r>
      <w:r w:rsidR="001257CE">
        <w:rPr>
          <w:rFonts w:asciiTheme="minorHAnsi" w:eastAsia="Times New Roman" w:hAnsiTheme="minorHAnsi" w:cstheme="minorHAnsi"/>
          <w:color w:val="000000"/>
          <w:sz w:val="22"/>
          <w:szCs w:val="22"/>
          <w:lang w:eastAsia="sk-SK"/>
        </w:rPr>
        <w:t xml:space="preserve"> ulica</w:t>
      </w:r>
      <w:r w:rsidR="000019DA" w:rsidRPr="000019DA">
        <w:rPr>
          <w:rFonts w:asciiTheme="minorHAnsi" w:eastAsia="Times New Roman" w:hAnsiTheme="minorHAnsi" w:cstheme="minorHAnsi"/>
          <w:color w:val="000000"/>
          <w:sz w:val="22"/>
          <w:szCs w:val="22"/>
          <w:lang w:eastAsia="sk-SK"/>
        </w:rPr>
        <w:t xml:space="preserve"> 447/25, 967 01 Kremnica</w:t>
      </w:r>
    </w:p>
    <w:p w14:paraId="3D0EAE06" w14:textId="048699E1"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Právna forma:</w:t>
      </w:r>
      <w:r w:rsidRPr="00C84EBA">
        <w:rPr>
          <w:rFonts w:asciiTheme="minorHAnsi" w:eastAsia="Times New Roman" w:hAnsiTheme="minorHAnsi" w:cstheme="minorHAnsi"/>
          <w:color w:val="000000"/>
          <w:sz w:val="22"/>
          <w:szCs w:val="22"/>
          <w:lang w:eastAsia="sk-SK"/>
        </w:rPr>
        <w:tab/>
      </w:r>
      <w:r w:rsidR="003911D6" w:rsidRPr="003911D6">
        <w:rPr>
          <w:rFonts w:asciiTheme="minorHAnsi" w:eastAsia="Times New Roman" w:hAnsiTheme="minorHAnsi" w:cstheme="minorHAnsi"/>
          <w:color w:val="000000"/>
          <w:sz w:val="22"/>
          <w:szCs w:val="22"/>
          <w:lang w:eastAsia="sk-SK"/>
        </w:rPr>
        <w:t>rozpočtová organizácia</w:t>
      </w:r>
    </w:p>
    <w:p w14:paraId="7736E023" w14:textId="01548872" w:rsidR="00C41D0C" w:rsidRPr="00C84EBA" w:rsidRDefault="00C41D0C" w:rsidP="00C41D0C">
      <w:pPr>
        <w:ind w:left="2832" w:hanging="2831"/>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Štatutárny orgán:</w:t>
      </w:r>
      <w:r w:rsidRPr="00C84EBA">
        <w:rPr>
          <w:rFonts w:asciiTheme="minorHAnsi" w:eastAsia="Times New Roman" w:hAnsiTheme="minorHAnsi" w:cstheme="minorHAnsi"/>
          <w:color w:val="000000"/>
          <w:sz w:val="22"/>
          <w:szCs w:val="22"/>
          <w:lang w:eastAsia="sk-SK"/>
        </w:rPr>
        <w:tab/>
      </w:r>
      <w:r w:rsidR="00AC73FE" w:rsidRPr="00AC73FE">
        <w:rPr>
          <w:rFonts w:asciiTheme="minorHAnsi" w:eastAsia="Times New Roman" w:hAnsiTheme="minorHAnsi" w:cstheme="minorHAnsi"/>
          <w:color w:val="000000"/>
          <w:sz w:val="22"/>
          <w:szCs w:val="22"/>
          <w:lang w:eastAsia="sk-SK"/>
        </w:rPr>
        <w:t xml:space="preserve">Mgr. Erika </w:t>
      </w:r>
      <w:proofErr w:type="spellStart"/>
      <w:r w:rsidR="00AC73FE" w:rsidRPr="00AC73FE">
        <w:rPr>
          <w:rFonts w:asciiTheme="minorHAnsi" w:eastAsia="Times New Roman" w:hAnsiTheme="minorHAnsi" w:cstheme="minorHAnsi"/>
          <w:color w:val="000000"/>
          <w:sz w:val="22"/>
          <w:szCs w:val="22"/>
          <w:lang w:eastAsia="sk-SK"/>
        </w:rPr>
        <w:t>Hollerová</w:t>
      </w:r>
      <w:proofErr w:type="spellEnd"/>
      <w:r w:rsidR="00AC73FE" w:rsidRPr="00AC73FE">
        <w:rPr>
          <w:rFonts w:asciiTheme="minorHAnsi" w:eastAsia="Times New Roman" w:hAnsiTheme="minorHAnsi" w:cstheme="minorHAnsi"/>
          <w:color w:val="000000"/>
          <w:sz w:val="22"/>
          <w:szCs w:val="22"/>
          <w:lang w:eastAsia="sk-SK"/>
        </w:rPr>
        <w:t>, riaditeľka</w:t>
      </w:r>
    </w:p>
    <w:p w14:paraId="0F419541" w14:textId="64D052EB" w:rsidR="00C41D0C" w:rsidRPr="00C84EBA" w:rsidRDefault="00C41D0C" w:rsidP="00C41D0C">
      <w:pPr>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IČO:</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00AE1498" w:rsidRPr="00AE1498">
        <w:rPr>
          <w:rFonts w:asciiTheme="minorHAnsi" w:eastAsia="Times New Roman" w:hAnsiTheme="minorHAnsi" w:cstheme="minorHAnsi"/>
          <w:color w:val="000000"/>
          <w:sz w:val="22"/>
          <w:szCs w:val="22"/>
          <w:lang w:eastAsia="sk-SK"/>
        </w:rPr>
        <w:t>00647900</w:t>
      </w:r>
    </w:p>
    <w:p w14:paraId="62079FE0" w14:textId="10904B49"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DIČ:</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00E472F2" w:rsidRPr="00E472F2">
        <w:rPr>
          <w:rFonts w:asciiTheme="minorHAnsi" w:eastAsia="Times New Roman" w:hAnsiTheme="minorHAnsi" w:cstheme="minorHAnsi"/>
          <w:color w:val="000000"/>
          <w:sz w:val="22"/>
          <w:szCs w:val="22"/>
          <w:lang w:eastAsia="sk-SK"/>
        </w:rPr>
        <w:t>2020536848</w:t>
      </w:r>
    </w:p>
    <w:p w14:paraId="598D363B"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Bankové spojenie:</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t>Štátna pokladnica</w:t>
      </w:r>
    </w:p>
    <w:p w14:paraId="196657D1" w14:textId="370091F8"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Číslo účtu:</w:t>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Pr="00C84EBA">
        <w:rPr>
          <w:rFonts w:asciiTheme="minorHAnsi" w:eastAsia="Times New Roman" w:hAnsiTheme="minorHAnsi" w:cstheme="minorHAnsi"/>
          <w:color w:val="000000"/>
          <w:sz w:val="22"/>
          <w:szCs w:val="22"/>
          <w:lang w:eastAsia="sk-SK"/>
        </w:rPr>
        <w:tab/>
      </w:r>
      <w:r w:rsidR="00027B6F" w:rsidRPr="00027B6F">
        <w:rPr>
          <w:rFonts w:asciiTheme="minorHAnsi" w:eastAsia="Times New Roman" w:hAnsiTheme="minorHAnsi" w:cstheme="minorHAnsi"/>
          <w:color w:val="000000"/>
          <w:sz w:val="22"/>
          <w:szCs w:val="22"/>
          <w:lang w:eastAsia="sk-SK"/>
        </w:rPr>
        <w:t>SK83 8180 0000 0070 0069  9562</w:t>
      </w:r>
    </w:p>
    <w:p w14:paraId="0643B35D" w14:textId="77777777" w:rsidR="00C41D0C" w:rsidRPr="00C84EBA" w:rsidRDefault="00C41D0C" w:rsidP="00C41D0C">
      <w:pPr>
        <w:ind w:hanging="284"/>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ab/>
        <w:t>Osoby oprávnené rokovať</w:t>
      </w:r>
    </w:p>
    <w:p w14:paraId="16201911" w14:textId="528BCF81" w:rsidR="00C41D0C" w:rsidRDefault="00C41D0C" w:rsidP="00866ADC">
      <w:pPr>
        <w:ind w:left="2832" w:hanging="2832"/>
        <w:jc w:val="both"/>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vo veciach Zmluvy:</w:t>
      </w:r>
      <w:r w:rsidRPr="00C84EBA">
        <w:rPr>
          <w:rFonts w:asciiTheme="minorHAnsi" w:eastAsia="Times New Roman" w:hAnsiTheme="minorHAnsi" w:cstheme="minorHAnsi"/>
          <w:color w:val="000000"/>
          <w:sz w:val="22"/>
          <w:szCs w:val="22"/>
          <w:lang w:eastAsia="sk-SK"/>
        </w:rPr>
        <w:tab/>
      </w:r>
      <w:r w:rsidR="00866ADC" w:rsidRPr="00866ADC">
        <w:rPr>
          <w:rFonts w:asciiTheme="minorHAnsi" w:eastAsia="Times New Roman" w:hAnsiTheme="minorHAnsi" w:cstheme="minorHAnsi"/>
          <w:color w:val="000000"/>
          <w:sz w:val="22"/>
          <w:szCs w:val="22"/>
          <w:lang w:eastAsia="sk-SK"/>
        </w:rPr>
        <w:t xml:space="preserve">Mgr. Erika </w:t>
      </w:r>
      <w:proofErr w:type="spellStart"/>
      <w:r w:rsidR="00866ADC" w:rsidRPr="00866ADC">
        <w:rPr>
          <w:rFonts w:asciiTheme="minorHAnsi" w:eastAsia="Times New Roman" w:hAnsiTheme="minorHAnsi" w:cstheme="minorHAnsi"/>
          <w:color w:val="000000"/>
          <w:sz w:val="22"/>
          <w:szCs w:val="22"/>
          <w:lang w:eastAsia="sk-SK"/>
        </w:rPr>
        <w:t>Hollerová</w:t>
      </w:r>
      <w:proofErr w:type="spellEnd"/>
      <w:r w:rsidR="00866ADC" w:rsidRPr="00866ADC">
        <w:rPr>
          <w:rFonts w:asciiTheme="minorHAnsi" w:eastAsia="Times New Roman" w:hAnsiTheme="minorHAnsi" w:cstheme="minorHAnsi"/>
          <w:color w:val="000000"/>
          <w:sz w:val="22"/>
          <w:szCs w:val="22"/>
          <w:lang w:eastAsia="sk-SK"/>
        </w:rPr>
        <w:t xml:space="preserve">, riaditeľka </w:t>
      </w:r>
    </w:p>
    <w:p w14:paraId="4147C630" w14:textId="44038E8B" w:rsidR="005A09CF" w:rsidRDefault="005A09CF" w:rsidP="00866ADC">
      <w:pPr>
        <w:ind w:left="2832" w:hanging="2832"/>
        <w:jc w:val="both"/>
        <w:rPr>
          <w:rFonts w:asciiTheme="minorHAnsi" w:eastAsia="Times New Roman" w:hAnsiTheme="minorHAnsi" w:cstheme="minorHAnsi"/>
          <w:color w:val="000000"/>
          <w:sz w:val="22"/>
          <w:szCs w:val="22"/>
          <w:lang w:eastAsia="sk-SK"/>
        </w:rPr>
      </w:pPr>
      <w:r>
        <w:rPr>
          <w:rFonts w:asciiTheme="minorHAnsi" w:eastAsia="Times New Roman" w:hAnsiTheme="minorHAnsi" w:cstheme="minorHAnsi"/>
          <w:color w:val="000000"/>
          <w:sz w:val="22"/>
          <w:szCs w:val="22"/>
          <w:lang w:eastAsia="sk-SK"/>
        </w:rPr>
        <w:t>E-mail:</w:t>
      </w:r>
      <w:r w:rsidR="007022ED">
        <w:rPr>
          <w:rFonts w:asciiTheme="minorHAnsi" w:eastAsia="Times New Roman" w:hAnsiTheme="minorHAnsi" w:cstheme="minorHAnsi"/>
          <w:color w:val="000000"/>
          <w:sz w:val="22"/>
          <w:szCs w:val="22"/>
          <w:lang w:eastAsia="sk-SK"/>
        </w:rPr>
        <w:tab/>
      </w:r>
      <w:hyperlink r:id="rId11" w:history="1">
        <w:r w:rsidR="00056B3B" w:rsidRPr="00AF4535">
          <w:rPr>
            <w:rStyle w:val="Hypertextovprepojenie"/>
            <w:rFonts w:asciiTheme="minorHAnsi" w:eastAsia="Times New Roman" w:hAnsiTheme="minorHAnsi" w:cstheme="minorHAnsi"/>
            <w:sz w:val="22"/>
            <w:szCs w:val="22"/>
            <w:lang w:eastAsia="sk-SK"/>
          </w:rPr>
          <w:t>riaditel@zsspodskalkou.sk</w:t>
        </w:r>
      </w:hyperlink>
    </w:p>
    <w:p w14:paraId="686E4BE2" w14:textId="77777777" w:rsidR="00C41D0C" w:rsidRPr="00C84EBA" w:rsidRDefault="00C41D0C" w:rsidP="00C41D0C">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v technických</w:t>
      </w:r>
    </w:p>
    <w:p w14:paraId="3E409149" w14:textId="77777777" w:rsidR="00E02F6A" w:rsidRPr="00F90B7C" w:rsidRDefault="00C41D0C" w:rsidP="00E02F6A">
      <w:pPr>
        <w:ind w:left="2835" w:hanging="2835"/>
        <w:rPr>
          <w:rFonts w:asciiTheme="minorHAnsi" w:eastAsia="Times New Roman" w:hAnsiTheme="minorHAnsi" w:cstheme="minorHAnsi"/>
          <w:color w:val="000000"/>
          <w:sz w:val="22"/>
          <w:szCs w:val="22"/>
          <w:lang w:eastAsia="sk-SK"/>
        </w:rPr>
      </w:pPr>
      <w:r w:rsidRPr="00C84EBA">
        <w:rPr>
          <w:rFonts w:asciiTheme="minorHAnsi" w:eastAsia="Times New Roman" w:hAnsiTheme="minorHAnsi" w:cstheme="minorHAnsi"/>
          <w:color w:val="000000"/>
          <w:sz w:val="22"/>
          <w:szCs w:val="22"/>
          <w:lang w:eastAsia="sk-SK"/>
        </w:rPr>
        <w:t>(r</w:t>
      </w:r>
      <w:r w:rsidRPr="00171A21">
        <w:rPr>
          <w:rFonts w:asciiTheme="minorHAnsi" w:eastAsia="Times New Roman" w:hAnsiTheme="minorHAnsi" w:cstheme="minorHAnsi"/>
          <w:color w:val="000000"/>
          <w:sz w:val="22"/>
          <w:szCs w:val="22"/>
          <w:lang w:eastAsia="sk-SK"/>
        </w:rPr>
        <w:t>ealizačných) veciach:</w:t>
      </w:r>
      <w:r w:rsidRPr="00171A21">
        <w:rPr>
          <w:rFonts w:asciiTheme="minorHAnsi" w:eastAsia="Times New Roman" w:hAnsiTheme="minorHAnsi" w:cstheme="minorHAnsi"/>
          <w:color w:val="000000"/>
          <w:sz w:val="22"/>
          <w:szCs w:val="22"/>
          <w:lang w:eastAsia="sk-SK"/>
        </w:rPr>
        <w:tab/>
      </w:r>
      <w:r w:rsidR="00E02F6A" w:rsidRPr="00F90B7C">
        <w:rPr>
          <w:rFonts w:asciiTheme="minorHAnsi" w:eastAsia="Times New Roman" w:hAnsiTheme="minorHAnsi" w:cstheme="minorHAnsi"/>
          <w:bCs/>
          <w:noProof/>
          <w:color w:val="000000"/>
          <w:sz w:val="22"/>
          <w:szCs w:val="22"/>
          <w:lang w:eastAsia="sk-SK"/>
        </w:rPr>
        <w:t>Ing. Tomáš Deák</w:t>
      </w:r>
      <w:r w:rsidR="00E02F6A" w:rsidRPr="00F90B7C">
        <w:rPr>
          <w:rFonts w:asciiTheme="minorHAnsi" w:eastAsia="Times New Roman" w:hAnsiTheme="minorHAnsi" w:cstheme="minorHAnsi"/>
          <w:bCs/>
          <w:color w:val="000000"/>
          <w:sz w:val="22"/>
          <w:szCs w:val="22"/>
          <w:lang w:eastAsia="sk-SK"/>
        </w:rPr>
        <w:t>, vedúci oddelenia pozemných stavieb Úradu BBSK</w:t>
      </w:r>
    </w:p>
    <w:p w14:paraId="4E128106" w14:textId="77777777" w:rsidR="00E02F6A" w:rsidRPr="00F90B7C" w:rsidRDefault="00E02F6A" w:rsidP="00E02F6A">
      <w:pPr>
        <w:ind w:left="2835" w:right="-284" w:hanging="3"/>
        <w:rPr>
          <w:rFonts w:asciiTheme="minorHAnsi" w:eastAsia="Times New Roman" w:hAnsiTheme="minorHAnsi" w:cstheme="minorHAnsi"/>
          <w:bCs/>
          <w:color w:val="000000"/>
          <w:sz w:val="22"/>
          <w:szCs w:val="22"/>
          <w:lang w:eastAsia="sk-SK"/>
        </w:rPr>
      </w:pPr>
      <w:r w:rsidRPr="00F90B7C">
        <w:rPr>
          <w:rFonts w:asciiTheme="minorHAnsi" w:eastAsia="Times New Roman" w:hAnsiTheme="minorHAnsi" w:cstheme="minorHAnsi"/>
          <w:bCs/>
          <w:noProof/>
          <w:color w:val="000000"/>
          <w:sz w:val="22"/>
          <w:szCs w:val="22"/>
          <w:lang w:eastAsia="sk-SK"/>
        </w:rPr>
        <w:t>Ing. Peter Mišura</w:t>
      </w:r>
      <w:r w:rsidRPr="00F90B7C">
        <w:rPr>
          <w:rFonts w:asciiTheme="minorHAnsi" w:eastAsia="Times New Roman" w:hAnsiTheme="minorHAnsi" w:cstheme="minorHAnsi"/>
          <w:bCs/>
          <w:color w:val="000000"/>
          <w:sz w:val="22"/>
          <w:szCs w:val="22"/>
          <w:lang w:eastAsia="sk-SK"/>
        </w:rPr>
        <w:t xml:space="preserve">, odborný referent pre </w:t>
      </w:r>
      <w:r w:rsidRPr="00F90B7C">
        <w:rPr>
          <w:rFonts w:asciiTheme="minorHAnsi" w:eastAsia="Times New Roman" w:hAnsiTheme="minorHAnsi" w:cstheme="minorHAnsi"/>
          <w:bCs/>
          <w:noProof/>
          <w:color w:val="000000"/>
          <w:sz w:val="22"/>
          <w:szCs w:val="22"/>
          <w:lang w:eastAsia="sk-SK"/>
        </w:rPr>
        <w:t>investície Úradu BBSK</w:t>
      </w:r>
    </w:p>
    <w:p w14:paraId="36ECA569" w14:textId="77777777" w:rsidR="00E02F6A" w:rsidRPr="00F90B7C" w:rsidRDefault="00E02F6A" w:rsidP="00E02F6A">
      <w:pPr>
        <w:ind w:hanging="284"/>
        <w:rPr>
          <w:rFonts w:asciiTheme="minorHAnsi" w:eastAsia="Times New Roman" w:hAnsiTheme="minorHAnsi" w:cstheme="minorHAnsi"/>
          <w:color w:val="000000"/>
          <w:sz w:val="22"/>
          <w:szCs w:val="22"/>
          <w:lang w:eastAsia="sk-SK"/>
        </w:rPr>
      </w:pPr>
      <w:r w:rsidRPr="00F90B7C">
        <w:rPr>
          <w:rFonts w:asciiTheme="minorHAnsi" w:eastAsia="Times New Roman" w:hAnsiTheme="minorHAnsi" w:cstheme="minorHAnsi"/>
          <w:color w:val="000000"/>
          <w:sz w:val="22"/>
          <w:szCs w:val="22"/>
          <w:lang w:eastAsia="sk-SK"/>
        </w:rPr>
        <w:tab/>
        <w:t>Telefón/ fax:</w:t>
      </w:r>
      <w:r w:rsidRPr="00F90B7C">
        <w:rPr>
          <w:rFonts w:asciiTheme="minorHAnsi" w:eastAsia="Times New Roman" w:hAnsiTheme="minorHAnsi" w:cstheme="minorHAnsi"/>
          <w:color w:val="000000"/>
          <w:sz w:val="22"/>
          <w:szCs w:val="22"/>
          <w:lang w:eastAsia="sk-SK"/>
        </w:rPr>
        <w:tab/>
      </w:r>
      <w:r w:rsidRPr="00F90B7C">
        <w:rPr>
          <w:rFonts w:asciiTheme="minorHAnsi" w:eastAsia="Times New Roman" w:hAnsiTheme="minorHAnsi" w:cstheme="minorHAnsi"/>
          <w:color w:val="000000"/>
          <w:sz w:val="22"/>
          <w:szCs w:val="22"/>
          <w:lang w:eastAsia="sk-SK"/>
        </w:rPr>
        <w:tab/>
      </w:r>
      <w:r w:rsidRPr="00F90B7C">
        <w:rPr>
          <w:rFonts w:asciiTheme="minorHAnsi" w:eastAsia="Times New Roman" w:hAnsiTheme="minorHAnsi" w:cstheme="minorHAnsi"/>
          <w:color w:val="000000"/>
          <w:sz w:val="22"/>
          <w:szCs w:val="22"/>
          <w:lang w:eastAsia="sk-SK"/>
        </w:rPr>
        <w:tab/>
        <w:t>048/4325 111, 048/4325645, 048/4325673, 048/4325526</w:t>
      </w:r>
    </w:p>
    <w:p w14:paraId="6D929F42" w14:textId="75EEDBB4" w:rsidR="00496802" w:rsidRDefault="00E02F6A" w:rsidP="00E02F6A">
      <w:pPr>
        <w:ind w:left="2835" w:hanging="2835"/>
        <w:rPr>
          <w:rFonts w:asciiTheme="minorHAnsi" w:eastAsia="Times New Roman" w:hAnsiTheme="minorHAnsi" w:cstheme="minorHAnsi"/>
          <w:color w:val="000000"/>
          <w:sz w:val="22"/>
          <w:szCs w:val="22"/>
          <w:lang w:eastAsia="sk-SK"/>
        </w:rPr>
      </w:pPr>
      <w:r w:rsidRPr="00F90B7C">
        <w:rPr>
          <w:rFonts w:asciiTheme="minorHAnsi" w:eastAsia="Times New Roman" w:hAnsiTheme="minorHAnsi" w:cstheme="minorHAnsi"/>
          <w:color w:val="000000"/>
          <w:sz w:val="22"/>
          <w:szCs w:val="22"/>
          <w:lang w:eastAsia="sk-SK"/>
        </w:rPr>
        <w:t>E-mail:</w:t>
      </w:r>
      <w:r w:rsidRPr="00F90B7C">
        <w:rPr>
          <w:rFonts w:asciiTheme="minorHAnsi" w:eastAsia="Times New Roman" w:hAnsiTheme="minorHAnsi" w:cstheme="minorHAnsi"/>
          <w:color w:val="000000"/>
          <w:sz w:val="22"/>
          <w:szCs w:val="22"/>
          <w:lang w:eastAsia="sk-SK"/>
        </w:rPr>
        <w:tab/>
      </w:r>
      <w:hyperlink r:id="rId12" w:history="1">
        <w:r w:rsidRPr="00F90B7C">
          <w:rPr>
            <w:rStyle w:val="Hypertextovprepojenie"/>
            <w:rFonts w:asciiTheme="minorHAnsi" w:eastAsia="Times New Roman" w:hAnsiTheme="minorHAnsi" w:cstheme="minorHAnsi"/>
            <w:color w:val="0563C1"/>
            <w:sz w:val="22"/>
            <w:szCs w:val="22"/>
            <w:lang w:eastAsia="sk-SK"/>
          </w:rPr>
          <w:t>podatelna@bbsk.sk</w:t>
        </w:r>
      </w:hyperlink>
      <w:r w:rsidRPr="00F90B7C">
        <w:rPr>
          <w:rFonts w:asciiTheme="minorHAnsi" w:eastAsia="Times New Roman" w:hAnsiTheme="minorHAnsi" w:cstheme="minorHAnsi"/>
          <w:color w:val="000000"/>
          <w:sz w:val="22"/>
          <w:szCs w:val="22"/>
          <w:lang w:eastAsia="sk-SK"/>
        </w:rPr>
        <w:t xml:space="preserve">, </w:t>
      </w:r>
      <w:hyperlink r:id="rId13" w:history="1">
        <w:r w:rsidRPr="00F90B7C">
          <w:rPr>
            <w:rStyle w:val="Hypertextovprepojenie"/>
            <w:rFonts w:asciiTheme="minorHAnsi" w:hAnsiTheme="minorHAnsi" w:cstheme="minorHAnsi"/>
            <w:color w:val="0563C1"/>
            <w:sz w:val="22"/>
            <w:szCs w:val="22"/>
            <w:lang w:eastAsia="sk-SK"/>
          </w:rPr>
          <w:t>tomas.deak@bbsk.sk</w:t>
        </w:r>
      </w:hyperlink>
      <w:r w:rsidRPr="00F90B7C">
        <w:rPr>
          <w:rFonts w:asciiTheme="minorHAnsi" w:eastAsia="Times New Roman" w:hAnsiTheme="minorHAnsi" w:cstheme="minorHAnsi"/>
          <w:color w:val="0563C1"/>
          <w:sz w:val="22"/>
          <w:szCs w:val="22"/>
          <w:u w:val="single"/>
          <w:lang w:eastAsia="sk-SK"/>
        </w:rPr>
        <w:t>,</w:t>
      </w:r>
      <w:r w:rsidRPr="00F90B7C">
        <w:rPr>
          <w:rFonts w:asciiTheme="minorHAnsi" w:eastAsia="Times New Roman" w:hAnsiTheme="minorHAnsi" w:cstheme="minorHAnsi"/>
          <w:color w:val="000000"/>
          <w:sz w:val="22"/>
          <w:szCs w:val="22"/>
          <w:lang w:eastAsia="sk-SK"/>
        </w:rPr>
        <w:t xml:space="preserve"> </w:t>
      </w:r>
      <w:r w:rsidRPr="00F90B7C">
        <w:rPr>
          <w:rFonts w:asciiTheme="minorHAnsi" w:eastAsia="Times New Roman" w:hAnsiTheme="minorHAnsi" w:cstheme="minorHAnsi"/>
          <w:color w:val="0563C1"/>
          <w:sz w:val="22"/>
          <w:szCs w:val="22"/>
          <w:u w:val="single"/>
          <w:lang w:eastAsia="sk-SK"/>
        </w:rPr>
        <w:t>peter.misura@bbsk.sk</w:t>
      </w:r>
    </w:p>
    <w:p w14:paraId="03EFCB71" w14:textId="0923147C" w:rsidR="00496802" w:rsidRPr="00C84EBA" w:rsidRDefault="00496802" w:rsidP="00C41D0C">
      <w:pPr>
        <w:ind w:left="2835" w:hanging="2835"/>
        <w:rPr>
          <w:rFonts w:asciiTheme="minorHAnsi" w:eastAsia="Times New Roman" w:hAnsiTheme="minorHAnsi" w:cstheme="minorHAnsi"/>
          <w:color w:val="000000"/>
          <w:sz w:val="22"/>
          <w:szCs w:val="22"/>
          <w:lang w:eastAsia="sk-SK"/>
        </w:rPr>
      </w:pPr>
      <w:r>
        <w:rPr>
          <w:rFonts w:asciiTheme="minorHAnsi" w:eastAsia="Times New Roman" w:hAnsiTheme="minorHAnsi" w:cstheme="minorHAnsi"/>
          <w:color w:val="000000"/>
          <w:sz w:val="22"/>
          <w:szCs w:val="22"/>
          <w:lang w:eastAsia="sk-SK"/>
        </w:rPr>
        <w:t>(ďalej len ako „objednávateľ“)</w:t>
      </w:r>
    </w:p>
    <w:p w14:paraId="5B76179F" w14:textId="77777777" w:rsidR="00765A52" w:rsidRPr="001B637B" w:rsidRDefault="00765A52" w:rsidP="00765A52">
      <w:pPr>
        <w:tabs>
          <w:tab w:val="left" w:pos="284"/>
        </w:tabs>
        <w:rPr>
          <w:rFonts w:asciiTheme="minorHAnsi" w:hAnsiTheme="minorHAnsi" w:cstheme="minorHAnsi"/>
          <w:sz w:val="22"/>
          <w:szCs w:val="22"/>
        </w:rPr>
      </w:pPr>
    </w:p>
    <w:p w14:paraId="4C479C4C" w14:textId="72161BE8" w:rsidR="000219A5" w:rsidRPr="001B637B" w:rsidRDefault="000219A5" w:rsidP="00C84C71">
      <w:pPr>
        <w:pStyle w:val="Standard"/>
        <w:rPr>
          <w:rFonts w:asciiTheme="minorHAnsi" w:hAnsiTheme="minorHAnsi" w:cstheme="minorHAnsi"/>
          <w:b/>
          <w:sz w:val="22"/>
          <w:szCs w:val="22"/>
        </w:rPr>
      </w:pPr>
      <w:r w:rsidRPr="001B637B">
        <w:rPr>
          <w:rFonts w:asciiTheme="minorHAnsi" w:hAnsiTheme="minorHAnsi" w:cstheme="minorHAnsi"/>
          <w:b/>
          <w:sz w:val="22"/>
          <w:szCs w:val="22"/>
        </w:rPr>
        <w:t>a</w:t>
      </w:r>
    </w:p>
    <w:p w14:paraId="7243E447" w14:textId="77777777" w:rsidR="000219A5" w:rsidRPr="001B637B" w:rsidRDefault="000219A5" w:rsidP="000219A5">
      <w:pPr>
        <w:pStyle w:val="Standard"/>
        <w:rPr>
          <w:rFonts w:asciiTheme="minorHAnsi" w:hAnsiTheme="minorHAnsi" w:cstheme="minorHAnsi"/>
          <w:b/>
          <w:sz w:val="22"/>
          <w:szCs w:val="22"/>
        </w:rPr>
      </w:pPr>
    </w:p>
    <w:p w14:paraId="08429547" w14:textId="18DB9B44" w:rsidR="00C84C71" w:rsidRPr="00371A9C" w:rsidRDefault="000219A5" w:rsidP="00C84C71">
      <w:pPr>
        <w:pStyle w:val="Standard"/>
        <w:rPr>
          <w:rFonts w:asciiTheme="minorHAnsi" w:hAnsiTheme="minorHAnsi" w:cstheme="minorHAnsi"/>
          <w:b/>
          <w:sz w:val="22"/>
          <w:szCs w:val="22"/>
          <w:u w:val="single"/>
        </w:rPr>
      </w:pPr>
      <w:r w:rsidRPr="00371A9C">
        <w:rPr>
          <w:rFonts w:asciiTheme="minorHAnsi" w:hAnsiTheme="minorHAnsi" w:cstheme="minorHAnsi"/>
          <w:b/>
          <w:sz w:val="22"/>
          <w:szCs w:val="22"/>
          <w:u w:val="single"/>
        </w:rPr>
        <w:t>Poskytovateľ:</w:t>
      </w:r>
    </w:p>
    <w:p w14:paraId="5AC62CD8" w14:textId="3BE02CE3" w:rsidR="006B28C5" w:rsidRPr="001B637B" w:rsidRDefault="00496802" w:rsidP="00C84C71">
      <w:pPr>
        <w:pStyle w:val="Standard"/>
        <w:rPr>
          <w:rFonts w:asciiTheme="minorHAnsi" w:hAnsiTheme="minorHAnsi" w:cstheme="minorHAnsi"/>
          <w:b/>
          <w:sz w:val="22"/>
          <w:szCs w:val="22"/>
        </w:rPr>
      </w:pPr>
      <w:r>
        <w:rPr>
          <w:rFonts w:asciiTheme="minorHAnsi" w:hAnsiTheme="minorHAnsi" w:cstheme="minorHAnsi"/>
          <w:b/>
          <w:sz w:val="22"/>
          <w:szCs w:val="22"/>
        </w:rPr>
        <w:t>Obchodné meno</w:t>
      </w:r>
      <w:r w:rsidR="006B28C5">
        <w:rPr>
          <w:rFonts w:asciiTheme="minorHAnsi" w:hAnsiTheme="minorHAnsi" w:cstheme="minorHAnsi"/>
          <w:b/>
          <w:sz w:val="22"/>
          <w:szCs w:val="22"/>
        </w:rPr>
        <w:t>:</w:t>
      </w:r>
      <w:r w:rsidR="006B28C5">
        <w:rPr>
          <w:rFonts w:asciiTheme="minorHAnsi" w:hAnsiTheme="minorHAnsi" w:cstheme="minorHAnsi"/>
          <w:b/>
          <w:sz w:val="22"/>
          <w:szCs w:val="22"/>
        </w:rPr>
        <w:tab/>
      </w:r>
      <w:r w:rsidR="006B28C5">
        <w:rPr>
          <w:rFonts w:asciiTheme="minorHAnsi" w:hAnsiTheme="minorHAnsi" w:cstheme="minorHAnsi"/>
          <w:b/>
          <w:sz w:val="22"/>
          <w:szCs w:val="22"/>
        </w:rPr>
        <w:tab/>
      </w:r>
      <w:r w:rsidR="006B28C5" w:rsidRPr="006B28C5">
        <w:rPr>
          <w:rFonts w:asciiTheme="minorHAnsi" w:hAnsiTheme="minorHAnsi" w:cstheme="minorHAnsi"/>
          <w:b/>
          <w:iCs/>
          <w:sz w:val="22"/>
          <w:szCs w:val="22"/>
          <w:highlight w:val="yellow"/>
          <w:lang w:eastAsia="cs-CZ"/>
        </w:rPr>
        <w:t>..........................................................</w:t>
      </w:r>
      <w:r w:rsidR="00371A9C" w:rsidRPr="00371A9C">
        <w:rPr>
          <w:rFonts w:asciiTheme="minorHAnsi" w:hAnsiTheme="minorHAnsi" w:cstheme="minorHAnsi"/>
          <w:b/>
          <w:iCs/>
          <w:sz w:val="22"/>
          <w:szCs w:val="22"/>
          <w:highlight w:val="yellow"/>
          <w:lang w:eastAsia="cs-CZ"/>
        </w:rPr>
        <w:t>.</w:t>
      </w:r>
    </w:p>
    <w:p w14:paraId="635334C9" w14:textId="2B1FF9C1"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Sídlo</w:t>
      </w:r>
      <w:r w:rsidR="00C84C71" w:rsidRPr="001B637B">
        <w:rPr>
          <w:rFonts w:asciiTheme="minorHAnsi" w:hAnsiTheme="minorHAnsi" w:cstheme="minorHAnsi"/>
          <w:sz w:val="22"/>
          <w:szCs w:val="22"/>
        </w:rPr>
        <w:t>:</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A1CE4BB" w14:textId="3A17721C"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Právna forma:</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17F8805" w14:textId="22603EC9" w:rsidR="000219A5" w:rsidRPr="001B637B" w:rsidRDefault="00972923" w:rsidP="00C84C71">
      <w:pPr>
        <w:pStyle w:val="Standard"/>
        <w:rPr>
          <w:rFonts w:asciiTheme="minorHAnsi" w:hAnsiTheme="minorHAnsi" w:cstheme="minorHAnsi"/>
          <w:sz w:val="22"/>
          <w:szCs w:val="22"/>
        </w:rPr>
      </w:pPr>
      <w:r>
        <w:rPr>
          <w:rFonts w:asciiTheme="minorHAnsi" w:hAnsiTheme="minorHAnsi" w:cstheme="minorHAnsi"/>
          <w:sz w:val="22"/>
          <w:szCs w:val="22"/>
        </w:rPr>
        <w:t>Štatutárny orgán</w:t>
      </w:r>
      <w:r w:rsidR="000219A5" w:rsidRPr="001B637B">
        <w:rPr>
          <w:rFonts w:asciiTheme="minorHAnsi" w:hAnsiTheme="minorHAnsi" w:cstheme="minorHAnsi"/>
          <w:sz w:val="22"/>
          <w:szCs w:val="22"/>
        </w:rPr>
        <w:t>:</w:t>
      </w:r>
      <w:r w:rsidR="006B28C5">
        <w:rPr>
          <w:rFonts w:asciiTheme="minorHAnsi" w:hAnsiTheme="minorHAnsi" w:cstheme="minorHAnsi"/>
          <w:sz w:val="22"/>
          <w:szCs w:val="22"/>
        </w:rPr>
        <w:tab/>
      </w:r>
      <w:r>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491D020" w14:textId="72D9A71B"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48EA5130" w14:textId="61CF25F6"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 mene spoločnosti: </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039780D" w14:textId="727BE99D"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rokovať</w:t>
      </w:r>
    </w:p>
    <w:p w14:paraId="17BF6DDB" w14:textId="7B319EC9"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vo veciach technických:</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25E629F3" w14:textId="2642642C" w:rsidR="000219A5" w:rsidRPr="001B637B" w:rsidRDefault="000219A5" w:rsidP="00C84C71">
      <w:pPr>
        <w:pStyle w:val="Standard"/>
        <w:outlineLvl w:val="0"/>
        <w:rPr>
          <w:rFonts w:asciiTheme="minorHAnsi" w:hAnsiTheme="minorHAnsi" w:cstheme="minorHAnsi"/>
          <w:sz w:val="22"/>
          <w:szCs w:val="22"/>
        </w:rPr>
      </w:pPr>
      <w:r w:rsidRPr="001B637B">
        <w:rPr>
          <w:rFonts w:asciiTheme="minorHAnsi" w:hAnsiTheme="minorHAnsi" w:cstheme="minorHAnsi"/>
          <w:sz w:val="22"/>
          <w:szCs w:val="22"/>
        </w:rPr>
        <w:t>Osoba oprávnená konať</w:t>
      </w:r>
    </w:p>
    <w:p w14:paraId="09E41C62" w14:textId="6CCDD2B7"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 xml:space="preserve">vo veciach zmluvy: </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F218B8F" w14:textId="71E97D0B" w:rsidR="000219A5" w:rsidRPr="001B637B" w:rsidRDefault="000219A5" w:rsidP="00C84C71">
      <w:pPr>
        <w:pStyle w:val="Standard"/>
        <w:tabs>
          <w:tab w:val="left" w:pos="284"/>
        </w:tabs>
        <w:jc w:val="both"/>
        <w:rPr>
          <w:rFonts w:asciiTheme="minorHAnsi" w:hAnsiTheme="minorHAnsi" w:cstheme="minorHAnsi"/>
          <w:sz w:val="22"/>
          <w:szCs w:val="22"/>
        </w:rPr>
      </w:pPr>
      <w:r w:rsidRPr="001B637B">
        <w:rPr>
          <w:rFonts w:asciiTheme="minorHAnsi" w:hAnsiTheme="minorHAnsi" w:cstheme="minorHAnsi"/>
          <w:sz w:val="22"/>
          <w:szCs w:val="22"/>
        </w:rPr>
        <w:t>IČO:</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4F3AA05" w14:textId="4D7DC55F" w:rsidR="000219A5" w:rsidRPr="001B637B" w:rsidRDefault="000219A5" w:rsidP="00C84C71">
      <w:pPr>
        <w:pStyle w:val="Standard"/>
        <w:rPr>
          <w:rFonts w:asciiTheme="minorHAnsi" w:hAnsiTheme="minorHAnsi" w:cstheme="minorHAnsi"/>
          <w:sz w:val="22"/>
          <w:szCs w:val="22"/>
        </w:rPr>
      </w:pPr>
      <w:r w:rsidRPr="001B637B">
        <w:rPr>
          <w:rFonts w:asciiTheme="minorHAnsi" w:hAnsiTheme="minorHAnsi" w:cstheme="minorHAnsi"/>
          <w:sz w:val="22"/>
          <w:szCs w:val="22"/>
        </w:rPr>
        <w:t>DIČ:</w:t>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62CE36B7" w14:textId="64D34959" w:rsidR="000219A5" w:rsidRPr="001B637B" w:rsidRDefault="000219A5" w:rsidP="006B28C5">
      <w:pPr>
        <w:pStyle w:val="Standard"/>
        <w:tabs>
          <w:tab w:val="left" w:pos="2835"/>
        </w:tabs>
        <w:jc w:val="both"/>
        <w:rPr>
          <w:rFonts w:asciiTheme="minorHAnsi" w:hAnsiTheme="minorHAnsi" w:cstheme="minorHAnsi"/>
          <w:sz w:val="22"/>
          <w:szCs w:val="22"/>
        </w:rPr>
      </w:pPr>
      <w:r w:rsidRPr="001B637B">
        <w:rPr>
          <w:rFonts w:asciiTheme="minorHAnsi" w:hAnsiTheme="minorHAnsi" w:cstheme="minorHAnsi"/>
          <w:sz w:val="22"/>
          <w:szCs w:val="22"/>
        </w:rPr>
        <w:t>Bankové spojenie:</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C15ED77" w14:textId="61556FA5" w:rsidR="000219A5" w:rsidRPr="001B637B" w:rsidRDefault="00972923" w:rsidP="006B28C5">
      <w:pPr>
        <w:pStyle w:val="Standard"/>
        <w:tabs>
          <w:tab w:val="left" w:pos="2835"/>
        </w:tabs>
        <w:ind w:right="-284"/>
        <w:jc w:val="both"/>
        <w:rPr>
          <w:rFonts w:asciiTheme="minorHAnsi" w:hAnsiTheme="minorHAnsi" w:cstheme="minorHAnsi"/>
          <w:sz w:val="22"/>
          <w:szCs w:val="22"/>
        </w:rPr>
      </w:pPr>
      <w:r>
        <w:rPr>
          <w:rFonts w:asciiTheme="minorHAnsi" w:hAnsiTheme="minorHAnsi" w:cstheme="minorHAnsi"/>
          <w:sz w:val="22"/>
          <w:szCs w:val="22"/>
        </w:rPr>
        <w:t>IBAN</w:t>
      </w:r>
      <w:r w:rsidR="000219A5" w:rsidRPr="001B637B">
        <w:rPr>
          <w:rFonts w:asciiTheme="minorHAnsi" w:hAnsiTheme="minorHAnsi" w:cstheme="minorHAnsi"/>
          <w:sz w:val="22"/>
          <w:szCs w:val="22"/>
        </w:rPr>
        <w:t xml:space="preserve">: </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10439FB0" w14:textId="1D712C8E" w:rsidR="000219A5" w:rsidRPr="001B637B" w:rsidRDefault="000219A5" w:rsidP="006B28C5">
      <w:pPr>
        <w:pStyle w:val="Standard"/>
        <w:tabs>
          <w:tab w:val="left" w:pos="2835"/>
        </w:tabs>
        <w:ind w:right="-284"/>
        <w:jc w:val="both"/>
        <w:rPr>
          <w:rFonts w:asciiTheme="minorHAnsi" w:hAnsiTheme="minorHAnsi" w:cstheme="minorHAnsi"/>
          <w:sz w:val="22"/>
          <w:szCs w:val="22"/>
        </w:rPr>
      </w:pPr>
      <w:r w:rsidRPr="001B637B">
        <w:rPr>
          <w:rFonts w:asciiTheme="minorHAnsi" w:hAnsiTheme="minorHAnsi" w:cstheme="minorHAnsi"/>
          <w:sz w:val="22"/>
          <w:szCs w:val="22"/>
        </w:rPr>
        <w:lastRenderedPageBreak/>
        <w:t>Telefón/ fax:</w:t>
      </w:r>
      <w:r w:rsidR="006B28C5">
        <w:rPr>
          <w:rFonts w:asciiTheme="minorHAnsi" w:hAnsiTheme="minorHAnsi" w:cstheme="minorHAnsi"/>
          <w:sz w:val="22"/>
          <w:szCs w:val="22"/>
        </w:rPr>
        <w:tab/>
      </w:r>
      <w:r w:rsidR="006B28C5" w:rsidRPr="006B28C5">
        <w:rPr>
          <w:rFonts w:asciiTheme="minorHAnsi" w:hAnsiTheme="minorHAnsi" w:cstheme="minorHAnsi"/>
          <w:sz w:val="22"/>
          <w:szCs w:val="22"/>
          <w:highlight w:val="yellow"/>
        </w:rPr>
        <w:t>...............................................................</w:t>
      </w:r>
      <w:r w:rsidR="006B28C5" w:rsidRPr="006B28C5">
        <w:rPr>
          <w:rFonts w:asciiTheme="minorHAnsi" w:hAnsiTheme="minorHAnsi" w:cstheme="minorHAnsi"/>
          <w:sz w:val="22"/>
          <w:szCs w:val="22"/>
        </w:rPr>
        <w:tab/>
      </w:r>
    </w:p>
    <w:p w14:paraId="0D51D1EC" w14:textId="77777777" w:rsidR="000219A5" w:rsidRPr="001B637B" w:rsidRDefault="000219A5" w:rsidP="000219A5">
      <w:pPr>
        <w:pStyle w:val="Standard"/>
        <w:jc w:val="both"/>
        <w:rPr>
          <w:rFonts w:asciiTheme="minorHAnsi" w:hAnsiTheme="minorHAnsi" w:cstheme="minorHAnsi"/>
          <w:sz w:val="22"/>
          <w:szCs w:val="22"/>
        </w:rPr>
      </w:pPr>
      <w:r w:rsidRPr="001B637B">
        <w:rPr>
          <w:rFonts w:asciiTheme="minorHAnsi" w:hAnsiTheme="minorHAnsi" w:cstheme="minorHAnsi"/>
          <w:sz w:val="22"/>
          <w:szCs w:val="22"/>
        </w:rPr>
        <w:t xml:space="preserve">   </w:t>
      </w:r>
    </w:p>
    <w:p w14:paraId="16EEF9F1" w14:textId="25A909D9" w:rsidR="000219A5" w:rsidRPr="001B637B" w:rsidRDefault="000219A5" w:rsidP="00C84C71">
      <w:pPr>
        <w:pStyle w:val="Standard"/>
        <w:jc w:val="both"/>
        <w:rPr>
          <w:rFonts w:asciiTheme="minorHAnsi" w:hAnsiTheme="minorHAnsi" w:cstheme="minorHAnsi"/>
          <w:sz w:val="22"/>
          <w:szCs w:val="22"/>
        </w:rPr>
      </w:pPr>
      <w:r w:rsidRPr="001B637B">
        <w:rPr>
          <w:rFonts w:asciiTheme="minorHAnsi" w:hAnsiTheme="minorHAnsi" w:cstheme="minorHAnsi"/>
          <w:sz w:val="22"/>
          <w:szCs w:val="22"/>
        </w:rPr>
        <w:t>(ďalej len ako „</w:t>
      </w:r>
      <w:r w:rsidRPr="001B637B">
        <w:rPr>
          <w:rFonts w:asciiTheme="minorHAnsi" w:hAnsiTheme="minorHAnsi" w:cstheme="minorHAnsi"/>
          <w:b/>
          <w:sz w:val="22"/>
          <w:szCs w:val="22"/>
        </w:rPr>
        <w:t>poskytovateľ</w:t>
      </w:r>
      <w:r w:rsidRPr="001B637B">
        <w:rPr>
          <w:rFonts w:asciiTheme="minorHAnsi" w:hAnsiTheme="minorHAnsi" w:cstheme="minorHAnsi"/>
          <w:sz w:val="22"/>
          <w:szCs w:val="22"/>
        </w:rPr>
        <w:t>“</w:t>
      </w:r>
      <w:r w:rsidR="00972923">
        <w:rPr>
          <w:rFonts w:asciiTheme="minorHAnsi" w:hAnsiTheme="minorHAnsi" w:cstheme="minorHAnsi"/>
          <w:sz w:val="22"/>
          <w:szCs w:val="22"/>
        </w:rPr>
        <w:t>;</w:t>
      </w:r>
      <w:r w:rsidRPr="001B637B">
        <w:rPr>
          <w:rFonts w:asciiTheme="minorHAnsi" w:hAnsiTheme="minorHAnsi" w:cstheme="minorHAnsi"/>
          <w:sz w:val="22"/>
          <w:szCs w:val="22"/>
        </w:rPr>
        <w:t xml:space="preserve"> objednávateľ spolu s poskytovateľom ďalej v</w:t>
      </w:r>
      <w:r w:rsidR="00FE7DFF">
        <w:rPr>
          <w:rFonts w:asciiTheme="minorHAnsi" w:hAnsiTheme="minorHAnsi" w:cstheme="minorHAnsi"/>
          <w:sz w:val="22"/>
          <w:szCs w:val="22"/>
        </w:rPr>
        <w:t> </w:t>
      </w:r>
      <w:r w:rsidRPr="001B637B">
        <w:rPr>
          <w:rFonts w:asciiTheme="minorHAnsi" w:hAnsiTheme="minorHAnsi" w:cstheme="minorHAnsi"/>
          <w:sz w:val="22"/>
          <w:szCs w:val="22"/>
        </w:rPr>
        <w:t>zmluve</w:t>
      </w:r>
      <w:r w:rsidR="00FE7DFF">
        <w:rPr>
          <w:rFonts w:asciiTheme="minorHAnsi" w:hAnsiTheme="minorHAnsi" w:cstheme="minorHAnsi"/>
          <w:sz w:val="22"/>
          <w:szCs w:val="22"/>
        </w:rPr>
        <w:t xml:space="preserve"> len</w:t>
      </w:r>
      <w:r w:rsidRPr="001B637B">
        <w:rPr>
          <w:rFonts w:asciiTheme="minorHAnsi" w:hAnsiTheme="minorHAnsi" w:cstheme="minorHAnsi"/>
          <w:sz w:val="22"/>
          <w:szCs w:val="22"/>
        </w:rPr>
        <w:t xml:space="preserve"> ako „</w:t>
      </w:r>
      <w:r w:rsidRPr="001B637B">
        <w:rPr>
          <w:rFonts w:asciiTheme="minorHAnsi" w:hAnsiTheme="minorHAnsi" w:cstheme="minorHAnsi"/>
          <w:b/>
          <w:sz w:val="22"/>
          <w:szCs w:val="22"/>
        </w:rPr>
        <w:t>zmluvné strany</w:t>
      </w:r>
      <w:r w:rsidRPr="001B637B">
        <w:rPr>
          <w:rFonts w:asciiTheme="minorHAnsi" w:hAnsiTheme="minorHAnsi" w:cstheme="minorHAnsi"/>
          <w:sz w:val="22"/>
          <w:szCs w:val="22"/>
        </w:rPr>
        <w:t>“)</w:t>
      </w:r>
    </w:p>
    <w:p w14:paraId="2C884827" w14:textId="77777777" w:rsidR="00C84C71" w:rsidRPr="001B637B" w:rsidRDefault="00C84C71" w:rsidP="00AF2E5F">
      <w:pPr>
        <w:pStyle w:val="Standard"/>
        <w:outlineLvl w:val="0"/>
        <w:rPr>
          <w:rFonts w:asciiTheme="minorHAnsi" w:hAnsiTheme="minorHAnsi" w:cstheme="minorHAnsi"/>
          <w:b/>
          <w:sz w:val="22"/>
          <w:szCs w:val="22"/>
        </w:rPr>
      </w:pPr>
    </w:p>
    <w:p w14:paraId="68F756A9" w14:textId="6BAED0AC" w:rsidR="000219A5" w:rsidRPr="001B637B" w:rsidRDefault="00CE77D7"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w:t>
      </w:r>
    </w:p>
    <w:p w14:paraId="386B5CC2" w14:textId="5129383E" w:rsidR="000219A5" w:rsidRPr="00C535FE" w:rsidRDefault="00CE77D7" w:rsidP="00C535FE">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Úvodné ustanovenia</w:t>
      </w:r>
    </w:p>
    <w:p w14:paraId="36D8182B" w14:textId="57B62142" w:rsidR="00CE77D7" w:rsidRPr="001B637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sz w:val="22"/>
          <w:szCs w:val="22"/>
        </w:rPr>
        <w:t>O</w:t>
      </w:r>
      <w:r w:rsidR="000219A5" w:rsidRPr="001B637B">
        <w:rPr>
          <w:rFonts w:asciiTheme="minorHAnsi" w:hAnsiTheme="minorHAnsi" w:cstheme="minorHAnsi"/>
          <w:sz w:val="22"/>
          <w:szCs w:val="22"/>
        </w:rPr>
        <w:t xml:space="preserve">bjednávateľ zrealizoval verejné obstarávanie </w:t>
      </w:r>
      <w:r w:rsidRPr="001B637B">
        <w:rPr>
          <w:rFonts w:asciiTheme="minorHAnsi" w:hAnsiTheme="minorHAnsi" w:cstheme="minorHAnsi"/>
          <w:sz w:val="22"/>
          <w:szCs w:val="22"/>
        </w:rPr>
        <w:t xml:space="preserve">v súlade so </w:t>
      </w:r>
      <w:r w:rsidR="000219A5" w:rsidRPr="001B637B">
        <w:rPr>
          <w:rFonts w:asciiTheme="minorHAnsi" w:hAnsiTheme="minorHAnsi" w:cstheme="minorHAnsi"/>
          <w:sz w:val="22"/>
          <w:szCs w:val="22"/>
        </w:rPr>
        <w:t>zákon</w:t>
      </w:r>
      <w:r w:rsidRPr="001B637B">
        <w:rPr>
          <w:rFonts w:asciiTheme="minorHAnsi" w:hAnsiTheme="minorHAnsi" w:cstheme="minorHAnsi"/>
          <w:sz w:val="22"/>
          <w:szCs w:val="22"/>
        </w:rPr>
        <w:t>om</w:t>
      </w:r>
      <w:r w:rsidR="000219A5" w:rsidRPr="001B637B">
        <w:rPr>
          <w:rFonts w:asciiTheme="minorHAnsi" w:hAnsiTheme="minorHAnsi" w:cstheme="minorHAnsi"/>
          <w:sz w:val="22"/>
          <w:szCs w:val="22"/>
        </w:rPr>
        <w:t xml:space="preserve"> č. 343/2015 Z. z. o verejnom obstarávaní a o zmene a doplnení niektorých zákonov v znení neskorších predpisov</w:t>
      </w:r>
      <w:r w:rsidR="007D773E">
        <w:rPr>
          <w:rFonts w:asciiTheme="minorHAnsi" w:hAnsiTheme="minorHAnsi" w:cstheme="minorHAnsi"/>
          <w:sz w:val="22"/>
          <w:szCs w:val="22"/>
        </w:rPr>
        <w:t xml:space="preserve"> (ďalej len ako „ZVO“)</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na predmet zákazky</w:t>
      </w:r>
      <w:r w:rsidR="007D773E">
        <w:rPr>
          <w:rFonts w:asciiTheme="minorHAnsi" w:hAnsiTheme="minorHAnsi" w:cstheme="minorHAnsi"/>
          <w:sz w:val="22"/>
          <w:szCs w:val="22"/>
        </w:rPr>
        <w:t>:</w:t>
      </w:r>
      <w:r w:rsidR="000219A5" w:rsidRPr="001B637B">
        <w:rPr>
          <w:rFonts w:asciiTheme="minorHAnsi" w:hAnsiTheme="minorHAnsi" w:cstheme="minorHAnsi"/>
          <w:sz w:val="22"/>
          <w:szCs w:val="22"/>
        </w:rPr>
        <w:t xml:space="preserve"> </w:t>
      </w:r>
      <w:r w:rsidR="001065BE" w:rsidRPr="001065BE">
        <w:rPr>
          <w:rFonts w:asciiTheme="minorHAnsi" w:hAnsiTheme="minorHAnsi" w:cstheme="minorHAnsi"/>
          <w:b/>
          <w:bCs/>
          <w:sz w:val="22"/>
          <w:szCs w:val="22"/>
        </w:rPr>
        <w:t>Domov dôchodcov a domov sociálnych služieb, Kremnica – zníženie energetickej náročnosti objektu</w:t>
      </w:r>
      <w:r w:rsidR="00196240" w:rsidRPr="00196240">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(ďalej </w:t>
      </w:r>
      <w:r w:rsidR="00370AC8">
        <w:rPr>
          <w:rFonts w:asciiTheme="minorHAnsi" w:hAnsiTheme="minorHAnsi" w:cstheme="minorHAnsi"/>
          <w:sz w:val="22"/>
          <w:szCs w:val="22"/>
        </w:rPr>
        <w:t>len ako</w:t>
      </w:r>
      <w:r w:rsidR="00370AC8"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„verejné obstarávanie“)</w:t>
      </w:r>
      <w:r w:rsidRPr="001B637B">
        <w:rPr>
          <w:rFonts w:asciiTheme="minorHAnsi" w:hAnsiTheme="minorHAnsi" w:cstheme="minorHAnsi"/>
          <w:sz w:val="22"/>
          <w:szCs w:val="22"/>
        </w:rPr>
        <w:t>.</w:t>
      </w:r>
    </w:p>
    <w:p w14:paraId="2E3DB253"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0CF43925" w14:textId="76D0A950" w:rsidR="00CE77D7" w:rsidRPr="00EC30DB" w:rsidRDefault="00CE77D7" w:rsidP="00CE77D7">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bCs/>
          <w:sz w:val="22"/>
          <w:szCs w:val="22"/>
        </w:rPr>
        <w:t>N</w:t>
      </w:r>
      <w:r w:rsidR="000219A5" w:rsidRPr="001B637B">
        <w:rPr>
          <w:rFonts w:asciiTheme="minorHAnsi" w:hAnsiTheme="minorHAnsi" w:cstheme="minorHAnsi"/>
          <w:bCs/>
          <w:sz w:val="22"/>
          <w:szCs w:val="22"/>
        </w:rPr>
        <w:t>a základe výsledkov verejného obstarávania došlo k výberu zhotoviteľa stavby</w:t>
      </w:r>
      <w:r w:rsidR="000A33EE">
        <w:rPr>
          <w:rFonts w:asciiTheme="minorHAnsi" w:hAnsiTheme="minorHAnsi" w:cstheme="minorHAnsi"/>
          <w:bCs/>
          <w:sz w:val="22"/>
          <w:szCs w:val="22"/>
        </w:rPr>
        <w:t xml:space="preserve">, a to </w:t>
      </w:r>
      <w:r w:rsidR="000219A5" w:rsidRPr="001B637B">
        <w:rPr>
          <w:rFonts w:asciiTheme="minorHAnsi" w:hAnsiTheme="minorHAnsi" w:cstheme="minorHAnsi"/>
          <w:bCs/>
          <w:sz w:val="22"/>
          <w:szCs w:val="22"/>
        </w:rPr>
        <w:t xml:space="preserve"> </w:t>
      </w:r>
      <w:r w:rsidRPr="001B637B">
        <w:rPr>
          <w:rFonts w:asciiTheme="minorHAnsi" w:hAnsiTheme="minorHAnsi" w:cstheme="minorHAnsi"/>
          <w:bCs/>
          <w:sz w:val="22"/>
          <w:szCs w:val="22"/>
        </w:rPr>
        <w:t xml:space="preserve">obchodnej </w:t>
      </w:r>
      <w:r w:rsidR="000219A5" w:rsidRPr="001B637B">
        <w:rPr>
          <w:rFonts w:asciiTheme="minorHAnsi" w:hAnsiTheme="minorHAnsi" w:cstheme="minorHAnsi"/>
          <w:bCs/>
          <w:sz w:val="22"/>
          <w:szCs w:val="22"/>
        </w:rPr>
        <w:t xml:space="preserve">spoločnosti </w:t>
      </w:r>
      <w:r w:rsidR="00294647" w:rsidRPr="001B637B">
        <w:rPr>
          <w:rFonts w:asciiTheme="minorHAnsi" w:hAnsiTheme="minorHAnsi" w:cstheme="minorHAnsi"/>
          <w:bCs/>
          <w:sz w:val="22"/>
          <w:szCs w:val="22"/>
          <w:highlight w:val="yellow"/>
        </w:rPr>
        <w:t>.................</w:t>
      </w:r>
      <w:r w:rsidR="00294647" w:rsidRPr="001B637B">
        <w:rPr>
          <w:rFonts w:asciiTheme="minorHAnsi" w:hAnsiTheme="minorHAnsi" w:cstheme="minorHAnsi"/>
          <w:bCs/>
          <w:sz w:val="22"/>
          <w:szCs w:val="22"/>
        </w:rPr>
        <w:t xml:space="preserve"> </w:t>
      </w:r>
      <w:r w:rsidR="009009B2">
        <w:rPr>
          <w:rFonts w:asciiTheme="minorHAnsi" w:hAnsiTheme="minorHAnsi" w:cstheme="minorHAnsi"/>
          <w:bCs/>
          <w:sz w:val="22"/>
          <w:szCs w:val="22"/>
        </w:rPr>
        <w:t>(ďalej len ako</w:t>
      </w:r>
      <w:r w:rsidR="00A72F48">
        <w:rPr>
          <w:rFonts w:asciiTheme="minorHAnsi" w:hAnsiTheme="minorHAnsi" w:cstheme="minorHAnsi"/>
          <w:bCs/>
          <w:sz w:val="22"/>
          <w:szCs w:val="22"/>
        </w:rPr>
        <w:t xml:space="preserve"> „zhotoviteľ“)</w:t>
      </w:r>
      <w:r w:rsidR="000219A5" w:rsidRPr="001B637B">
        <w:rPr>
          <w:rFonts w:asciiTheme="minorHAnsi" w:hAnsiTheme="minorHAnsi" w:cstheme="minorHAnsi"/>
          <w:bCs/>
          <w:sz w:val="22"/>
          <w:szCs w:val="22"/>
        </w:rPr>
        <w:t xml:space="preserve"> a k uzatvoreniu zmluvy o dielo zo dňa </w:t>
      </w:r>
      <w:r w:rsidR="000219A5" w:rsidRPr="001B637B">
        <w:rPr>
          <w:rFonts w:asciiTheme="minorHAnsi" w:hAnsiTheme="minorHAnsi" w:cstheme="minorHAnsi"/>
          <w:bCs/>
          <w:sz w:val="22"/>
          <w:szCs w:val="22"/>
          <w:highlight w:val="yellow"/>
        </w:rPr>
        <w:t>.................</w:t>
      </w:r>
      <w:r w:rsidR="000219A5" w:rsidRPr="001B637B">
        <w:rPr>
          <w:rFonts w:asciiTheme="minorHAnsi" w:hAnsiTheme="minorHAnsi" w:cstheme="minorHAnsi"/>
          <w:bCs/>
          <w:sz w:val="22"/>
          <w:szCs w:val="22"/>
        </w:rPr>
        <w:t xml:space="preserve"> medzi objednávateľom v postavení objednávateľa a zhotoviteľom v pozícii zhotoviteľa (ďalej len</w:t>
      </w:r>
      <w:r w:rsidR="00495F56">
        <w:rPr>
          <w:rFonts w:asciiTheme="minorHAnsi" w:hAnsiTheme="minorHAnsi" w:cstheme="minorHAnsi"/>
          <w:bCs/>
          <w:sz w:val="22"/>
          <w:szCs w:val="22"/>
        </w:rPr>
        <w:t xml:space="preserve"> ako</w:t>
      </w:r>
      <w:r w:rsidR="000219A5" w:rsidRPr="001B637B">
        <w:rPr>
          <w:rFonts w:asciiTheme="minorHAnsi" w:hAnsiTheme="minorHAnsi" w:cstheme="minorHAnsi"/>
          <w:bCs/>
          <w:sz w:val="22"/>
          <w:szCs w:val="22"/>
        </w:rPr>
        <w:t xml:space="preserve"> </w:t>
      </w:r>
      <w:r w:rsidR="000219A5" w:rsidRPr="001B637B">
        <w:rPr>
          <w:rFonts w:asciiTheme="minorHAnsi" w:hAnsiTheme="minorHAnsi" w:cstheme="minorHAnsi"/>
          <w:b/>
          <w:sz w:val="22"/>
          <w:szCs w:val="22"/>
        </w:rPr>
        <w:t>„Zmluva so zhotoviteľom“</w:t>
      </w:r>
      <w:r w:rsidR="000219A5" w:rsidRPr="001B637B">
        <w:rPr>
          <w:rFonts w:asciiTheme="minorHAnsi" w:hAnsiTheme="minorHAnsi" w:cstheme="minorHAnsi"/>
          <w:bCs/>
          <w:sz w:val="22"/>
          <w:szCs w:val="22"/>
        </w:rPr>
        <w:t xml:space="preserve">), predmetom ktorej je realizácia stavby </w:t>
      </w:r>
      <w:r w:rsidR="00294647">
        <w:rPr>
          <w:rFonts w:asciiTheme="minorHAnsi" w:hAnsiTheme="minorHAnsi" w:cstheme="minorHAnsi"/>
          <w:bCs/>
          <w:sz w:val="22"/>
          <w:szCs w:val="22"/>
        </w:rPr>
        <w:t>„</w:t>
      </w:r>
      <w:r w:rsidR="001065BE" w:rsidRPr="001065BE">
        <w:rPr>
          <w:rFonts w:asciiTheme="minorHAnsi" w:hAnsiTheme="minorHAnsi" w:cstheme="minorHAnsi"/>
          <w:b/>
          <w:bCs/>
          <w:sz w:val="22"/>
          <w:szCs w:val="22"/>
        </w:rPr>
        <w:t>Domov dôchodcov a domov sociálnych služieb, Kremnica – zníženie energetickej náročnosti objektu</w:t>
      </w:r>
      <w:r w:rsidR="00294647">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v</w:t>
      </w:r>
      <w:r w:rsidR="00F13CC0">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rozsahu vymedzenom v Zmluve so zhotoviteľom</w:t>
      </w:r>
      <w:r w:rsidR="00FF1D0A" w:rsidRPr="001B637B">
        <w:rPr>
          <w:rFonts w:asciiTheme="minorHAnsi" w:hAnsiTheme="minorHAnsi" w:cstheme="minorHAnsi"/>
          <w:bCs/>
          <w:sz w:val="22"/>
          <w:szCs w:val="22"/>
        </w:rPr>
        <w:t xml:space="preserve">. </w:t>
      </w:r>
      <w:r w:rsidR="000219A5" w:rsidRPr="001B637B">
        <w:rPr>
          <w:rFonts w:asciiTheme="minorHAnsi" w:hAnsiTheme="minorHAnsi" w:cstheme="minorHAnsi"/>
          <w:bCs/>
          <w:sz w:val="22"/>
          <w:szCs w:val="22"/>
        </w:rPr>
        <w:t xml:space="preserve">Poskytovateľ vyhlasuje, že sa riadne oboznámil so Zmluvou so zhotoviteľom, voči jej zneniu nemá žiadne výhrady a je pripravený a schopný (najmä odborne, technicky a kapacitne) zabezpečovať všetky činnosti, ktoré má v mene alebo za objednávateľa na základe Zmluvy so zhotoviteľom pre objednávateľa zabezpečovať </w:t>
      </w:r>
      <w:r w:rsidR="002D722F">
        <w:rPr>
          <w:rFonts w:asciiTheme="minorHAnsi" w:hAnsiTheme="minorHAnsi" w:cstheme="minorHAnsi"/>
          <w:bCs/>
          <w:sz w:val="22"/>
          <w:szCs w:val="22"/>
        </w:rPr>
        <w:t>s</w:t>
      </w:r>
      <w:r w:rsidR="000219A5" w:rsidRPr="001B637B">
        <w:rPr>
          <w:rFonts w:asciiTheme="minorHAnsi" w:hAnsiTheme="minorHAnsi" w:cstheme="minorHAnsi"/>
          <w:bCs/>
          <w:sz w:val="22"/>
          <w:szCs w:val="22"/>
        </w:rPr>
        <w:t>tavebný dozor</w:t>
      </w:r>
      <w:r w:rsidR="0057022B">
        <w:rPr>
          <w:rFonts w:asciiTheme="minorHAnsi" w:hAnsiTheme="minorHAnsi" w:cstheme="minorHAnsi"/>
          <w:bCs/>
          <w:sz w:val="22"/>
          <w:szCs w:val="22"/>
        </w:rPr>
        <w:t>.</w:t>
      </w:r>
    </w:p>
    <w:p w14:paraId="5A704688" w14:textId="77777777" w:rsidR="00EC30DB" w:rsidRPr="00EC30DB" w:rsidRDefault="00EC30DB" w:rsidP="00EC30DB">
      <w:pPr>
        <w:pStyle w:val="Odsekzoznamu"/>
        <w:rPr>
          <w:rFonts w:asciiTheme="minorHAnsi" w:hAnsiTheme="minorHAnsi" w:cstheme="minorHAnsi"/>
          <w:sz w:val="22"/>
          <w:szCs w:val="22"/>
        </w:rPr>
      </w:pPr>
    </w:p>
    <w:p w14:paraId="1A1A3C3D" w14:textId="77777777" w:rsidR="00EC30DB" w:rsidRDefault="00EC30DB" w:rsidP="00EC30DB">
      <w:pPr>
        <w:pStyle w:val="Odsekzoznamu"/>
        <w:numPr>
          <w:ilvl w:val="1"/>
          <w:numId w:val="21"/>
        </w:numPr>
        <w:suppressAutoHyphens w:val="0"/>
        <w:autoSpaceDN/>
        <w:jc w:val="both"/>
        <w:rPr>
          <w:rFonts w:asciiTheme="minorHAnsi" w:hAnsiTheme="minorHAnsi" w:cstheme="minorHAnsi"/>
          <w:bCs/>
          <w:sz w:val="22"/>
          <w:szCs w:val="22"/>
        </w:rPr>
      </w:pPr>
      <w:r w:rsidRPr="00D75F83">
        <w:rPr>
          <w:rFonts w:asciiTheme="minorHAnsi" w:hAnsiTheme="minorHAnsi" w:cstheme="minorHAnsi"/>
          <w:bCs/>
          <w:sz w:val="22"/>
          <w:szCs w:val="22"/>
        </w:rPr>
        <w:t>Predmet</w:t>
      </w:r>
      <w:r>
        <w:rPr>
          <w:rFonts w:asciiTheme="minorHAnsi" w:hAnsiTheme="minorHAnsi" w:cstheme="minorHAnsi"/>
          <w:bCs/>
          <w:sz w:val="22"/>
          <w:szCs w:val="22"/>
        </w:rPr>
        <w:t xml:space="preserve"> tejto</w:t>
      </w:r>
      <w:r w:rsidRPr="00D75F83">
        <w:rPr>
          <w:rFonts w:asciiTheme="minorHAnsi" w:hAnsiTheme="minorHAnsi" w:cstheme="minorHAnsi"/>
          <w:bCs/>
          <w:sz w:val="22"/>
          <w:szCs w:val="22"/>
        </w:rPr>
        <w:t xml:space="preserve"> </w:t>
      </w:r>
      <w:r>
        <w:rPr>
          <w:rFonts w:asciiTheme="minorHAnsi" w:hAnsiTheme="minorHAnsi" w:cstheme="minorHAnsi"/>
          <w:bCs/>
          <w:sz w:val="22"/>
          <w:szCs w:val="22"/>
        </w:rPr>
        <w:t>z</w:t>
      </w:r>
      <w:r w:rsidRPr="00D75F83">
        <w:rPr>
          <w:rFonts w:asciiTheme="minorHAnsi" w:hAnsiTheme="minorHAnsi" w:cstheme="minorHAnsi"/>
          <w:bCs/>
          <w:sz w:val="22"/>
          <w:szCs w:val="22"/>
        </w:rPr>
        <w:t>mluvy bude financovan</w:t>
      </w:r>
      <w:r w:rsidRPr="00D75F83">
        <w:rPr>
          <w:rFonts w:asciiTheme="minorHAnsi" w:hAnsiTheme="minorHAnsi" w:cstheme="minorHAnsi" w:hint="eastAsia"/>
          <w:bCs/>
          <w:sz w:val="22"/>
          <w:szCs w:val="22"/>
        </w:rPr>
        <w:t>ý</w:t>
      </w:r>
      <w:r w:rsidRPr="00D75F83">
        <w:rPr>
          <w:rFonts w:asciiTheme="minorHAnsi" w:hAnsiTheme="minorHAnsi" w:cstheme="minorHAnsi"/>
          <w:bCs/>
          <w:sz w:val="22"/>
          <w:szCs w:val="22"/>
        </w:rPr>
        <w:t xml:space="preserve"> z </w:t>
      </w:r>
      <w:r>
        <w:rPr>
          <w:rFonts w:asciiTheme="minorHAnsi" w:hAnsiTheme="minorHAnsi" w:cstheme="minorHAnsi"/>
          <w:bCs/>
          <w:sz w:val="22"/>
          <w:szCs w:val="22"/>
        </w:rPr>
        <w:t>poskytnutých prostriedkov mechanizmu</w:t>
      </w:r>
      <w:r w:rsidRPr="00D75F83">
        <w:rPr>
          <w:rFonts w:asciiTheme="minorHAnsi" w:hAnsiTheme="minorHAnsi" w:cstheme="minorHAnsi"/>
          <w:bCs/>
          <w:sz w:val="22"/>
          <w:szCs w:val="22"/>
        </w:rPr>
        <w:t xml:space="preserve"> (ďalej </w:t>
      </w:r>
      <w:r>
        <w:rPr>
          <w:rFonts w:asciiTheme="minorHAnsi" w:hAnsiTheme="minorHAnsi" w:cstheme="minorHAnsi"/>
          <w:bCs/>
          <w:sz w:val="22"/>
          <w:szCs w:val="22"/>
        </w:rPr>
        <w:t xml:space="preserve">len </w:t>
      </w:r>
      <w:r w:rsidRPr="00D75F83">
        <w:rPr>
          <w:rFonts w:asciiTheme="minorHAnsi" w:hAnsiTheme="minorHAnsi" w:cstheme="minorHAnsi"/>
          <w:bCs/>
          <w:sz w:val="22"/>
          <w:szCs w:val="22"/>
        </w:rPr>
        <w:t xml:space="preserve">ako </w:t>
      </w:r>
      <w:r w:rsidRPr="00D75F83">
        <w:rPr>
          <w:rFonts w:asciiTheme="minorHAnsi" w:hAnsiTheme="minorHAnsi" w:cstheme="minorHAnsi" w:hint="eastAsia"/>
          <w:bCs/>
          <w:sz w:val="22"/>
          <w:szCs w:val="22"/>
        </w:rPr>
        <w:t>„</w:t>
      </w:r>
      <w:r>
        <w:rPr>
          <w:rFonts w:asciiTheme="minorHAnsi" w:hAnsiTheme="minorHAnsi" w:cstheme="minorHAnsi"/>
          <w:bCs/>
          <w:sz w:val="22"/>
          <w:szCs w:val="22"/>
        </w:rPr>
        <w:t>PPM</w:t>
      </w:r>
      <w:r w:rsidRPr="00D75F83">
        <w:rPr>
          <w:rFonts w:asciiTheme="minorHAnsi" w:hAnsiTheme="minorHAnsi" w:cstheme="minorHAnsi" w:hint="eastAsia"/>
          <w:bCs/>
          <w:sz w:val="22"/>
          <w:szCs w:val="22"/>
        </w:rPr>
        <w:t>“</w:t>
      </w:r>
      <w:r w:rsidRPr="00D75F83">
        <w:rPr>
          <w:rFonts w:asciiTheme="minorHAnsi" w:hAnsiTheme="minorHAnsi" w:cstheme="minorHAnsi"/>
          <w:bCs/>
          <w:sz w:val="22"/>
          <w:szCs w:val="22"/>
        </w:rPr>
        <w:t xml:space="preserve">) poskytovanom </w:t>
      </w:r>
      <w:r>
        <w:rPr>
          <w:rFonts w:asciiTheme="minorHAnsi" w:hAnsiTheme="minorHAnsi" w:cstheme="minorHAnsi"/>
          <w:bCs/>
          <w:sz w:val="22"/>
          <w:szCs w:val="22"/>
        </w:rPr>
        <w:t xml:space="preserve">prostredníctvom Plánu obnovy a odolnosti  </w:t>
      </w:r>
      <w:r w:rsidRPr="00D75F83">
        <w:rPr>
          <w:rFonts w:asciiTheme="minorHAnsi" w:hAnsiTheme="minorHAnsi" w:cstheme="minorHAnsi"/>
          <w:bCs/>
          <w:sz w:val="22"/>
          <w:szCs w:val="22"/>
        </w:rPr>
        <w:t>:</w:t>
      </w:r>
    </w:p>
    <w:p w14:paraId="7B85B205" w14:textId="263A6CF1" w:rsidR="00EC30DB" w:rsidRPr="00FE36EB" w:rsidRDefault="00EC30DB" w:rsidP="00EC30DB">
      <w:pPr>
        <w:pStyle w:val="Bezriadkovania"/>
        <w:ind w:left="4245" w:hanging="3885"/>
        <w:jc w:val="both"/>
        <w:rPr>
          <w:rFonts w:asciiTheme="minorHAnsi" w:hAnsiTheme="minorHAnsi" w:cstheme="minorHAnsi"/>
          <w:bCs/>
          <w:color w:val="auto"/>
          <w:kern w:val="3"/>
          <w:sz w:val="22"/>
          <w:szCs w:val="22"/>
          <w:lang w:eastAsia="zh-CN"/>
        </w:rPr>
      </w:pPr>
      <w:r w:rsidRPr="004A3495">
        <w:rPr>
          <w:rFonts w:asciiTheme="minorHAnsi" w:hAnsiTheme="minorHAnsi" w:cstheme="minorHAnsi"/>
          <w:bCs/>
          <w:color w:val="auto"/>
          <w:sz w:val="22"/>
          <w:szCs w:val="22"/>
        </w:rPr>
        <w:t>Názov projektu:</w:t>
      </w:r>
      <w:r>
        <w:rPr>
          <w:rFonts w:asciiTheme="minorHAnsi" w:hAnsiTheme="minorHAnsi" w:cstheme="minorHAnsi"/>
          <w:bCs/>
          <w:color w:val="auto"/>
          <w:sz w:val="22"/>
          <w:szCs w:val="22"/>
        </w:rPr>
        <w:t xml:space="preserve"> </w:t>
      </w:r>
      <w:r>
        <w:rPr>
          <w:rFonts w:asciiTheme="minorHAnsi" w:hAnsiTheme="minorHAnsi" w:cstheme="minorHAnsi"/>
          <w:bCs/>
          <w:color w:val="auto"/>
          <w:sz w:val="22"/>
          <w:szCs w:val="22"/>
        </w:rPr>
        <w:tab/>
        <w:t>Domov dôchodcov a domov sociálnych služieb, Kremnica</w:t>
      </w:r>
      <w:r w:rsidRPr="009E2C84">
        <w:rPr>
          <w:rFonts w:asciiTheme="minorHAnsi" w:hAnsiTheme="minorHAnsi" w:cstheme="minorHAnsi"/>
          <w:bCs/>
          <w:color w:val="auto"/>
          <w:sz w:val="22"/>
          <w:szCs w:val="22"/>
        </w:rPr>
        <w:t xml:space="preserve"> – </w:t>
      </w:r>
      <w:r w:rsidRPr="00FE36EB">
        <w:rPr>
          <w:rFonts w:asciiTheme="minorHAnsi" w:hAnsiTheme="minorHAnsi" w:cstheme="minorHAnsi"/>
          <w:bCs/>
          <w:color w:val="auto"/>
          <w:kern w:val="3"/>
          <w:sz w:val="22"/>
          <w:szCs w:val="22"/>
          <w:lang w:eastAsia="zh-CN"/>
        </w:rPr>
        <w:t>zníženie energetickej náročnosti objektu</w:t>
      </w:r>
    </w:p>
    <w:p w14:paraId="530B5D0E" w14:textId="3AC0D241" w:rsidR="00EC30DB" w:rsidRPr="00FE36EB" w:rsidRDefault="00EC30DB" w:rsidP="00EC30DB">
      <w:pPr>
        <w:pStyle w:val="Bezriadkovania"/>
        <w:ind w:left="360"/>
        <w:jc w:val="both"/>
        <w:rPr>
          <w:rFonts w:asciiTheme="minorHAnsi" w:hAnsiTheme="minorHAnsi" w:cstheme="minorHAnsi"/>
          <w:bCs/>
          <w:color w:val="auto"/>
          <w:kern w:val="3"/>
          <w:sz w:val="22"/>
          <w:szCs w:val="22"/>
          <w:lang w:eastAsia="zh-CN"/>
        </w:rPr>
      </w:pPr>
      <w:r w:rsidRPr="00FE36EB">
        <w:rPr>
          <w:rFonts w:asciiTheme="minorHAnsi" w:hAnsiTheme="minorHAnsi" w:cstheme="minorHAnsi"/>
          <w:bCs/>
          <w:color w:val="auto"/>
          <w:kern w:val="3"/>
          <w:sz w:val="22"/>
          <w:szCs w:val="22"/>
          <w:lang w:eastAsia="zh-CN"/>
        </w:rPr>
        <w:t>Kód projektu:</w:t>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t>02I02-29-V01/</w:t>
      </w:r>
      <w:r>
        <w:rPr>
          <w:rFonts w:asciiTheme="minorHAnsi" w:hAnsiTheme="minorHAnsi" w:cstheme="minorHAnsi"/>
          <w:bCs/>
          <w:color w:val="auto"/>
          <w:kern w:val="3"/>
          <w:sz w:val="22"/>
          <w:szCs w:val="22"/>
          <w:lang w:eastAsia="zh-CN"/>
        </w:rPr>
        <w:t>244</w:t>
      </w:r>
      <w:r w:rsidRPr="00FE36EB">
        <w:rPr>
          <w:rFonts w:asciiTheme="minorHAnsi" w:hAnsiTheme="minorHAnsi" w:cstheme="minorHAnsi"/>
          <w:bCs/>
          <w:color w:val="auto"/>
          <w:kern w:val="3"/>
          <w:sz w:val="22"/>
          <w:szCs w:val="22"/>
          <w:lang w:eastAsia="zh-CN"/>
        </w:rPr>
        <w:t xml:space="preserve"> </w:t>
      </w:r>
    </w:p>
    <w:p w14:paraId="75FDCA02" w14:textId="77777777" w:rsidR="00EC30DB" w:rsidRPr="00FE36EB" w:rsidRDefault="00EC30DB" w:rsidP="00EC30DB">
      <w:pPr>
        <w:pStyle w:val="Bezriadkovania"/>
        <w:ind w:left="360"/>
        <w:jc w:val="both"/>
        <w:rPr>
          <w:rFonts w:asciiTheme="minorHAnsi" w:hAnsiTheme="minorHAnsi" w:cstheme="minorHAnsi"/>
          <w:bCs/>
          <w:color w:val="auto"/>
          <w:kern w:val="3"/>
          <w:sz w:val="22"/>
          <w:szCs w:val="22"/>
          <w:lang w:eastAsia="zh-CN"/>
        </w:rPr>
      </w:pPr>
      <w:r w:rsidRPr="00FE36EB">
        <w:rPr>
          <w:rFonts w:asciiTheme="minorHAnsi" w:hAnsiTheme="minorHAnsi" w:cstheme="minorHAnsi"/>
          <w:bCs/>
          <w:color w:val="auto"/>
          <w:kern w:val="3"/>
          <w:sz w:val="22"/>
          <w:szCs w:val="22"/>
          <w:lang w:eastAsia="zh-CN"/>
        </w:rPr>
        <w:t xml:space="preserve">Kód výzvy: </w:t>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r>
      <w:r w:rsidRPr="00FE36EB">
        <w:rPr>
          <w:rFonts w:asciiTheme="minorHAnsi" w:hAnsiTheme="minorHAnsi" w:cstheme="minorHAnsi"/>
          <w:bCs/>
          <w:color w:val="auto"/>
          <w:kern w:val="3"/>
          <w:sz w:val="22"/>
          <w:szCs w:val="22"/>
          <w:lang w:eastAsia="zh-CN"/>
        </w:rPr>
        <w:tab/>
        <w:t>02l02-29-V01</w:t>
      </w:r>
    </w:p>
    <w:p w14:paraId="1C148648" w14:textId="036B92D7" w:rsidR="00EC30DB" w:rsidRPr="00EC30DB" w:rsidRDefault="00EC30DB" w:rsidP="00EC30DB">
      <w:pPr>
        <w:pStyle w:val="Bezriadkovania"/>
        <w:ind w:left="360"/>
        <w:jc w:val="both"/>
        <w:rPr>
          <w:rFonts w:asciiTheme="minorHAnsi" w:hAnsiTheme="minorHAnsi" w:cstheme="minorHAnsi"/>
          <w:bCs/>
          <w:color w:val="auto"/>
          <w:sz w:val="22"/>
          <w:szCs w:val="22"/>
        </w:rPr>
      </w:pPr>
      <w:r w:rsidRPr="004A3495">
        <w:rPr>
          <w:rFonts w:asciiTheme="minorHAnsi" w:hAnsiTheme="minorHAnsi" w:cstheme="minorHAnsi"/>
          <w:bCs/>
          <w:color w:val="auto"/>
          <w:sz w:val="22"/>
          <w:szCs w:val="22"/>
        </w:rPr>
        <w:t>Číslo zmluvy o poskytnutí NFP:</w:t>
      </w:r>
      <w:r w:rsidRPr="004A3495">
        <w:rPr>
          <w:rFonts w:asciiTheme="minorHAnsi" w:hAnsiTheme="minorHAnsi" w:cstheme="minorHAnsi"/>
          <w:bCs/>
          <w:color w:val="auto"/>
          <w:sz w:val="22"/>
          <w:szCs w:val="22"/>
        </w:rPr>
        <w:tab/>
      </w:r>
      <w:r w:rsidRPr="004A3495">
        <w:rPr>
          <w:rFonts w:asciiTheme="minorHAnsi" w:hAnsiTheme="minorHAnsi" w:cstheme="minorHAnsi"/>
          <w:bCs/>
          <w:color w:val="auto"/>
          <w:sz w:val="22"/>
          <w:szCs w:val="22"/>
        </w:rPr>
        <w:tab/>
      </w:r>
      <w:r>
        <w:rPr>
          <w:rFonts w:asciiTheme="minorHAnsi" w:hAnsiTheme="minorHAnsi" w:cstheme="minorHAnsi"/>
          <w:bCs/>
          <w:color w:val="auto"/>
          <w:sz w:val="22"/>
          <w:szCs w:val="22"/>
        </w:rPr>
        <w:t>(</w:t>
      </w:r>
      <w:r w:rsidRPr="00494BB0">
        <w:rPr>
          <w:rFonts w:asciiTheme="minorHAnsi" w:hAnsiTheme="minorHAnsi" w:cstheme="minorHAnsi"/>
          <w:bCs/>
          <w:i/>
          <w:iCs/>
          <w:color w:val="auto"/>
          <w:sz w:val="22"/>
          <w:szCs w:val="22"/>
          <w:highlight w:val="yellow"/>
        </w:rPr>
        <w:t>uvedie sa po schválení projektu</w:t>
      </w:r>
      <w:r>
        <w:rPr>
          <w:rFonts w:asciiTheme="minorHAnsi" w:hAnsiTheme="minorHAnsi" w:cstheme="minorHAnsi"/>
          <w:bCs/>
          <w:i/>
          <w:iCs/>
          <w:color w:val="auto"/>
          <w:sz w:val="22"/>
          <w:szCs w:val="22"/>
        </w:rPr>
        <w:t>)</w:t>
      </w:r>
    </w:p>
    <w:p w14:paraId="3CEFB34D" w14:textId="77777777" w:rsidR="008C4E7C" w:rsidRPr="008C4E7C" w:rsidRDefault="008C4E7C" w:rsidP="008C4E7C">
      <w:pPr>
        <w:suppressAutoHyphens w:val="0"/>
        <w:autoSpaceDN/>
        <w:jc w:val="both"/>
        <w:rPr>
          <w:rFonts w:asciiTheme="minorHAnsi" w:hAnsiTheme="minorHAnsi" w:cstheme="minorHAnsi"/>
          <w:bCs/>
          <w:sz w:val="22"/>
          <w:szCs w:val="22"/>
        </w:rPr>
      </w:pPr>
    </w:p>
    <w:p w14:paraId="77AB4C2F" w14:textId="79EBFE01" w:rsidR="00CE77D7" w:rsidRPr="001B637B" w:rsidRDefault="000219A5" w:rsidP="00BA4EA2">
      <w:pPr>
        <w:pStyle w:val="Odsekzoznamu"/>
        <w:numPr>
          <w:ilvl w:val="1"/>
          <w:numId w:val="21"/>
        </w:numPr>
        <w:suppressAutoHyphens w:val="0"/>
        <w:autoSpaceDN/>
        <w:jc w:val="both"/>
        <w:rPr>
          <w:rFonts w:asciiTheme="minorHAnsi" w:hAnsiTheme="minorHAnsi" w:cstheme="minorHAnsi"/>
          <w:sz w:val="22"/>
          <w:szCs w:val="22"/>
        </w:rPr>
      </w:pPr>
      <w:r w:rsidRPr="001B637B">
        <w:rPr>
          <w:rFonts w:asciiTheme="minorHAnsi" w:hAnsiTheme="minorHAnsi" w:cstheme="minorHAnsi"/>
          <w:sz w:val="22"/>
          <w:szCs w:val="22"/>
        </w:rPr>
        <w:t xml:space="preserve">Zmluvné strany majú spoločný záujem na tom, aby došlo k riadnej a včasnej realizácii predmetu tejto zmluvy a k jej riadnemu splneniu a majú záujem si pritom poskytnúť </w:t>
      </w:r>
      <w:r w:rsidR="00CE77D7" w:rsidRPr="001B637B">
        <w:rPr>
          <w:rFonts w:asciiTheme="minorHAnsi" w:hAnsiTheme="minorHAnsi" w:cstheme="minorHAnsi"/>
          <w:sz w:val="22"/>
          <w:szCs w:val="22"/>
        </w:rPr>
        <w:t>všetku nevyhnutne potrebnú súčinnosť.</w:t>
      </w:r>
    </w:p>
    <w:p w14:paraId="05ADCD58" w14:textId="77777777" w:rsidR="00CE77D7" w:rsidRPr="001B637B" w:rsidRDefault="00CE77D7" w:rsidP="00CE77D7">
      <w:pPr>
        <w:pStyle w:val="Odsekzoznamu"/>
        <w:suppressAutoHyphens w:val="0"/>
        <w:autoSpaceDN/>
        <w:ind w:left="360"/>
        <w:jc w:val="both"/>
        <w:rPr>
          <w:rFonts w:asciiTheme="minorHAnsi" w:hAnsiTheme="minorHAnsi" w:cstheme="minorHAnsi"/>
          <w:sz w:val="22"/>
          <w:szCs w:val="22"/>
        </w:rPr>
      </w:pPr>
    </w:p>
    <w:p w14:paraId="525CC8C6"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w:t>
      </w:r>
    </w:p>
    <w:p w14:paraId="076FB9F2" w14:textId="7CA7AA24" w:rsidR="00704DF1" w:rsidRPr="001B637B" w:rsidRDefault="000219A5" w:rsidP="00704DF1">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 xml:space="preserve">Predmet zmluvy  </w:t>
      </w:r>
    </w:p>
    <w:p w14:paraId="46547263" w14:textId="234B5882" w:rsidR="000219A5" w:rsidRPr="001B637B" w:rsidRDefault="000219A5" w:rsidP="008049A7">
      <w:pPr>
        <w:pStyle w:val="Standard"/>
        <w:numPr>
          <w:ilvl w:val="1"/>
          <w:numId w:val="2"/>
        </w:numPr>
        <w:snapToGrid w:val="0"/>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Predmetom tejto zmluvy je záväzok poskytovateľa vykonať pre objednávateľa </w:t>
      </w:r>
      <w:r w:rsidR="00CE77D7" w:rsidRPr="001B637B">
        <w:rPr>
          <w:rFonts w:asciiTheme="minorHAnsi" w:hAnsiTheme="minorHAnsi" w:cstheme="minorHAnsi"/>
          <w:sz w:val="22"/>
          <w:szCs w:val="22"/>
        </w:rPr>
        <w:t xml:space="preserve">činnosti </w:t>
      </w:r>
      <w:r w:rsidR="00FE7DFF">
        <w:rPr>
          <w:rFonts w:asciiTheme="minorHAnsi" w:hAnsiTheme="minorHAnsi" w:cstheme="minorHAnsi"/>
          <w:sz w:val="22"/>
          <w:szCs w:val="22"/>
        </w:rPr>
        <w:t>s</w:t>
      </w:r>
      <w:r w:rsidR="00CE77D7" w:rsidRPr="001B637B">
        <w:rPr>
          <w:rFonts w:asciiTheme="minorHAnsi" w:hAnsiTheme="minorHAnsi" w:cstheme="minorHAnsi"/>
          <w:sz w:val="22"/>
          <w:szCs w:val="22"/>
        </w:rPr>
        <w:t>tavebného</w:t>
      </w:r>
      <w:r w:rsidR="00CE77D7" w:rsidRPr="001B637B">
        <w:rPr>
          <w:rFonts w:asciiTheme="minorHAnsi" w:hAnsiTheme="minorHAnsi" w:cstheme="minorHAnsi"/>
          <w:b/>
          <w:sz w:val="22"/>
          <w:szCs w:val="22"/>
        </w:rPr>
        <w:t xml:space="preserve"> dozoru v súlade so zákonom č. 50/1976 Zb. o územnom plánovaní a stavebnom poriadku (stavebný zákon) v znení neskorších predpisov</w:t>
      </w:r>
      <w:r w:rsidR="00513DA2">
        <w:rPr>
          <w:rFonts w:asciiTheme="minorHAnsi" w:hAnsiTheme="minorHAnsi" w:cstheme="minorHAnsi"/>
          <w:b/>
          <w:sz w:val="22"/>
          <w:szCs w:val="22"/>
        </w:rPr>
        <w:t xml:space="preserve"> (ďalej len ako „stavebný zákon“)</w:t>
      </w:r>
      <w:r w:rsidR="00CE77D7" w:rsidRPr="001B637B">
        <w:rPr>
          <w:rFonts w:asciiTheme="minorHAnsi" w:hAnsiTheme="minorHAnsi" w:cstheme="minorHAnsi"/>
          <w:b/>
          <w:sz w:val="22"/>
          <w:szCs w:val="22"/>
        </w:rPr>
        <w:t xml:space="preserve"> (predovšetkým § 46b), </w:t>
      </w:r>
      <w:r w:rsidR="002D1531" w:rsidRPr="001B637B">
        <w:rPr>
          <w:rFonts w:asciiTheme="minorHAnsi" w:hAnsiTheme="minorHAnsi" w:cstheme="minorHAnsi"/>
          <w:b/>
          <w:sz w:val="22"/>
          <w:szCs w:val="22"/>
        </w:rPr>
        <w:t>resp. s účinnosťou od 01.04.202</w:t>
      </w:r>
      <w:r w:rsidR="006C16BA">
        <w:rPr>
          <w:rFonts w:asciiTheme="minorHAnsi" w:hAnsiTheme="minorHAnsi" w:cstheme="minorHAnsi"/>
          <w:b/>
          <w:sz w:val="22"/>
          <w:szCs w:val="22"/>
        </w:rPr>
        <w:t>5</w:t>
      </w:r>
      <w:r w:rsidR="002D1531" w:rsidRPr="001B637B">
        <w:rPr>
          <w:rFonts w:asciiTheme="minorHAnsi" w:hAnsiTheme="minorHAnsi" w:cstheme="minorHAnsi"/>
          <w:b/>
          <w:sz w:val="22"/>
          <w:szCs w:val="22"/>
        </w:rPr>
        <w:t xml:space="preserve"> v súlade so zákonom č. 201/2022 Z.z. o výstavbe, </w:t>
      </w:r>
      <w:r w:rsidR="00CE77D7" w:rsidRPr="001B637B">
        <w:rPr>
          <w:rFonts w:asciiTheme="minorHAnsi" w:hAnsiTheme="minorHAnsi" w:cstheme="minorHAnsi"/>
          <w:b/>
          <w:sz w:val="22"/>
          <w:szCs w:val="22"/>
        </w:rPr>
        <w:t>ako aj v súlade s touto zmluvou, a to predovšetkým</w:t>
      </w:r>
      <w:r w:rsidRPr="001B637B">
        <w:rPr>
          <w:rFonts w:asciiTheme="minorHAnsi" w:hAnsiTheme="minorHAnsi" w:cstheme="minorHAnsi"/>
          <w:b/>
          <w:sz w:val="22"/>
          <w:szCs w:val="22"/>
        </w:rPr>
        <w:t xml:space="preserve"> </w:t>
      </w:r>
      <w:r w:rsidRPr="001B637B">
        <w:rPr>
          <w:rFonts w:asciiTheme="minorHAnsi" w:hAnsiTheme="minorHAnsi" w:cstheme="minorHAnsi"/>
          <w:sz w:val="22"/>
          <w:szCs w:val="22"/>
        </w:rPr>
        <w:t>v rozsahu uvedenom v čl. III. a IV. tejto zmluvy, resp. inak vyplývajúcom z tejto zmluvy a Zmluvy so zhotoviteľom pri vedení a realizácii stavby</w:t>
      </w:r>
      <w:r w:rsidR="00FE553C">
        <w:rPr>
          <w:rFonts w:asciiTheme="minorHAnsi" w:hAnsiTheme="minorHAnsi" w:cstheme="minorHAnsi"/>
          <w:sz w:val="22"/>
          <w:szCs w:val="22"/>
        </w:rPr>
        <w:t xml:space="preserve"> </w:t>
      </w:r>
      <w:r w:rsidR="00BB6B7F" w:rsidRPr="00CB5EA2">
        <w:rPr>
          <w:rFonts w:asciiTheme="minorHAnsi" w:hAnsiTheme="minorHAnsi" w:cstheme="minorHAnsi"/>
          <w:sz w:val="22"/>
          <w:szCs w:val="22"/>
        </w:rPr>
        <w:t xml:space="preserve"> </w:t>
      </w:r>
      <w:r w:rsidR="008049A7">
        <w:rPr>
          <w:rFonts w:asciiTheme="minorHAnsi" w:hAnsiTheme="minorHAnsi" w:cstheme="minorHAnsi"/>
          <w:sz w:val="22"/>
          <w:szCs w:val="22"/>
        </w:rPr>
        <w:t xml:space="preserve">a </w:t>
      </w:r>
      <w:r w:rsidRPr="001B637B">
        <w:rPr>
          <w:rFonts w:asciiTheme="minorHAnsi" w:hAnsiTheme="minorHAnsi" w:cstheme="minorHAnsi"/>
          <w:sz w:val="22"/>
          <w:szCs w:val="22"/>
        </w:rPr>
        <w:t xml:space="preserve">Objednávateľ sa za riadne a včasné splnenie predmetu zmluvy zaväzuje zaplatiť poskytovateľovi dojednanú odplatu a poskytnúť mu </w:t>
      </w:r>
      <w:r w:rsidR="00CE77D7" w:rsidRPr="001B637B">
        <w:rPr>
          <w:rFonts w:asciiTheme="minorHAnsi" w:hAnsiTheme="minorHAnsi" w:cstheme="minorHAnsi"/>
          <w:sz w:val="22"/>
          <w:szCs w:val="22"/>
        </w:rPr>
        <w:t>v nevyhnutne potrebnom rozsahu</w:t>
      </w:r>
      <w:r w:rsidR="001351B9">
        <w:rPr>
          <w:rFonts w:asciiTheme="minorHAnsi" w:hAnsiTheme="minorHAnsi" w:cstheme="minorHAnsi"/>
          <w:sz w:val="22"/>
          <w:szCs w:val="22"/>
        </w:rPr>
        <w:t xml:space="preserve"> súčinnosť</w:t>
      </w:r>
      <w:r w:rsidR="008049A7">
        <w:rPr>
          <w:rFonts w:asciiTheme="minorHAnsi" w:hAnsiTheme="minorHAnsi" w:cstheme="minorHAnsi"/>
          <w:sz w:val="22"/>
          <w:szCs w:val="22"/>
        </w:rPr>
        <w:t xml:space="preserve"> </w:t>
      </w:r>
      <w:r w:rsidR="008049A7" w:rsidRPr="001B637B">
        <w:rPr>
          <w:rFonts w:asciiTheme="minorHAnsi" w:hAnsiTheme="minorHAnsi" w:cstheme="minorHAnsi"/>
          <w:sz w:val="22"/>
          <w:szCs w:val="22"/>
        </w:rPr>
        <w:t xml:space="preserve">(ďalej len </w:t>
      </w:r>
      <w:r w:rsidR="008049A7">
        <w:rPr>
          <w:rFonts w:asciiTheme="minorHAnsi" w:hAnsiTheme="minorHAnsi" w:cstheme="minorHAnsi"/>
          <w:sz w:val="22"/>
          <w:szCs w:val="22"/>
        </w:rPr>
        <w:t xml:space="preserve"> ako </w:t>
      </w:r>
      <w:r w:rsidR="008049A7" w:rsidRPr="001B637B">
        <w:rPr>
          <w:rFonts w:asciiTheme="minorHAnsi" w:hAnsiTheme="minorHAnsi" w:cstheme="minorHAnsi"/>
          <w:sz w:val="22"/>
          <w:szCs w:val="22"/>
        </w:rPr>
        <w:t>„</w:t>
      </w:r>
      <w:r w:rsidR="008049A7" w:rsidRPr="001B637B">
        <w:rPr>
          <w:rFonts w:asciiTheme="minorHAnsi" w:hAnsiTheme="minorHAnsi" w:cstheme="minorHAnsi"/>
          <w:b/>
          <w:sz w:val="22"/>
          <w:szCs w:val="22"/>
        </w:rPr>
        <w:t>predmet zmluvy</w:t>
      </w:r>
      <w:r w:rsidR="008049A7" w:rsidRPr="001B637B">
        <w:rPr>
          <w:rFonts w:asciiTheme="minorHAnsi" w:hAnsiTheme="minorHAnsi" w:cstheme="minorHAnsi"/>
          <w:sz w:val="22"/>
          <w:szCs w:val="22"/>
        </w:rPr>
        <w:t>“)</w:t>
      </w:r>
      <w:r w:rsidR="00CE77D7" w:rsidRPr="001B637B">
        <w:rPr>
          <w:rFonts w:asciiTheme="minorHAnsi" w:hAnsiTheme="minorHAnsi" w:cstheme="minorHAnsi"/>
          <w:sz w:val="22"/>
          <w:szCs w:val="22"/>
        </w:rPr>
        <w:t>.</w:t>
      </w:r>
    </w:p>
    <w:p w14:paraId="30B525A5" w14:textId="77777777" w:rsidR="000219A5" w:rsidRPr="001B637B" w:rsidRDefault="000219A5" w:rsidP="00ED7F70">
      <w:pPr>
        <w:pStyle w:val="Standard"/>
        <w:snapToGrid w:val="0"/>
        <w:ind w:left="426" w:hanging="426"/>
        <w:jc w:val="both"/>
        <w:rPr>
          <w:rFonts w:asciiTheme="minorHAnsi" w:hAnsiTheme="minorHAnsi" w:cstheme="minorHAnsi"/>
          <w:sz w:val="22"/>
          <w:szCs w:val="22"/>
        </w:rPr>
      </w:pPr>
    </w:p>
    <w:p w14:paraId="3071F113" w14:textId="2B481478" w:rsidR="000219A5" w:rsidRPr="001B637B" w:rsidRDefault="000219A5" w:rsidP="00ED7F70">
      <w:pPr>
        <w:pStyle w:val="Standard"/>
        <w:numPr>
          <w:ilvl w:val="1"/>
          <w:numId w:val="22"/>
        </w:numPr>
        <w:snapToGrid w:val="0"/>
        <w:ind w:left="426" w:hanging="426"/>
        <w:jc w:val="both"/>
        <w:rPr>
          <w:rFonts w:asciiTheme="minorHAnsi" w:hAnsiTheme="minorHAnsi" w:cstheme="minorHAnsi"/>
          <w:sz w:val="22"/>
          <w:szCs w:val="22"/>
        </w:rPr>
      </w:pPr>
      <w:r w:rsidRPr="001B637B">
        <w:rPr>
          <w:rFonts w:asciiTheme="minorHAnsi" w:hAnsiTheme="minorHAnsi" w:cstheme="minorHAnsi"/>
          <w:b/>
          <w:bCs/>
          <w:sz w:val="22"/>
          <w:szCs w:val="22"/>
        </w:rPr>
        <w:t xml:space="preserve">Stavebným dozorom </w:t>
      </w:r>
      <w:r w:rsidRPr="001B637B">
        <w:rPr>
          <w:rFonts w:asciiTheme="minorHAnsi" w:hAnsiTheme="minorHAnsi" w:cstheme="minorHAnsi"/>
          <w:sz w:val="22"/>
          <w:szCs w:val="22"/>
        </w:rPr>
        <w:t>sa</w:t>
      </w:r>
      <w:r w:rsidR="00BE0C5A">
        <w:rPr>
          <w:rFonts w:asciiTheme="minorHAnsi" w:hAnsiTheme="minorHAnsi" w:cstheme="minorHAnsi"/>
          <w:sz w:val="22"/>
          <w:szCs w:val="22"/>
        </w:rPr>
        <w:t xml:space="preserve"> na účely tejto zmluvy</w:t>
      </w:r>
      <w:r w:rsidRPr="001B637B">
        <w:rPr>
          <w:rFonts w:asciiTheme="minorHAnsi" w:hAnsiTheme="minorHAnsi" w:cstheme="minorHAnsi"/>
          <w:sz w:val="22"/>
          <w:szCs w:val="22"/>
        </w:rPr>
        <w:t xml:space="preserve"> rozumie </w:t>
      </w:r>
      <w:r w:rsidR="00A55021">
        <w:rPr>
          <w:rFonts w:asciiTheme="minorHAnsi" w:hAnsiTheme="minorHAnsi" w:cstheme="minorHAnsi"/>
          <w:sz w:val="22"/>
          <w:szCs w:val="22"/>
        </w:rPr>
        <w:t xml:space="preserve">činnosť </w:t>
      </w:r>
      <w:r w:rsidRPr="001B637B">
        <w:rPr>
          <w:rFonts w:asciiTheme="minorHAnsi" w:hAnsiTheme="minorHAnsi" w:cstheme="minorHAnsi"/>
          <w:sz w:val="22"/>
          <w:szCs w:val="22"/>
        </w:rPr>
        <w:t>kvalifikovan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fyzick</w:t>
      </w:r>
      <w:r w:rsidR="00371A9C">
        <w:rPr>
          <w:rFonts w:asciiTheme="minorHAnsi" w:hAnsiTheme="minorHAnsi" w:cstheme="minorHAnsi"/>
          <w:sz w:val="22"/>
          <w:szCs w:val="22"/>
        </w:rPr>
        <w:t>ej</w:t>
      </w:r>
      <w:r w:rsidRPr="001B637B">
        <w:rPr>
          <w:rFonts w:asciiTheme="minorHAnsi" w:hAnsiTheme="minorHAnsi" w:cstheme="minorHAnsi"/>
          <w:sz w:val="22"/>
          <w:szCs w:val="22"/>
        </w:rPr>
        <w:t xml:space="preserve"> osob</w:t>
      </w:r>
      <w:r w:rsidR="0026747B">
        <w:rPr>
          <w:rFonts w:asciiTheme="minorHAnsi" w:hAnsiTheme="minorHAnsi" w:cstheme="minorHAnsi"/>
          <w:sz w:val="22"/>
          <w:szCs w:val="22"/>
        </w:rPr>
        <w:t xml:space="preserve">y </w:t>
      </w:r>
      <w:r w:rsidRPr="001B637B">
        <w:rPr>
          <w:rFonts w:asciiTheme="minorHAnsi" w:hAnsiTheme="minorHAnsi" w:cstheme="minorHAnsi"/>
          <w:sz w:val="22"/>
          <w:szCs w:val="22"/>
        </w:rPr>
        <w:t>zapísan</w:t>
      </w:r>
      <w:r w:rsidR="00A55021">
        <w:rPr>
          <w:rFonts w:asciiTheme="minorHAnsi" w:hAnsiTheme="minorHAnsi" w:cstheme="minorHAnsi"/>
          <w:sz w:val="22"/>
          <w:szCs w:val="22"/>
        </w:rPr>
        <w:t>ej</w:t>
      </w:r>
      <w:r w:rsidRPr="001B637B">
        <w:rPr>
          <w:rFonts w:asciiTheme="minorHAnsi" w:hAnsiTheme="minorHAnsi" w:cstheme="minorHAnsi"/>
          <w:sz w:val="22"/>
          <w:szCs w:val="22"/>
        </w:rPr>
        <w:t xml:space="preserve"> v zozname Slovenskej komory stavebných inžinierov, ktorá je oprávnená dávať v mene objednávateľa zhotoviteľovi záväzné pokyny v technických veciach </w:t>
      </w:r>
      <w:r w:rsidR="003F05C7">
        <w:rPr>
          <w:rFonts w:asciiTheme="minorHAnsi" w:hAnsiTheme="minorHAnsi" w:cstheme="minorHAnsi"/>
          <w:sz w:val="22"/>
          <w:szCs w:val="22"/>
        </w:rPr>
        <w:t xml:space="preserve"> súvisiacich s dielom </w:t>
      </w:r>
      <w:r w:rsidR="00A36555">
        <w:rPr>
          <w:rFonts w:asciiTheme="minorHAnsi" w:hAnsiTheme="minorHAnsi" w:cstheme="minorHAnsi"/>
          <w:sz w:val="22"/>
          <w:szCs w:val="22"/>
        </w:rPr>
        <w:t xml:space="preserve"> v zmysle </w:t>
      </w:r>
      <w:r w:rsidRPr="001B637B">
        <w:rPr>
          <w:rFonts w:asciiTheme="minorHAnsi" w:hAnsiTheme="minorHAnsi" w:cstheme="minorHAnsi"/>
          <w:sz w:val="22"/>
          <w:szCs w:val="22"/>
        </w:rPr>
        <w:t>Zmluvy so zhotoviteľom,</w:t>
      </w:r>
      <w:r w:rsidR="00A36555">
        <w:rPr>
          <w:rFonts w:asciiTheme="minorHAnsi" w:hAnsiTheme="minorHAnsi" w:cstheme="minorHAnsi"/>
          <w:sz w:val="22"/>
          <w:szCs w:val="22"/>
        </w:rPr>
        <w:t xml:space="preserve"> spôsobom dohodnutým v tejto zmluve, ktorá</w:t>
      </w:r>
      <w:r w:rsidRPr="001B637B">
        <w:rPr>
          <w:rFonts w:asciiTheme="minorHAnsi" w:hAnsiTheme="minorHAnsi" w:cstheme="minorHAnsi"/>
          <w:sz w:val="22"/>
          <w:szCs w:val="22"/>
        </w:rPr>
        <w:t xml:space="preserve"> má právo vyžadovať</w:t>
      </w:r>
      <w:r w:rsidR="002323A6">
        <w:rPr>
          <w:rFonts w:asciiTheme="minorHAnsi" w:hAnsiTheme="minorHAnsi" w:cstheme="minorHAnsi"/>
          <w:sz w:val="22"/>
          <w:szCs w:val="22"/>
        </w:rPr>
        <w:t xml:space="preserve"> od </w:t>
      </w:r>
      <w:r w:rsidR="002323A6">
        <w:rPr>
          <w:rFonts w:asciiTheme="minorHAnsi" w:hAnsiTheme="minorHAnsi" w:cstheme="minorHAnsi"/>
          <w:sz w:val="22"/>
          <w:szCs w:val="22"/>
        </w:rPr>
        <w:lastRenderedPageBreak/>
        <w:t>zhotoviteľa</w:t>
      </w:r>
      <w:r w:rsidRPr="001B637B">
        <w:rPr>
          <w:rFonts w:asciiTheme="minorHAnsi" w:hAnsiTheme="minorHAnsi" w:cstheme="minorHAnsi"/>
          <w:sz w:val="22"/>
          <w:szCs w:val="22"/>
        </w:rPr>
        <w:t xml:space="preserve"> akékoľvek informácie v súvislosti s plnením diela </w:t>
      </w:r>
      <w:r w:rsidR="002323A6">
        <w:rPr>
          <w:rFonts w:asciiTheme="minorHAnsi" w:hAnsiTheme="minorHAnsi" w:cstheme="minorHAnsi"/>
          <w:sz w:val="22"/>
          <w:szCs w:val="22"/>
        </w:rPr>
        <w:t>v </w:t>
      </w:r>
      <w:r w:rsidR="00D428B7">
        <w:rPr>
          <w:rFonts w:asciiTheme="minorHAnsi" w:hAnsiTheme="minorHAnsi" w:cstheme="minorHAnsi"/>
          <w:sz w:val="22"/>
          <w:szCs w:val="22"/>
        </w:rPr>
        <w:t>z</w:t>
      </w:r>
      <w:r w:rsidR="002323A6">
        <w:rPr>
          <w:rFonts w:asciiTheme="minorHAnsi" w:hAnsiTheme="minorHAnsi" w:cstheme="minorHAnsi"/>
          <w:sz w:val="22"/>
          <w:szCs w:val="22"/>
        </w:rPr>
        <w:t xml:space="preserve">mysle </w:t>
      </w:r>
      <w:r w:rsidR="00647D18">
        <w:rPr>
          <w:rFonts w:asciiTheme="minorHAnsi" w:hAnsiTheme="minorHAnsi" w:cstheme="minorHAnsi"/>
          <w:sz w:val="22"/>
          <w:szCs w:val="22"/>
        </w:rPr>
        <w:t>z</w:t>
      </w:r>
      <w:r w:rsidR="002323A6">
        <w:rPr>
          <w:rFonts w:asciiTheme="minorHAnsi" w:hAnsiTheme="minorHAnsi" w:cstheme="minorHAnsi"/>
          <w:sz w:val="22"/>
          <w:szCs w:val="22"/>
        </w:rPr>
        <w:t xml:space="preserve">mluvy so </w:t>
      </w:r>
      <w:r w:rsidR="0009678B">
        <w:rPr>
          <w:rFonts w:asciiTheme="minorHAnsi" w:hAnsiTheme="minorHAnsi" w:cstheme="minorHAnsi"/>
          <w:sz w:val="22"/>
          <w:szCs w:val="22"/>
        </w:rPr>
        <w:t>zhotoviteľom</w:t>
      </w:r>
      <w:r w:rsidR="00FE7DFF">
        <w:rPr>
          <w:rFonts w:asciiTheme="minorHAnsi" w:hAnsiTheme="minorHAnsi" w:cstheme="minorHAnsi"/>
          <w:sz w:val="22"/>
          <w:szCs w:val="22"/>
        </w:rPr>
        <w:t xml:space="preserve"> a ktorá plní ďalšie funkcie a vykonáva ďalšie činnosti v zmysle Zmluvy so zhotoviteľom</w:t>
      </w:r>
      <w:r w:rsidR="008A1309">
        <w:rPr>
          <w:rFonts w:asciiTheme="minorHAnsi" w:hAnsiTheme="minorHAnsi" w:cstheme="minorHAnsi"/>
          <w:sz w:val="22"/>
          <w:szCs w:val="22"/>
        </w:rPr>
        <w:t>,</w:t>
      </w:r>
      <w:r w:rsidR="00CF130C">
        <w:rPr>
          <w:rFonts w:asciiTheme="minorHAnsi" w:hAnsiTheme="minorHAnsi" w:cstheme="minorHAnsi"/>
          <w:sz w:val="22"/>
          <w:szCs w:val="22"/>
        </w:rPr>
        <w:t xml:space="preserve"> </w:t>
      </w:r>
      <w:r w:rsidR="0009678B">
        <w:rPr>
          <w:rFonts w:asciiTheme="minorHAnsi" w:hAnsiTheme="minorHAnsi" w:cstheme="minorHAnsi"/>
          <w:sz w:val="22"/>
          <w:szCs w:val="22"/>
        </w:rPr>
        <w:t xml:space="preserve">tejto </w:t>
      </w:r>
      <w:r w:rsidR="008A1309">
        <w:rPr>
          <w:rFonts w:asciiTheme="minorHAnsi" w:hAnsiTheme="minorHAnsi" w:cstheme="minorHAnsi"/>
          <w:sz w:val="22"/>
          <w:szCs w:val="22"/>
        </w:rPr>
        <w:t>Z</w:t>
      </w:r>
      <w:r w:rsidR="0009678B">
        <w:rPr>
          <w:rFonts w:asciiTheme="minorHAnsi" w:hAnsiTheme="minorHAnsi" w:cstheme="minorHAnsi"/>
          <w:sz w:val="22"/>
          <w:szCs w:val="22"/>
        </w:rPr>
        <w:t xml:space="preserve">mluvy </w:t>
      </w:r>
      <w:r w:rsidR="00CE77D7" w:rsidRPr="001B637B">
        <w:rPr>
          <w:rFonts w:asciiTheme="minorHAnsi" w:hAnsiTheme="minorHAnsi" w:cstheme="minorHAnsi"/>
          <w:sz w:val="22"/>
          <w:szCs w:val="22"/>
        </w:rPr>
        <w:t>a </w:t>
      </w:r>
      <w:r w:rsidR="00B5171E">
        <w:rPr>
          <w:rFonts w:asciiTheme="minorHAnsi" w:hAnsiTheme="minorHAnsi" w:cstheme="minorHAnsi"/>
          <w:sz w:val="22"/>
          <w:szCs w:val="22"/>
        </w:rPr>
        <w:t>podľa</w:t>
      </w:r>
      <w:r w:rsidR="00CE77D7" w:rsidRPr="001B637B">
        <w:rPr>
          <w:rFonts w:asciiTheme="minorHAnsi" w:hAnsiTheme="minorHAnsi" w:cstheme="minorHAnsi"/>
          <w:sz w:val="22"/>
          <w:szCs w:val="22"/>
        </w:rPr>
        <w:t xml:space="preserve"> §</w:t>
      </w:r>
      <w:r w:rsidR="0009678B">
        <w:rPr>
          <w:rFonts w:asciiTheme="minorHAnsi" w:hAnsiTheme="minorHAnsi" w:cstheme="minorHAnsi"/>
          <w:sz w:val="22"/>
          <w:szCs w:val="22"/>
        </w:rPr>
        <w:t xml:space="preserve"> </w:t>
      </w:r>
      <w:r w:rsidR="00CE77D7" w:rsidRPr="001B637B">
        <w:rPr>
          <w:rFonts w:asciiTheme="minorHAnsi" w:hAnsiTheme="minorHAnsi" w:cstheme="minorHAnsi"/>
          <w:sz w:val="22"/>
          <w:szCs w:val="22"/>
        </w:rPr>
        <w:t xml:space="preserve">46b </w:t>
      </w:r>
      <w:r w:rsidR="000064E8">
        <w:rPr>
          <w:rFonts w:asciiTheme="minorHAnsi" w:hAnsiTheme="minorHAnsi" w:cstheme="minorHAnsi"/>
          <w:sz w:val="22"/>
          <w:szCs w:val="22"/>
        </w:rPr>
        <w:t>stavebného zákona.</w:t>
      </w:r>
    </w:p>
    <w:p w14:paraId="1E3A4058" w14:textId="77777777" w:rsidR="000219A5" w:rsidRPr="001B637B" w:rsidRDefault="000219A5" w:rsidP="00ED7F70">
      <w:pPr>
        <w:pStyle w:val="Standard"/>
        <w:snapToGrid w:val="0"/>
        <w:ind w:left="426" w:hanging="426"/>
        <w:jc w:val="both"/>
        <w:rPr>
          <w:rFonts w:asciiTheme="minorHAnsi" w:hAnsiTheme="minorHAnsi" w:cstheme="minorHAnsi"/>
          <w:sz w:val="22"/>
          <w:szCs w:val="22"/>
        </w:rPr>
      </w:pPr>
    </w:p>
    <w:p w14:paraId="5CA47D26" w14:textId="2E1D3137" w:rsidR="00ED7F70" w:rsidRPr="00C535FE" w:rsidRDefault="000219A5" w:rsidP="00C535FE">
      <w:pPr>
        <w:pStyle w:val="Standard"/>
        <w:numPr>
          <w:ilvl w:val="1"/>
          <w:numId w:val="2"/>
        </w:numPr>
        <w:snapToGrid w:val="0"/>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vyhlasuje, že sa riadne oboznámil so Zmluvou so zhotoviteľom a voči jej zneniu nemá žiadne výhrady. </w:t>
      </w:r>
      <w:r w:rsidR="0026747B">
        <w:rPr>
          <w:rFonts w:asciiTheme="minorHAnsi" w:hAnsiTheme="minorHAnsi" w:cstheme="minorHAnsi"/>
          <w:sz w:val="22"/>
          <w:szCs w:val="22"/>
        </w:rPr>
        <w:t xml:space="preserve">Poskytovateľ </w:t>
      </w:r>
      <w:r w:rsidRPr="001B637B">
        <w:rPr>
          <w:rFonts w:asciiTheme="minorHAnsi" w:hAnsiTheme="minorHAnsi" w:cstheme="minorHAnsi"/>
          <w:sz w:val="22"/>
          <w:szCs w:val="22"/>
        </w:rPr>
        <w:t>ďalej vyhlasuje a bez akéhokoľvek obmedzenia zodpovednosti a bez možnosti liberácie zodpovedá za to, že je pripravený a schopný (najmä odborne, technicky a kapacitne) bez prekážok, riadne a včas zabezpečovať, uskutočňovať a/alebo vykonávať všetky činnosti, ktoré má v mene alebo za objednávateľa na základe Zmluvy so zhotoviteľom akokoľvek za</w:t>
      </w:r>
      <w:r w:rsidR="007457EA">
        <w:rPr>
          <w:rFonts w:asciiTheme="minorHAnsi" w:hAnsiTheme="minorHAnsi" w:cstheme="minorHAnsi"/>
          <w:sz w:val="22"/>
          <w:szCs w:val="22"/>
        </w:rPr>
        <w:t>b</w:t>
      </w:r>
      <w:r w:rsidRPr="001B637B">
        <w:rPr>
          <w:rFonts w:asciiTheme="minorHAnsi" w:hAnsiTheme="minorHAnsi" w:cstheme="minorHAnsi"/>
          <w:sz w:val="22"/>
          <w:szCs w:val="22"/>
        </w:rPr>
        <w:t xml:space="preserve">ezpečovať, uskutočňovať a/alebo vykonávať </w:t>
      </w:r>
      <w:r w:rsidR="007851C0">
        <w:rPr>
          <w:rFonts w:asciiTheme="minorHAnsi" w:hAnsiTheme="minorHAnsi" w:cstheme="minorHAnsi"/>
          <w:sz w:val="22"/>
          <w:szCs w:val="22"/>
        </w:rPr>
        <w:t>s</w:t>
      </w:r>
      <w:r w:rsidRPr="001B637B">
        <w:rPr>
          <w:rFonts w:asciiTheme="minorHAnsi" w:hAnsiTheme="minorHAnsi" w:cstheme="minorHAnsi"/>
          <w:sz w:val="22"/>
          <w:szCs w:val="22"/>
        </w:rPr>
        <w:t>tavebný dozor</w:t>
      </w:r>
      <w:r w:rsidR="000064E8">
        <w:rPr>
          <w:rFonts w:asciiTheme="minorHAnsi" w:hAnsiTheme="minorHAnsi" w:cstheme="minorHAnsi"/>
          <w:sz w:val="22"/>
          <w:szCs w:val="22"/>
        </w:rPr>
        <w:t xml:space="preserve">. </w:t>
      </w:r>
      <w:r w:rsidRPr="001B637B">
        <w:rPr>
          <w:rFonts w:asciiTheme="minorHAnsi" w:hAnsiTheme="minorHAnsi" w:cstheme="minorHAnsi"/>
          <w:sz w:val="22"/>
          <w:szCs w:val="22"/>
        </w:rPr>
        <w:t xml:space="preserve">Toto vyhlásenie je podstatná okolnosť pre uzatvorenie tejto zmluvy a jej plnenie, bez ktorého by </w:t>
      </w:r>
      <w:r w:rsidR="00E60B51">
        <w:rPr>
          <w:rFonts w:asciiTheme="minorHAnsi" w:hAnsiTheme="minorHAnsi" w:cstheme="minorHAnsi"/>
          <w:sz w:val="22"/>
          <w:szCs w:val="22"/>
        </w:rPr>
        <w:t xml:space="preserve">túto </w:t>
      </w:r>
      <w:r w:rsidRPr="001B637B">
        <w:rPr>
          <w:rFonts w:asciiTheme="minorHAnsi" w:hAnsiTheme="minorHAnsi" w:cstheme="minorHAnsi"/>
          <w:sz w:val="22"/>
          <w:szCs w:val="22"/>
        </w:rPr>
        <w:t>zmluvu objednávateľ neuzatvoril.</w:t>
      </w:r>
    </w:p>
    <w:p w14:paraId="6B3A6BC5" w14:textId="77777777" w:rsidR="001B637B" w:rsidRPr="001B637B" w:rsidRDefault="001B637B" w:rsidP="001B637B">
      <w:pPr>
        <w:pStyle w:val="Standard"/>
        <w:outlineLvl w:val="0"/>
        <w:rPr>
          <w:rFonts w:asciiTheme="minorHAnsi" w:hAnsiTheme="minorHAnsi" w:cstheme="minorHAnsi"/>
          <w:b/>
          <w:sz w:val="22"/>
          <w:szCs w:val="22"/>
        </w:rPr>
      </w:pPr>
    </w:p>
    <w:p w14:paraId="7B196BEE" w14:textId="27C8C7C4"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III.</w:t>
      </w:r>
    </w:p>
    <w:p w14:paraId="746E973A" w14:textId="6AA5FB54" w:rsidR="000219A5" w:rsidRPr="001B637B" w:rsidRDefault="000219A5" w:rsidP="00704DF1">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Rozsah a obsah záväzku poskytovateľa</w:t>
      </w:r>
    </w:p>
    <w:p w14:paraId="51AC82E8" w14:textId="30F5DE01" w:rsidR="000219A5" w:rsidRPr="001B637B" w:rsidRDefault="000219A5" w:rsidP="00ED7F70">
      <w:pPr>
        <w:pStyle w:val="Textbodyindent"/>
        <w:numPr>
          <w:ilvl w:val="1"/>
          <w:numId w:val="3"/>
        </w:numPr>
        <w:suppressAutoHyphens w:val="0"/>
        <w:spacing w:line="276" w:lineRule="auto"/>
        <w:ind w:left="426" w:hanging="426"/>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Poskytovateľ </w:t>
      </w:r>
      <w:r w:rsidRPr="001B637B">
        <w:rPr>
          <w:rFonts w:asciiTheme="minorHAnsi" w:hAnsiTheme="minorHAnsi" w:cstheme="minorHAnsi"/>
          <w:sz w:val="22"/>
          <w:szCs w:val="22"/>
        </w:rPr>
        <w:t>sa zaväzuje, že v rozsahu a za podmienok dohodnutých v tejto zmluve</w:t>
      </w:r>
      <w:r w:rsidR="00F74764">
        <w:rPr>
          <w:rFonts w:asciiTheme="minorHAnsi" w:hAnsiTheme="minorHAnsi" w:cstheme="minorHAnsi"/>
          <w:sz w:val="22"/>
          <w:szCs w:val="22"/>
        </w:rPr>
        <w:t>, s odbornou starostlivosťou</w:t>
      </w:r>
      <w:r w:rsidR="00A567DB">
        <w:rPr>
          <w:rFonts w:asciiTheme="minorHAnsi" w:hAnsiTheme="minorHAnsi" w:cstheme="minorHAnsi"/>
          <w:sz w:val="22"/>
          <w:szCs w:val="22"/>
        </w:rPr>
        <w:t>, riadne a včas</w:t>
      </w:r>
      <w:r w:rsidRPr="001B637B">
        <w:rPr>
          <w:rFonts w:asciiTheme="minorHAnsi" w:hAnsiTheme="minorHAnsi" w:cstheme="minorHAnsi"/>
          <w:sz w:val="22"/>
          <w:szCs w:val="22"/>
        </w:rPr>
        <w:t xml:space="preserve"> pre objednávateľa zabezpečí svojimi vlastnými kapacitami </w:t>
      </w:r>
      <w:r w:rsidRPr="001B637B">
        <w:rPr>
          <w:rFonts w:asciiTheme="minorHAnsi" w:hAnsiTheme="minorHAnsi" w:cstheme="minorHAnsi"/>
          <w:b/>
          <w:sz w:val="22"/>
          <w:szCs w:val="22"/>
        </w:rPr>
        <w:t xml:space="preserve">výkon činností </w:t>
      </w:r>
      <w:r w:rsidR="007851C0">
        <w:rPr>
          <w:rFonts w:asciiTheme="minorHAnsi" w:hAnsiTheme="minorHAnsi" w:cstheme="minorHAnsi"/>
          <w:b/>
          <w:sz w:val="22"/>
          <w:szCs w:val="22"/>
        </w:rPr>
        <w:t>s</w:t>
      </w:r>
      <w:r w:rsidRPr="001B637B">
        <w:rPr>
          <w:rFonts w:asciiTheme="minorHAnsi" w:hAnsiTheme="minorHAnsi" w:cstheme="minorHAnsi"/>
          <w:b/>
          <w:sz w:val="22"/>
          <w:szCs w:val="22"/>
        </w:rPr>
        <w:t>tavebného dozoru</w:t>
      </w:r>
      <w:r w:rsidRPr="001B637B">
        <w:rPr>
          <w:rFonts w:asciiTheme="minorHAnsi" w:hAnsiTheme="minorHAnsi" w:cstheme="minorHAnsi"/>
          <w:sz w:val="22"/>
          <w:szCs w:val="22"/>
        </w:rPr>
        <w:t>, ktorý pozostáva z nasledovných činností a ktoré uskutoční nasledovne:</w:t>
      </w:r>
    </w:p>
    <w:p w14:paraId="6226DB6A" w14:textId="77777777" w:rsidR="000219A5" w:rsidRPr="001B637B" w:rsidRDefault="000219A5" w:rsidP="000219A5">
      <w:pPr>
        <w:pStyle w:val="Textbodyindent"/>
        <w:numPr>
          <w:ilvl w:val="2"/>
          <w:numId w:val="3"/>
        </w:numPr>
        <w:suppressAutoHyphens w:val="0"/>
        <w:spacing w:line="276" w:lineRule="auto"/>
        <w:ind w:left="426" w:hanging="568"/>
        <w:jc w:val="both"/>
        <w:rPr>
          <w:rFonts w:asciiTheme="minorHAnsi" w:hAnsiTheme="minorHAnsi" w:cstheme="minorHAnsi"/>
          <w:sz w:val="22"/>
          <w:szCs w:val="22"/>
        </w:rPr>
      </w:pPr>
      <w:r w:rsidRPr="001B637B">
        <w:rPr>
          <w:rFonts w:asciiTheme="minorHAnsi" w:hAnsiTheme="minorHAnsi" w:cstheme="minorHAnsi"/>
          <w:b/>
          <w:sz w:val="22"/>
          <w:szCs w:val="22"/>
        </w:rPr>
        <w:t>Vo vzťahu k stavebným činnostiam:</w:t>
      </w:r>
    </w:p>
    <w:p w14:paraId="07BC693F" w14:textId="79E5955E"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preštudovať všetky dokumenty </w:t>
      </w:r>
      <w:r w:rsidR="00E02F6A" w:rsidRPr="00A27347">
        <w:rPr>
          <w:rFonts w:asciiTheme="minorHAnsi" w:hAnsiTheme="minorHAnsi" w:cstheme="minorHAnsi"/>
          <w:sz w:val="22"/>
          <w:szCs w:val="22"/>
        </w:rPr>
        <w:t>podľa</w:t>
      </w:r>
      <w:r w:rsidR="008A1309">
        <w:rPr>
          <w:rFonts w:asciiTheme="minorHAnsi" w:hAnsiTheme="minorHAnsi" w:cstheme="minorHAnsi"/>
          <w:sz w:val="22"/>
          <w:szCs w:val="22"/>
        </w:rPr>
        <w:t xml:space="preserve"> dokumentácie pre územné rozhodnutie</w:t>
      </w:r>
      <w:r w:rsidR="00E02F6A" w:rsidRPr="00A27347">
        <w:rPr>
          <w:rFonts w:asciiTheme="minorHAnsi" w:hAnsiTheme="minorHAnsi" w:cstheme="minorHAnsi"/>
          <w:sz w:val="22"/>
          <w:szCs w:val="22"/>
        </w:rPr>
        <w:t xml:space="preserve"> </w:t>
      </w:r>
      <w:r w:rsidR="009F6A29">
        <w:rPr>
          <w:rFonts w:asciiTheme="minorHAnsi" w:hAnsiTheme="minorHAnsi" w:cstheme="minorHAnsi"/>
          <w:sz w:val="22"/>
          <w:szCs w:val="22"/>
        </w:rPr>
        <w:t>(</w:t>
      </w:r>
      <w:r w:rsidR="00E02F6A" w:rsidRPr="00A27347">
        <w:rPr>
          <w:rFonts w:asciiTheme="minorHAnsi" w:hAnsiTheme="minorHAnsi" w:cstheme="minorHAnsi"/>
          <w:sz w:val="22"/>
          <w:szCs w:val="22"/>
        </w:rPr>
        <w:t>DUR</w:t>
      </w:r>
      <w:r w:rsidR="009F6A29">
        <w:rPr>
          <w:rFonts w:asciiTheme="minorHAnsi" w:hAnsiTheme="minorHAnsi" w:cstheme="minorHAnsi"/>
          <w:sz w:val="22"/>
          <w:szCs w:val="22"/>
        </w:rPr>
        <w:t>)</w:t>
      </w:r>
      <w:r w:rsidR="00E02F6A" w:rsidRPr="00A27347">
        <w:rPr>
          <w:rFonts w:asciiTheme="minorHAnsi" w:hAnsiTheme="minorHAnsi" w:cstheme="minorHAnsi"/>
          <w:sz w:val="22"/>
          <w:szCs w:val="22"/>
        </w:rPr>
        <w:t xml:space="preserve">, </w:t>
      </w:r>
      <w:r w:rsidR="009F6A29">
        <w:rPr>
          <w:rFonts w:asciiTheme="minorHAnsi" w:hAnsiTheme="minorHAnsi" w:cstheme="minorHAnsi"/>
          <w:sz w:val="22"/>
          <w:szCs w:val="22"/>
        </w:rPr>
        <w:t xml:space="preserve">dokumentácie pre stavebné povolenie </w:t>
      </w:r>
      <w:r w:rsidR="006A5959">
        <w:rPr>
          <w:rFonts w:asciiTheme="minorHAnsi" w:hAnsiTheme="minorHAnsi" w:cstheme="minorHAnsi"/>
          <w:sz w:val="22"/>
          <w:szCs w:val="22"/>
        </w:rPr>
        <w:t>(</w:t>
      </w:r>
      <w:r w:rsidR="00E02F6A" w:rsidRPr="00A27347">
        <w:rPr>
          <w:rFonts w:asciiTheme="minorHAnsi" w:hAnsiTheme="minorHAnsi" w:cstheme="minorHAnsi"/>
          <w:sz w:val="22"/>
          <w:szCs w:val="22"/>
        </w:rPr>
        <w:t>DSP</w:t>
      </w:r>
      <w:r w:rsidR="006A5959">
        <w:rPr>
          <w:rFonts w:asciiTheme="minorHAnsi" w:hAnsiTheme="minorHAnsi" w:cstheme="minorHAnsi"/>
          <w:sz w:val="22"/>
          <w:szCs w:val="22"/>
        </w:rPr>
        <w:t>)</w:t>
      </w:r>
      <w:r w:rsidR="00E02F6A" w:rsidRPr="00A27347">
        <w:rPr>
          <w:rFonts w:asciiTheme="minorHAnsi" w:hAnsiTheme="minorHAnsi" w:cstheme="minorHAnsi"/>
          <w:sz w:val="22"/>
          <w:szCs w:val="22"/>
        </w:rPr>
        <w:t xml:space="preserve"> s</w:t>
      </w:r>
      <w:r w:rsidR="006A5959">
        <w:rPr>
          <w:rFonts w:asciiTheme="minorHAnsi" w:hAnsiTheme="minorHAnsi" w:cstheme="minorHAnsi"/>
          <w:sz w:val="22"/>
          <w:szCs w:val="22"/>
        </w:rPr>
        <w:t> </w:t>
      </w:r>
      <w:r w:rsidR="00E02F6A" w:rsidRPr="00A27347">
        <w:rPr>
          <w:rFonts w:asciiTheme="minorHAnsi" w:hAnsiTheme="minorHAnsi" w:cstheme="minorHAnsi"/>
          <w:sz w:val="22"/>
          <w:szCs w:val="22"/>
        </w:rPr>
        <w:t>náležitosťami</w:t>
      </w:r>
      <w:r w:rsidR="006A5959">
        <w:rPr>
          <w:rFonts w:asciiTheme="minorHAnsi" w:hAnsiTheme="minorHAnsi" w:cstheme="minorHAnsi"/>
          <w:sz w:val="22"/>
          <w:szCs w:val="22"/>
        </w:rPr>
        <w:t xml:space="preserve"> dokumentácie na realizáciu stavby</w:t>
      </w:r>
      <w:r w:rsidR="00E02F6A" w:rsidRPr="00A27347">
        <w:rPr>
          <w:rFonts w:asciiTheme="minorHAnsi" w:hAnsiTheme="minorHAnsi" w:cstheme="minorHAnsi"/>
          <w:sz w:val="22"/>
          <w:szCs w:val="22"/>
        </w:rPr>
        <w:t xml:space="preserve"> </w:t>
      </w:r>
      <w:r w:rsidR="006A5959">
        <w:rPr>
          <w:rFonts w:asciiTheme="minorHAnsi" w:hAnsiTheme="minorHAnsi" w:cstheme="minorHAnsi"/>
          <w:sz w:val="22"/>
          <w:szCs w:val="22"/>
        </w:rPr>
        <w:t>(</w:t>
      </w:r>
      <w:r w:rsidR="00E02F6A" w:rsidRPr="00A27347">
        <w:rPr>
          <w:rFonts w:asciiTheme="minorHAnsi" w:hAnsiTheme="minorHAnsi" w:cstheme="minorHAnsi"/>
          <w:sz w:val="22"/>
          <w:szCs w:val="22"/>
        </w:rPr>
        <w:t>DRS</w:t>
      </w:r>
      <w:r w:rsidR="006A5959">
        <w:rPr>
          <w:rFonts w:asciiTheme="minorHAnsi" w:hAnsiTheme="minorHAnsi" w:cstheme="minorHAnsi"/>
          <w:sz w:val="22"/>
          <w:szCs w:val="22"/>
        </w:rPr>
        <w:t>)</w:t>
      </w:r>
      <w:r w:rsidR="00E02F6A" w:rsidRPr="00A27347">
        <w:rPr>
          <w:rFonts w:asciiTheme="minorHAnsi" w:hAnsiTheme="minorHAnsi" w:cstheme="minorHAnsi"/>
          <w:sz w:val="22"/>
          <w:szCs w:val="22"/>
        </w:rPr>
        <w:t>, stavebné povolenia</w:t>
      </w:r>
      <w:r w:rsidRPr="001B637B">
        <w:rPr>
          <w:rFonts w:asciiTheme="minorHAnsi" w:hAnsiTheme="minorHAnsi" w:cstheme="minorHAnsi"/>
          <w:sz w:val="22"/>
          <w:szCs w:val="22"/>
        </w:rPr>
        <w:t xml:space="preserve">, oznámenia k ohláseniam stavebných úprav, zmluvné dokumenty súvisiace so stavbou a iné podklady, ktoré sú potrebné pre výkon činnosti </w:t>
      </w:r>
      <w:r w:rsidR="007851C0">
        <w:rPr>
          <w:rFonts w:asciiTheme="minorHAnsi" w:hAnsiTheme="minorHAnsi" w:cstheme="minorHAnsi"/>
          <w:sz w:val="22"/>
          <w:szCs w:val="22"/>
        </w:rPr>
        <w:t>s</w:t>
      </w:r>
      <w:r w:rsidRPr="001B637B">
        <w:rPr>
          <w:rFonts w:asciiTheme="minorHAnsi" w:hAnsiTheme="minorHAnsi" w:cstheme="minorHAnsi"/>
          <w:sz w:val="22"/>
          <w:szCs w:val="22"/>
        </w:rPr>
        <w:t>tavebného dozoru pre stavbu,</w:t>
      </w:r>
    </w:p>
    <w:p w14:paraId="621E5367"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oznámiť príslušným orgánom začatie stavby najmenej 15 dní pred jej začatím, prípadne oznámiť dotknutým orgánom ďalšie údaje vyplývajúce zo stavebných povolení alebo iných rozhodnutí v termínoch v nich určených, </w:t>
      </w:r>
    </w:p>
    <w:p w14:paraId="40727521"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odovzdať stavenisko zhotoviteľovi, vrátane úkonov s tým spojených (podpis protokolu a pod.),</w:t>
      </w:r>
    </w:p>
    <w:p w14:paraId="02043D3F" w14:textId="30D631DF"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harmonogram prác zhotoviteľa najneskôr ku dňu odovzdania staveniska zhotoviteľovi (najmä trvanie jednotlivých činností, ich vzájomné väzby a následné väzby na lehotu výstavby, prípadné potrebné technologické prestávky medzi jednotlivými technologickými postupmi vrátane posúdenia väzieb na technické zariadenia, materiálové vybavenie zhotoviteľa a personálne kapacity zhotoviteľa). V prípade zistenia nedostatkov alebo nezrovnalostí v predloženom harmonograme prác </w:t>
      </w:r>
      <w:r w:rsidR="003960D8">
        <w:rPr>
          <w:rFonts w:asciiTheme="minorHAnsi" w:hAnsiTheme="minorHAnsi" w:cstheme="minorHAnsi"/>
          <w:sz w:val="22"/>
          <w:szCs w:val="22"/>
        </w:rPr>
        <w:t xml:space="preserve">poskytovateľ </w:t>
      </w:r>
      <w:r w:rsidRPr="001B637B">
        <w:rPr>
          <w:rFonts w:asciiTheme="minorHAnsi" w:hAnsiTheme="minorHAnsi" w:cstheme="minorHAnsi"/>
          <w:sz w:val="22"/>
          <w:szCs w:val="22"/>
        </w:rPr>
        <w:t>upozorní na túto skutočnosť zápisom v protokole o odovzdaní staveniska a zároveň určí zhotoviteľovi primeranú lehotu na odstránenie zistených nedostatkov a nezrovnalostí v harmonograme prác. Objednávateľ si vyhradzuje právo neschváliť zmenu harmonogramu prác. Harmonogram prác schválený poskytovateľom a objednávateľom bude v rozsahu, v akom to Zmluva so zhotoviteľom pripúšťa záväzný pre zhotoviteľa počas celej doby výstavby.</w:t>
      </w:r>
    </w:p>
    <w:p w14:paraId="77AE4D96" w14:textId="77777777" w:rsidR="000219A5" w:rsidRPr="001B637B" w:rsidRDefault="000219A5" w:rsidP="000219A5">
      <w:pPr>
        <w:pStyle w:val="Textbodyindent"/>
        <w:suppressAutoHyphens w:val="0"/>
        <w:spacing w:line="276" w:lineRule="auto"/>
        <w:ind w:firstLine="77"/>
        <w:jc w:val="both"/>
        <w:rPr>
          <w:rFonts w:asciiTheme="minorHAnsi" w:hAnsiTheme="minorHAnsi" w:cstheme="minorHAnsi"/>
          <w:b/>
          <w:sz w:val="22"/>
          <w:szCs w:val="22"/>
        </w:rPr>
      </w:pPr>
      <w:r w:rsidRPr="001B637B">
        <w:rPr>
          <w:rFonts w:asciiTheme="minorHAnsi" w:hAnsiTheme="minorHAnsi" w:cstheme="minorHAnsi"/>
          <w:b/>
          <w:sz w:val="22"/>
          <w:szCs w:val="22"/>
        </w:rPr>
        <w:t>Vo vzťahu k stavebnému denníku:</w:t>
      </w:r>
    </w:p>
    <w:p w14:paraId="74E35A12"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vykonávať nasledujúce činnosti vo vzťahu k stavebnému denníku:</w:t>
      </w:r>
    </w:p>
    <w:p w14:paraId="51034891" w14:textId="77777777"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lastRenderedPageBreak/>
        <w:t>kontrola včasného zavedenia stavebného denníka s potvrdením dňa začatia stavebných prác na jednotlivých objektoch/úsekoch. Kontrola riadneho vedenia stavebného denníka a jeho predpísaných príloh,</w:t>
      </w:r>
    </w:p>
    <w:p w14:paraId="0603CF67" w14:textId="61701ACD"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zápis nedostatkov zistených v priebehu prác do stavebného denníka, požiadaviek na ich odstránenie a zápis ďalších skutočností dôležitých pre priebeh realizácie predmetu zmluvy a bezodkladné písomné (postačí emailom) upozorňovanie objednávateľa </w:t>
      </w:r>
      <w:r w:rsidR="007851C0">
        <w:rPr>
          <w:rFonts w:asciiTheme="minorHAnsi" w:hAnsiTheme="minorHAnsi" w:cstheme="minorHAnsi"/>
          <w:sz w:val="22"/>
          <w:szCs w:val="22"/>
        </w:rPr>
        <w:t>na</w:t>
      </w:r>
      <w:r w:rsidRPr="001B637B">
        <w:rPr>
          <w:rFonts w:asciiTheme="minorHAnsi" w:hAnsiTheme="minorHAnsi" w:cstheme="minorHAnsi"/>
          <w:sz w:val="22"/>
          <w:szCs w:val="22"/>
        </w:rPr>
        <w:t> všetk</w:t>
      </w:r>
      <w:r w:rsidR="007851C0">
        <w:rPr>
          <w:rFonts w:asciiTheme="minorHAnsi" w:hAnsiTheme="minorHAnsi" w:cstheme="minorHAnsi"/>
          <w:sz w:val="22"/>
          <w:szCs w:val="22"/>
        </w:rPr>
        <w:t>y</w:t>
      </w:r>
      <w:r w:rsidRPr="001B637B">
        <w:rPr>
          <w:rFonts w:asciiTheme="minorHAnsi" w:hAnsiTheme="minorHAnsi" w:cstheme="minorHAnsi"/>
          <w:sz w:val="22"/>
          <w:szCs w:val="22"/>
        </w:rPr>
        <w:t xml:space="preserve"> tak</w:t>
      </w:r>
      <w:r w:rsidR="007851C0">
        <w:rPr>
          <w:rFonts w:asciiTheme="minorHAnsi" w:hAnsiTheme="minorHAnsi" w:cstheme="minorHAnsi"/>
          <w:sz w:val="22"/>
          <w:szCs w:val="22"/>
        </w:rPr>
        <w:t>éto</w:t>
      </w:r>
      <w:r w:rsidRPr="001B637B">
        <w:rPr>
          <w:rFonts w:asciiTheme="minorHAnsi" w:hAnsiTheme="minorHAnsi" w:cstheme="minorHAnsi"/>
          <w:sz w:val="22"/>
          <w:szCs w:val="22"/>
        </w:rPr>
        <w:t xml:space="preserve"> skutočnosti,</w:t>
      </w:r>
    </w:p>
    <w:p w14:paraId="24833159" w14:textId="4B8A50E9" w:rsidR="00E02F6A" w:rsidRDefault="000219A5" w:rsidP="00D446BD">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sledovať obsah stavebného denníka</w:t>
      </w:r>
      <w:r w:rsidR="00E02F6A">
        <w:rPr>
          <w:rFonts w:asciiTheme="minorHAnsi" w:hAnsiTheme="minorHAnsi" w:cstheme="minorHAnsi"/>
          <w:sz w:val="22"/>
          <w:szCs w:val="22"/>
        </w:rPr>
        <w:t xml:space="preserve">: </w:t>
      </w:r>
    </w:p>
    <w:p w14:paraId="32AA7730" w14:textId="75CD6382" w:rsidR="00E02F6A" w:rsidRPr="00EC30DB" w:rsidRDefault="00E02F6A" w:rsidP="00E02F6A">
      <w:pPr>
        <w:pStyle w:val="Odsekzoznamu"/>
        <w:numPr>
          <w:ilvl w:val="0"/>
          <w:numId w:val="30"/>
        </w:numPr>
        <w:tabs>
          <w:tab w:val="left" w:pos="426"/>
        </w:tabs>
        <w:ind w:left="1276" w:hanging="425"/>
        <w:contextualSpacing/>
        <w:jc w:val="both"/>
        <w:rPr>
          <w:rFonts w:asciiTheme="minorHAnsi" w:hAnsiTheme="minorHAnsi" w:cstheme="minorHAnsi"/>
          <w:sz w:val="22"/>
          <w:szCs w:val="22"/>
        </w:rPr>
      </w:pPr>
      <w:r w:rsidRPr="00EC30DB">
        <w:rPr>
          <w:rFonts w:asciiTheme="minorHAnsi" w:hAnsiTheme="minorHAnsi" w:cstheme="minorHAnsi"/>
          <w:sz w:val="22"/>
          <w:szCs w:val="22"/>
        </w:rPr>
        <w:t>identifikáciu príslušných subjektov (najmä osôb uskutočňujúcich zápisy v stavebnom denníku),</w:t>
      </w:r>
    </w:p>
    <w:p w14:paraId="50AB2E4C" w14:textId="0EF90A9C" w:rsidR="00E02F6A" w:rsidRPr="00EC30DB" w:rsidRDefault="00E02F6A" w:rsidP="00E02F6A">
      <w:pPr>
        <w:pStyle w:val="Odsekzoznamu"/>
        <w:numPr>
          <w:ilvl w:val="0"/>
          <w:numId w:val="30"/>
        </w:numPr>
        <w:tabs>
          <w:tab w:val="left" w:pos="426"/>
        </w:tabs>
        <w:ind w:left="1276" w:hanging="425"/>
        <w:jc w:val="both"/>
        <w:rPr>
          <w:rFonts w:asciiTheme="minorHAnsi" w:hAnsiTheme="minorHAnsi" w:cstheme="minorHAnsi"/>
          <w:sz w:val="22"/>
          <w:szCs w:val="22"/>
        </w:rPr>
      </w:pPr>
      <w:r w:rsidRPr="00EC30DB">
        <w:rPr>
          <w:rFonts w:asciiTheme="minorHAnsi" w:hAnsiTheme="minorHAnsi" w:cstheme="minorHAnsi"/>
          <w:sz w:val="22"/>
          <w:szCs w:val="22"/>
        </w:rPr>
        <w:t>deň, mesiac, rok každého zápisu v stavebnom denníku,</w:t>
      </w:r>
    </w:p>
    <w:p w14:paraId="521C0CD9" w14:textId="63967B6D" w:rsidR="00E02F6A" w:rsidRPr="00EC30DB" w:rsidRDefault="00E02F6A" w:rsidP="00E02F6A">
      <w:pPr>
        <w:pStyle w:val="Odsekzoznamu"/>
        <w:numPr>
          <w:ilvl w:val="0"/>
          <w:numId w:val="30"/>
        </w:numPr>
        <w:tabs>
          <w:tab w:val="left" w:pos="426"/>
        </w:tabs>
        <w:ind w:left="1276" w:hanging="425"/>
        <w:jc w:val="both"/>
        <w:rPr>
          <w:rFonts w:asciiTheme="minorHAnsi" w:hAnsiTheme="minorHAnsi" w:cstheme="minorHAnsi"/>
          <w:sz w:val="22"/>
          <w:szCs w:val="22"/>
        </w:rPr>
      </w:pPr>
      <w:r w:rsidRPr="00EC30DB">
        <w:rPr>
          <w:rFonts w:asciiTheme="minorHAnsi" w:hAnsiTheme="minorHAnsi" w:cstheme="minorHAnsi"/>
          <w:sz w:val="22"/>
          <w:szCs w:val="22"/>
        </w:rPr>
        <w:t>denné záznamy stavby:</w:t>
      </w:r>
    </w:p>
    <w:p w14:paraId="1925C89C" w14:textId="77777777" w:rsidR="00E02F6A" w:rsidRPr="00EC30DB" w:rsidRDefault="00E02F6A" w:rsidP="00E02F6A">
      <w:pPr>
        <w:pStyle w:val="Odsekzoznamu"/>
        <w:tabs>
          <w:tab w:val="left" w:pos="426"/>
        </w:tabs>
        <w:ind w:left="1701" w:hanging="285"/>
        <w:contextualSpacing/>
        <w:jc w:val="both"/>
        <w:rPr>
          <w:rFonts w:asciiTheme="minorHAnsi" w:hAnsiTheme="minorHAnsi" w:cstheme="minorHAnsi"/>
          <w:sz w:val="22"/>
          <w:szCs w:val="22"/>
        </w:rPr>
      </w:pPr>
      <w:r w:rsidRPr="00EC30DB">
        <w:rPr>
          <w:rFonts w:asciiTheme="minorHAnsi" w:hAnsiTheme="minorHAnsi" w:cstheme="minorHAnsi"/>
          <w:sz w:val="22"/>
          <w:szCs w:val="22"/>
        </w:rPr>
        <w:t>-</w:t>
      </w:r>
      <w:r w:rsidRPr="00EC30DB">
        <w:rPr>
          <w:rFonts w:asciiTheme="minorHAnsi" w:hAnsiTheme="minorHAnsi" w:cstheme="minorHAnsi"/>
          <w:sz w:val="22"/>
          <w:szCs w:val="22"/>
        </w:rPr>
        <w:tab/>
        <w:t>počet pracovníkov na stavbe podľa remesiel,</w:t>
      </w:r>
    </w:p>
    <w:p w14:paraId="598DD21A" w14:textId="77777777" w:rsidR="00E02F6A" w:rsidRPr="00EC30DB" w:rsidRDefault="00E02F6A" w:rsidP="00E02F6A">
      <w:pPr>
        <w:pStyle w:val="Odsekzoznamu"/>
        <w:tabs>
          <w:tab w:val="left" w:pos="426"/>
        </w:tabs>
        <w:ind w:left="1701" w:hanging="285"/>
        <w:contextualSpacing/>
        <w:jc w:val="both"/>
        <w:rPr>
          <w:rFonts w:asciiTheme="minorHAnsi" w:hAnsiTheme="minorHAnsi" w:cstheme="minorHAnsi"/>
          <w:sz w:val="22"/>
          <w:szCs w:val="22"/>
        </w:rPr>
      </w:pPr>
      <w:r w:rsidRPr="00EC30DB">
        <w:rPr>
          <w:rFonts w:asciiTheme="minorHAnsi" w:hAnsiTheme="minorHAnsi" w:cstheme="minorHAnsi"/>
          <w:sz w:val="22"/>
          <w:szCs w:val="22"/>
        </w:rPr>
        <w:t>-</w:t>
      </w:r>
      <w:r w:rsidRPr="00EC30DB">
        <w:rPr>
          <w:rFonts w:asciiTheme="minorHAnsi" w:hAnsiTheme="minorHAnsi" w:cstheme="minorHAnsi"/>
          <w:sz w:val="22"/>
          <w:szCs w:val="22"/>
        </w:rPr>
        <w:tab/>
        <w:t>teplotu vzduchu, počasie,</w:t>
      </w:r>
    </w:p>
    <w:p w14:paraId="30C20996" w14:textId="77777777" w:rsidR="00E02F6A" w:rsidRPr="00EC30DB" w:rsidRDefault="00E02F6A" w:rsidP="00E02F6A">
      <w:pPr>
        <w:pStyle w:val="Odsekzoznamu"/>
        <w:tabs>
          <w:tab w:val="left" w:pos="426"/>
        </w:tabs>
        <w:ind w:left="1701" w:hanging="285"/>
        <w:contextualSpacing/>
        <w:jc w:val="both"/>
        <w:rPr>
          <w:rFonts w:asciiTheme="minorHAnsi" w:hAnsiTheme="minorHAnsi" w:cstheme="minorHAnsi"/>
          <w:sz w:val="22"/>
          <w:szCs w:val="22"/>
        </w:rPr>
      </w:pPr>
      <w:r w:rsidRPr="00EC30DB">
        <w:rPr>
          <w:rFonts w:asciiTheme="minorHAnsi" w:hAnsiTheme="minorHAnsi" w:cstheme="minorHAnsi"/>
          <w:sz w:val="22"/>
          <w:szCs w:val="22"/>
        </w:rPr>
        <w:t>-</w:t>
      </w:r>
      <w:r w:rsidRPr="00EC30DB">
        <w:rPr>
          <w:rFonts w:asciiTheme="minorHAnsi" w:hAnsiTheme="minorHAnsi" w:cstheme="minorHAnsi"/>
          <w:sz w:val="22"/>
          <w:szCs w:val="22"/>
        </w:rPr>
        <w:tab/>
        <w:t>čas začiatku a skončenia prác na stavbe,</w:t>
      </w:r>
    </w:p>
    <w:p w14:paraId="1EF686AD" w14:textId="77777777" w:rsidR="00E02F6A" w:rsidRPr="00EC30DB" w:rsidRDefault="00E02F6A" w:rsidP="00E02F6A">
      <w:pPr>
        <w:pStyle w:val="Odsekzoznamu"/>
        <w:tabs>
          <w:tab w:val="left" w:pos="426"/>
        </w:tabs>
        <w:ind w:left="1701" w:hanging="285"/>
        <w:contextualSpacing/>
        <w:jc w:val="both"/>
        <w:rPr>
          <w:rFonts w:asciiTheme="minorHAnsi" w:hAnsiTheme="minorHAnsi" w:cstheme="minorHAnsi"/>
          <w:sz w:val="22"/>
          <w:szCs w:val="22"/>
        </w:rPr>
      </w:pPr>
      <w:r w:rsidRPr="00EC30DB">
        <w:rPr>
          <w:rFonts w:asciiTheme="minorHAnsi" w:hAnsiTheme="minorHAnsi" w:cstheme="minorHAnsi"/>
          <w:sz w:val="22"/>
          <w:szCs w:val="22"/>
        </w:rPr>
        <w:t>-</w:t>
      </w:r>
      <w:r w:rsidRPr="00EC30DB">
        <w:rPr>
          <w:rFonts w:asciiTheme="minorHAnsi" w:hAnsiTheme="minorHAnsi" w:cstheme="minorHAnsi"/>
          <w:sz w:val="22"/>
          <w:szCs w:val="22"/>
        </w:rPr>
        <w:tab/>
        <w:t>podľa stavebných objektov a prevádzkových súborov rozčlenené vykonané stavebné a montážne práce,</w:t>
      </w:r>
    </w:p>
    <w:p w14:paraId="729963C0" w14:textId="77777777" w:rsidR="00E02F6A" w:rsidRPr="00EC30DB" w:rsidRDefault="00E02F6A" w:rsidP="00E02F6A">
      <w:pPr>
        <w:pStyle w:val="Odsekzoznamu"/>
        <w:tabs>
          <w:tab w:val="left" w:pos="426"/>
        </w:tabs>
        <w:ind w:left="1701" w:hanging="285"/>
        <w:contextualSpacing/>
        <w:jc w:val="both"/>
        <w:rPr>
          <w:rFonts w:asciiTheme="minorHAnsi" w:hAnsiTheme="minorHAnsi" w:cstheme="minorHAnsi"/>
          <w:sz w:val="22"/>
          <w:szCs w:val="22"/>
        </w:rPr>
      </w:pPr>
      <w:r w:rsidRPr="00EC30DB">
        <w:rPr>
          <w:rFonts w:asciiTheme="minorHAnsi" w:hAnsiTheme="minorHAnsi" w:cstheme="minorHAnsi"/>
          <w:sz w:val="22"/>
          <w:szCs w:val="22"/>
        </w:rPr>
        <w:t>-</w:t>
      </w:r>
      <w:r w:rsidRPr="00EC30DB">
        <w:rPr>
          <w:rFonts w:asciiTheme="minorHAnsi" w:hAnsiTheme="minorHAnsi" w:cstheme="minorHAnsi"/>
          <w:sz w:val="22"/>
          <w:szCs w:val="22"/>
        </w:rPr>
        <w:tab/>
        <w:t>dodávky stavebných výrobkov, odvoz a likvidáciu odpadu,</w:t>
      </w:r>
    </w:p>
    <w:p w14:paraId="0194B2D7" w14:textId="3F201DAF" w:rsidR="00E02F6A" w:rsidRPr="00EC30DB" w:rsidRDefault="00E02F6A" w:rsidP="00E02F6A">
      <w:pPr>
        <w:pStyle w:val="Odsekzoznamu"/>
        <w:numPr>
          <w:ilvl w:val="0"/>
          <w:numId w:val="31"/>
        </w:numPr>
        <w:tabs>
          <w:tab w:val="left" w:pos="426"/>
        </w:tabs>
        <w:ind w:left="1276" w:hanging="425"/>
        <w:jc w:val="both"/>
        <w:rPr>
          <w:rFonts w:asciiTheme="minorHAnsi" w:hAnsiTheme="minorHAnsi" w:cstheme="minorHAnsi"/>
          <w:sz w:val="22"/>
          <w:szCs w:val="22"/>
        </w:rPr>
      </w:pPr>
      <w:r w:rsidRPr="00EC30DB">
        <w:rPr>
          <w:rFonts w:asciiTheme="minorHAnsi" w:hAnsiTheme="minorHAnsi" w:cstheme="minorHAnsi"/>
          <w:sz w:val="22"/>
          <w:szCs w:val="22"/>
        </w:rPr>
        <w:t>prehľad potrebných skúšok, ktoré sa na stavbe uskutočnili,</w:t>
      </w:r>
    </w:p>
    <w:p w14:paraId="409D9FC6" w14:textId="2A917723" w:rsidR="00E02F6A" w:rsidRPr="00EC30DB" w:rsidRDefault="00E02F6A" w:rsidP="00E02F6A">
      <w:pPr>
        <w:pStyle w:val="Odsekzoznamu"/>
        <w:numPr>
          <w:ilvl w:val="0"/>
          <w:numId w:val="31"/>
        </w:numPr>
        <w:tabs>
          <w:tab w:val="left" w:pos="426"/>
        </w:tabs>
        <w:ind w:left="1276" w:hanging="425"/>
        <w:contextualSpacing/>
        <w:jc w:val="both"/>
        <w:rPr>
          <w:rFonts w:asciiTheme="minorHAnsi" w:hAnsiTheme="minorHAnsi" w:cstheme="minorHAnsi"/>
          <w:sz w:val="22"/>
          <w:szCs w:val="22"/>
        </w:rPr>
      </w:pPr>
      <w:r w:rsidRPr="00EC30DB">
        <w:rPr>
          <w:rFonts w:asciiTheme="minorHAnsi" w:hAnsiTheme="minorHAnsi" w:cstheme="minorHAnsi"/>
          <w:sz w:val="22"/>
          <w:szCs w:val="22"/>
        </w:rPr>
        <w:t>prehľad objednávok subdodávateľov,</w:t>
      </w:r>
    </w:p>
    <w:p w14:paraId="7A073536" w14:textId="554E2E17" w:rsidR="00E02F6A" w:rsidRPr="00EC30DB" w:rsidRDefault="00E02F6A" w:rsidP="00D446BD">
      <w:pPr>
        <w:pStyle w:val="Odsekzoznamu"/>
        <w:numPr>
          <w:ilvl w:val="0"/>
          <w:numId w:val="31"/>
        </w:numPr>
        <w:tabs>
          <w:tab w:val="left" w:pos="426"/>
        </w:tabs>
        <w:ind w:left="1276" w:hanging="425"/>
        <w:jc w:val="both"/>
        <w:rPr>
          <w:rFonts w:asciiTheme="minorHAnsi" w:hAnsiTheme="minorHAnsi" w:cstheme="minorHAnsi"/>
          <w:sz w:val="22"/>
          <w:szCs w:val="22"/>
        </w:rPr>
      </w:pPr>
      <w:r w:rsidRPr="00EC30DB">
        <w:rPr>
          <w:rFonts w:asciiTheme="minorHAnsi" w:hAnsiTheme="minorHAnsi" w:cstheme="minorHAnsi"/>
          <w:sz w:val="22"/>
          <w:szCs w:val="22"/>
        </w:rPr>
        <w:t>vymedzenie, aké zmluvy boli v súvislosti so stavbou uzatvorené a kedy,</w:t>
      </w:r>
    </w:p>
    <w:p w14:paraId="01914C76" w14:textId="48F8FE3D" w:rsidR="00E02F6A" w:rsidRPr="00EC30DB" w:rsidRDefault="00E02F6A" w:rsidP="00D446BD">
      <w:pPr>
        <w:pStyle w:val="Odsekzoznamu"/>
        <w:numPr>
          <w:ilvl w:val="0"/>
          <w:numId w:val="31"/>
        </w:numPr>
        <w:tabs>
          <w:tab w:val="left" w:pos="426"/>
        </w:tabs>
        <w:ind w:left="1276" w:hanging="425"/>
        <w:jc w:val="both"/>
        <w:rPr>
          <w:rFonts w:asciiTheme="minorHAnsi" w:hAnsiTheme="minorHAnsi" w:cstheme="minorHAnsi"/>
          <w:sz w:val="22"/>
          <w:szCs w:val="22"/>
        </w:rPr>
      </w:pPr>
      <w:r w:rsidRPr="00EC30DB">
        <w:rPr>
          <w:rFonts w:asciiTheme="minorHAnsi" w:hAnsiTheme="minorHAnsi" w:cstheme="minorHAnsi"/>
          <w:sz w:val="22"/>
          <w:szCs w:val="22"/>
        </w:rPr>
        <w:t>vymedzenie všetkých dokladov, ktoré sa prác na stavbe týkajú,</w:t>
      </w:r>
    </w:p>
    <w:p w14:paraId="3E2EF773" w14:textId="72B7F888" w:rsidR="00E02F6A" w:rsidRPr="00EC30DB" w:rsidRDefault="00E02F6A" w:rsidP="00D446BD">
      <w:pPr>
        <w:pStyle w:val="Odsekzoznamu"/>
        <w:numPr>
          <w:ilvl w:val="0"/>
          <w:numId w:val="31"/>
        </w:numPr>
        <w:tabs>
          <w:tab w:val="left" w:pos="426"/>
        </w:tabs>
        <w:ind w:left="1276" w:hanging="425"/>
        <w:contextualSpacing/>
        <w:jc w:val="both"/>
        <w:rPr>
          <w:rFonts w:asciiTheme="minorHAnsi" w:hAnsiTheme="minorHAnsi" w:cstheme="minorHAnsi"/>
          <w:sz w:val="22"/>
          <w:szCs w:val="22"/>
        </w:rPr>
      </w:pPr>
      <w:r w:rsidRPr="00EC30DB">
        <w:rPr>
          <w:rFonts w:asciiTheme="minorHAnsi" w:hAnsiTheme="minorHAnsi" w:cstheme="minorHAnsi"/>
          <w:sz w:val="22"/>
          <w:szCs w:val="22"/>
        </w:rPr>
        <w:t>zoznam technickej a inej dokumentácie;</w:t>
      </w:r>
    </w:p>
    <w:p w14:paraId="5B384509" w14:textId="0D6C0340" w:rsidR="000219A5" w:rsidRPr="001B637B" w:rsidRDefault="000219A5" w:rsidP="00E02F6A">
      <w:pPr>
        <w:pStyle w:val="Textbodyindent"/>
        <w:suppressAutoHyphens w:val="0"/>
        <w:spacing w:line="276" w:lineRule="auto"/>
        <w:ind w:left="1134"/>
        <w:jc w:val="both"/>
        <w:rPr>
          <w:rFonts w:asciiTheme="minorHAnsi" w:hAnsiTheme="minorHAnsi" w:cstheme="minorHAnsi"/>
          <w:sz w:val="22"/>
          <w:szCs w:val="22"/>
        </w:rPr>
      </w:pPr>
      <w:r w:rsidRPr="001B637B">
        <w:rPr>
          <w:rFonts w:asciiTheme="minorHAnsi" w:hAnsiTheme="minorHAnsi" w:cstheme="minorHAnsi"/>
          <w:sz w:val="22"/>
          <w:szCs w:val="22"/>
        </w:rPr>
        <w:t>k zápisom zhotoviteľa alebo iných subjektov pripájať svoje súhlasné alebo nesúhlasné stanovisko a prípadné pripomienky.</w:t>
      </w:r>
      <w:r w:rsidR="000641B0">
        <w:rPr>
          <w:rFonts w:asciiTheme="minorHAnsi" w:hAnsiTheme="minorHAnsi" w:cstheme="minorHAnsi"/>
          <w:sz w:val="22"/>
          <w:szCs w:val="22"/>
        </w:rPr>
        <w:t xml:space="preserve"> </w:t>
      </w:r>
      <w:r w:rsidRPr="001B637B">
        <w:rPr>
          <w:rFonts w:asciiTheme="minorHAnsi" w:hAnsiTheme="minorHAnsi" w:cstheme="minorHAnsi"/>
          <w:sz w:val="22"/>
          <w:szCs w:val="22"/>
        </w:rPr>
        <w:t>Ak poskytovateľ nesúhlasí s</w:t>
      </w:r>
      <w:r w:rsidR="000641B0">
        <w:rPr>
          <w:rFonts w:asciiTheme="minorHAnsi" w:hAnsiTheme="minorHAnsi" w:cstheme="minorHAnsi"/>
          <w:sz w:val="22"/>
          <w:szCs w:val="22"/>
        </w:rPr>
        <w:t xml:space="preserve"> </w:t>
      </w:r>
      <w:r w:rsidRPr="001B637B">
        <w:rPr>
          <w:rFonts w:asciiTheme="minorHAnsi" w:hAnsiTheme="minorHAnsi" w:cstheme="minorHAnsi"/>
          <w:sz w:val="22"/>
          <w:szCs w:val="22"/>
        </w:rPr>
        <w:t>obsahom zápisu v stavebnom denníku, resp. sa má vyjadriť k nejakému problému, ktorý zhotoviteľ zapísal do stavebného denníka, musí sa k</w:t>
      </w:r>
      <w:r w:rsidR="000641B0">
        <w:rPr>
          <w:rFonts w:asciiTheme="minorHAnsi" w:hAnsiTheme="minorHAnsi" w:cstheme="minorHAnsi"/>
          <w:sz w:val="22"/>
          <w:szCs w:val="22"/>
        </w:rPr>
        <w:t xml:space="preserve"> </w:t>
      </w:r>
      <w:r w:rsidRPr="001B637B">
        <w:rPr>
          <w:rFonts w:asciiTheme="minorHAnsi" w:hAnsiTheme="minorHAnsi" w:cstheme="minorHAnsi"/>
          <w:sz w:val="22"/>
          <w:szCs w:val="22"/>
        </w:rPr>
        <w:t>nemu</w:t>
      </w:r>
      <w:r w:rsidR="00164BC0">
        <w:rPr>
          <w:rFonts w:asciiTheme="minorHAnsi" w:hAnsiTheme="minorHAnsi" w:cstheme="minorHAnsi"/>
          <w:sz w:val="22"/>
          <w:szCs w:val="22"/>
        </w:rPr>
        <w:t xml:space="preserve"> poskytovateľ kvalifikovane</w:t>
      </w:r>
      <w:r w:rsidRPr="001B637B">
        <w:rPr>
          <w:rFonts w:asciiTheme="minorHAnsi" w:hAnsiTheme="minorHAnsi" w:cstheme="minorHAnsi"/>
          <w:sz w:val="22"/>
          <w:szCs w:val="22"/>
        </w:rPr>
        <w:t xml:space="preserve"> vyjadriť, a to v stavebnom denníku do troch pracovných dní </w:t>
      </w:r>
      <w:r w:rsidR="005B4544">
        <w:rPr>
          <w:rFonts w:asciiTheme="minorHAnsi" w:hAnsiTheme="minorHAnsi" w:cstheme="minorHAnsi"/>
          <w:sz w:val="22"/>
          <w:szCs w:val="22"/>
        </w:rPr>
        <w:t>odo dňa zápisu zhotoviteľa</w:t>
      </w:r>
      <w:r w:rsidRPr="001B637B">
        <w:rPr>
          <w:rFonts w:asciiTheme="minorHAnsi" w:hAnsiTheme="minorHAnsi" w:cstheme="minorHAnsi"/>
          <w:sz w:val="22"/>
          <w:szCs w:val="22"/>
        </w:rPr>
        <w:t xml:space="preserve">. V prípade, že otázka alebo problém presahuje kompetencie poskytovateľa alebo môže mať vplyv na plnenie Zmluvy so zhotoviteľom a/alebo právne postavenie objednávateľa zo Zmluvy so zhotoviteľom, oznámi to </w:t>
      </w:r>
      <w:r w:rsidR="00CF4066">
        <w:rPr>
          <w:rFonts w:asciiTheme="minorHAnsi" w:hAnsiTheme="minorHAnsi" w:cstheme="minorHAnsi"/>
          <w:sz w:val="22"/>
          <w:szCs w:val="22"/>
        </w:rPr>
        <w:t xml:space="preserve"> poskytovateľ </w:t>
      </w:r>
      <w:r w:rsidRPr="001B637B">
        <w:rPr>
          <w:rFonts w:asciiTheme="minorHAnsi" w:hAnsiTheme="minorHAnsi" w:cstheme="minorHAnsi"/>
          <w:sz w:val="22"/>
          <w:szCs w:val="22"/>
        </w:rPr>
        <w:t>bezodkladne objednávateľovi, aby sa otázka alebo problém okamžite riešil. Do</w:t>
      </w:r>
      <w:r w:rsidR="00CF4066">
        <w:rPr>
          <w:rFonts w:asciiTheme="minorHAnsi" w:hAnsiTheme="minorHAnsi" w:cstheme="minorHAnsi"/>
          <w:sz w:val="22"/>
          <w:szCs w:val="22"/>
        </w:rPr>
        <w:t xml:space="preserve"> stavebného </w:t>
      </w:r>
      <w:r w:rsidRPr="001B637B">
        <w:rPr>
          <w:rFonts w:asciiTheme="minorHAnsi" w:hAnsiTheme="minorHAnsi" w:cstheme="minorHAnsi"/>
          <w:sz w:val="22"/>
          <w:szCs w:val="22"/>
        </w:rPr>
        <w:t>denníka zapíše poskytovateľ ďalší postup riešenia,</w:t>
      </w:r>
    </w:p>
    <w:p w14:paraId="18BD40F7" w14:textId="383771A4" w:rsidR="000219A5" w:rsidRPr="001B637B" w:rsidRDefault="000219A5" w:rsidP="000219A5">
      <w:pPr>
        <w:pStyle w:val="Textbodyindent"/>
        <w:numPr>
          <w:ilvl w:val="0"/>
          <w:numId w:val="5"/>
        </w:numPr>
        <w:suppressAutoHyphens w:val="0"/>
        <w:spacing w:line="276" w:lineRule="auto"/>
        <w:ind w:left="1134" w:hanging="425"/>
        <w:jc w:val="both"/>
        <w:rPr>
          <w:rFonts w:asciiTheme="minorHAnsi" w:hAnsiTheme="minorHAnsi" w:cstheme="minorHAnsi"/>
          <w:sz w:val="22"/>
          <w:szCs w:val="22"/>
        </w:rPr>
      </w:pPr>
      <w:r w:rsidRPr="001B637B">
        <w:rPr>
          <w:rFonts w:asciiTheme="minorHAnsi" w:hAnsiTheme="minorHAnsi" w:cstheme="minorHAnsi"/>
          <w:sz w:val="22"/>
          <w:szCs w:val="22"/>
        </w:rPr>
        <w:t>po priebežnej kontrole a preverení prác, ktoré budú zakryté, alebo sa stanú neprístupné, musí poskytovateľ do stavebného denníka jednoznačne zapísať, či tieto práce preberá, resp. či prebehli v súlade s príslušnou dokumentáciou, a či dáva súhlas na pokračovanie v ďalších prácach, ktoré prekryjú tieto konštrukcie, resp. na ne inak nadväzujú;</w:t>
      </w:r>
    </w:p>
    <w:p w14:paraId="2F71FD47" w14:textId="3346DB92" w:rsidR="000219A5" w:rsidRPr="001B637B" w:rsidRDefault="000219A5" w:rsidP="000219A5">
      <w:pPr>
        <w:pStyle w:val="Textbodyindent"/>
        <w:suppressAutoHyphens w:val="0"/>
        <w:spacing w:line="276" w:lineRule="auto"/>
        <w:ind w:left="567" w:hanging="425"/>
        <w:jc w:val="both"/>
        <w:rPr>
          <w:rFonts w:asciiTheme="minorHAnsi" w:hAnsiTheme="minorHAnsi" w:cstheme="minorHAnsi"/>
          <w:b/>
          <w:sz w:val="22"/>
          <w:szCs w:val="22"/>
        </w:rPr>
      </w:pPr>
      <w:r w:rsidRPr="001B637B">
        <w:rPr>
          <w:rFonts w:asciiTheme="minorHAnsi" w:hAnsiTheme="minorHAnsi" w:cstheme="minorHAnsi"/>
          <w:b/>
          <w:sz w:val="22"/>
          <w:szCs w:val="22"/>
        </w:rPr>
        <w:t>Vo vzťahu k priebehu a vykonávaniu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w:t>
      </w:r>
    </w:p>
    <w:p w14:paraId="17A447A2" w14:textId="57DA307B"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kontrolovať súlad zhotovovanej stavby s</w:t>
      </w:r>
      <w:r w:rsidR="00A9116A">
        <w:rPr>
          <w:rFonts w:asciiTheme="minorHAnsi" w:hAnsiTheme="minorHAnsi" w:cstheme="minorHAnsi"/>
          <w:sz w:val="22"/>
          <w:szCs w:val="22"/>
        </w:rPr>
        <w:t> dokumentáciou na realizáciu stavby s náležitosťami dokumentácie pre stavebné povolenie</w:t>
      </w:r>
      <w:r w:rsidRPr="001B637B">
        <w:rPr>
          <w:rFonts w:asciiTheme="minorHAnsi" w:hAnsiTheme="minorHAnsi" w:cstheme="minorHAnsi"/>
          <w:sz w:val="22"/>
          <w:szCs w:val="22"/>
        </w:rPr>
        <w:t xml:space="preserve"> a ďalšími relevantnými dokumentmi, na základe ktorých sú stavebné činnosti v zmysle Zmluvy so zhotoviteľom realizované a sledovať dodržiavanie podmienok v zmysle vydaného stavebného povolenia na stavbu, resp. iných povolení vydaných príslušnými orgánmi verejnej moci, ak tieto boli vydané,</w:t>
      </w:r>
    </w:p>
    <w:p w14:paraId="48D998DB" w14:textId="79584513"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lastRenderedPageBreak/>
        <w:t>sledovať postup výstavby z technického a technologického hľadiska a kontrolovať dodržiavanie a plnenie podmienok stanovených v</w:t>
      </w:r>
      <w:r w:rsidR="00010822">
        <w:rPr>
          <w:rFonts w:asciiTheme="minorHAnsi" w:hAnsiTheme="minorHAnsi" w:cstheme="minorHAnsi"/>
          <w:sz w:val="22"/>
          <w:szCs w:val="22"/>
        </w:rPr>
        <w:t> </w:t>
      </w:r>
      <w:r w:rsidR="00A9116A">
        <w:rPr>
          <w:rFonts w:asciiTheme="minorHAnsi" w:hAnsiTheme="minorHAnsi" w:cstheme="minorHAnsi"/>
          <w:sz w:val="22"/>
          <w:szCs w:val="22"/>
        </w:rPr>
        <w:t xml:space="preserve">dokumentácii pre realizáciu stavby </w:t>
      </w:r>
      <w:r w:rsidR="00A9116A"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a vo všeobecne záväzných právnych predpisoch a technických normách, </w:t>
      </w:r>
    </w:p>
    <w:p w14:paraId="5EC9E87E"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skontrolovať kontrolný skúšobný plán predložený zhotoviteľom, vznášať k nemu pripomienky a tento schvaľovať, </w:t>
      </w:r>
    </w:p>
    <w:p w14:paraId="02E908F0" w14:textId="33D53BC0" w:rsidR="000219A5" w:rsidRPr="001B637B" w:rsidRDefault="007851C0"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Pr>
          <w:rFonts w:asciiTheme="minorHAnsi" w:hAnsiTheme="minorHAnsi" w:cstheme="minorHAnsi"/>
          <w:sz w:val="22"/>
          <w:szCs w:val="22"/>
        </w:rPr>
        <w:t xml:space="preserve">vyjadrovať sa </w:t>
      </w:r>
      <w:r w:rsidR="00FC60CC">
        <w:rPr>
          <w:rFonts w:asciiTheme="minorHAnsi" w:hAnsiTheme="minorHAnsi" w:cstheme="minorHAnsi"/>
          <w:sz w:val="22"/>
          <w:szCs w:val="22"/>
        </w:rPr>
        <w:t xml:space="preserve">na požiadanie objednávateľa k požiadavkám vzneseným zhotoviteľom </w:t>
      </w:r>
      <w:r w:rsidR="000219A5" w:rsidRPr="001B637B">
        <w:rPr>
          <w:rFonts w:asciiTheme="minorHAnsi" w:hAnsiTheme="minorHAnsi" w:cstheme="minorHAnsi"/>
          <w:sz w:val="22"/>
          <w:szCs w:val="22"/>
        </w:rPr>
        <w:t>(napr. na</w:t>
      </w:r>
      <w:r w:rsidR="003D21EE">
        <w:rPr>
          <w:rFonts w:asciiTheme="minorHAnsi" w:hAnsiTheme="minorHAnsi" w:cstheme="minorHAnsi"/>
          <w:sz w:val="22"/>
          <w:szCs w:val="22"/>
        </w:rPr>
        <w:t xml:space="preserve"> </w:t>
      </w:r>
      <w:r w:rsidR="004652E6">
        <w:rPr>
          <w:rFonts w:asciiTheme="minorHAnsi" w:hAnsiTheme="minorHAnsi" w:cstheme="minorHAnsi"/>
          <w:sz w:val="22"/>
          <w:szCs w:val="22"/>
        </w:rPr>
        <w:t>tzv.</w:t>
      </w:r>
      <w:r w:rsidR="000219A5" w:rsidRPr="001B637B">
        <w:rPr>
          <w:rFonts w:asciiTheme="minorHAnsi" w:hAnsiTheme="minorHAnsi" w:cstheme="minorHAnsi"/>
          <w:sz w:val="22"/>
          <w:szCs w:val="22"/>
        </w:rPr>
        <w:t xml:space="preserve"> naviac</w:t>
      </w:r>
      <w:r w:rsidR="004652E6">
        <w:rPr>
          <w:rFonts w:asciiTheme="minorHAnsi" w:hAnsiTheme="minorHAnsi" w:cstheme="minorHAnsi"/>
          <w:sz w:val="22"/>
          <w:szCs w:val="22"/>
        </w:rPr>
        <w:t xml:space="preserve"> </w:t>
      </w:r>
      <w:r w:rsidR="000219A5" w:rsidRPr="001B637B">
        <w:rPr>
          <w:rFonts w:asciiTheme="minorHAnsi" w:hAnsiTheme="minorHAnsi" w:cstheme="minorHAnsi"/>
          <w:sz w:val="22"/>
          <w:szCs w:val="22"/>
        </w:rPr>
        <w:t>práce,</w:t>
      </w:r>
      <w:r w:rsidR="004652E6">
        <w:rPr>
          <w:rFonts w:asciiTheme="minorHAnsi" w:hAnsiTheme="minorHAnsi" w:cstheme="minorHAnsi"/>
          <w:sz w:val="22"/>
          <w:szCs w:val="22"/>
        </w:rPr>
        <w:t xml:space="preserve"> </w:t>
      </w:r>
      <w:proofErr w:type="spellStart"/>
      <w:r w:rsidR="004652E6">
        <w:rPr>
          <w:rFonts w:asciiTheme="minorHAnsi" w:hAnsiTheme="minorHAnsi" w:cstheme="minorHAnsi"/>
          <w:sz w:val="22"/>
          <w:szCs w:val="22"/>
        </w:rPr>
        <w:t>t.j</w:t>
      </w:r>
      <w:proofErr w:type="spellEnd"/>
      <w:r w:rsidR="004652E6">
        <w:rPr>
          <w:rFonts w:asciiTheme="minorHAnsi" w:hAnsiTheme="minorHAnsi" w:cstheme="minorHAnsi"/>
          <w:sz w:val="22"/>
          <w:szCs w:val="22"/>
        </w:rPr>
        <w:t>. na práce nad rozsah uvedený v</w:t>
      </w:r>
      <w:r w:rsidR="00BF1BEC">
        <w:rPr>
          <w:rFonts w:asciiTheme="minorHAnsi" w:hAnsiTheme="minorHAnsi" w:cstheme="minorHAnsi"/>
          <w:sz w:val="22"/>
          <w:szCs w:val="22"/>
        </w:rPr>
        <w:t>  dokumentácii pre realizáciu stavby</w:t>
      </w:r>
      <w:r w:rsidR="00BA1E33">
        <w:rPr>
          <w:rFonts w:asciiTheme="minorHAnsi" w:hAnsiTheme="minorHAnsi" w:cstheme="minorHAnsi"/>
          <w:sz w:val="22"/>
          <w:szCs w:val="22"/>
        </w:rPr>
        <w:t xml:space="preserve">, </w:t>
      </w:r>
      <w:r w:rsidR="000219A5" w:rsidRPr="001B637B">
        <w:rPr>
          <w:rFonts w:asciiTheme="minorHAnsi" w:hAnsiTheme="minorHAnsi" w:cstheme="minorHAnsi"/>
          <w:sz w:val="22"/>
          <w:szCs w:val="22"/>
        </w:rPr>
        <w:t>na súčinnosť objednávateľa a pod.),</w:t>
      </w:r>
    </w:p>
    <w:p w14:paraId="18121E99" w14:textId="77777777" w:rsidR="00B20739" w:rsidRPr="001B637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kontrolovať vecnú stránku množstva a kvality vykonaných prác zhotoviteľom pri realizácii stavby a zaznamenávať zistené množstvá a kvalitu týchto prác (vrátane použitých materiálov), kontrolovať vecnú a cenovú správnosť a úplnosť oceňovaných podkladov a platných dokladov, ich súlad s podmienkami Zmluvy so zhotoviteľom, </w:t>
      </w:r>
    </w:p>
    <w:p w14:paraId="7F1DAA61" w14:textId="5AB0ABC1" w:rsidR="000219A5" w:rsidRPr="001B637B" w:rsidRDefault="000219A5" w:rsidP="00B20739">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organizovať kontrolné dni a koordinačné porady za účelom riešenia prípadných problémov, aktualizácie a informovania o priebehu prác a ďalších relevantných otázkach pre plnenie Zmluvy so zhotoviteľom, a to minimálne raz za 14 dní v prípade potreby a naliehavosti aj častejšie – bezodkladne po vzniku otázky alebo problému, ktorý je potrebné riešiť.</w:t>
      </w:r>
      <w:r w:rsidR="00FA2BE0">
        <w:rPr>
          <w:rFonts w:asciiTheme="minorHAnsi" w:hAnsiTheme="minorHAnsi" w:cstheme="minorHAnsi"/>
          <w:sz w:val="22"/>
          <w:szCs w:val="22"/>
        </w:rPr>
        <w:t xml:space="preserve"> Kontrolné dni a koordinačné porady sa nebudú uskutočňovať v čase pre</w:t>
      </w:r>
      <w:r w:rsidR="00E558CE">
        <w:rPr>
          <w:rFonts w:asciiTheme="minorHAnsi" w:hAnsiTheme="minorHAnsi" w:cstheme="minorHAnsi"/>
          <w:sz w:val="22"/>
          <w:szCs w:val="22"/>
        </w:rPr>
        <w:t>rušenia prác na stavbe z dôvodu nepriaznivých klimatických podmienok (</w:t>
      </w:r>
      <w:proofErr w:type="spellStart"/>
      <w:r w:rsidR="00E558CE">
        <w:rPr>
          <w:rFonts w:asciiTheme="minorHAnsi" w:hAnsiTheme="minorHAnsi" w:cstheme="minorHAnsi"/>
          <w:sz w:val="22"/>
          <w:szCs w:val="22"/>
        </w:rPr>
        <w:t>t.j</w:t>
      </w:r>
      <w:proofErr w:type="spellEnd"/>
      <w:r w:rsidR="00E558CE">
        <w:rPr>
          <w:rFonts w:asciiTheme="minorHAnsi" w:hAnsiTheme="minorHAnsi" w:cstheme="minorHAnsi"/>
          <w:sz w:val="22"/>
          <w:szCs w:val="22"/>
        </w:rPr>
        <w:t>. v zimnom období),</w:t>
      </w:r>
      <w:r w:rsidRPr="001B637B">
        <w:rPr>
          <w:rFonts w:asciiTheme="minorHAnsi" w:hAnsiTheme="minorHAnsi" w:cstheme="minorHAnsi"/>
          <w:sz w:val="22"/>
          <w:szCs w:val="22"/>
        </w:rPr>
        <w:t xml:space="preserve"> </w:t>
      </w:r>
    </w:p>
    <w:p w14:paraId="301E4B11"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vykonávať kontrolu a preberanie konštrukčných vrstiev, stavebných konštrukcií, resp. konštrukčných prvkov, ktoré sú rozhodujúce pri realizácii jednotlivých objektov stavby, ako napr. základových škár, podložia, výstuže, vŕtaných pilót atď. </w:t>
      </w:r>
    </w:p>
    <w:p w14:paraId="1532A086"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na základe zistených skutočností sa vyjadrovať k prípadným zmenám stavebných a technologických postupov, </w:t>
      </w:r>
    </w:p>
    <w:p w14:paraId="37E73F93" w14:textId="440C61C4"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priebežne (sústavne) kontrolovať postup prác v zmysle schváleného harmonogramu prác zhotoviteľa. Na zistené nezrovnalosti je poskytovateľ povinný upozorniť zhotoviteľa formou zápisu v stavebnom denníku bezodkladne v deň zistenia (najmä trvanie jednotlivých činností, ich vzájomné väzby a následná väzba na lehotu výstavby, potrebné technologické prestávky medzi jednotlivými technologickými postupmi vrátane posúdenia väzieb na technické zariadenia, materiálové vybavenie zhotoviteľa a personálne kapacity zhotoviteľa) a objednávateľa bezodkladne (najneskôr ráno nasledujúceho kalendárneho dňa) prinajmenšom formou e</w:t>
      </w:r>
      <w:r w:rsidR="00410AD4">
        <w:rPr>
          <w:rFonts w:asciiTheme="minorHAnsi" w:hAnsiTheme="minorHAnsi" w:cstheme="minorHAnsi"/>
          <w:sz w:val="22"/>
          <w:szCs w:val="22"/>
        </w:rPr>
        <w:t xml:space="preserve"> - </w:t>
      </w:r>
      <w:r w:rsidRPr="001B637B">
        <w:rPr>
          <w:rFonts w:asciiTheme="minorHAnsi" w:hAnsiTheme="minorHAnsi" w:cstheme="minorHAnsi"/>
          <w:sz w:val="22"/>
          <w:szCs w:val="22"/>
        </w:rPr>
        <w:t xml:space="preserve">mailu spoločne s fotokópiou, resp. iným čitateľným záznamom príslušného zápisu v stavebnom denníku; na vyžiadanie objednávateľa je poskytovateľ povinný tomuto obratom situáciu objasniť do požadovaných detailov. V prípade zistenia omeškania zhotoviteľa s realizáciou stavby je poskytovateľ povinný túto skutočnosť bezodkladne uviesť zápisom v stavebnom denníku, ktorým súčasne vyzve na akceleráciu prác a súčasne určí primeranú lehotu na odstránenie vzniknutého časového sklzu oproti schválenému harmonogramu prác s prihliadnutím na celkovú dobu výstavby. O zistenej skutočnosti </w:t>
      </w:r>
      <w:r w:rsidR="007851C0">
        <w:rPr>
          <w:rFonts w:asciiTheme="minorHAnsi" w:hAnsiTheme="minorHAnsi" w:cstheme="minorHAnsi"/>
          <w:sz w:val="22"/>
          <w:szCs w:val="22"/>
        </w:rPr>
        <w:t xml:space="preserve">je poskytovateľ povinný </w:t>
      </w:r>
      <w:r w:rsidRPr="001B637B">
        <w:rPr>
          <w:rFonts w:asciiTheme="minorHAnsi" w:hAnsiTheme="minorHAnsi" w:cstheme="minorHAnsi"/>
          <w:sz w:val="22"/>
          <w:szCs w:val="22"/>
        </w:rPr>
        <w:t>bezodkladne</w:t>
      </w:r>
      <w:r w:rsidR="00023501">
        <w:rPr>
          <w:rFonts w:asciiTheme="minorHAnsi" w:hAnsiTheme="minorHAnsi" w:cstheme="minorHAnsi"/>
          <w:sz w:val="22"/>
          <w:szCs w:val="22"/>
        </w:rPr>
        <w:t>,</w:t>
      </w:r>
      <w:r w:rsidRPr="001B637B">
        <w:rPr>
          <w:rFonts w:asciiTheme="minorHAnsi" w:hAnsiTheme="minorHAnsi" w:cstheme="minorHAnsi"/>
          <w:sz w:val="22"/>
          <w:szCs w:val="22"/>
        </w:rPr>
        <w:t xml:space="preserve"> najneskôr nasledujúci kalendárny deň</w:t>
      </w:r>
      <w:r w:rsidR="00023501">
        <w:rPr>
          <w:rFonts w:asciiTheme="minorHAnsi" w:hAnsiTheme="minorHAnsi" w:cstheme="minorHAnsi"/>
          <w:sz w:val="22"/>
          <w:szCs w:val="22"/>
        </w:rPr>
        <w:t>, inform</w:t>
      </w:r>
      <w:r w:rsidR="00773419">
        <w:rPr>
          <w:rFonts w:asciiTheme="minorHAnsi" w:hAnsiTheme="minorHAnsi" w:cstheme="minorHAnsi"/>
          <w:sz w:val="22"/>
          <w:szCs w:val="22"/>
        </w:rPr>
        <w:t>ovať</w:t>
      </w:r>
      <w:r w:rsidRPr="001B637B">
        <w:rPr>
          <w:rFonts w:asciiTheme="minorHAnsi" w:hAnsiTheme="minorHAnsi" w:cstheme="minorHAnsi"/>
          <w:sz w:val="22"/>
          <w:szCs w:val="22"/>
        </w:rPr>
        <w:t xml:space="preserve"> objednávateľa</w:t>
      </w:r>
      <w:r w:rsidR="00773419">
        <w:rPr>
          <w:rFonts w:asciiTheme="minorHAnsi" w:hAnsiTheme="minorHAnsi" w:cstheme="minorHAnsi"/>
          <w:sz w:val="22"/>
          <w:szCs w:val="22"/>
        </w:rPr>
        <w:t xml:space="preserve"> a to postupom </w:t>
      </w:r>
      <w:r w:rsidRPr="001B637B">
        <w:rPr>
          <w:rFonts w:asciiTheme="minorHAnsi" w:hAnsiTheme="minorHAnsi" w:cstheme="minorHAnsi"/>
          <w:sz w:val="22"/>
          <w:szCs w:val="22"/>
        </w:rPr>
        <w:t xml:space="preserve"> v súlade s</w:t>
      </w:r>
      <w:r w:rsidR="007851C0">
        <w:rPr>
          <w:rFonts w:asciiTheme="minorHAnsi" w:hAnsiTheme="minorHAnsi" w:cstheme="minorHAnsi"/>
          <w:sz w:val="22"/>
          <w:szCs w:val="22"/>
        </w:rPr>
        <w:t> </w:t>
      </w:r>
      <w:r w:rsidRPr="001B637B">
        <w:rPr>
          <w:rFonts w:asciiTheme="minorHAnsi" w:hAnsiTheme="minorHAnsi" w:cstheme="minorHAnsi"/>
          <w:sz w:val="22"/>
          <w:szCs w:val="22"/>
        </w:rPr>
        <w:t>č</w:t>
      </w:r>
      <w:r w:rsidR="007851C0">
        <w:rPr>
          <w:rFonts w:asciiTheme="minorHAnsi" w:hAnsiTheme="minorHAnsi" w:cstheme="minorHAnsi"/>
          <w:sz w:val="22"/>
          <w:szCs w:val="22"/>
        </w:rPr>
        <w:t>l.</w:t>
      </w:r>
      <w:r w:rsidRPr="001B637B">
        <w:rPr>
          <w:rFonts w:asciiTheme="minorHAnsi" w:hAnsiTheme="minorHAnsi" w:cstheme="minorHAnsi"/>
          <w:sz w:val="22"/>
          <w:szCs w:val="22"/>
        </w:rPr>
        <w:t xml:space="preserve"> VII. </w:t>
      </w:r>
      <w:r w:rsidR="00FA3597">
        <w:rPr>
          <w:rFonts w:asciiTheme="minorHAnsi" w:hAnsiTheme="minorHAnsi" w:cstheme="minorHAnsi"/>
          <w:sz w:val="22"/>
          <w:szCs w:val="22"/>
        </w:rPr>
        <w:t>bod</w:t>
      </w:r>
      <w:r w:rsidRPr="001B637B">
        <w:rPr>
          <w:rFonts w:asciiTheme="minorHAnsi" w:hAnsiTheme="minorHAnsi" w:cstheme="minorHAnsi"/>
          <w:sz w:val="22"/>
          <w:szCs w:val="22"/>
        </w:rPr>
        <w:t xml:space="preserve"> 7.3 </w:t>
      </w:r>
      <w:r w:rsidR="00FA3597">
        <w:rPr>
          <w:rFonts w:asciiTheme="minorHAnsi" w:hAnsiTheme="minorHAnsi" w:cstheme="minorHAnsi"/>
          <w:sz w:val="22"/>
          <w:szCs w:val="22"/>
        </w:rPr>
        <w:t>zmluvy</w:t>
      </w:r>
      <w:r w:rsidR="007851C0">
        <w:rPr>
          <w:rFonts w:asciiTheme="minorHAnsi" w:hAnsiTheme="minorHAnsi" w:cstheme="minorHAnsi"/>
          <w:sz w:val="22"/>
          <w:szCs w:val="22"/>
        </w:rPr>
        <w:t>, ako aj zhotoviteľa, a to elektronicky, zaslaním oznámenia</w:t>
      </w:r>
      <w:r w:rsidRPr="001B637B">
        <w:rPr>
          <w:rFonts w:asciiTheme="minorHAnsi" w:hAnsiTheme="minorHAnsi" w:cstheme="minorHAnsi"/>
          <w:sz w:val="22"/>
          <w:szCs w:val="22"/>
        </w:rPr>
        <w:t xml:space="preserve"> na  e</w:t>
      </w:r>
      <w:r w:rsidR="00FA3597">
        <w:rPr>
          <w:rFonts w:asciiTheme="minorHAnsi" w:hAnsiTheme="minorHAnsi" w:cstheme="minorHAnsi"/>
          <w:sz w:val="22"/>
          <w:szCs w:val="22"/>
        </w:rPr>
        <w:t xml:space="preserve"> -</w:t>
      </w:r>
      <w:r w:rsidRPr="001B637B">
        <w:rPr>
          <w:rFonts w:asciiTheme="minorHAnsi" w:hAnsiTheme="minorHAnsi" w:cstheme="minorHAnsi"/>
          <w:sz w:val="22"/>
          <w:szCs w:val="22"/>
        </w:rPr>
        <w:t>mail</w:t>
      </w:r>
      <w:r w:rsidR="00773419">
        <w:rPr>
          <w:rFonts w:asciiTheme="minorHAnsi" w:hAnsiTheme="minorHAnsi" w:cstheme="minorHAnsi"/>
          <w:sz w:val="22"/>
          <w:szCs w:val="22"/>
        </w:rPr>
        <w:t>ovú adresu</w:t>
      </w:r>
      <w:r w:rsidRPr="001B637B">
        <w:rPr>
          <w:rFonts w:asciiTheme="minorHAnsi" w:hAnsiTheme="minorHAnsi" w:cstheme="minorHAnsi"/>
          <w:sz w:val="22"/>
          <w:szCs w:val="22"/>
        </w:rPr>
        <w:t xml:space="preserve"> zhotoviteľa. Písomné oznámenie poskytovateľa bude obsahovať jednoznačne určený začiatok vzniku časového sklzu oproti schválenému harmonogramu prác, presný počet dní omeškania ku dňu upozornenia </w:t>
      </w:r>
      <w:r w:rsidRPr="001B637B">
        <w:rPr>
          <w:rFonts w:asciiTheme="minorHAnsi" w:hAnsiTheme="minorHAnsi" w:cstheme="minorHAnsi"/>
          <w:sz w:val="22"/>
          <w:szCs w:val="22"/>
        </w:rPr>
        <w:lastRenderedPageBreak/>
        <w:t xml:space="preserve">a upozornenie na sankčné mechanizmy vyplývajúce zo zmluvných dojednaní </w:t>
      </w:r>
      <w:r w:rsidR="00EE7BB1">
        <w:rPr>
          <w:rFonts w:asciiTheme="minorHAnsi" w:hAnsiTheme="minorHAnsi" w:cstheme="minorHAnsi"/>
          <w:sz w:val="22"/>
          <w:szCs w:val="22"/>
        </w:rPr>
        <w:t> podľa Zmluvy so zhotoviteľom</w:t>
      </w:r>
      <w:r w:rsidRPr="001B637B">
        <w:rPr>
          <w:rFonts w:asciiTheme="minorHAnsi" w:hAnsiTheme="minorHAnsi" w:cstheme="minorHAnsi"/>
          <w:sz w:val="22"/>
          <w:szCs w:val="22"/>
        </w:rPr>
        <w:t>,</w:t>
      </w:r>
    </w:p>
    <w:p w14:paraId="3D7EC883" w14:textId="55F2417E"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sledovať spôsob a postup uskutočňovania stavby tak, aby bola zaručená bezpečnosť a ochrana zdravia pri práci v súlade so zákonom č. </w:t>
      </w:r>
      <w:r w:rsidRPr="001B637B">
        <w:rPr>
          <w:rStyle w:val="ruletitle"/>
          <w:rFonts w:asciiTheme="minorHAnsi" w:hAnsiTheme="minorHAnsi" w:cstheme="minorHAnsi"/>
          <w:sz w:val="22"/>
          <w:szCs w:val="22"/>
        </w:rPr>
        <w:t>124/2006 Z. z.</w:t>
      </w:r>
      <w:r w:rsidRPr="001B637B">
        <w:rPr>
          <w:rFonts w:asciiTheme="minorHAnsi" w:hAnsiTheme="minorHAnsi" w:cstheme="minorHAnsi"/>
          <w:sz w:val="22"/>
          <w:szCs w:val="22"/>
        </w:rPr>
        <w:t xml:space="preserve"> o bezpečnosti a ochrane zdravia pri práci a o zmene a doplnení niektorých zákonov v znení neskorších predpisov a požiarna bezpečnosť v súlade so zákonom č. </w:t>
      </w:r>
      <w:r w:rsidRPr="001B637B">
        <w:rPr>
          <w:rStyle w:val="ruletitle"/>
          <w:rFonts w:asciiTheme="minorHAnsi" w:hAnsiTheme="minorHAnsi" w:cstheme="minorHAnsi"/>
          <w:sz w:val="22"/>
          <w:szCs w:val="22"/>
        </w:rPr>
        <w:t>314/2001 Z. z.</w:t>
      </w:r>
      <w:r w:rsidRPr="001B637B">
        <w:rPr>
          <w:rFonts w:asciiTheme="minorHAnsi" w:hAnsiTheme="minorHAnsi" w:cstheme="minorHAnsi"/>
          <w:sz w:val="22"/>
          <w:szCs w:val="22"/>
        </w:rPr>
        <w:t xml:space="preserve"> o ochrane pred požiarmi v znení neskorších predpisov</w:t>
      </w:r>
      <w:r w:rsidR="00E612A6">
        <w:rPr>
          <w:rFonts w:asciiTheme="minorHAnsi" w:hAnsiTheme="minorHAnsi" w:cstheme="minorHAnsi"/>
          <w:sz w:val="22"/>
          <w:szCs w:val="22"/>
        </w:rPr>
        <w:t>.</w:t>
      </w:r>
      <w:r w:rsidRPr="001B637B">
        <w:rPr>
          <w:rFonts w:asciiTheme="minorHAnsi" w:hAnsiTheme="minorHAnsi" w:cstheme="minorHAnsi"/>
          <w:sz w:val="22"/>
          <w:szCs w:val="22"/>
        </w:rPr>
        <w:t xml:space="preserve"> </w:t>
      </w:r>
      <w:r w:rsidR="00E612A6" w:rsidRPr="007457EA">
        <w:rPr>
          <w:rFonts w:ascii="Calibri" w:hAnsi="Calibri" w:cs="Calibri"/>
          <w:sz w:val="22"/>
          <w:szCs w:val="22"/>
        </w:rPr>
        <w:t>Poskytovateľ je povinný zabezpečiť koordináciu plnenia úloh pri realizácii prác na stavenisku z hľadiska zaistenia bezpečnosti a ochrany zdravia pri práci v súlade s nariadením vlády č. 396/2006 Z. z. o minimálnych bezpečnostných a zdravotných požiadavkách na stavenisko, a to najmä podľa § 6 tohto nariadenia. Poskytovateľ je povinný zabezpečiť koordináciu všetkých účastníkov výstavby a ich subdodávateľov.</w:t>
      </w:r>
    </w:p>
    <w:p w14:paraId="43DF28D3" w14:textId="77777777"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predkladať objednávateľovi stanoviská/podklady k sťažnostiam, týkajúcim sa realizácie predmetu zmluvy,</w:t>
      </w:r>
    </w:p>
    <w:p w14:paraId="632DFB52" w14:textId="49C76905" w:rsidR="000219A5" w:rsidRPr="001B637B" w:rsidRDefault="000219A5" w:rsidP="000219A5">
      <w:pPr>
        <w:pStyle w:val="Textbodyindent"/>
        <w:numPr>
          <w:ilvl w:val="0"/>
          <w:numId w:val="4"/>
        </w:numPr>
        <w:suppressAutoHyphens w:val="0"/>
        <w:spacing w:line="276" w:lineRule="auto"/>
        <w:ind w:left="567" w:hanging="425"/>
        <w:jc w:val="both"/>
        <w:rPr>
          <w:rFonts w:asciiTheme="minorHAnsi" w:hAnsiTheme="minorHAnsi" w:cstheme="minorHAnsi"/>
          <w:sz w:val="22"/>
          <w:szCs w:val="22"/>
        </w:rPr>
      </w:pPr>
      <w:r w:rsidRPr="001B637B">
        <w:rPr>
          <w:rFonts w:asciiTheme="minorHAnsi" w:hAnsiTheme="minorHAnsi" w:cstheme="minorHAnsi"/>
          <w:sz w:val="22"/>
          <w:szCs w:val="22"/>
        </w:rPr>
        <w:t xml:space="preserve">chronologicky podľa položiek </w:t>
      </w:r>
      <w:r w:rsidR="008D69B2">
        <w:rPr>
          <w:rFonts w:asciiTheme="minorHAnsi" w:hAnsiTheme="minorHAnsi" w:cstheme="minorHAnsi"/>
          <w:sz w:val="22"/>
          <w:szCs w:val="22"/>
        </w:rPr>
        <w:t xml:space="preserve">rozpočtu </w:t>
      </w:r>
      <w:r w:rsidRPr="001B637B">
        <w:rPr>
          <w:rFonts w:asciiTheme="minorHAnsi" w:hAnsiTheme="minorHAnsi" w:cstheme="minorHAnsi"/>
          <w:sz w:val="22"/>
          <w:szCs w:val="22"/>
        </w:rPr>
        <w:t>vyhotovovať fotodokumentáciu priebehu realizácie</w:t>
      </w:r>
      <w:r w:rsidR="008D69B2">
        <w:rPr>
          <w:rFonts w:asciiTheme="minorHAnsi" w:hAnsiTheme="minorHAnsi" w:cstheme="minorHAnsi"/>
          <w:sz w:val="22"/>
          <w:szCs w:val="22"/>
        </w:rPr>
        <w:t xml:space="preserve"> stavby</w:t>
      </w:r>
      <w:r w:rsidRPr="001B637B">
        <w:rPr>
          <w:rFonts w:asciiTheme="minorHAnsi" w:hAnsiTheme="minorHAnsi" w:cstheme="minorHAnsi"/>
          <w:sz w:val="22"/>
          <w:szCs w:val="22"/>
        </w:rPr>
        <w:t xml:space="preserve">, najmä častí stavby, ktoré budú zakryté alebo sa stanú neprístupnými pri ďalších prácach vykonávaných pri realizácii stavby, </w:t>
      </w:r>
    </w:p>
    <w:p w14:paraId="760F5C5E" w14:textId="2A0F761E" w:rsidR="000219A5" w:rsidRPr="007457EA" w:rsidRDefault="000219A5" w:rsidP="000219A5">
      <w:pPr>
        <w:pStyle w:val="Textbodyindent"/>
        <w:numPr>
          <w:ilvl w:val="0"/>
          <w:numId w:val="4"/>
        </w:numPr>
        <w:suppressAutoHyphens w:val="0"/>
        <w:spacing w:line="276" w:lineRule="auto"/>
        <w:ind w:left="567" w:hanging="425"/>
        <w:jc w:val="both"/>
        <w:rPr>
          <w:rFonts w:ascii="Calibri" w:hAnsi="Calibri" w:cs="Calibri"/>
          <w:sz w:val="22"/>
          <w:szCs w:val="22"/>
        </w:rPr>
      </w:pPr>
      <w:bookmarkStart w:id="1" w:name="_Hlk106796344"/>
      <w:r w:rsidRPr="001B637B">
        <w:rPr>
          <w:rFonts w:asciiTheme="minorHAnsi" w:hAnsiTheme="minorHAnsi" w:cstheme="minorHAnsi"/>
          <w:sz w:val="22"/>
          <w:szCs w:val="22"/>
        </w:rPr>
        <w:t>vyhotovova</w:t>
      </w:r>
      <w:r w:rsidR="007851C0">
        <w:rPr>
          <w:rFonts w:asciiTheme="minorHAnsi" w:hAnsiTheme="minorHAnsi" w:cstheme="minorHAnsi"/>
          <w:sz w:val="22"/>
          <w:szCs w:val="22"/>
        </w:rPr>
        <w:t>ť</w:t>
      </w:r>
      <w:r w:rsidRPr="001B637B">
        <w:rPr>
          <w:rFonts w:asciiTheme="minorHAnsi" w:hAnsiTheme="minorHAnsi" w:cstheme="minorHAnsi"/>
          <w:sz w:val="22"/>
          <w:szCs w:val="22"/>
        </w:rPr>
        <w:t xml:space="preserve"> pravideln</w:t>
      </w:r>
      <w:r w:rsidR="007851C0">
        <w:rPr>
          <w:rFonts w:asciiTheme="minorHAnsi" w:hAnsiTheme="minorHAnsi" w:cstheme="minorHAnsi"/>
          <w:sz w:val="22"/>
          <w:szCs w:val="22"/>
        </w:rPr>
        <w:t>é</w:t>
      </w:r>
      <w:r w:rsidRPr="001B637B">
        <w:rPr>
          <w:rFonts w:asciiTheme="minorHAnsi" w:hAnsiTheme="minorHAnsi" w:cstheme="minorHAnsi"/>
          <w:sz w:val="22"/>
          <w:szCs w:val="22"/>
        </w:rPr>
        <w:t xml:space="preserve"> správ</w:t>
      </w:r>
      <w:r w:rsidR="007851C0">
        <w:rPr>
          <w:rFonts w:asciiTheme="minorHAnsi" w:hAnsiTheme="minorHAnsi" w:cstheme="minorHAnsi"/>
          <w:sz w:val="22"/>
          <w:szCs w:val="22"/>
        </w:rPr>
        <w:t>y</w:t>
      </w:r>
      <w:r w:rsidRPr="001B637B">
        <w:rPr>
          <w:rFonts w:asciiTheme="minorHAnsi" w:hAnsiTheme="minorHAnsi" w:cstheme="minorHAnsi"/>
          <w:sz w:val="22"/>
          <w:szCs w:val="22"/>
        </w:rPr>
        <w:t xml:space="preserve"> stavebného dozoru a</w:t>
      </w:r>
      <w:r w:rsidR="007851C0">
        <w:rPr>
          <w:rFonts w:asciiTheme="minorHAnsi" w:hAnsiTheme="minorHAnsi" w:cstheme="minorHAnsi"/>
          <w:sz w:val="22"/>
          <w:szCs w:val="22"/>
        </w:rPr>
        <w:t xml:space="preserve"> predkladať </w:t>
      </w:r>
      <w:r w:rsidRPr="001B637B">
        <w:rPr>
          <w:rFonts w:asciiTheme="minorHAnsi" w:hAnsiTheme="minorHAnsi" w:cstheme="minorHAnsi"/>
          <w:sz w:val="22"/>
          <w:szCs w:val="22"/>
        </w:rPr>
        <w:t xml:space="preserve">ich </w:t>
      </w:r>
      <w:bookmarkEnd w:id="1"/>
      <w:r w:rsidRPr="001B637B">
        <w:rPr>
          <w:rFonts w:asciiTheme="minorHAnsi" w:hAnsiTheme="minorHAnsi" w:cstheme="minorHAnsi"/>
          <w:sz w:val="22"/>
          <w:szCs w:val="22"/>
        </w:rPr>
        <w:t xml:space="preserve">osobe objednávateľa oprávnenej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a to minimálne raz za dva mesiace, najneskôr do 10. dňa príslušného kalendárneho mesiaca, v ktorom je povinný túto správu podať. </w:t>
      </w:r>
      <w:r w:rsidR="001041D0" w:rsidRPr="001B637B">
        <w:rPr>
          <w:rFonts w:asciiTheme="minorHAnsi" w:hAnsiTheme="minorHAnsi" w:cstheme="minorHAnsi"/>
          <w:sz w:val="22"/>
          <w:szCs w:val="22"/>
        </w:rPr>
        <w:t>O</w:t>
      </w:r>
      <w:r w:rsidRPr="001B637B">
        <w:rPr>
          <w:rFonts w:asciiTheme="minorHAnsi" w:hAnsiTheme="minorHAnsi" w:cstheme="minorHAnsi"/>
          <w:sz w:val="22"/>
          <w:szCs w:val="22"/>
        </w:rPr>
        <w:t xml:space="preserve">soba objednávateľa oprávnená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sa zaväzuj</w:t>
      </w:r>
      <w:r w:rsidR="00A140B6">
        <w:rPr>
          <w:rFonts w:asciiTheme="minorHAnsi" w:hAnsiTheme="minorHAnsi" w:cstheme="minorHAnsi"/>
          <w:sz w:val="22"/>
          <w:szCs w:val="22"/>
        </w:rPr>
        <w:t>ú</w:t>
      </w:r>
      <w:r w:rsidRPr="001B637B">
        <w:rPr>
          <w:rFonts w:asciiTheme="minorHAnsi" w:hAnsiTheme="minorHAnsi" w:cstheme="minorHAnsi"/>
          <w:sz w:val="22"/>
          <w:szCs w:val="22"/>
        </w:rPr>
        <w:t xml:space="preserve"> schváliť pravidelnú správu stavebného dozoru do 10 pracovných dní od jej preukázateľného doručenia do dispozíc</w:t>
      </w:r>
      <w:r w:rsidR="001041D0" w:rsidRPr="001B637B">
        <w:rPr>
          <w:rFonts w:asciiTheme="minorHAnsi" w:hAnsiTheme="minorHAnsi" w:cstheme="minorHAnsi"/>
          <w:sz w:val="22"/>
          <w:szCs w:val="22"/>
        </w:rPr>
        <w:t xml:space="preserve">ie </w:t>
      </w:r>
      <w:r w:rsidRPr="001B637B">
        <w:rPr>
          <w:rFonts w:asciiTheme="minorHAnsi" w:hAnsiTheme="minorHAnsi" w:cstheme="minorHAnsi"/>
          <w:sz w:val="22"/>
          <w:szCs w:val="22"/>
        </w:rPr>
        <w:t xml:space="preserve">osoby objednávateľa oprávnenej </w:t>
      </w:r>
      <w:r w:rsidR="00FF1D0A"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resp. vo veciach zmluvy alebo ju vrátiť poskytovateľovi s požiadavkou na doplnenie. V prípade omeškania poskytovateľa s predložením pravidelnej správy stavebného dozoru v lehote uvedenej v tomto bode alebo v prípade neúplnosti údajov pravidelnej správy stavebného dozoru, objednávateľovi vzniká voči poskytovateľovi nárok na zmluvnú pokutu vo výške 500,-Eur za každé jednotlivé porušenie</w:t>
      </w:r>
      <w:r w:rsidR="002D722F">
        <w:rPr>
          <w:rFonts w:asciiTheme="minorHAnsi" w:hAnsiTheme="minorHAnsi" w:cstheme="minorHAnsi"/>
          <w:sz w:val="22"/>
          <w:szCs w:val="22"/>
        </w:rPr>
        <w:t xml:space="preserve"> </w:t>
      </w:r>
      <w:r w:rsidR="007851C0">
        <w:rPr>
          <w:rFonts w:asciiTheme="minorHAnsi" w:hAnsiTheme="minorHAnsi" w:cstheme="minorHAnsi"/>
          <w:sz w:val="22"/>
          <w:szCs w:val="22"/>
        </w:rPr>
        <w:t>a každý čo i len začatý deň nesplnenia/porušenia povinnosti</w:t>
      </w:r>
      <w:r w:rsidR="006034B3">
        <w:rPr>
          <w:rFonts w:asciiTheme="minorHAnsi" w:hAnsiTheme="minorHAnsi" w:cstheme="minorHAnsi"/>
          <w:sz w:val="22"/>
          <w:szCs w:val="22"/>
        </w:rPr>
        <w:t xml:space="preserve">, </w:t>
      </w:r>
      <w:r w:rsidR="006034B3" w:rsidRPr="007457EA">
        <w:rPr>
          <w:rFonts w:ascii="Calibri" w:hAnsi="Calibri" w:cs="Calibri"/>
          <w:sz w:val="22"/>
          <w:szCs w:val="22"/>
        </w:rPr>
        <w:t>uplatnením ani úhradou zmluvnej pokuty nie je dotknutý nárok objednávateľa na náhradu škody, ktorá mu v dôsledku porušenia povinnosti poskytovateľom podľa tohto bodu zmluvy vznikla, v celom jej rozsahu, a to nezávisle od zmluvnej pokuty</w:t>
      </w:r>
      <w:r w:rsidR="007851C0">
        <w:rPr>
          <w:rFonts w:ascii="Calibri" w:hAnsi="Calibri" w:cs="Calibri"/>
          <w:sz w:val="22"/>
          <w:szCs w:val="22"/>
        </w:rPr>
        <w:t>.</w:t>
      </w:r>
      <w:r w:rsidR="006034B3" w:rsidRPr="007457EA">
        <w:rPr>
          <w:rFonts w:ascii="Calibri" w:hAnsi="Calibri" w:cs="Calibri"/>
          <w:sz w:val="22"/>
          <w:szCs w:val="22"/>
        </w:rPr>
        <w:t xml:space="preserve"> </w:t>
      </w:r>
      <w:r w:rsidRPr="007457EA">
        <w:rPr>
          <w:rFonts w:ascii="Calibri" w:hAnsi="Calibri" w:cs="Calibri"/>
          <w:sz w:val="22"/>
          <w:szCs w:val="22"/>
        </w:rPr>
        <w:t xml:space="preserve">Formát pravidelnej správy stavebného dozoru je uvedený v prílohe č. 1 tejto zmluvy, </w:t>
      </w:r>
    </w:p>
    <w:p w14:paraId="22BE1013" w14:textId="390EB18F" w:rsidR="000219A5" w:rsidRPr="001B637B" w:rsidRDefault="000219A5" w:rsidP="000219A5">
      <w:pPr>
        <w:pStyle w:val="Textbodyindent"/>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b/>
          <w:sz w:val="22"/>
          <w:szCs w:val="22"/>
        </w:rPr>
        <w:t>Osobitne vo vzťahu k zabezpečeniu kvality dodávok a</w:t>
      </w:r>
      <w:r w:rsidR="00CE77D7" w:rsidRPr="001B637B">
        <w:rPr>
          <w:rFonts w:asciiTheme="minorHAnsi" w:hAnsiTheme="minorHAnsi" w:cstheme="minorHAnsi"/>
          <w:b/>
          <w:sz w:val="22"/>
          <w:szCs w:val="22"/>
        </w:rPr>
        <w:t> </w:t>
      </w:r>
      <w:r w:rsidRPr="001B637B">
        <w:rPr>
          <w:rFonts w:asciiTheme="minorHAnsi" w:hAnsiTheme="minorHAnsi" w:cstheme="minorHAnsi"/>
          <w:b/>
          <w:sz w:val="22"/>
          <w:szCs w:val="22"/>
        </w:rPr>
        <w:t>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sz w:val="22"/>
          <w:szCs w:val="22"/>
        </w:rPr>
        <w:t>, avšak bez toho</w:t>
      </w:r>
      <w:r w:rsidR="000451C8">
        <w:rPr>
          <w:rFonts w:asciiTheme="minorHAnsi" w:hAnsiTheme="minorHAnsi" w:cstheme="minorHAnsi"/>
          <w:sz w:val="22"/>
          <w:szCs w:val="22"/>
        </w:rPr>
        <w:t>,</w:t>
      </w:r>
      <w:r w:rsidRPr="001B637B">
        <w:rPr>
          <w:rFonts w:asciiTheme="minorHAnsi" w:hAnsiTheme="minorHAnsi" w:cstheme="minorHAnsi"/>
          <w:sz w:val="22"/>
          <w:szCs w:val="22"/>
        </w:rPr>
        <w:t xml:space="preserve"> aby tým v súvislosti s týmto predmetom boli dotknuté povinnosti vyššie: </w:t>
      </w:r>
    </w:p>
    <w:p w14:paraId="707B5B1A"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sledovať, či zhotoviteľ vykonáva pri realizácii stavby predpísané skúšky materiálov, konštrukcií a prác,</w:t>
      </w:r>
    </w:p>
    <w:p w14:paraId="3895A9F8"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sledovať dodržiavanie skúšok materiálov, konštrukcií, s kontrolou ich výsledkov a predpísaných technológií podľa schváleného skúšobného plánu, vyžadovať doklady o preukázaní zhody výrobkov pre stavbu,</w:t>
      </w:r>
    </w:p>
    <w:p w14:paraId="60A65DEB" w14:textId="14DD906F" w:rsidR="000219A5" w:rsidRPr="001B637B" w:rsidRDefault="000219A5" w:rsidP="000219A5">
      <w:pPr>
        <w:pStyle w:val="Textbodyindent"/>
        <w:suppressAutoHyphens w:val="0"/>
        <w:spacing w:line="276" w:lineRule="auto"/>
        <w:jc w:val="both"/>
        <w:rPr>
          <w:rFonts w:asciiTheme="minorHAnsi" w:hAnsiTheme="minorHAnsi" w:cstheme="minorHAnsi"/>
          <w:b/>
          <w:sz w:val="22"/>
          <w:szCs w:val="22"/>
        </w:rPr>
      </w:pPr>
      <w:r w:rsidRPr="001B637B">
        <w:rPr>
          <w:rFonts w:asciiTheme="minorHAnsi" w:hAnsiTheme="minorHAnsi" w:cstheme="minorHAnsi"/>
          <w:b/>
          <w:sz w:val="22"/>
          <w:szCs w:val="22"/>
        </w:rPr>
        <w:t>V závere realizácie prác</w:t>
      </w:r>
      <w:r w:rsidR="00CE77D7" w:rsidRPr="001B637B">
        <w:rPr>
          <w:rFonts w:asciiTheme="minorHAnsi" w:hAnsiTheme="minorHAnsi" w:cstheme="minorHAnsi"/>
          <w:b/>
          <w:sz w:val="22"/>
          <w:szCs w:val="22"/>
        </w:rPr>
        <w:t xml:space="preserve"> na stavbe</w:t>
      </w:r>
      <w:r w:rsidRPr="001B637B">
        <w:rPr>
          <w:rFonts w:asciiTheme="minorHAnsi" w:hAnsiTheme="minorHAnsi" w:cstheme="minorHAnsi"/>
          <w:b/>
          <w:sz w:val="22"/>
          <w:szCs w:val="22"/>
        </w:rPr>
        <w:t xml:space="preserve">, resp. jednotlivých ich častí a po ich realizácii: </w:t>
      </w:r>
    </w:p>
    <w:p w14:paraId="696DDD81"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organizovať odovzdanie a prevzatie stavby alebo jej časti,</w:t>
      </w:r>
    </w:p>
    <w:p w14:paraId="36D79599"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lastRenderedPageBreak/>
        <w:t>zaujímať stanovisko s vysvetlením a návrhom riešenia k prípadným skrytým vadám na stavbe,</w:t>
      </w:r>
    </w:p>
    <w:p w14:paraId="0792F277" w14:textId="17B27C44"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kontrolovať doklady, ktoré predloží zhotoviteľ k odovzdaniu a prevzatiu dokončenej stavby, </w:t>
      </w:r>
    </w:p>
    <w:p w14:paraId="2B6C7794"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odstraňovanie vád a nedorobkov zistených pri preberaní v dohodnutých  termínoch,</w:t>
      </w:r>
    </w:p>
    <w:p w14:paraId="7B343304"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zabezpečovať preberacie konania vrátane vypracovania protokolu o prevzatí a odovzdaní verejnej práce v zmysle vyhlášky č. 83/2008 Z. z. Ministerstva výstavby a regionálneho rozvoja SR, ktorou sa vykonáva zákon č. 254/1998 Z. z. o verejných prácach v znení neskorších predpisov, resp. účasť na vypracovaní protokolu a ďalších potrebných úkonoch v rozsahu pokynu objednávateľa,</w:t>
      </w:r>
    </w:p>
    <w:p w14:paraId="1C9620E2" w14:textId="0B75FD78"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kontrolovať vypratanie a upratanie staveniska a priľahlých pozemkov</w:t>
      </w:r>
      <w:r w:rsidR="00010822">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0E013632" w14:textId="77777777" w:rsidR="000219A5" w:rsidRPr="001B637B" w:rsidRDefault="000219A5" w:rsidP="000219A5">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oznamovať akékoľvek a všetky vady alebo poškodenia zhotoviteľovi a objednávateľovi, ako aj kontrolovať odstraňovanie vád zistených počas záručnej doby,</w:t>
      </w:r>
    </w:p>
    <w:p w14:paraId="5F88E345" w14:textId="7D99C466" w:rsidR="000219A5" w:rsidRPr="007457EA" w:rsidRDefault="000219A5" w:rsidP="007457EA">
      <w:pPr>
        <w:pStyle w:val="Textbodyindent"/>
        <w:numPr>
          <w:ilvl w:val="0"/>
          <w:numId w:val="4"/>
        </w:numPr>
        <w:suppressAutoHyphens w:val="0"/>
        <w:jc w:val="both"/>
        <w:rPr>
          <w:rFonts w:ascii="Calibri" w:hAnsi="Calibri" w:cs="Calibri"/>
          <w:sz w:val="22"/>
          <w:szCs w:val="22"/>
        </w:rPr>
      </w:pPr>
      <w:r w:rsidRPr="001B637B">
        <w:rPr>
          <w:rFonts w:asciiTheme="minorHAnsi" w:hAnsiTheme="minorHAnsi" w:cstheme="minorHAnsi"/>
          <w:sz w:val="22"/>
          <w:szCs w:val="22"/>
        </w:rPr>
        <w:t xml:space="preserve">vypracovať záverečnú správu </w:t>
      </w:r>
      <w:r w:rsidR="007851C0">
        <w:rPr>
          <w:rFonts w:asciiTheme="minorHAnsi" w:hAnsiTheme="minorHAnsi" w:cstheme="minorHAnsi"/>
          <w:sz w:val="22"/>
          <w:szCs w:val="22"/>
        </w:rPr>
        <w:t>s</w:t>
      </w:r>
      <w:r w:rsidRPr="001B637B">
        <w:rPr>
          <w:rFonts w:asciiTheme="minorHAnsi" w:hAnsiTheme="minorHAnsi" w:cstheme="minorHAnsi"/>
          <w:sz w:val="22"/>
          <w:szCs w:val="22"/>
        </w:rPr>
        <w:t>tavebného dozoru a </w:t>
      </w:r>
      <w:r w:rsidR="007851C0">
        <w:rPr>
          <w:rFonts w:asciiTheme="minorHAnsi" w:hAnsiTheme="minorHAnsi" w:cstheme="minorHAnsi"/>
          <w:sz w:val="22"/>
          <w:szCs w:val="22"/>
        </w:rPr>
        <w:t>predložiť ju</w:t>
      </w:r>
      <w:r w:rsidRPr="001B637B">
        <w:rPr>
          <w:rFonts w:asciiTheme="minorHAnsi" w:hAnsiTheme="minorHAnsi" w:cstheme="minorHAnsi"/>
          <w:sz w:val="22"/>
          <w:szCs w:val="22"/>
        </w:rPr>
        <w:t xml:space="preserve"> osobe objednávateľa oprávnenej </w:t>
      </w:r>
      <w:r w:rsidR="007851C0">
        <w:rPr>
          <w:rFonts w:asciiTheme="minorHAnsi" w:hAnsiTheme="minorHAnsi" w:cstheme="minorHAnsi"/>
          <w:sz w:val="22"/>
          <w:szCs w:val="22"/>
        </w:rPr>
        <w:t>rokovať</w:t>
      </w:r>
      <w:r w:rsidR="007851C0"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vo veciach technických, a to najneskôr do 15 dní odo dňa </w:t>
      </w:r>
      <w:r w:rsidR="006E2214">
        <w:rPr>
          <w:rFonts w:asciiTheme="minorHAnsi" w:hAnsiTheme="minorHAnsi" w:cstheme="minorHAnsi"/>
          <w:sz w:val="22"/>
          <w:szCs w:val="22"/>
        </w:rPr>
        <w:t xml:space="preserve">zániku </w:t>
      </w:r>
      <w:r w:rsidRPr="001B637B">
        <w:rPr>
          <w:rFonts w:asciiTheme="minorHAnsi" w:hAnsiTheme="minorHAnsi" w:cstheme="minorHAnsi"/>
          <w:sz w:val="22"/>
          <w:szCs w:val="22"/>
        </w:rPr>
        <w:t xml:space="preserve">zmluvy. Záverečná správa bude obsahovať kumulatívne údaje za celú dobu výkonu činnosti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Objednávateľ sa prostredníctvom osoby objednávateľa oprávnenej </w:t>
      </w:r>
      <w:r w:rsidR="00B06343">
        <w:rPr>
          <w:rFonts w:asciiTheme="minorHAnsi" w:hAnsiTheme="minorHAnsi" w:cstheme="minorHAnsi"/>
          <w:sz w:val="22"/>
          <w:szCs w:val="22"/>
        </w:rPr>
        <w:t>rokovať</w:t>
      </w:r>
      <w:r w:rsidR="00B06343"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vo veciach technických zaväzuje schváliť záverečnú správu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do 10 pracovných dní od jej preukázateľného doručenia alebo ju vrátiť poskytovateľovi s požiadavkou na doplnenie. V prípade omeškania poskytovateľa s predložením záverečnej správy </w:t>
      </w:r>
      <w:r w:rsidR="007851C0">
        <w:rPr>
          <w:rFonts w:asciiTheme="minorHAnsi" w:hAnsiTheme="minorHAnsi" w:cstheme="minorHAnsi"/>
          <w:sz w:val="22"/>
          <w:szCs w:val="22"/>
        </w:rPr>
        <w:t>s</w:t>
      </w:r>
      <w:r w:rsidRPr="001B637B">
        <w:rPr>
          <w:rFonts w:asciiTheme="minorHAnsi" w:hAnsiTheme="minorHAnsi" w:cstheme="minorHAnsi"/>
          <w:sz w:val="22"/>
          <w:szCs w:val="22"/>
        </w:rPr>
        <w:t xml:space="preserve">tavebného dozoru v lehote uvedenej v tomto bode alebo v prípade neúplnosti údajov záverečnej správy </w:t>
      </w:r>
      <w:r w:rsidR="007851C0">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objednávateľovi vzniká voči poskytovateľovi nárok na zmluvnú pokutu vo výške 500,-Eur za každé jednotlivé porušenie a každý čo i len začatý deň nesplnenia/porušenia </w:t>
      </w:r>
      <w:proofErr w:type="spellStart"/>
      <w:r w:rsidRPr="001B637B">
        <w:rPr>
          <w:rFonts w:asciiTheme="minorHAnsi" w:hAnsiTheme="minorHAnsi" w:cstheme="minorHAnsi"/>
          <w:sz w:val="22"/>
          <w:szCs w:val="22"/>
        </w:rPr>
        <w:t>povinnosti</w:t>
      </w:r>
      <w:r w:rsidR="004B55A1">
        <w:rPr>
          <w:rFonts w:asciiTheme="minorHAnsi" w:hAnsiTheme="minorHAnsi" w:cstheme="minorHAnsi"/>
          <w:sz w:val="22"/>
          <w:szCs w:val="22"/>
        </w:rPr>
        <w:t>;u</w:t>
      </w:r>
      <w:r w:rsidR="00137F6E" w:rsidRPr="007457EA">
        <w:rPr>
          <w:rFonts w:ascii="Calibri" w:hAnsi="Calibri" w:cs="Calibri"/>
          <w:sz w:val="22"/>
          <w:szCs w:val="22"/>
        </w:rPr>
        <w:t>platnením</w:t>
      </w:r>
      <w:proofErr w:type="spellEnd"/>
      <w:r w:rsidR="00137F6E" w:rsidRPr="007457EA">
        <w:rPr>
          <w:rFonts w:ascii="Calibri" w:hAnsi="Calibri" w:cs="Calibri"/>
          <w:sz w:val="22"/>
          <w:szCs w:val="22"/>
        </w:rPr>
        <w:t xml:space="preserve"> ani úhradou zmluvnej pokuty nie je dotknutý nárok objednávateľa na náhradu škody, ktorá mu v dôsledku porušenia povinnosti poskytovateľom podľa tohto bodu zmluvy vznikla, v celom jej rozsahu, a to nezávisle od zmluvnej pokuty</w:t>
      </w:r>
      <w:r w:rsidR="00137F6E" w:rsidRPr="007457EA">
        <w:rPr>
          <w:rFonts w:ascii="Calibri" w:hAnsi="Calibri" w:cs="Calibri"/>
          <w:sz w:val="22"/>
        </w:rPr>
        <w:t>.</w:t>
      </w:r>
    </w:p>
    <w:p w14:paraId="08CFD5AB" w14:textId="537F9833" w:rsidR="00B62028" w:rsidRPr="00E37C26" w:rsidRDefault="00B62028" w:rsidP="00E37C26">
      <w:pPr>
        <w:pStyle w:val="Textbodyindent"/>
        <w:numPr>
          <w:ilvl w:val="0"/>
          <w:numId w:val="4"/>
        </w:numPr>
        <w:suppressAutoHyphens w:val="0"/>
        <w:spacing w:line="276" w:lineRule="auto"/>
        <w:jc w:val="both"/>
        <w:rPr>
          <w:rFonts w:asciiTheme="minorHAnsi" w:hAnsiTheme="minorHAnsi" w:cstheme="minorHAnsi"/>
          <w:sz w:val="22"/>
          <w:szCs w:val="22"/>
        </w:rPr>
      </w:pPr>
      <w:r w:rsidRPr="00E37C26">
        <w:rPr>
          <w:rFonts w:asciiTheme="minorHAnsi" w:hAnsiTheme="minorHAnsi" w:cstheme="minorHAnsi"/>
          <w:sz w:val="22"/>
          <w:szCs w:val="22"/>
        </w:rPr>
        <w:t xml:space="preserve">pripraviť podklady </w:t>
      </w:r>
      <w:r w:rsidR="00AF0B5C">
        <w:rPr>
          <w:rFonts w:asciiTheme="minorHAnsi" w:hAnsiTheme="minorHAnsi" w:cstheme="minorHAnsi"/>
          <w:sz w:val="22"/>
          <w:szCs w:val="22"/>
        </w:rPr>
        <w:t xml:space="preserve">pre objednávateľa </w:t>
      </w:r>
      <w:r w:rsidRPr="00E37C26">
        <w:rPr>
          <w:rFonts w:asciiTheme="minorHAnsi" w:hAnsiTheme="minorHAnsi" w:cstheme="minorHAnsi"/>
          <w:sz w:val="22"/>
          <w:szCs w:val="22"/>
        </w:rPr>
        <w:t>ku kolaudačnému konaniu</w:t>
      </w:r>
      <w:r w:rsidR="002F2295">
        <w:rPr>
          <w:rFonts w:asciiTheme="minorHAnsi" w:hAnsiTheme="minorHAnsi" w:cstheme="minorHAnsi"/>
          <w:sz w:val="22"/>
          <w:szCs w:val="22"/>
        </w:rPr>
        <w:t xml:space="preserve"> a</w:t>
      </w:r>
      <w:r w:rsidR="007726C0" w:rsidRPr="00E37C26">
        <w:rPr>
          <w:rFonts w:asciiTheme="minorHAnsi" w:hAnsiTheme="minorHAnsi" w:cstheme="minorHAnsi"/>
          <w:sz w:val="22"/>
          <w:szCs w:val="22"/>
        </w:rPr>
        <w:t xml:space="preserve"> </w:t>
      </w:r>
      <w:r w:rsidR="00FB72DF" w:rsidRPr="00E37C26">
        <w:rPr>
          <w:rFonts w:asciiTheme="minorHAnsi" w:hAnsiTheme="minorHAnsi" w:cstheme="minorHAnsi"/>
          <w:sz w:val="22"/>
          <w:szCs w:val="22"/>
        </w:rPr>
        <w:t>z</w:t>
      </w:r>
      <w:r w:rsidR="00FB72DF"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FB72DF"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FB72DF" w:rsidRPr="00E37C26">
        <w:rPr>
          <w:rFonts w:asciiTheme="minorHAnsi" w:hAnsiTheme="minorHAnsi" w:cstheme="minorHAnsi" w:hint="eastAsia"/>
          <w:sz w:val="22"/>
          <w:szCs w:val="22"/>
        </w:rPr>
        <w:t xml:space="preserve"> pred orgánmi štátnej správy</w:t>
      </w:r>
      <w:r w:rsidR="00FB72DF" w:rsidRPr="00E37C26">
        <w:rPr>
          <w:rFonts w:asciiTheme="minorHAnsi" w:hAnsiTheme="minorHAnsi" w:cstheme="minorHAnsi"/>
          <w:sz w:val="22"/>
          <w:szCs w:val="22"/>
        </w:rPr>
        <w:t xml:space="preserve"> a inými účastníkmi</w:t>
      </w:r>
      <w:r w:rsidR="00CE38E6" w:rsidRPr="00E37C26">
        <w:rPr>
          <w:rFonts w:asciiTheme="minorHAnsi" w:hAnsiTheme="minorHAnsi" w:cstheme="minorHAnsi"/>
          <w:sz w:val="22"/>
          <w:szCs w:val="22"/>
        </w:rPr>
        <w:t xml:space="preserve"> počas</w:t>
      </w:r>
      <w:r w:rsidR="00B13936" w:rsidRPr="00E37C26">
        <w:rPr>
          <w:rFonts w:asciiTheme="minorHAnsi" w:hAnsiTheme="minorHAnsi" w:cstheme="minorHAnsi"/>
          <w:sz w:val="22"/>
          <w:szCs w:val="22"/>
        </w:rPr>
        <w:t xml:space="preserve"> kolaudačného konania,</w:t>
      </w:r>
      <w:r w:rsidR="00E37C26">
        <w:rPr>
          <w:rFonts w:asciiTheme="minorHAnsi" w:hAnsiTheme="minorHAnsi" w:cstheme="minorHAnsi"/>
          <w:sz w:val="22"/>
          <w:szCs w:val="22"/>
        </w:rPr>
        <w:t xml:space="preserve"> </w:t>
      </w:r>
      <w:r w:rsidR="00632CA3" w:rsidRPr="00E37C26">
        <w:rPr>
          <w:rFonts w:asciiTheme="minorHAnsi" w:hAnsiTheme="minorHAnsi" w:cstheme="minorHAnsi"/>
          <w:sz w:val="22"/>
          <w:szCs w:val="22"/>
        </w:rPr>
        <w:t>dohliad</w:t>
      </w:r>
      <w:r w:rsidR="003A7FD0">
        <w:rPr>
          <w:rFonts w:asciiTheme="minorHAnsi" w:hAnsiTheme="minorHAnsi" w:cstheme="minorHAnsi"/>
          <w:sz w:val="22"/>
          <w:szCs w:val="22"/>
        </w:rPr>
        <w:t>a</w:t>
      </w:r>
      <w:r w:rsidR="002F2295">
        <w:rPr>
          <w:rFonts w:asciiTheme="minorHAnsi" w:hAnsiTheme="minorHAnsi" w:cstheme="minorHAnsi"/>
          <w:sz w:val="22"/>
          <w:szCs w:val="22"/>
        </w:rPr>
        <w:t>ť</w:t>
      </w:r>
      <w:r w:rsidR="008950EA" w:rsidRPr="00E37C26">
        <w:rPr>
          <w:rFonts w:asciiTheme="minorHAnsi" w:hAnsiTheme="minorHAnsi" w:cstheme="minorHAnsi"/>
          <w:sz w:val="22"/>
          <w:szCs w:val="22"/>
        </w:rPr>
        <w:t xml:space="preserve"> </w:t>
      </w:r>
      <w:r w:rsidR="00BA1469" w:rsidRPr="00E37C26">
        <w:rPr>
          <w:rFonts w:asciiTheme="minorHAnsi" w:hAnsiTheme="minorHAnsi" w:cstheme="minorHAnsi"/>
          <w:sz w:val="22"/>
          <w:szCs w:val="22"/>
        </w:rPr>
        <w:t>na</w:t>
      </w:r>
      <w:r w:rsidR="00762EF1" w:rsidRPr="00E37C26">
        <w:rPr>
          <w:rFonts w:asciiTheme="minorHAnsi" w:hAnsiTheme="minorHAnsi" w:cstheme="minorHAnsi"/>
          <w:sz w:val="22"/>
          <w:szCs w:val="22"/>
        </w:rPr>
        <w:t>d</w:t>
      </w:r>
      <w:r w:rsidR="00BA1469" w:rsidRPr="00E37C26">
        <w:rPr>
          <w:rFonts w:asciiTheme="minorHAnsi" w:hAnsiTheme="minorHAnsi" w:cstheme="minorHAnsi"/>
          <w:sz w:val="22"/>
          <w:szCs w:val="22"/>
        </w:rPr>
        <w:t xml:space="preserve"> odstránením kolaudačn</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ch ch</w:t>
      </w:r>
      <w:r w:rsidR="00BA1469" w:rsidRPr="00E37C26">
        <w:rPr>
          <w:rFonts w:asciiTheme="minorHAnsi" w:hAnsiTheme="minorHAnsi" w:cstheme="minorHAnsi" w:hint="eastAsia"/>
          <w:sz w:val="22"/>
          <w:szCs w:val="22"/>
        </w:rPr>
        <w:t>ý</w:t>
      </w:r>
      <w:r w:rsidR="00BA1469" w:rsidRPr="00E37C26">
        <w:rPr>
          <w:rFonts w:asciiTheme="minorHAnsi" w:hAnsiTheme="minorHAnsi" w:cstheme="minorHAnsi"/>
          <w:sz w:val="22"/>
          <w:szCs w:val="22"/>
        </w:rPr>
        <w:t>b</w:t>
      </w:r>
      <w:r w:rsidR="00CE38E6" w:rsidRPr="00E37C26">
        <w:rPr>
          <w:rFonts w:asciiTheme="minorHAnsi" w:hAnsiTheme="minorHAnsi" w:cstheme="minorHAnsi"/>
          <w:sz w:val="22"/>
          <w:szCs w:val="22"/>
        </w:rPr>
        <w:t xml:space="preserve"> zistených v rámci kolaudačného konania, </w:t>
      </w:r>
      <w:r w:rsidR="00D85371" w:rsidRPr="00E37C26">
        <w:rPr>
          <w:rFonts w:asciiTheme="minorHAnsi" w:hAnsiTheme="minorHAnsi" w:cstheme="minorHAnsi"/>
          <w:sz w:val="22"/>
          <w:szCs w:val="22"/>
        </w:rPr>
        <w:t>z</w:t>
      </w:r>
      <w:r w:rsidR="00D85371" w:rsidRPr="00E37C26">
        <w:rPr>
          <w:rFonts w:asciiTheme="minorHAnsi" w:hAnsiTheme="minorHAnsi" w:cstheme="minorHAnsi" w:hint="eastAsia"/>
          <w:sz w:val="22"/>
          <w:szCs w:val="22"/>
        </w:rPr>
        <w:t>astup</w:t>
      </w:r>
      <w:r w:rsidR="002F2295">
        <w:rPr>
          <w:rFonts w:asciiTheme="minorHAnsi" w:hAnsiTheme="minorHAnsi" w:cstheme="minorHAnsi"/>
          <w:sz w:val="22"/>
          <w:szCs w:val="22"/>
        </w:rPr>
        <w:t>ovať</w:t>
      </w:r>
      <w:r w:rsidR="00D85371" w:rsidRPr="00E37C26">
        <w:rPr>
          <w:rFonts w:asciiTheme="minorHAnsi" w:hAnsiTheme="minorHAnsi" w:cstheme="minorHAnsi" w:hint="eastAsia"/>
          <w:sz w:val="22"/>
          <w:szCs w:val="22"/>
        </w:rPr>
        <w:t xml:space="preserve"> </w:t>
      </w:r>
      <w:r w:rsidR="00AF0B5C">
        <w:rPr>
          <w:rFonts w:asciiTheme="minorHAnsi" w:hAnsiTheme="minorHAnsi" w:cstheme="minorHAnsi"/>
          <w:sz w:val="22"/>
          <w:szCs w:val="22"/>
        </w:rPr>
        <w:t>objednávateľa</w:t>
      </w:r>
      <w:r w:rsidR="00D85371" w:rsidRPr="00E37C26">
        <w:rPr>
          <w:rFonts w:asciiTheme="minorHAnsi" w:hAnsiTheme="minorHAnsi" w:cstheme="minorHAnsi" w:hint="eastAsia"/>
          <w:sz w:val="22"/>
          <w:szCs w:val="22"/>
        </w:rPr>
        <w:t xml:space="preserve"> pred orgánmi štátnej správy</w:t>
      </w:r>
      <w:r w:rsidR="00D85371" w:rsidRPr="00E37C26">
        <w:rPr>
          <w:rFonts w:asciiTheme="minorHAnsi" w:hAnsiTheme="minorHAnsi" w:cstheme="minorHAnsi"/>
          <w:sz w:val="22"/>
          <w:szCs w:val="22"/>
        </w:rPr>
        <w:t xml:space="preserve"> a inými účastníkmi počas </w:t>
      </w:r>
      <w:r w:rsidR="00D85371">
        <w:rPr>
          <w:rFonts w:asciiTheme="minorHAnsi" w:hAnsiTheme="minorHAnsi" w:cstheme="minorHAnsi"/>
          <w:sz w:val="22"/>
          <w:szCs w:val="22"/>
        </w:rPr>
        <w:t>odstraňovania kolaudačných chýb,</w:t>
      </w:r>
    </w:p>
    <w:p w14:paraId="23CAA18A" w14:textId="6DEA756E" w:rsidR="00B62028" w:rsidRPr="001B637B" w:rsidRDefault="00B62028" w:rsidP="00B62028">
      <w:pPr>
        <w:pStyle w:val="Textbodyindent"/>
        <w:numPr>
          <w:ilvl w:val="0"/>
          <w:numId w:val="4"/>
        </w:numPr>
        <w:suppressAutoHyphens w:val="0"/>
        <w:spacing w:line="276" w:lineRule="auto"/>
        <w:jc w:val="both"/>
        <w:rPr>
          <w:rFonts w:asciiTheme="minorHAnsi" w:hAnsiTheme="minorHAnsi" w:cstheme="minorHAnsi"/>
          <w:sz w:val="22"/>
          <w:szCs w:val="22"/>
        </w:rPr>
      </w:pPr>
      <w:r w:rsidRPr="001B637B">
        <w:rPr>
          <w:rFonts w:asciiTheme="minorHAnsi" w:hAnsiTheme="minorHAnsi" w:cstheme="minorHAnsi"/>
          <w:sz w:val="22"/>
          <w:szCs w:val="22"/>
        </w:rPr>
        <w:t>osobne sa zúčastniť kolaudačného konania</w:t>
      </w:r>
      <w:r w:rsidR="00632CA3">
        <w:rPr>
          <w:rFonts w:asciiTheme="minorHAnsi" w:hAnsiTheme="minorHAnsi" w:cstheme="minorHAnsi"/>
          <w:sz w:val="22"/>
          <w:szCs w:val="22"/>
        </w:rPr>
        <w:t>.</w:t>
      </w:r>
    </w:p>
    <w:p w14:paraId="2183B65E" w14:textId="3B9E2234" w:rsidR="000219A5" w:rsidRPr="001B637B" w:rsidRDefault="000219A5" w:rsidP="000219A5">
      <w:pPr>
        <w:pStyle w:val="Textbodyindent"/>
        <w:numPr>
          <w:ilvl w:val="2"/>
          <w:numId w:val="3"/>
        </w:numPr>
        <w:suppressAutoHyphens w:val="0"/>
        <w:spacing w:line="276" w:lineRule="auto"/>
        <w:ind w:left="567" w:hanging="567"/>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ďalej zaväzuje v dostatočnom predstihu upovedomiť objednávateľa o akejkoľvek činnosti alebo úkone, ktorého vykonanie je zo strany objednávateľa podľa Zmluvy so zhotoviteľom, resp. </w:t>
      </w:r>
      <w:r w:rsidR="007851C0">
        <w:rPr>
          <w:rFonts w:asciiTheme="minorHAnsi" w:hAnsiTheme="minorHAnsi" w:cstheme="minorHAnsi"/>
          <w:sz w:val="22"/>
          <w:szCs w:val="22"/>
        </w:rPr>
        <w:t xml:space="preserve">podľa zákona č. 513/1991 Zb. </w:t>
      </w:r>
      <w:r w:rsidRPr="001B637B">
        <w:rPr>
          <w:rFonts w:asciiTheme="minorHAnsi" w:hAnsiTheme="minorHAnsi" w:cstheme="minorHAnsi"/>
          <w:sz w:val="22"/>
          <w:szCs w:val="22"/>
        </w:rPr>
        <w:t xml:space="preserve">Obchodného zákonníka potrebné pre riadne a včasné plnenie Zmluvy so zhotoviteľom, resp. na ktoré je objednávateľ povinný, čo platí aj vtedy, ak má predmetnú činnosť alebo úkon podľa Zmluvy so zhotoviteľom vykonať objednávateľ výlučne sám bez súčinnosti poskytovateľa, s výnimkou plnenia daňových povinností a povinností podľa </w:t>
      </w:r>
      <w:r w:rsidR="00A96707">
        <w:rPr>
          <w:rFonts w:asciiTheme="minorHAnsi" w:hAnsiTheme="minorHAnsi" w:cstheme="minorHAnsi"/>
          <w:sz w:val="22"/>
          <w:szCs w:val="22"/>
        </w:rPr>
        <w:t>ZVO</w:t>
      </w:r>
      <w:r w:rsidR="00A07FC3">
        <w:rPr>
          <w:rFonts w:asciiTheme="minorHAnsi" w:hAnsiTheme="minorHAnsi" w:cstheme="minorHAnsi"/>
          <w:sz w:val="22"/>
          <w:szCs w:val="22"/>
        </w:rPr>
        <w:t>.</w:t>
      </w:r>
    </w:p>
    <w:p w14:paraId="54F807FE" w14:textId="0F107205" w:rsidR="000219A5" w:rsidRPr="001B637B" w:rsidRDefault="007851C0" w:rsidP="00ED7F70">
      <w:pPr>
        <w:pStyle w:val="Textbodyindent"/>
        <w:numPr>
          <w:ilvl w:val="2"/>
          <w:numId w:val="3"/>
        </w:numPr>
        <w:suppressAutoHyphens w:val="0"/>
        <w:spacing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Povinnosť uvedená</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v </w:t>
      </w:r>
      <w:r w:rsidR="00A07FC3">
        <w:rPr>
          <w:rFonts w:asciiTheme="minorHAnsi" w:hAnsiTheme="minorHAnsi" w:cstheme="minorHAnsi"/>
          <w:sz w:val="22"/>
          <w:szCs w:val="22"/>
        </w:rPr>
        <w:t>bode</w:t>
      </w:r>
      <w:r w:rsidR="000219A5" w:rsidRPr="001B637B">
        <w:rPr>
          <w:rFonts w:asciiTheme="minorHAnsi" w:hAnsiTheme="minorHAnsi" w:cstheme="minorHAnsi"/>
          <w:sz w:val="22"/>
          <w:szCs w:val="22"/>
        </w:rPr>
        <w:t xml:space="preserve"> 3.1.2 tohto článku </w:t>
      </w:r>
      <w:r w:rsidR="00647D18">
        <w:rPr>
          <w:rFonts w:asciiTheme="minorHAnsi" w:hAnsiTheme="minorHAnsi" w:cstheme="minorHAnsi"/>
          <w:sz w:val="22"/>
          <w:szCs w:val="22"/>
        </w:rPr>
        <w:t>z</w:t>
      </w:r>
      <w:r>
        <w:rPr>
          <w:rFonts w:asciiTheme="minorHAnsi" w:hAnsiTheme="minorHAnsi" w:cstheme="minorHAnsi"/>
          <w:sz w:val="22"/>
          <w:szCs w:val="22"/>
        </w:rPr>
        <w:t>mluvy sa vzťahuje</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aj </w:t>
      </w:r>
      <w:r>
        <w:rPr>
          <w:rFonts w:asciiTheme="minorHAnsi" w:hAnsiTheme="minorHAnsi" w:cstheme="minorHAnsi"/>
          <w:sz w:val="22"/>
          <w:szCs w:val="22"/>
        </w:rPr>
        <w:t>na</w:t>
      </w:r>
      <w:r w:rsidRPr="001B637B">
        <w:rPr>
          <w:rFonts w:asciiTheme="minorHAnsi" w:hAnsiTheme="minorHAnsi" w:cstheme="minorHAnsi"/>
          <w:sz w:val="22"/>
          <w:szCs w:val="22"/>
        </w:rPr>
        <w:t> </w:t>
      </w:r>
      <w:r w:rsidR="000219A5" w:rsidRPr="001B637B">
        <w:rPr>
          <w:rFonts w:asciiTheme="minorHAnsi" w:hAnsiTheme="minorHAnsi" w:cstheme="minorHAnsi"/>
          <w:sz w:val="22"/>
          <w:szCs w:val="22"/>
        </w:rPr>
        <w:t>úkon</w:t>
      </w:r>
      <w:r>
        <w:rPr>
          <w:rFonts w:asciiTheme="minorHAnsi" w:hAnsiTheme="minorHAnsi" w:cstheme="minorHAnsi"/>
          <w:sz w:val="22"/>
          <w:szCs w:val="22"/>
        </w:rPr>
        <w:t>y</w:t>
      </w:r>
      <w:r w:rsidR="000219A5" w:rsidRPr="001B637B">
        <w:rPr>
          <w:rFonts w:asciiTheme="minorHAnsi" w:hAnsiTheme="minorHAnsi" w:cstheme="minorHAnsi"/>
          <w:sz w:val="22"/>
          <w:szCs w:val="22"/>
        </w:rPr>
        <w:t>, ktoré je potrebné alebo účelné vykonať pre zachovanie akýchkoľvek práv objednávateľa vyplývajúcich zo Zmluvy so zhotoviteľom, Obchodného zákonníka a/alebo akéhokoľvek iného ustanovenia aplikovateľného právneho predpisu.</w:t>
      </w:r>
    </w:p>
    <w:p w14:paraId="4A577EEE" w14:textId="2CE31FEB" w:rsidR="000219A5" w:rsidRPr="001B637B" w:rsidRDefault="000219A5" w:rsidP="00ED7F70">
      <w:pPr>
        <w:pStyle w:val="Odsekzoznamu"/>
        <w:numPr>
          <w:ilvl w:val="1"/>
          <w:numId w:val="3"/>
        </w:numPr>
        <w:suppressAutoHyphens w:val="0"/>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lastRenderedPageBreak/>
        <w:t xml:space="preserve">Objednávateľ si vyhradzuje právo vopred odsúhlasiť zahájenie činností uvedených v </w:t>
      </w:r>
      <w:r w:rsidR="00A07FC3">
        <w:rPr>
          <w:rFonts w:asciiTheme="minorHAnsi" w:hAnsiTheme="minorHAnsi" w:cstheme="minorHAnsi"/>
          <w:sz w:val="22"/>
          <w:szCs w:val="22"/>
        </w:rPr>
        <w:t>bode</w:t>
      </w:r>
      <w:r w:rsidR="00A07FC3" w:rsidRPr="001B637B">
        <w:rPr>
          <w:rFonts w:asciiTheme="minorHAnsi" w:hAnsiTheme="minorHAnsi" w:cstheme="minorHAnsi"/>
          <w:sz w:val="22"/>
          <w:szCs w:val="22"/>
        </w:rPr>
        <w:t xml:space="preserve"> </w:t>
      </w:r>
      <w:r w:rsidRPr="001B637B">
        <w:rPr>
          <w:rFonts w:asciiTheme="minorHAnsi" w:hAnsiTheme="minorHAnsi" w:cstheme="minorHAnsi"/>
          <w:sz w:val="22"/>
          <w:szCs w:val="22"/>
        </w:rPr>
        <w:t>3.1 (všetkými jeho časťami</w:t>
      </w:r>
      <w:r w:rsidR="000E3149">
        <w:rPr>
          <w:rFonts w:asciiTheme="minorHAnsi" w:hAnsiTheme="minorHAnsi" w:cstheme="minorHAnsi"/>
          <w:sz w:val="22"/>
          <w:szCs w:val="22"/>
        </w:rPr>
        <w:t xml:space="preserve"> a </w:t>
      </w:r>
      <w:proofErr w:type="spellStart"/>
      <w:r w:rsidR="000E3149">
        <w:rPr>
          <w:rFonts w:asciiTheme="minorHAnsi" w:hAnsiTheme="minorHAnsi" w:cstheme="minorHAnsi"/>
          <w:sz w:val="22"/>
          <w:szCs w:val="22"/>
        </w:rPr>
        <w:t>podbodmi</w:t>
      </w:r>
      <w:proofErr w:type="spellEnd"/>
      <w:r w:rsidRPr="001B637B">
        <w:rPr>
          <w:rFonts w:asciiTheme="minorHAnsi" w:hAnsiTheme="minorHAnsi" w:cstheme="minorHAnsi"/>
          <w:sz w:val="22"/>
          <w:szCs w:val="22"/>
        </w:rPr>
        <w:t xml:space="preserve">) tohto článku vyššie, ako aj kontrolovať ich priebeh a v danej súvislosti udeľovať poskytovateľovi záväzné pokyny. V danej súvislosti platí, že poskytovateľ je povinný upozorniť objednávateľa na nevhodnosť jeho pokynov s uvedením, v čom táto nevhodnosť spočíva. Pokiaľ k upozorneniu nedôjde, poskytovateľ zodpovedá aj v prípade nevhodnosti pokynu. Objednávateľ po kvalifikovanom upozornení poskytovateľa pokyn prehodnotí, k čomu poskytovateľ poskytne potrebnú súčinnosť najmä doplňujúce vysvetlenia a návrhy a odporúčania na zmenu pokynu tak, aby bol vhodný. Následný pokyn sa poskytovateľ zaväzuje dodržať, pričom platí, že ak je pokyn v súlade s návrhmi a odporúčaniami poskytovateľa, považuje sa pokyn nevyvrátiteľne za vhodný a objednávateľ nenesie žiadnu zodpovednosť za prípadnú nevhodnosť pokynu. V súvislosti s pokynmi objednávateľa, informovaním objednávateľa poskytovateľom a činnosťou poskytovateľa ako </w:t>
      </w:r>
      <w:r w:rsidR="002D722F">
        <w:rPr>
          <w:rFonts w:asciiTheme="minorHAnsi" w:hAnsiTheme="minorHAnsi" w:cstheme="minorHAnsi"/>
          <w:sz w:val="22"/>
          <w:szCs w:val="22"/>
        </w:rPr>
        <w:t>s</w:t>
      </w:r>
      <w:r w:rsidRPr="001B637B">
        <w:rPr>
          <w:rFonts w:asciiTheme="minorHAnsi" w:hAnsiTheme="minorHAnsi" w:cstheme="minorHAnsi"/>
          <w:sz w:val="22"/>
          <w:szCs w:val="22"/>
        </w:rPr>
        <w:t>tavebného dozoru podľa Zmluvy so zhotoviteľom ďalej platí, že:</w:t>
      </w:r>
    </w:p>
    <w:p w14:paraId="19AD3A45" w14:textId="100917A9" w:rsidR="000219A5" w:rsidRPr="001B637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Činnosti </w:t>
      </w:r>
      <w:r w:rsidR="00526967">
        <w:rPr>
          <w:rFonts w:asciiTheme="minorHAnsi" w:hAnsiTheme="minorHAnsi" w:cstheme="minorHAnsi"/>
          <w:sz w:val="22"/>
          <w:szCs w:val="22"/>
        </w:rPr>
        <w:t>s</w:t>
      </w:r>
      <w:r w:rsidR="00E653A4"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zo Zmluvy so zhotoviteľom – pokiaľ v tejto zmluve alebo Zmluve so zhotoviteľom nie je pre akékoľvek činnosti alebo úkony uvedené inak – vykonáva poskytovateľ samostatne bez potreby predchádzajúceho schválenia objednávateľom; čím nie sú dotknuté akékoľvek oprávnenia objednávateľa a tomu korešpondujúce povinnosti poskytovateľa, a to vrátane možnosti objednávateľa vyhradiť si právo na ktorékoľvek úkony alebo činnosti poskytovateľa vopred udeľovať súhlas, k čomu je v takom prípade poskytovateľ povinný poskytnúť maximálnu súčinnosť, najmä si súhlas vopred vyžiadať a informovať objednávateľa o všetkých relevantných skutočnostiach potrebných pre udelenie súhlasu / pokynu vo veci;</w:t>
      </w:r>
    </w:p>
    <w:p w14:paraId="25A11952" w14:textId="204C47ED" w:rsidR="000219A5" w:rsidRPr="001B637B" w:rsidRDefault="000219A5" w:rsidP="000219A5">
      <w:pPr>
        <w:pStyle w:val="Odsekzoznamu"/>
        <w:numPr>
          <w:ilvl w:val="0"/>
          <w:numId w:val="6"/>
        </w:numPr>
        <w:suppressAutoHyphens w:val="0"/>
        <w:spacing w:after="120" w:line="276" w:lineRule="auto"/>
        <w:jc w:val="both"/>
        <w:rPr>
          <w:rFonts w:asciiTheme="minorHAnsi" w:hAnsiTheme="minorHAnsi" w:cstheme="minorHAnsi"/>
          <w:sz w:val="22"/>
          <w:szCs w:val="22"/>
        </w:rPr>
      </w:pPr>
      <w:r w:rsidRPr="001B637B">
        <w:rPr>
          <w:rFonts w:asciiTheme="minorHAnsi" w:hAnsiTheme="minorHAnsi" w:cstheme="minorHAnsi"/>
          <w:sz w:val="22"/>
          <w:szCs w:val="22"/>
        </w:rPr>
        <w:t xml:space="preserve">Vo vzťahu k tým činnostiam </w:t>
      </w:r>
      <w:r w:rsidR="00526967">
        <w:rPr>
          <w:rFonts w:asciiTheme="minorHAnsi" w:hAnsiTheme="minorHAnsi" w:cstheme="minorHAnsi"/>
          <w:sz w:val="22"/>
          <w:szCs w:val="22"/>
        </w:rPr>
        <w:t>s</w:t>
      </w:r>
      <w:r w:rsidRPr="001B637B">
        <w:rPr>
          <w:rFonts w:asciiTheme="minorHAnsi" w:hAnsiTheme="minorHAnsi" w:cstheme="minorHAnsi"/>
          <w:sz w:val="22"/>
          <w:szCs w:val="22"/>
        </w:rPr>
        <w:t>tavebného dozoru zo Zmluvy so zhotoviteľom (najmä súhlasy, schválenia, pripomienky a pod.), ktoré majú alebo môžu mať za následok: (i) zmenu času plnenia zo Zmluvy so zhotoviteľom; (ii) zmenu ceny plnenia zo Zmluvy so zhotoviteľom, resp. vznik prípadných naviac</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prác, bez ohľadu na to, či sú prípustné, a/alebo (iii) zmenu projektovej dokumentácie alebo inej obdobnej dokumentácie, na základe ktorej je alebo má byť realizovaná stavebná činnosť na základe Zmluvy so zhotoviteľom, je poskytovateľ povinný vždy svoju činnosť vopred konzultovať s objednávateľom a oboznámiť ho so všetkými relevantnými informáciami a navrhovaným postupom poskytovateľa ako</w:t>
      </w:r>
      <w:r w:rsidR="002D722F">
        <w:rPr>
          <w:rFonts w:asciiTheme="minorHAnsi" w:hAnsiTheme="minorHAnsi" w:cstheme="minorHAnsi"/>
          <w:sz w:val="22"/>
          <w:szCs w:val="22"/>
        </w:rPr>
        <w:t xml:space="preserve">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voči zhotoviteľovi. Objednávateľ je v danej súvislosti oprávnený tiež udeliť pokyny za aplikácie pravidiel a práv a povinností v zmysle </w:t>
      </w:r>
      <w:r w:rsidR="00526967">
        <w:rPr>
          <w:rFonts w:asciiTheme="minorHAnsi" w:hAnsiTheme="minorHAnsi" w:cstheme="minorHAnsi"/>
          <w:sz w:val="22"/>
          <w:szCs w:val="22"/>
        </w:rPr>
        <w:t xml:space="preserve">tohto </w:t>
      </w:r>
      <w:r w:rsidR="00CB64DD">
        <w:rPr>
          <w:rFonts w:asciiTheme="minorHAnsi" w:hAnsiTheme="minorHAnsi" w:cstheme="minorHAnsi"/>
          <w:sz w:val="22"/>
          <w:szCs w:val="22"/>
        </w:rPr>
        <w:t xml:space="preserve">bodu </w:t>
      </w:r>
      <w:r w:rsidR="00AC4A03">
        <w:rPr>
          <w:rFonts w:asciiTheme="minorHAnsi" w:hAnsiTheme="minorHAnsi" w:cstheme="minorHAnsi"/>
          <w:sz w:val="22"/>
          <w:szCs w:val="22"/>
        </w:rPr>
        <w:t xml:space="preserve"> </w:t>
      </w:r>
      <w:r w:rsidRPr="001B637B">
        <w:rPr>
          <w:rFonts w:asciiTheme="minorHAnsi" w:hAnsiTheme="minorHAnsi" w:cstheme="minorHAnsi"/>
          <w:sz w:val="22"/>
          <w:szCs w:val="22"/>
        </w:rPr>
        <w:t>3.</w:t>
      </w:r>
      <w:r w:rsidR="00A24A8A">
        <w:rPr>
          <w:rFonts w:asciiTheme="minorHAnsi" w:hAnsiTheme="minorHAnsi" w:cstheme="minorHAnsi"/>
          <w:sz w:val="22"/>
          <w:szCs w:val="22"/>
        </w:rPr>
        <w:t>2</w:t>
      </w:r>
      <w:r w:rsidRPr="001B637B">
        <w:rPr>
          <w:rFonts w:asciiTheme="minorHAnsi" w:hAnsiTheme="minorHAnsi" w:cstheme="minorHAnsi"/>
          <w:sz w:val="22"/>
          <w:szCs w:val="22"/>
        </w:rPr>
        <w:t xml:space="preserve"> </w:t>
      </w:r>
      <w:r w:rsidR="00A24A8A">
        <w:rPr>
          <w:rFonts w:asciiTheme="minorHAnsi" w:hAnsiTheme="minorHAnsi" w:cstheme="minorHAnsi"/>
          <w:sz w:val="22"/>
          <w:szCs w:val="22"/>
        </w:rPr>
        <w:t>tohto článku zmluvy</w:t>
      </w:r>
      <w:r w:rsidRPr="001B637B">
        <w:rPr>
          <w:rFonts w:asciiTheme="minorHAnsi" w:hAnsiTheme="minorHAnsi" w:cstheme="minorHAnsi"/>
          <w:sz w:val="22"/>
          <w:szCs w:val="22"/>
        </w:rPr>
        <w:t xml:space="preserve">. </w:t>
      </w:r>
    </w:p>
    <w:p w14:paraId="305537BB" w14:textId="00D06786" w:rsidR="000219A5" w:rsidRDefault="000219A5" w:rsidP="00ED7F70">
      <w:pPr>
        <w:pStyle w:val="Odsekzoznamu"/>
        <w:numPr>
          <w:ilvl w:val="1"/>
          <w:numId w:val="3"/>
        </w:numPr>
        <w:suppressAutoHyphens w:val="0"/>
        <w:spacing w:after="120" w:line="276" w:lineRule="auto"/>
        <w:ind w:left="284" w:hanging="426"/>
        <w:jc w:val="both"/>
        <w:rPr>
          <w:rFonts w:asciiTheme="minorHAnsi" w:hAnsiTheme="minorHAnsi" w:cstheme="minorHAnsi"/>
          <w:sz w:val="22"/>
          <w:szCs w:val="22"/>
        </w:rPr>
      </w:pPr>
      <w:r w:rsidRPr="001B637B">
        <w:rPr>
          <w:rFonts w:asciiTheme="minorHAnsi" w:hAnsiTheme="minorHAnsi" w:cstheme="minorHAnsi"/>
          <w:sz w:val="22"/>
          <w:szCs w:val="22"/>
        </w:rPr>
        <w:t>V rozsahu, v akom poskytovateľ vykonáv</w:t>
      </w:r>
      <w:r w:rsidR="00FF1D0A" w:rsidRPr="001B637B">
        <w:rPr>
          <w:rFonts w:asciiTheme="minorHAnsi" w:hAnsiTheme="minorHAnsi" w:cstheme="minorHAnsi"/>
          <w:sz w:val="22"/>
          <w:szCs w:val="22"/>
        </w:rPr>
        <w:t>a</w:t>
      </w:r>
      <w:r w:rsidRPr="001B637B">
        <w:rPr>
          <w:rFonts w:asciiTheme="minorHAnsi" w:hAnsiTheme="minorHAnsi" w:cstheme="minorHAnsi"/>
          <w:sz w:val="22"/>
          <w:szCs w:val="22"/>
        </w:rPr>
        <w:t xml:space="preserve"> činnosť</w:t>
      </w:r>
      <w:r w:rsidR="00FF1D0A" w:rsidRPr="001B637B">
        <w:rPr>
          <w:rFonts w:asciiTheme="minorHAnsi" w:hAnsiTheme="minorHAnsi" w:cstheme="minorHAnsi"/>
          <w:sz w:val="22"/>
          <w:szCs w:val="22"/>
        </w:rPr>
        <w:t xml:space="preserve"> </w:t>
      </w:r>
      <w:r w:rsidR="00526967">
        <w:rPr>
          <w:rFonts w:asciiTheme="minorHAnsi" w:hAnsiTheme="minorHAnsi" w:cstheme="minorHAnsi"/>
          <w:sz w:val="22"/>
          <w:szCs w:val="22"/>
        </w:rPr>
        <w:t>s</w:t>
      </w:r>
      <w:r w:rsidR="00FF1D0A" w:rsidRPr="001B637B">
        <w:rPr>
          <w:rFonts w:asciiTheme="minorHAnsi" w:hAnsiTheme="minorHAnsi" w:cstheme="minorHAnsi"/>
          <w:sz w:val="22"/>
          <w:szCs w:val="22"/>
        </w:rPr>
        <w:t>tavebného dozoru podľa tejto zmluvy</w:t>
      </w:r>
      <w:r w:rsidRPr="001B637B">
        <w:rPr>
          <w:rFonts w:asciiTheme="minorHAnsi" w:hAnsiTheme="minorHAnsi" w:cstheme="minorHAnsi"/>
          <w:sz w:val="22"/>
          <w:szCs w:val="22"/>
        </w:rPr>
        <w:t xml:space="preserve">, je povinný túto činnosť vykonávať nestranne bez ohľadu na akékoľvek iné dojednania v tejto zmluve, čím ale nie sú dotknuté práva a povinnosti zmluvných strán v rozsahu, v akom túto nestrannosť nenarúšajú. Ak sa </w:t>
      </w:r>
      <w:r w:rsidR="00CE77D7" w:rsidRPr="001B637B">
        <w:rPr>
          <w:rFonts w:asciiTheme="minorHAnsi" w:hAnsiTheme="minorHAnsi" w:cstheme="minorHAnsi"/>
          <w:sz w:val="22"/>
          <w:szCs w:val="22"/>
        </w:rPr>
        <w:t>objednávateľ</w:t>
      </w:r>
      <w:r w:rsidRPr="001B637B">
        <w:rPr>
          <w:rFonts w:asciiTheme="minorHAnsi" w:hAnsiTheme="minorHAnsi" w:cstheme="minorHAnsi"/>
          <w:sz w:val="22"/>
          <w:szCs w:val="22"/>
        </w:rPr>
        <w:t xml:space="preserve"> kedykoľvek domnieva, že je zo strany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jeho nestrannosť dotknutá, je povinný na to bezodkladne upozorniť </w:t>
      </w:r>
      <w:r w:rsidR="00CE77D7" w:rsidRPr="001B637B">
        <w:rPr>
          <w:rFonts w:asciiTheme="minorHAnsi" w:hAnsiTheme="minorHAnsi" w:cstheme="minorHAnsi"/>
          <w:sz w:val="22"/>
          <w:szCs w:val="22"/>
        </w:rPr>
        <w:t>poskytovateľa</w:t>
      </w:r>
      <w:r w:rsidRPr="001B637B">
        <w:rPr>
          <w:rFonts w:asciiTheme="minorHAnsi" w:hAnsiTheme="minorHAnsi" w:cstheme="minorHAnsi"/>
          <w:sz w:val="22"/>
          <w:szCs w:val="22"/>
        </w:rPr>
        <w:t xml:space="preserve"> s cieľom dosiahnutia dohody o riešení vzniknutej situácie, </w:t>
      </w:r>
      <w:r w:rsidR="007A4DDC">
        <w:rPr>
          <w:rFonts w:asciiTheme="minorHAnsi" w:hAnsiTheme="minorHAnsi" w:cstheme="minorHAnsi"/>
          <w:sz w:val="22"/>
          <w:szCs w:val="22"/>
        </w:rPr>
        <w:t xml:space="preserve">pričom </w:t>
      </w:r>
      <w:r w:rsidRPr="001B637B">
        <w:rPr>
          <w:rFonts w:asciiTheme="minorHAnsi" w:hAnsiTheme="minorHAnsi" w:cstheme="minorHAnsi"/>
          <w:sz w:val="22"/>
          <w:szCs w:val="22"/>
        </w:rPr>
        <w:t>ak k dohode nedôjde, objednávateľ je oprávnený stanoviť záväzný pokyn s cieľom situáciu vyriešiť.</w:t>
      </w:r>
    </w:p>
    <w:p w14:paraId="1CD687BB" w14:textId="77777777" w:rsidR="00704DF1" w:rsidRPr="001B637B" w:rsidRDefault="00704DF1" w:rsidP="00704DF1">
      <w:pPr>
        <w:pStyle w:val="Odsekzoznamu"/>
        <w:suppressAutoHyphens w:val="0"/>
        <w:spacing w:after="120" w:line="276" w:lineRule="auto"/>
        <w:ind w:left="284"/>
        <w:jc w:val="both"/>
        <w:rPr>
          <w:rFonts w:asciiTheme="minorHAnsi" w:hAnsiTheme="minorHAnsi" w:cstheme="minorHAnsi"/>
          <w:sz w:val="22"/>
          <w:szCs w:val="22"/>
        </w:rPr>
      </w:pPr>
    </w:p>
    <w:p w14:paraId="5047CBB6" w14:textId="77777777" w:rsidR="000219A5" w:rsidRPr="001B637B" w:rsidRDefault="000219A5" w:rsidP="000219A5">
      <w:pPr>
        <w:pStyle w:val="Standard"/>
        <w:jc w:val="center"/>
        <w:outlineLvl w:val="0"/>
        <w:rPr>
          <w:rFonts w:asciiTheme="minorHAnsi" w:hAnsiTheme="minorHAnsi" w:cstheme="minorHAnsi"/>
          <w:b/>
          <w:sz w:val="22"/>
          <w:szCs w:val="22"/>
        </w:rPr>
      </w:pPr>
    </w:p>
    <w:p w14:paraId="6D5EE998"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lastRenderedPageBreak/>
        <w:t>Čl. IV.</w:t>
      </w:r>
    </w:p>
    <w:p w14:paraId="46783F49" w14:textId="0E20B933" w:rsidR="00704DF1" w:rsidRPr="001B637B" w:rsidRDefault="007A4DDC" w:rsidP="00704DF1">
      <w:pPr>
        <w:pStyle w:val="Standard"/>
        <w:jc w:val="center"/>
        <w:outlineLvl w:val="0"/>
        <w:rPr>
          <w:rFonts w:asciiTheme="minorHAnsi" w:hAnsiTheme="minorHAnsi" w:cstheme="minorHAnsi"/>
          <w:b/>
          <w:sz w:val="22"/>
          <w:szCs w:val="22"/>
        </w:rPr>
      </w:pPr>
      <w:r>
        <w:rPr>
          <w:rFonts w:asciiTheme="minorHAnsi" w:hAnsiTheme="minorHAnsi" w:cstheme="minorHAnsi"/>
          <w:b/>
          <w:sz w:val="22"/>
          <w:szCs w:val="22"/>
        </w:rPr>
        <w:t>Termíny</w:t>
      </w:r>
      <w:r w:rsidR="000219A5" w:rsidRPr="001B637B">
        <w:rPr>
          <w:rFonts w:asciiTheme="minorHAnsi" w:hAnsiTheme="minorHAnsi" w:cstheme="minorHAnsi"/>
          <w:b/>
          <w:sz w:val="22"/>
          <w:szCs w:val="22"/>
        </w:rPr>
        <w:t xml:space="preserve"> plnenia </w:t>
      </w:r>
      <w:r w:rsidR="00A87A5F">
        <w:rPr>
          <w:rFonts w:asciiTheme="minorHAnsi" w:hAnsiTheme="minorHAnsi" w:cstheme="minorHAnsi"/>
          <w:b/>
          <w:sz w:val="22"/>
          <w:szCs w:val="22"/>
        </w:rPr>
        <w:t xml:space="preserve">predmetu </w:t>
      </w:r>
      <w:r w:rsidR="000219A5" w:rsidRPr="001B637B">
        <w:rPr>
          <w:rFonts w:asciiTheme="minorHAnsi" w:hAnsiTheme="minorHAnsi" w:cstheme="minorHAnsi"/>
          <w:b/>
          <w:sz w:val="22"/>
          <w:szCs w:val="22"/>
        </w:rPr>
        <w:t>zmluvy</w:t>
      </w:r>
    </w:p>
    <w:p w14:paraId="2B7A7B41" w14:textId="265CA589" w:rsidR="000219A5" w:rsidRDefault="00FF1D0A"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2C1E05">
        <w:rPr>
          <w:rFonts w:asciiTheme="minorHAnsi" w:hAnsiTheme="minorHAnsi" w:cstheme="minorHAnsi"/>
          <w:sz w:val="22"/>
          <w:szCs w:val="22"/>
        </w:rPr>
        <w:t>Poskytovateľ</w:t>
      </w:r>
      <w:r w:rsidR="000219A5" w:rsidRPr="002C1E05">
        <w:rPr>
          <w:rFonts w:asciiTheme="minorHAnsi" w:hAnsiTheme="minorHAnsi" w:cstheme="minorHAnsi"/>
          <w:sz w:val="22"/>
          <w:szCs w:val="22"/>
        </w:rPr>
        <w:t xml:space="preserve"> bude vykonávať činnosť </w:t>
      </w:r>
      <w:r w:rsidR="00526967" w:rsidRPr="002C1E05">
        <w:rPr>
          <w:rFonts w:asciiTheme="minorHAnsi" w:hAnsiTheme="minorHAnsi" w:cstheme="minorHAnsi"/>
          <w:sz w:val="22"/>
          <w:szCs w:val="22"/>
        </w:rPr>
        <w:t>s</w:t>
      </w:r>
      <w:r w:rsidRPr="002C1E05">
        <w:rPr>
          <w:rFonts w:asciiTheme="minorHAnsi" w:hAnsiTheme="minorHAnsi" w:cstheme="minorHAnsi"/>
          <w:sz w:val="22"/>
          <w:szCs w:val="22"/>
        </w:rPr>
        <w:t xml:space="preserve">tavebného dozoru </w:t>
      </w:r>
      <w:r w:rsidR="000219A5" w:rsidRPr="002C1E05">
        <w:rPr>
          <w:rFonts w:asciiTheme="minorHAnsi" w:hAnsiTheme="minorHAnsi" w:cstheme="minorHAnsi"/>
          <w:sz w:val="22"/>
          <w:szCs w:val="22"/>
        </w:rPr>
        <w:t xml:space="preserve">podľa tejto zmluvy počnúc jej účinnosťou, a to </w:t>
      </w:r>
      <w:bookmarkStart w:id="2" w:name="_Hlk106796434"/>
      <w:r w:rsidR="000219A5" w:rsidRPr="002C1E05">
        <w:rPr>
          <w:rFonts w:asciiTheme="minorHAnsi" w:hAnsiTheme="minorHAnsi" w:cstheme="minorHAnsi"/>
          <w:sz w:val="22"/>
          <w:szCs w:val="22"/>
        </w:rPr>
        <w:t>až do riadneho splnenia všetkých činností a povinností podľa tejto zmluvy</w:t>
      </w:r>
      <w:bookmarkEnd w:id="2"/>
      <w:r w:rsidR="000219A5" w:rsidRPr="002C1E05">
        <w:rPr>
          <w:rFonts w:asciiTheme="minorHAnsi" w:hAnsiTheme="minorHAnsi" w:cstheme="minorHAnsi"/>
          <w:sz w:val="22"/>
          <w:szCs w:val="22"/>
        </w:rPr>
        <w:t xml:space="preserve">, </w:t>
      </w:r>
      <w:proofErr w:type="spellStart"/>
      <w:r w:rsidR="000219A5" w:rsidRPr="002C1E05">
        <w:rPr>
          <w:rFonts w:asciiTheme="minorHAnsi" w:hAnsiTheme="minorHAnsi" w:cstheme="minorHAnsi"/>
          <w:sz w:val="22"/>
          <w:szCs w:val="22"/>
        </w:rPr>
        <w:t>t.j</w:t>
      </w:r>
      <w:proofErr w:type="spellEnd"/>
      <w:r w:rsidR="000219A5" w:rsidRPr="002C1E05">
        <w:rPr>
          <w:rFonts w:asciiTheme="minorHAnsi" w:hAnsiTheme="minorHAnsi" w:cstheme="minorHAnsi"/>
          <w:sz w:val="22"/>
          <w:szCs w:val="22"/>
        </w:rPr>
        <w:t xml:space="preserve">. </w:t>
      </w:r>
      <w:r w:rsidR="002C1E05" w:rsidRPr="002C1E05">
        <w:rPr>
          <w:rFonts w:asciiTheme="minorHAnsi" w:hAnsiTheme="minorHAnsi" w:cstheme="minorHAnsi"/>
          <w:sz w:val="22"/>
          <w:szCs w:val="22"/>
        </w:rPr>
        <w:t>najmä do doby, kým dôjde k úspešnému dokončeniu, vykonaniu, odovzdaniu a prevzatiu všetkých častí diela v zmysle Zmluvy so zhotoviteľom, vrátane odstránenia všetkých vád a nedorobkov diela</w:t>
      </w:r>
      <w:r w:rsidR="00526967" w:rsidRPr="002C1E05">
        <w:rPr>
          <w:rFonts w:asciiTheme="minorHAnsi" w:hAnsiTheme="minorHAnsi" w:cstheme="minorHAnsi"/>
          <w:sz w:val="22"/>
          <w:szCs w:val="22"/>
        </w:rPr>
        <w:t xml:space="preserve"> (ďalej len ako „trvanie plnenia </w:t>
      </w:r>
      <w:r w:rsidR="002D722F" w:rsidRPr="002C1E05">
        <w:rPr>
          <w:rFonts w:asciiTheme="minorHAnsi" w:hAnsiTheme="minorHAnsi" w:cstheme="minorHAnsi"/>
          <w:sz w:val="22"/>
          <w:szCs w:val="22"/>
        </w:rPr>
        <w:t>zmluvy</w:t>
      </w:r>
      <w:r w:rsidR="00526967" w:rsidRPr="002C1E05">
        <w:rPr>
          <w:rFonts w:asciiTheme="minorHAnsi" w:hAnsiTheme="minorHAnsi" w:cstheme="minorHAnsi"/>
          <w:sz w:val="22"/>
          <w:szCs w:val="22"/>
        </w:rPr>
        <w:t>“)</w:t>
      </w:r>
      <w:r w:rsidR="000219A5" w:rsidRPr="002C1E05">
        <w:rPr>
          <w:rFonts w:asciiTheme="minorHAnsi" w:hAnsiTheme="minorHAnsi" w:cstheme="minorHAnsi"/>
          <w:sz w:val="22"/>
          <w:szCs w:val="22"/>
        </w:rPr>
        <w:t xml:space="preserve">. </w:t>
      </w:r>
    </w:p>
    <w:p w14:paraId="7E149DE1" w14:textId="3DA55321" w:rsidR="00AF2E5F" w:rsidRPr="00E54EC2" w:rsidRDefault="00A1492C" w:rsidP="00E54EC2">
      <w:pPr>
        <w:pStyle w:val="Standard"/>
        <w:numPr>
          <w:ilvl w:val="1"/>
          <w:numId w:val="7"/>
        </w:numPr>
        <w:tabs>
          <w:tab w:val="left" w:pos="2835"/>
          <w:tab w:val="left" w:pos="3306"/>
        </w:tabs>
        <w:ind w:left="426" w:hanging="426"/>
        <w:jc w:val="both"/>
        <w:rPr>
          <w:rFonts w:asciiTheme="minorHAnsi" w:hAnsiTheme="minorHAnsi" w:cstheme="minorHAnsi"/>
          <w:sz w:val="22"/>
          <w:szCs w:val="22"/>
        </w:rPr>
      </w:pPr>
      <w:r w:rsidRPr="00E54EC2">
        <w:rPr>
          <w:rFonts w:asciiTheme="minorHAnsi" w:hAnsiTheme="minorHAnsi" w:cstheme="minorHAnsi"/>
          <w:sz w:val="22"/>
          <w:szCs w:val="22"/>
        </w:rPr>
        <w:t xml:space="preserve">Miestom plnenia výkonu činností stavebného dozoru je </w:t>
      </w:r>
      <w:r w:rsidR="001B37F1" w:rsidRPr="001B37F1">
        <w:rPr>
          <w:rFonts w:asciiTheme="minorHAnsi" w:hAnsiTheme="minorHAnsi" w:cstheme="minorHAnsi"/>
          <w:sz w:val="22"/>
          <w:szCs w:val="22"/>
        </w:rPr>
        <w:t>Bystrická ulica 447/25, 967 01 Kremnica, stavba – budova so súpisným číslom 447, nachádzajúca sa na pozemku umiestnenom na parcele KN „C“ č. 627/1</w:t>
      </w:r>
      <w:r w:rsidR="001B37F1">
        <w:rPr>
          <w:rFonts w:asciiTheme="minorHAnsi" w:hAnsiTheme="minorHAnsi" w:cstheme="minorHAnsi"/>
          <w:sz w:val="22"/>
          <w:szCs w:val="22"/>
        </w:rPr>
        <w:t xml:space="preserve"> </w:t>
      </w:r>
      <w:r w:rsidR="001B37F1" w:rsidRPr="001B37F1">
        <w:rPr>
          <w:rFonts w:asciiTheme="minorHAnsi" w:hAnsiTheme="minorHAnsi" w:cstheme="minorHAnsi"/>
          <w:sz w:val="22"/>
          <w:szCs w:val="22"/>
        </w:rPr>
        <w:t>o výmere 652 m2, druh pozemku: zastavaná plocha a nádvorie, zapísaná na LV č. 1101 vedenom Okresným úradom Žiar nad Hronom, katastrálnym odborom pre okres Žiar nad Hronom, obec Kremnica, katastrálne územie Kremnica</w:t>
      </w:r>
      <w:r w:rsidRPr="00E54EC2">
        <w:rPr>
          <w:rFonts w:asciiTheme="minorHAnsi" w:hAnsiTheme="minorHAnsi" w:cstheme="minorHAnsi"/>
          <w:sz w:val="22"/>
          <w:szCs w:val="22"/>
        </w:rPr>
        <w:t>.</w:t>
      </w:r>
    </w:p>
    <w:p w14:paraId="2D53C84C" w14:textId="77777777" w:rsidR="00647D18" w:rsidRPr="00AF2E5F" w:rsidRDefault="00647D18" w:rsidP="00AF2E5F">
      <w:pPr>
        <w:pStyle w:val="Standard"/>
        <w:tabs>
          <w:tab w:val="left" w:pos="2835"/>
          <w:tab w:val="left" w:pos="3306"/>
        </w:tabs>
        <w:ind w:left="426"/>
        <w:jc w:val="both"/>
        <w:rPr>
          <w:rFonts w:asciiTheme="minorHAnsi" w:hAnsiTheme="minorHAnsi" w:cstheme="minorHAnsi"/>
          <w:sz w:val="22"/>
          <w:szCs w:val="22"/>
        </w:rPr>
      </w:pPr>
    </w:p>
    <w:p w14:paraId="14D73DFD" w14:textId="630EB66A"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V súvislosti s </w:t>
      </w:r>
      <w:r w:rsidR="00BF6B40">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 </w:t>
      </w:r>
      <w:r w:rsidR="00FF1D0A" w:rsidRPr="001B637B">
        <w:rPr>
          <w:rFonts w:asciiTheme="minorHAnsi" w:hAnsiTheme="minorHAnsi" w:cstheme="minorHAnsi"/>
          <w:sz w:val="22"/>
          <w:szCs w:val="22"/>
        </w:rPr>
        <w:t xml:space="preserve">zmluvy </w:t>
      </w:r>
      <w:r w:rsidRPr="001B637B">
        <w:rPr>
          <w:rFonts w:asciiTheme="minorHAnsi" w:hAnsiTheme="minorHAnsi" w:cstheme="minorHAnsi"/>
          <w:sz w:val="22"/>
          <w:szCs w:val="22"/>
        </w:rPr>
        <w:t xml:space="preserve">poskytovateľ berúc na vedomie Zmluvu so zhotoviteľom potvrdzuje, že trvanie plnenia zmluvy je dostatočne určité, pričom poskytovateľ berie na vedomie aj to, že </w:t>
      </w:r>
      <w:r w:rsidR="00526967">
        <w:rPr>
          <w:rFonts w:asciiTheme="minorHAnsi" w:hAnsiTheme="minorHAnsi" w:cstheme="minorHAnsi"/>
          <w:sz w:val="22"/>
          <w:szCs w:val="22"/>
        </w:rPr>
        <w:t xml:space="preserve">(i) </w:t>
      </w:r>
      <w:r w:rsidRPr="001B637B">
        <w:rPr>
          <w:rFonts w:asciiTheme="minorHAnsi" w:hAnsiTheme="minorHAnsi" w:cstheme="minorHAnsi"/>
          <w:sz w:val="22"/>
          <w:szCs w:val="22"/>
        </w:rPr>
        <w:t>v prípade omeškania zhotoviteľa</w:t>
      </w:r>
      <w:r w:rsidR="00526967">
        <w:rPr>
          <w:rFonts w:asciiTheme="minorHAnsi" w:hAnsiTheme="minorHAnsi" w:cstheme="minorHAnsi"/>
          <w:sz w:val="22"/>
          <w:szCs w:val="22"/>
        </w:rPr>
        <w:t>,</w:t>
      </w:r>
      <w:r w:rsidR="002D722F">
        <w:rPr>
          <w:rFonts w:asciiTheme="minorHAnsi" w:hAnsiTheme="minorHAnsi" w:cstheme="minorHAnsi"/>
          <w:sz w:val="22"/>
          <w:szCs w:val="22"/>
        </w:rPr>
        <w:t xml:space="preserve"> </w:t>
      </w:r>
      <w:r w:rsidR="00526967">
        <w:rPr>
          <w:rFonts w:asciiTheme="minorHAnsi" w:hAnsiTheme="minorHAnsi" w:cstheme="minorHAnsi"/>
          <w:sz w:val="22"/>
          <w:szCs w:val="22"/>
        </w:rPr>
        <w:t>(ii)</w:t>
      </w:r>
      <w:r w:rsidRPr="001B637B">
        <w:rPr>
          <w:rFonts w:asciiTheme="minorHAnsi" w:hAnsiTheme="minorHAnsi" w:cstheme="minorHAnsi"/>
          <w:sz w:val="22"/>
          <w:szCs w:val="22"/>
        </w:rPr>
        <w:t xml:space="preserve"> v prípade výskytu okolností, ktoré majú za následok posun harmonogramu v zmysle Zmluvy so zhotoviteľom</w:t>
      </w:r>
      <w:r w:rsidR="00526967">
        <w:rPr>
          <w:rFonts w:asciiTheme="minorHAnsi" w:hAnsiTheme="minorHAnsi" w:cstheme="minorHAnsi"/>
          <w:sz w:val="22"/>
          <w:szCs w:val="22"/>
        </w:rPr>
        <w:t>, (iii)</w:t>
      </w:r>
      <w:r w:rsidRPr="001B637B">
        <w:rPr>
          <w:rFonts w:asciiTheme="minorHAnsi" w:hAnsiTheme="minorHAnsi" w:cstheme="minorHAnsi"/>
          <w:sz w:val="22"/>
          <w:szCs w:val="22"/>
        </w:rPr>
        <w:t xml:space="preserve"> ako aj v prípade iných skutočností majúcich za následok predĺženie trvania Zmluvy so zhotoviteľom alebo termínov tam uvedených, bude trvanie plnenia tejto zmluvy v zodpovedajúcom rozsahu predĺžené oproti pôvodne očakávanému trvaniu plnenia</w:t>
      </w:r>
      <w:r w:rsidR="00526967">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trvanie plnenia zmluvy bude vždy v súlade s </w:t>
      </w:r>
      <w:r w:rsidR="00CC4D65">
        <w:rPr>
          <w:rFonts w:asciiTheme="minorHAnsi" w:hAnsiTheme="minorHAnsi" w:cstheme="minorHAnsi"/>
          <w:sz w:val="22"/>
          <w:szCs w:val="22"/>
        </w:rPr>
        <w:t>bodom</w:t>
      </w:r>
      <w:r w:rsidRPr="001B637B">
        <w:rPr>
          <w:rFonts w:asciiTheme="minorHAnsi" w:hAnsiTheme="minorHAnsi" w:cstheme="minorHAnsi"/>
          <w:sz w:val="22"/>
          <w:szCs w:val="22"/>
        </w:rPr>
        <w:t xml:space="preserve"> 4.1 tohto článku</w:t>
      </w:r>
      <w:r w:rsidR="00526967">
        <w:rPr>
          <w:rFonts w:asciiTheme="minorHAnsi" w:hAnsiTheme="minorHAnsi" w:cstheme="minorHAnsi"/>
          <w:sz w:val="22"/>
          <w:szCs w:val="22"/>
        </w:rPr>
        <w:t xml:space="preserve"> zmluvy</w:t>
      </w:r>
      <w:r w:rsidRPr="001B637B">
        <w:rPr>
          <w:rFonts w:asciiTheme="minorHAnsi" w:hAnsiTheme="minorHAnsi" w:cstheme="minorHAnsi"/>
          <w:sz w:val="22"/>
          <w:szCs w:val="22"/>
        </w:rPr>
        <w:t>. Tým nie sú dotknuté žiadne povinnosti poskytovateľa.</w:t>
      </w:r>
    </w:p>
    <w:p w14:paraId="2071D06E" w14:textId="04F2F220"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Zmluvné strany sa výslovne dohodli na tom, že predĺženie pôvodne očakávaného trvania plnenia tejto zmluvy (</w:t>
      </w:r>
      <w:r w:rsidR="00C37F0D">
        <w:rPr>
          <w:rFonts w:asciiTheme="minorHAnsi" w:hAnsiTheme="minorHAnsi" w:cstheme="minorHAnsi"/>
          <w:sz w:val="22"/>
          <w:szCs w:val="22"/>
        </w:rPr>
        <w:t>bod</w:t>
      </w:r>
      <w:r w:rsidRPr="001B637B">
        <w:rPr>
          <w:rFonts w:asciiTheme="minorHAnsi" w:hAnsiTheme="minorHAnsi" w:cstheme="minorHAnsi"/>
          <w:sz w:val="22"/>
          <w:szCs w:val="22"/>
        </w:rPr>
        <w:t xml:space="preserve"> 4.1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v dôsledku skutočností uvedených v </w:t>
      </w:r>
      <w:r w:rsidR="00C37F0D">
        <w:rPr>
          <w:rFonts w:asciiTheme="minorHAnsi" w:hAnsiTheme="minorHAnsi" w:cstheme="minorHAnsi"/>
          <w:sz w:val="22"/>
          <w:szCs w:val="22"/>
        </w:rPr>
        <w:t>bode</w:t>
      </w:r>
      <w:r w:rsidRPr="001B637B">
        <w:rPr>
          <w:rFonts w:asciiTheme="minorHAnsi" w:hAnsiTheme="minorHAnsi" w:cstheme="minorHAnsi"/>
          <w:sz w:val="22"/>
          <w:szCs w:val="22"/>
        </w:rPr>
        <w:t xml:space="preserve"> 4.</w:t>
      </w:r>
      <w:r w:rsidR="001730D6">
        <w:rPr>
          <w:rFonts w:asciiTheme="minorHAnsi" w:hAnsiTheme="minorHAnsi" w:cstheme="minorHAnsi"/>
          <w:sz w:val="22"/>
          <w:szCs w:val="22"/>
        </w:rPr>
        <w:t>3</w:t>
      </w:r>
      <w:r w:rsidRPr="001B637B">
        <w:rPr>
          <w:rFonts w:asciiTheme="minorHAnsi" w:hAnsiTheme="minorHAnsi" w:cstheme="minorHAnsi"/>
          <w:sz w:val="22"/>
          <w:szCs w:val="22"/>
        </w:rPr>
        <w:t xml:space="preserve"> tohto článku</w:t>
      </w:r>
      <w:r w:rsidR="00BF6B40">
        <w:rPr>
          <w:rFonts w:asciiTheme="minorHAnsi" w:hAnsiTheme="minorHAnsi" w:cstheme="minorHAnsi"/>
          <w:sz w:val="22"/>
          <w:szCs w:val="22"/>
        </w:rPr>
        <w:t xml:space="preserve"> zmluvy</w:t>
      </w:r>
      <w:r w:rsidRPr="001B637B">
        <w:rPr>
          <w:rFonts w:asciiTheme="minorHAnsi" w:hAnsiTheme="minorHAnsi" w:cstheme="minorHAnsi"/>
          <w:sz w:val="22"/>
          <w:szCs w:val="22"/>
        </w:rPr>
        <w:t xml:space="preserve"> nemá vplyv na výšku odplaty poskytovateľa. </w:t>
      </w:r>
    </w:p>
    <w:p w14:paraId="4955C44F" w14:textId="49CCACE3" w:rsidR="000219A5" w:rsidRPr="001B637B" w:rsidRDefault="000219A5" w:rsidP="00ED7F70">
      <w:pPr>
        <w:pStyle w:val="Standard"/>
        <w:numPr>
          <w:ilvl w:val="1"/>
          <w:numId w:val="7"/>
        </w:numPr>
        <w:tabs>
          <w:tab w:val="left" w:pos="2835"/>
          <w:tab w:val="left" w:pos="3306"/>
        </w:tabs>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vykonávať všetky činnosti na základe tejto zmluvy riadne, včas s odbornou starostlivosťou tak, aby dochádzalo k riadnemu a včasnému plneniu Zmluvy so zhotoviteľom, a to zo strany všetkých </w:t>
      </w:r>
      <w:r w:rsidR="00C37F0D">
        <w:rPr>
          <w:rFonts w:asciiTheme="minorHAnsi" w:hAnsiTheme="minorHAnsi" w:cstheme="minorHAnsi"/>
          <w:sz w:val="22"/>
          <w:szCs w:val="22"/>
        </w:rPr>
        <w:t xml:space="preserve">povinných </w:t>
      </w:r>
      <w:r w:rsidRPr="001B637B">
        <w:rPr>
          <w:rFonts w:asciiTheme="minorHAnsi" w:hAnsiTheme="minorHAnsi" w:cstheme="minorHAnsi"/>
          <w:sz w:val="22"/>
          <w:szCs w:val="22"/>
        </w:rPr>
        <w:t xml:space="preserve">subjektov. V rozsahu, v akom poskytovateľ porušil alebo inak opomenul akúkoľvek svoju povinnosť, zodpovedá v plnom rozsahu objednávateľovi za toto porušenie a jeho akékoľvek následky, vrátane prípadnej nemožnosti zhotoviteľa plniť po dobu omeškania objednávateľa spôsobeného porušením povinnosti poskytovateľa, vrátane následkov súvisiacich s prípadnou aplikáciou  § 365 ods. 4 Obchodného zákonníka (tzn. že zhotoviteľ nebude v omeškaní v dôsledku omeškania objednávateľa, avšak dôjde k posunu termínov plnenia Zmluvy so zhotoviteľom, resp. akýchkoľvek častí plnenia).  </w:t>
      </w:r>
    </w:p>
    <w:p w14:paraId="064DFCA2" w14:textId="77777777" w:rsidR="00E653A4" w:rsidRPr="001B637B" w:rsidRDefault="00E653A4" w:rsidP="00765A52">
      <w:pPr>
        <w:pStyle w:val="Standard"/>
        <w:outlineLvl w:val="0"/>
        <w:rPr>
          <w:rFonts w:asciiTheme="minorHAnsi" w:hAnsiTheme="minorHAnsi" w:cstheme="minorHAnsi"/>
          <w:b/>
          <w:sz w:val="22"/>
          <w:szCs w:val="22"/>
        </w:rPr>
      </w:pPr>
    </w:p>
    <w:p w14:paraId="3CEE6EB4"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w:t>
      </w:r>
    </w:p>
    <w:p w14:paraId="2219D61F" w14:textId="77777777" w:rsidR="000219A5" w:rsidRPr="001B637B" w:rsidRDefault="000219A5" w:rsidP="000219A5">
      <w:pPr>
        <w:pStyle w:val="Standard"/>
        <w:spacing w:after="120"/>
        <w:jc w:val="center"/>
        <w:rPr>
          <w:rFonts w:asciiTheme="minorHAnsi" w:hAnsiTheme="minorHAnsi" w:cstheme="minorHAnsi"/>
          <w:b/>
          <w:sz w:val="22"/>
          <w:szCs w:val="22"/>
        </w:rPr>
      </w:pPr>
      <w:r w:rsidRPr="001B637B">
        <w:rPr>
          <w:rFonts w:asciiTheme="minorHAnsi" w:hAnsiTheme="minorHAnsi" w:cstheme="minorHAnsi"/>
          <w:b/>
          <w:sz w:val="22"/>
          <w:szCs w:val="22"/>
        </w:rPr>
        <w:t>Odplata a platobné podmienky</w:t>
      </w:r>
    </w:p>
    <w:p w14:paraId="543817DC" w14:textId="773F73F6" w:rsidR="000219A5" w:rsidRPr="001B637B" w:rsidRDefault="000219A5"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Odplata poskytovateľa za uskutočnený </w:t>
      </w:r>
      <w:r w:rsidR="001730D6">
        <w:rPr>
          <w:rFonts w:asciiTheme="minorHAnsi" w:hAnsiTheme="minorHAnsi" w:cstheme="minorHAnsi"/>
          <w:sz w:val="22"/>
          <w:szCs w:val="22"/>
        </w:rPr>
        <w:t>s</w:t>
      </w:r>
      <w:r w:rsidRPr="001B637B">
        <w:rPr>
          <w:rFonts w:asciiTheme="minorHAnsi" w:hAnsiTheme="minorHAnsi" w:cstheme="minorHAnsi"/>
          <w:sz w:val="22"/>
          <w:szCs w:val="22"/>
        </w:rPr>
        <w:t>tavebný dozor podľa tejto zmluvy, je stanovená dohodou zmluvných strán v súlade so zákonom č. 18/1996 Z. z. o cenách v znení neskorších predpisov.</w:t>
      </w:r>
    </w:p>
    <w:p w14:paraId="06F84065" w14:textId="7976FD4B" w:rsidR="000219A5" w:rsidRPr="001B637B" w:rsidRDefault="000219A5"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Celková maximálna odplata poskytovateľa za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tavebný dozor bez ohľadu na počet  odpracovaných hodín </w:t>
      </w:r>
      <w:r w:rsidR="00526967">
        <w:rPr>
          <w:rFonts w:asciiTheme="minorHAnsi" w:hAnsiTheme="minorHAnsi" w:cstheme="minorHAnsi"/>
          <w:sz w:val="22"/>
          <w:szCs w:val="22"/>
        </w:rPr>
        <w:t>poskytovateľa je dohodnutá nasledovne</w:t>
      </w:r>
      <w:r w:rsidRPr="001B637B">
        <w:rPr>
          <w:rFonts w:asciiTheme="minorHAnsi" w:hAnsiTheme="minorHAnsi" w:cstheme="minorHAnsi"/>
          <w:sz w:val="22"/>
          <w:szCs w:val="22"/>
        </w:rPr>
        <w:t xml:space="preserve">: </w:t>
      </w:r>
    </w:p>
    <w:tbl>
      <w:tblPr>
        <w:tblStyle w:val="Mriekatabuky"/>
        <w:tblW w:w="8784" w:type="dxa"/>
        <w:tblInd w:w="567" w:type="dxa"/>
        <w:tblLook w:val="04A0" w:firstRow="1" w:lastRow="0" w:firstColumn="1" w:lastColumn="0" w:noHBand="0" w:noVBand="1"/>
      </w:tblPr>
      <w:tblGrid>
        <w:gridCol w:w="2994"/>
        <w:gridCol w:w="3337"/>
        <w:gridCol w:w="2453"/>
      </w:tblGrid>
      <w:tr w:rsidR="00AF2E5F" w:rsidRPr="001B637B" w14:paraId="35729972" w14:textId="77777777" w:rsidTr="000219A5">
        <w:tc>
          <w:tcPr>
            <w:tcW w:w="3681" w:type="dxa"/>
            <w:tcBorders>
              <w:top w:val="single" w:sz="4" w:space="0" w:color="auto"/>
              <w:left w:val="single" w:sz="4" w:space="0" w:color="auto"/>
              <w:bottom w:val="single" w:sz="4" w:space="0" w:color="auto"/>
              <w:right w:val="single" w:sz="4" w:space="0" w:color="auto"/>
            </w:tcBorders>
            <w:hideMark/>
          </w:tcPr>
          <w:p w14:paraId="7CCB24A0" w14:textId="4738C6A5" w:rsidR="000219A5" w:rsidRPr="001B637B" w:rsidRDefault="002D722F">
            <w:pPr>
              <w:pStyle w:val="Standard"/>
              <w:spacing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Odplata</w:t>
            </w:r>
            <w:r w:rsidR="000219A5" w:rsidRPr="001B637B">
              <w:rPr>
                <w:rFonts w:asciiTheme="minorHAnsi" w:hAnsiTheme="minorHAnsi" w:cstheme="minorHAnsi"/>
                <w:b/>
                <w:bCs/>
                <w:sz w:val="22"/>
                <w:szCs w:val="22"/>
              </w:rPr>
              <w:t xml:space="preserve"> bez DPH</w:t>
            </w:r>
          </w:p>
        </w:tc>
        <w:tc>
          <w:tcPr>
            <w:tcW w:w="2268" w:type="dxa"/>
            <w:tcBorders>
              <w:top w:val="single" w:sz="4" w:space="0" w:color="auto"/>
              <w:left w:val="single" w:sz="4" w:space="0" w:color="auto"/>
              <w:bottom w:val="single" w:sz="4" w:space="0" w:color="auto"/>
              <w:right w:val="single" w:sz="4" w:space="0" w:color="auto"/>
            </w:tcBorders>
            <w:hideMark/>
          </w:tcPr>
          <w:p w14:paraId="18490856" w14:textId="77777777" w:rsidR="000219A5" w:rsidRPr="001B637B" w:rsidRDefault="000219A5">
            <w:pPr>
              <w:pStyle w:val="Standard"/>
              <w:spacing w:after="120" w:line="276" w:lineRule="auto"/>
              <w:jc w:val="both"/>
              <w:rPr>
                <w:rFonts w:asciiTheme="minorHAnsi" w:hAnsiTheme="minorHAnsi" w:cstheme="minorHAnsi"/>
                <w:b/>
                <w:bCs/>
                <w:sz w:val="22"/>
                <w:szCs w:val="22"/>
              </w:rPr>
            </w:pPr>
            <w:r w:rsidRPr="001B637B">
              <w:rPr>
                <w:rFonts w:asciiTheme="minorHAnsi" w:hAnsiTheme="minorHAnsi" w:cstheme="minorHAnsi"/>
                <w:b/>
                <w:bCs/>
                <w:sz w:val="22"/>
                <w:szCs w:val="22"/>
              </w:rPr>
              <w:t>DPH 20%</w:t>
            </w:r>
          </w:p>
        </w:tc>
        <w:tc>
          <w:tcPr>
            <w:tcW w:w="2835" w:type="dxa"/>
            <w:tcBorders>
              <w:top w:val="single" w:sz="4" w:space="0" w:color="auto"/>
              <w:left w:val="single" w:sz="4" w:space="0" w:color="auto"/>
              <w:bottom w:val="single" w:sz="4" w:space="0" w:color="auto"/>
              <w:right w:val="single" w:sz="4" w:space="0" w:color="auto"/>
            </w:tcBorders>
            <w:hideMark/>
          </w:tcPr>
          <w:p w14:paraId="44D1889C" w14:textId="74D7DB6E" w:rsidR="000219A5" w:rsidRPr="001B637B" w:rsidRDefault="002D722F">
            <w:pPr>
              <w:pStyle w:val="Standard"/>
              <w:spacing w:after="120" w:line="276" w:lineRule="auto"/>
              <w:jc w:val="both"/>
              <w:rPr>
                <w:rFonts w:asciiTheme="minorHAnsi" w:hAnsiTheme="minorHAnsi" w:cstheme="minorHAnsi"/>
                <w:b/>
                <w:bCs/>
                <w:sz w:val="22"/>
                <w:szCs w:val="22"/>
              </w:rPr>
            </w:pPr>
            <w:r>
              <w:rPr>
                <w:rFonts w:asciiTheme="minorHAnsi" w:hAnsiTheme="minorHAnsi" w:cstheme="minorHAnsi"/>
                <w:b/>
                <w:bCs/>
                <w:sz w:val="22"/>
                <w:szCs w:val="22"/>
              </w:rPr>
              <w:t>Odplata</w:t>
            </w:r>
            <w:r w:rsidR="000219A5" w:rsidRPr="001B637B">
              <w:rPr>
                <w:rFonts w:asciiTheme="minorHAnsi" w:hAnsiTheme="minorHAnsi" w:cstheme="minorHAnsi"/>
                <w:b/>
                <w:bCs/>
                <w:sz w:val="22"/>
                <w:szCs w:val="22"/>
              </w:rPr>
              <w:t xml:space="preserve"> vrátane DPH</w:t>
            </w:r>
          </w:p>
        </w:tc>
      </w:tr>
      <w:tr w:rsidR="00AF2E5F" w:rsidRPr="001B637B" w14:paraId="1A27E500" w14:textId="77777777" w:rsidTr="000219A5">
        <w:tc>
          <w:tcPr>
            <w:tcW w:w="0" w:type="auto"/>
            <w:tcBorders>
              <w:top w:val="single" w:sz="4" w:space="0" w:color="auto"/>
              <w:left w:val="single" w:sz="4" w:space="0" w:color="auto"/>
              <w:bottom w:val="single" w:sz="4" w:space="0" w:color="auto"/>
              <w:right w:val="single" w:sz="4" w:space="0" w:color="auto"/>
            </w:tcBorders>
          </w:tcPr>
          <w:p w14:paraId="08757CEA" w14:textId="091413F9" w:rsidR="000219A5" w:rsidRPr="00AF2E5F" w:rsidRDefault="00AF2E5F">
            <w:pPr>
              <w:pStyle w:val="Standard"/>
              <w:spacing w:after="120" w:line="276" w:lineRule="auto"/>
              <w:jc w:val="both"/>
              <w:rPr>
                <w:rFonts w:asciiTheme="minorHAnsi" w:hAnsiTheme="minorHAnsi" w:cstheme="minorHAnsi"/>
                <w:sz w:val="22"/>
                <w:szCs w:val="22"/>
                <w:highlight w:val="yellow"/>
              </w:rPr>
            </w:pPr>
            <w:r w:rsidRPr="00AF2E5F">
              <w:rPr>
                <w:rFonts w:asciiTheme="minorHAnsi" w:hAnsiTheme="minorHAnsi" w:cstheme="minorHAnsi"/>
                <w:sz w:val="22"/>
                <w:szCs w:val="22"/>
                <w:highlight w:val="yellow"/>
              </w:rPr>
              <w:t>............................</w:t>
            </w:r>
          </w:p>
        </w:tc>
        <w:tc>
          <w:tcPr>
            <w:tcW w:w="4372" w:type="dxa"/>
            <w:tcBorders>
              <w:top w:val="single" w:sz="4" w:space="0" w:color="auto"/>
              <w:left w:val="single" w:sz="4" w:space="0" w:color="auto"/>
              <w:bottom w:val="single" w:sz="4" w:space="0" w:color="auto"/>
              <w:right w:val="single" w:sz="4" w:space="0" w:color="auto"/>
            </w:tcBorders>
          </w:tcPr>
          <w:p w14:paraId="1E45CFF6" w14:textId="3C799204" w:rsidR="000219A5" w:rsidRPr="00AF2E5F" w:rsidRDefault="00AF2E5F">
            <w:pPr>
              <w:pStyle w:val="Standard"/>
              <w:spacing w:after="120" w:line="276" w:lineRule="auto"/>
              <w:jc w:val="both"/>
              <w:rPr>
                <w:rFonts w:asciiTheme="minorHAnsi" w:hAnsiTheme="minorHAnsi" w:cstheme="minorHAnsi"/>
                <w:sz w:val="22"/>
                <w:szCs w:val="22"/>
                <w:highlight w:val="yellow"/>
              </w:rPr>
            </w:pPr>
            <w:r w:rsidRPr="00AF2E5F">
              <w:rPr>
                <w:rFonts w:asciiTheme="minorHAnsi" w:hAnsiTheme="minorHAnsi" w:cstheme="minorHAnsi"/>
                <w:sz w:val="22"/>
                <w:szCs w:val="22"/>
                <w:highlight w:val="yellow"/>
              </w:rPr>
              <w:t>.......................</w:t>
            </w:r>
          </w:p>
        </w:tc>
        <w:tc>
          <w:tcPr>
            <w:tcW w:w="2835" w:type="dxa"/>
            <w:tcBorders>
              <w:top w:val="single" w:sz="4" w:space="0" w:color="auto"/>
              <w:left w:val="single" w:sz="4" w:space="0" w:color="auto"/>
              <w:bottom w:val="single" w:sz="4" w:space="0" w:color="auto"/>
              <w:right w:val="single" w:sz="4" w:space="0" w:color="auto"/>
            </w:tcBorders>
          </w:tcPr>
          <w:p w14:paraId="7747D79F" w14:textId="0AA60E61" w:rsidR="000219A5" w:rsidRPr="00AF2E5F" w:rsidRDefault="00AF2E5F">
            <w:pPr>
              <w:pStyle w:val="Standard"/>
              <w:spacing w:after="120" w:line="276" w:lineRule="auto"/>
              <w:jc w:val="both"/>
              <w:rPr>
                <w:rFonts w:asciiTheme="minorHAnsi" w:hAnsiTheme="minorHAnsi" w:cstheme="minorHAnsi"/>
                <w:sz w:val="22"/>
                <w:szCs w:val="22"/>
                <w:highlight w:val="yellow"/>
              </w:rPr>
            </w:pPr>
            <w:r w:rsidRPr="00AF2E5F">
              <w:rPr>
                <w:rFonts w:asciiTheme="minorHAnsi" w:hAnsiTheme="minorHAnsi" w:cstheme="minorHAnsi"/>
                <w:sz w:val="22"/>
                <w:szCs w:val="22"/>
                <w:highlight w:val="yellow"/>
              </w:rPr>
              <w:t>............................</w:t>
            </w:r>
          </w:p>
        </w:tc>
      </w:tr>
    </w:tbl>
    <w:p w14:paraId="0788FCC2" w14:textId="77777777" w:rsidR="000219A5" w:rsidRPr="001B637B" w:rsidRDefault="000219A5" w:rsidP="000219A5">
      <w:pPr>
        <w:pStyle w:val="Standard"/>
        <w:spacing w:after="120" w:line="276" w:lineRule="auto"/>
        <w:ind w:left="567"/>
        <w:jc w:val="both"/>
        <w:rPr>
          <w:rFonts w:asciiTheme="minorHAnsi" w:hAnsiTheme="minorHAnsi" w:cstheme="minorHAnsi"/>
          <w:sz w:val="22"/>
          <w:szCs w:val="22"/>
        </w:rPr>
      </w:pPr>
    </w:p>
    <w:p w14:paraId="2D554418" w14:textId="6ABE5F3A" w:rsidR="000219A5" w:rsidRPr="001B637B" w:rsidRDefault="00545EE0" w:rsidP="000219A5">
      <w:pPr>
        <w:pStyle w:val="Standard"/>
        <w:spacing w:after="120" w:line="276" w:lineRule="auto"/>
        <w:ind w:left="567"/>
        <w:jc w:val="both"/>
        <w:rPr>
          <w:rFonts w:asciiTheme="minorHAnsi" w:hAnsiTheme="minorHAnsi" w:cstheme="minorHAnsi"/>
          <w:sz w:val="22"/>
          <w:szCs w:val="22"/>
        </w:rPr>
      </w:pPr>
      <w:r>
        <w:rPr>
          <w:rFonts w:asciiTheme="minorHAnsi" w:hAnsiTheme="minorHAnsi" w:cstheme="minorHAnsi"/>
          <w:sz w:val="22"/>
          <w:szCs w:val="22"/>
        </w:rPr>
        <w:t xml:space="preserve">Celková odplata spolu </w:t>
      </w:r>
      <w:r w:rsidR="000219A5" w:rsidRPr="001B637B">
        <w:rPr>
          <w:rFonts w:asciiTheme="minorHAnsi" w:hAnsiTheme="minorHAnsi" w:cstheme="minorHAnsi"/>
          <w:sz w:val="22"/>
          <w:szCs w:val="22"/>
        </w:rPr>
        <w:t xml:space="preserve">slovom: ........................................................... s DPH. </w:t>
      </w:r>
    </w:p>
    <w:p w14:paraId="3B22073D" w14:textId="5E550523" w:rsidR="000219A5" w:rsidRPr="001B637B" w:rsidRDefault="007B7FAE" w:rsidP="00ED7F70">
      <w:pPr>
        <w:pStyle w:val="Standard"/>
        <w:numPr>
          <w:ilvl w:val="1"/>
          <w:numId w:val="9"/>
        </w:numPr>
        <w:spacing w:after="120" w:line="276" w:lineRule="auto"/>
        <w:ind w:left="426" w:hanging="426"/>
        <w:jc w:val="both"/>
        <w:rPr>
          <w:rFonts w:asciiTheme="minorHAnsi" w:hAnsiTheme="minorHAnsi" w:cstheme="minorHAnsi"/>
          <w:sz w:val="22"/>
          <w:szCs w:val="22"/>
        </w:rPr>
      </w:pPr>
      <w:r w:rsidRPr="007457EA">
        <w:rPr>
          <w:rFonts w:asciiTheme="minorHAnsi" w:hAnsiTheme="minorHAnsi" w:cstheme="minorHAnsi"/>
          <w:sz w:val="22"/>
          <w:szCs w:val="22"/>
        </w:rPr>
        <w:t>Odplata dohodnutá zmluvnými stranami v tejto zmluve zahŕňa odplatu za poskytnuté práce, služby a kontrolnú činnosť, ako a</w:t>
      </w:r>
      <w:r>
        <w:rPr>
          <w:rFonts w:asciiTheme="minorHAnsi" w:hAnsiTheme="minorHAnsi" w:cstheme="minorHAnsi"/>
          <w:sz w:val="22"/>
          <w:szCs w:val="22"/>
        </w:rPr>
        <w:t xml:space="preserve">j </w:t>
      </w:r>
      <w:r w:rsidR="000219A5" w:rsidRPr="001B637B">
        <w:rPr>
          <w:rFonts w:asciiTheme="minorHAnsi" w:hAnsiTheme="minorHAnsi" w:cstheme="minorHAnsi"/>
          <w:sz w:val="22"/>
          <w:szCs w:val="22"/>
        </w:rPr>
        <w:t>akékoľvek a všetky náklady</w:t>
      </w:r>
      <w:r>
        <w:rPr>
          <w:rFonts w:asciiTheme="minorHAnsi" w:hAnsiTheme="minorHAnsi" w:cstheme="minorHAnsi"/>
          <w:sz w:val="22"/>
          <w:szCs w:val="22"/>
        </w:rPr>
        <w:t>, resp.</w:t>
      </w:r>
      <w:r w:rsidRPr="001B637B" w:rsidDel="007B7FAE">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výdavky poskytovateľa potrebné na riadne a včasné plnenie tejto zmluvy, </w:t>
      </w:r>
      <w:proofErr w:type="spellStart"/>
      <w:r w:rsidR="000219A5" w:rsidRPr="001B637B">
        <w:rPr>
          <w:rFonts w:asciiTheme="minorHAnsi" w:hAnsiTheme="minorHAnsi" w:cstheme="minorHAnsi"/>
          <w:sz w:val="22"/>
          <w:szCs w:val="22"/>
        </w:rPr>
        <w:t>t.j</w:t>
      </w:r>
      <w:proofErr w:type="spellEnd"/>
      <w:r w:rsidR="000219A5" w:rsidRPr="001B637B">
        <w:rPr>
          <w:rFonts w:asciiTheme="minorHAnsi" w:hAnsiTheme="minorHAnsi" w:cstheme="minorHAnsi"/>
          <w:sz w:val="22"/>
          <w:szCs w:val="22"/>
        </w:rPr>
        <w:t>. poskytovateľ  nebude mať nárok na úhradu akéhokoľvek iného plnenia, než je celková maximálna odplata poskytovateľa.</w:t>
      </w:r>
    </w:p>
    <w:p w14:paraId="24314D6A" w14:textId="06E89DE0" w:rsidR="000B63A7" w:rsidRDefault="000B63A7" w:rsidP="000B63A7">
      <w:pPr>
        <w:pStyle w:val="Standard"/>
        <w:numPr>
          <w:ilvl w:val="1"/>
          <w:numId w:val="9"/>
        </w:numPr>
        <w:spacing w:after="120" w:line="276" w:lineRule="auto"/>
        <w:ind w:left="426" w:hanging="426"/>
        <w:jc w:val="both"/>
        <w:rPr>
          <w:rFonts w:asciiTheme="minorHAnsi" w:hAnsiTheme="minorHAnsi" w:cstheme="minorHAnsi"/>
          <w:sz w:val="22"/>
          <w:szCs w:val="22"/>
        </w:rPr>
      </w:pPr>
      <w:bookmarkStart w:id="3" w:name="_Hlk65657486"/>
      <w:r>
        <w:rPr>
          <w:rFonts w:asciiTheme="minorHAnsi" w:hAnsiTheme="minorHAnsi" w:cstheme="minorHAnsi"/>
          <w:sz w:val="22"/>
          <w:szCs w:val="22"/>
        </w:rPr>
        <w:t xml:space="preserve">Zmluvné strany sa dohodli, že odplatu za jednotlivú uskutočnenú činnosť stavebného dozoru podľa tejto zmluvy objednávateľ uhradí poskytovateľovi </w:t>
      </w:r>
      <w:r w:rsidR="00272A60">
        <w:rPr>
          <w:rFonts w:asciiTheme="minorHAnsi" w:hAnsiTheme="minorHAnsi" w:cstheme="minorHAnsi"/>
          <w:sz w:val="22"/>
          <w:szCs w:val="22"/>
        </w:rPr>
        <w:t xml:space="preserve"> na základe </w:t>
      </w:r>
      <w:r>
        <w:rPr>
          <w:rFonts w:asciiTheme="minorHAnsi" w:hAnsiTheme="minorHAnsi" w:cstheme="minorHAnsi"/>
          <w:sz w:val="22"/>
          <w:szCs w:val="22"/>
        </w:rPr>
        <w:t>samostatný</w:t>
      </w:r>
      <w:r w:rsidR="00272A60">
        <w:rPr>
          <w:rFonts w:asciiTheme="minorHAnsi" w:hAnsiTheme="minorHAnsi" w:cstheme="minorHAnsi"/>
          <w:sz w:val="22"/>
          <w:szCs w:val="22"/>
        </w:rPr>
        <w:t>ch</w:t>
      </w:r>
      <w:r>
        <w:rPr>
          <w:rFonts w:asciiTheme="minorHAnsi" w:hAnsiTheme="minorHAnsi" w:cstheme="minorHAnsi"/>
          <w:sz w:val="22"/>
          <w:szCs w:val="22"/>
        </w:rPr>
        <w:t xml:space="preserve"> faktúr</w:t>
      </w:r>
      <w:r w:rsidR="00272A60">
        <w:rPr>
          <w:rFonts w:asciiTheme="minorHAnsi" w:hAnsiTheme="minorHAnsi" w:cstheme="minorHAnsi"/>
          <w:sz w:val="22"/>
          <w:szCs w:val="22"/>
        </w:rPr>
        <w:t xml:space="preserve"> poskytovateľa vystavených </w:t>
      </w:r>
      <w:r>
        <w:rPr>
          <w:rFonts w:asciiTheme="minorHAnsi" w:hAnsiTheme="minorHAnsi" w:cstheme="minorHAnsi"/>
          <w:sz w:val="22"/>
          <w:szCs w:val="22"/>
        </w:rPr>
        <w:t>nasledovne:</w:t>
      </w:r>
    </w:p>
    <w:p w14:paraId="1273B19B" w14:textId="26BCDD8E" w:rsidR="000B63A7" w:rsidRPr="001B637B" w:rsidRDefault="000B63A7" w:rsidP="000B63A7">
      <w:pPr>
        <w:pStyle w:val="Standard"/>
        <w:spacing w:after="120" w:line="276" w:lineRule="auto"/>
        <w:ind w:left="426"/>
        <w:jc w:val="both"/>
        <w:rPr>
          <w:rFonts w:asciiTheme="minorHAnsi" w:hAnsiTheme="minorHAnsi" w:cstheme="minorHAnsi"/>
          <w:sz w:val="22"/>
          <w:szCs w:val="22"/>
        </w:rPr>
      </w:pPr>
      <w:r>
        <w:rPr>
          <w:rFonts w:asciiTheme="minorHAnsi" w:hAnsiTheme="minorHAnsi" w:cstheme="minorHAnsi"/>
          <w:sz w:val="22"/>
          <w:szCs w:val="22"/>
        </w:rPr>
        <w:t>Prvú časť o</w:t>
      </w:r>
      <w:r w:rsidRPr="001B637B">
        <w:rPr>
          <w:rFonts w:asciiTheme="minorHAnsi" w:hAnsiTheme="minorHAnsi" w:cstheme="minorHAnsi"/>
          <w:sz w:val="22"/>
          <w:szCs w:val="22"/>
        </w:rPr>
        <w:t>dplat</w:t>
      </w:r>
      <w:r>
        <w:rPr>
          <w:rFonts w:asciiTheme="minorHAnsi" w:hAnsiTheme="minorHAnsi" w:cstheme="minorHAnsi"/>
          <w:sz w:val="22"/>
          <w:szCs w:val="22"/>
        </w:rPr>
        <w:t>y za</w:t>
      </w:r>
      <w:r w:rsidRPr="001B637B">
        <w:rPr>
          <w:rFonts w:asciiTheme="minorHAnsi" w:hAnsiTheme="minorHAnsi" w:cstheme="minorHAnsi"/>
          <w:sz w:val="22"/>
          <w:szCs w:val="22"/>
        </w:rPr>
        <w:t xml:space="preserve"> </w:t>
      </w:r>
      <w:r>
        <w:rPr>
          <w:rFonts w:asciiTheme="minorHAnsi" w:hAnsiTheme="minorHAnsi" w:cstheme="minorHAnsi"/>
          <w:sz w:val="22"/>
          <w:szCs w:val="22"/>
        </w:rPr>
        <w:t>s</w:t>
      </w:r>
      <w:r w:rsidRPr="001B637B">
        <w:rPr>
          <w:rFonts w:asciiTheme="minorHAnsi" w:hAnsiTheme="minorHAnsi" w:cstheme="minorHAnsi"/>
          <w:sz w:val="22"/>
          <w:szCs w:val="22"/>
        </w:rPr>
        <w:t>tavebn</w:t>
      </w:r>
      <w:r>
        <w:rPr>
          <w:rFonts w:asciiTheme="minorHAnsi" w:hAnsiTheme="minorHAnsi" w:cstheme="minorHAnsi"/>
          <w:sz w:val="22"/>
          <w:szCs w:val="22"/>
        </w:rPr>
        <w:t>ý</w:t>
      </w:r>
      <w:r w:rsidRPr="001B637B">
        <w:rPr>
          <w:rFonts w:asciiTheme="minorHAnsi" w:hAnsiTheme="minorHAnsi" w:cstheme="minorHAnsi"/>
          <w:sz w:val="22"/>
          <w:szCs w:val="22"/>
        </w:rPr>
        <w:t xml:space="preserve"> dozor počas realizácie stavby </w:t>
      </w:r>
      <w:r>
        <w:rPr>
          <w:rFonts w:asciiTheme="minorHAnsi" w:hAnsiTheme="minorHAnsi" w:cstheme="minorHAnsi"/>
          <w:sz w:val="22"/>
          <w:szCs w:val="22"/>
        </w:rPr>
        <w:t>môže</w:t>
      </w:r>
      <w:r w:rsidRPr="001B637B">
        <w:rPr>
          <w:rFonts w:asciiTheme="minorHAnsi" w:hAnsiTheme="minorHAnsi" w:cstheme="minorHAnsi"/>
          <w:sz w:val="22"/>
          <w:szCs w:val="22"/>
        </w:rPr>
        <w:t xml:space="preserve"> poskytovateľ fakturovať objednávateľovi</w:t>
      </w:r>
      <w:r>
        <w:rPr>
          <w:rFonts w:asciiTheme="minorHAnsi" w:hAnsiTheme="minorHAnsi" w:cstheme="minorHAnsi"/>
          <w:sz w:val="22"/>
          <w:szCs w:val="22"/>
        </w:rPr>
        <w:t xml:space="preserve"> najskôr v deň, v ktorom môže zhotoviteľ objednávateľovi fakturovať prvú časť ceny za dielo v zmysle Zmluvy so zhotoviteľom</w:t>
      </w:r>
      <w:r w:rsidR="00272A60">
        <w:rPr>
          <w:rFonts w:asciiTheme="minorHAnsi" w:hAnsiTheme="minorHAnsi" w:cstheme="minorHAnsi"/>
          <w:sz w:val="22"/>
          <w:szCs w:val="22"/>
        </w:rPr>
        <w:t xml:space="preserve"> a to</w:t>
      </w:r>
      <w:r>
        <w:rPr>
          <w:rFonts w:asciiTheme="minorHAnsi" w:hAnsiTheme="minorHAnsi" w:cstheme="minorHAnsi"/>
          <w:sz w:val="22"/>
          <w:szCs w:val="22"/>
        </w:rPr>
        <w:t xml:space="preserve"> v rovnakom</w:t>
      </w:r>
      <w:r w:rsidRPr="001B637B">
        <w:rPr>
          <w:rFonts w:asciiTheme="minorHAnsi" w:hAnsiTheme="minorHAnsi" w:cstheme="minorHAnsi"/>
          <w:sz w:val="22"/>
          <w:szCs w:val="22"/>
        </w:rPr>
        <w:t xml:space="preserve"> percentuáln</w:t>
      </w:r>
      <w:r>
        <w:rPr>
          <w:rFonts w:asciiTheme="minorHAnsi" w:hAnsiTheme="minorHAnsi" w:cstheme="minorHAnsi"/>
          <w:sz w:val="22"/>
          <w:szCs w:val="22"/>
        </w:rPr>
        <w:t xml:space="preserve">om pomere k odplate poskytovateľa, aký má zhotoviteľ v zmysle Zmluvy zo zhotoviteľom dojednaný k cene za dielo v zmysle Zmluvy so zhotoviteľom. </w:t>
      </w:r>
      <w:r w:rsidRPr="00745E9F">
        <w:rPr>
          <w:rStyle w:val="normaltextrun"/>
          <w:rFonts w:ascii="Calibri" w:hAnsi="Calibri" w:cs="Calibri"/>
          <w:sz w:val="22"/>
          <w:szCs w:val="22"/>
          <w:shd w:val="clear" w:color="auto" w:fill="FFFFFF"/>
        </w:rPr>
        <w:t>Ostatné časti odplaty za stavebný dozor bude poskytovateľ fakturovať objednávateľovi vždy bezodkladne po tom, ako si bude môcť zhotoviteľ voči objednávateľovi fakturovať ostatné časti ceny za dielo v zmysle Zmluvy so zhotoviteľom</w:t>
      </w:r>
      <w:r w:rsidR="00272A60">
        <w:rPr>
          <w:rStyle w:val="normaltextrun"/>
          <w:rFonts w:ascii="Calibri" w:hAnsi="Calibri" w:cs="Calibri"/>
          <w:sz w:val="22"/>
          <w:szCs w:val="22"/>
          <w:shd w:val="clear" w:color="auto" w:fill="FFFFFF"/>
        </w:rPr>
        <w:t xml:space="preserve"> a to</w:t>
      </w:r>
      <w:r w:rsidRPr="00745E9F">
        <w:rPr>
          <w:rStyle w:val="normaltextrun"/>
          <w:rFonts w:ascii="Calibri" w:hAnsi="Calibri" w:cs="Calibri"/>
          <w:sz w:val="22"/>
          <w:szCs w:val="22"/>
          <w:shd w:val="clear" w:color="auto" w:fill="FFFFFF"/>
        </w:rPr>
        <w:t xml:space="preserve"> v rovnakom percentuálnom pomere k odplate poskytovateľa, aký má zhotoviteľ v zmysle Zmluvy so zhotoviteľom dojednaný k cene za dielo v zmysle Zmluvy so zhotoviteľom. Výpočet sumy uplatnenej odplaty za príslušné obdobie bude tvoriť prílohu k danej faktúre.</w:t>
      </w:r>
    </w:p>
    <w:bookmarkEnd w:id="3"/>
    <w:p w14:paraId="5379AA5A" w14:textId="58403EAD" w:rsidR="000219A5" w:rsidRPr="007457EA" w:rsidRDefault="000219A5" w:rsidP="00ED7F70">
      <w:pPr>
        <w:pStyle w:val="Standard"/>
        <w:numPr>
          <w:ilvl w:val="1"/>
          <w:numId w:val="9"/>
        </w:numPr>
        <w:spacing w:after="120" w:line="276" w:lineRule="auto"/>
        <w:ind w:left="426" w:right="4" w:hanging="426"/>
        <w:jc w:val="both"/>
        <w:rPr>
          <w:rFonts w:ascii="Calibri" w:hAnsi="Calibri" w:cs="Calibri"/>
          <w:sz w:val="22"/>
          <w:szCs w:val="22"/>
        </w:rPr>
      </w:pPr>
      <w:r w:rsidRPr="001B637B">
        <w:rPr>
          <w:rFonts w:asciiTheme="minorHAnsi" w:hAnsiTheme="minorHAnsi" w:cstheme="minorHAnsi"/>
          <w:sz w:val="22"/>
          <w:szCs w:val="22"/>
        </w:rPr>
        <w:t xml:space="preserve">V prípade, ak dôjde k predčasnému </w:t>
      </w:r>
      <w:r w:rsidR="00526967">
        <w:rPr>
          <w:rFonts w:asciiTheme="minorHAnsi" w:hAnsiTheme="minorHAnsi" w:cstheme="minorHAnsi"/>
          <w:sz w:val="22"/>
          <w:szCs w:val="22"/>
        </w:rPr>
        <w:t>zániku</w:t>
      </w:r>
      <w:r w:rsidR="0052696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tejto zmluvy, bude poskytovateľ </w:t>
      </w:r>
      <w:r w:rsidR="00526967">
        <w:rPr>
          <w:rFonts w:asciiTheme="minorHAnsi" w:hAnsiTheme="minorHAnsi" w:cstheme="minorHAnsi"/>
          <w:sz w:val="22"/>
          <w:szCs w:val="22"/>
        </w:rPr>
        <w:t xml:space="preserve">objednávateľovi </w:t>
      </w:r>
      <w:r w:rsidRPr="001B637B">
        <w:rPr>
          <w:rFonts w:asciiTheme="minorHAnsi" w:hAnsiTheme="minorHAnsi" w:cstheme="minorHAnsi"/>
          <w:sz w:val="22"/>
          <w:szCs w:val="22"/>
        </w:rPr>
        <w:t xml:space="preserve">fakturovať práce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ktoré boli skutočne vykonané ku dňu </w:t>
      </w:r>
      <w:r w:rsidR="00526967">
        <w:rPr>
          <w:rFonts w:asciiTheme="minorHAnsi" w:hAnsiTheme="minorHAnsi" w:cstheme="minorHAnsi"/>
          <w:sz w:val="22"/>
          <w:szCs w:val="22"/>
        </w:rPr>
        <w:t>zániku</w:t>
      </w:r>
      <w:r w:rsidR="0052696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zmluvy, vo výške vzájomne odsúhlaseného rozsahu vykonaných prác </w:t>
      </w:r>
      <w:r w:rsidR="00526967">
        <w:rPr>
          <w:rFonts w:asciiTheme="minorHAnsi" w:hAnsiTheme="minorHAnsi" w:cstheme="minorHAnsi"/>
          <w:sz w:val="22"/>
          <w:szCs w:val="22"/>
        </w:rPr>
        <w:t>s</w:t>
      </w:r>
      <w:r w:rsidRPr="001B637B">
        <w:rPr>
          <w:rFonts w:asciiTheme="minorHAnsi" w:hAnsiTheme="minorHAnsi" w:cstheme="minorHAnsi"/>
          <w:sz w:val="22"/>
          <w:szCs w:val="22"/>
        </w:rPr>
        <w:t xml:space="preserve">tavebného dozoru a to podielom z dohodnutej celkovej maximálnej odplaty podľa  čl. </w:t>
      </w:r>
      <w:r w:rsidR="00526967">
        <w:rPr>
          <w:rFonts w:asciiTheme="minorHAnsi" w:hAnsiTheme="minorHAnsi" w:cstheme="minorHAnsi"/>
          <w:sz w:val="22"/>
          <w:szCs w:val="22"/>
        </w:rPr>
        <w:t>V</w:t>
      </w:r>
      <w:r w:rsidR="001730D6">
        <w:rPr>
          <w:rFonts w:asciiTheme="minorHAnsi" w:hAnsiTheme="minorHAnsi" w:cstheme="minorHAnsi"/>
          <w:sz w:val="22"/>
          <w:szCs w:val="22"/>
        </w:rPr>
        <w:t>.</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pre jednotlivé práce uvedené v čl. III.</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xml:space="preserve">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xml:space="preserve">. </w:t>
      </w:r>
      <w:r w:rsidR="00526967">
        <w:rPr>
          <w:rFonts w:asciiTheme="minorHAnsi" w:hAnsiTheme="minorHAnsi" w:cstheme="minorHAnsi"/>
          <w:sz w:val="22"/>
          <w:szCs w:val="22"/>
        </w:rPr>
        <w:t xml:space="preserve">ak </w:t>
      </w:r>
      <w:r w:rsidRPr="001B637B">
        <w:rPr>
          <w:rFonts w:asciiTheme="minorHAnsi" w:hAnsiTheme="minorHAnsi" w:cstheme="minorHAnsi"/>
          <w:sz w:val="22"/>
          <w:szCs w:val="22"/>
        </w:rPr>
        <w:t xml:space="preserve">napr. k momentu skončenia zmluvy boli vykonané práce v rozsahu 50%, bude </w:t>
      </w:r>
      <w:r w:rsidR="00526967">
        <w:rPr>
          <w:rFonts w:asciiTheme="minorHAnsi" w:hAnsiTheme="minorHAnsi" w:cstheme="minorHAnsi"/>
          <w:sz w:val="22"/>
          <w:szCs w:val="22"/>
        </w:rPr>
        <w:t>fakturovaná odplata vo výške</w:t>
      </w:r>
      <w:r w:rsidR="00526967"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50% maximálnej odplaty podľa  čl. </w:t>
      </w:r>
      <w:r w:rsidR="00526967">
        <w:rPr>
          <w:rFonts w:asciiTheme="minorHAnsi" w:hAnsiTheme="minorHAnsi" w:cstheme="minorHAnsi"/>
          <w:sz w:val="22"/>
          <w:szCs w:val="22"/>
        </w:rPr>
        <w:t>V</w:t>
      </w:r>
      <w:r w:rsidRPr="001B637B">
        <w:rPr>
          <w:rFonts w:asciiTheme="minorHAnsi" w:hAnsiTheme="minorHAnsi" w:cstheme="minorHAnsi"/>
          <w:sz w:val="22"/>
          <w:szCs w:val="22"/>
        </w:rPr>
        <w:t xml:space="preserve"> </w:t>
      </w:r>
      <w:r w:rsidR="00AE547B">
        <w:rPr>
          <w:rFonts w:asciiTheme="minorHAnsi" w:hAnsiTheme="minorHAnsi" w:cstheme="minorHAnsi"/>
          <w:sz w:val="22"/>
          <w:szCs w:val="22"/>
        </w:rPr>
        <w:t>bod</w:t>
      </w:r>
      <w:r w:rsidRPr="001B637B">
        <w:rPr>
          <w:rFonts w:asciiTheme="minorHAnsi" w:hAnsiTheme="minorHAnsi" w:cstheme="minorHAnsi"/>
          <w:sz w:val="22"/>
          <w:szCs w:val="22"/>
        </w:rPr>
        <w:t xml:space="preserve"> 5.2</w:t>
      </w:r>
      <w:r w:rsidR="00526967">
        <w:rPr>
          <w:rFonts w:asciiTheme="minorHAnsi" w:hAnsiTheme="minorHAnsi" w:cstheme="minorHAnsi"/>
          <w:sz w:val="22"/>
          <w:szCs w:val="22"/>
        </w:rPr>
        <w:t xml:space="preserve"> tejto zmluvy</w:t>
      </w:r>
      <w:r w:rsidRPr="001B637B">
        <w:rPr>
          <w:rFonts w:asciiTheme="minorHAnsi" w:hAnsiTheme="minorHAnsi" w:cstheme="minorHAnsi"/>
          <w:sz w:val="22"/>
          <w:szCs w:val="22"/>
        </w:rPr>
        <w:t>). Takáto faktúra poskytovateľa bude ponížená o sumy, ktoré už boli objednávateľovi počas trvania zmluvy fakturované. Ak vznikne záporná suma, poskytovateľ prevyšujúcu časť objednávateľovi vráti</w:t>
      </w:r>
      <w:r w:rsidRPr="007457EA">
        <w:rPr>
          <w:rFonts w:ascii="Calibri" w:hAnsi="Calibri" w:cs="Calibri"/>
          <w:sz w:val="22"/>
          <w:szCs w:val="22"/>
        </w:rPr>
        <w:t xml:space="preserve">. </w:t>
      </w:r>
      <w:r w:rsidR="003138BB" w:rsidRPr="007457EA">
        <w:rPr>
          <w:rFonts w:ascii="Calibri" w:hAnsi="Calibri" w:cs="Calibri"/>
          <w:sz w:val="22"/>
          <w:szCs w:val="22"/>
        </w:rPr>
        <w:t xml:space="preserve"> Poskytovateľ nebude mať nárok na inú kompenzáciu, ani na úhradu nákladov vynaložených poskytovateľom pri plnení záväzkov podľa tejto zmluvy.</w:t>
      </w:r>
    </w:p>
    <w:p w14:paraId="7D892C3D" w14:textId="3D619C44" w:rsidR="000219A5" w:rsidRDefault="0042684B" w:rsidP="00ED7F70">
      <w:pPr>
        <w:pStyle w:val="Standard"/>
        <w:numPr>
          <w:ilvl w:val="1"/>
          <w:numId w:val="9"/>
        </w:numPr>
        <w:spacing w:after="120" w:line="276" w:lineRule="auto"/>
        <w:ind w:left="426" w:right="4" w:hanging="426"/>
        <w:jc w:val="both"/>
        <w:rPr>
          <w:rFonts w:asciiTheme="minorHAnsi" w:hAnsiTheme="minorHAnsi" w:cstheme="minorHAnsi"/>
          <w:sz w:val="22"/>
          <w:szCs w:val="22"/>
        </w:rPr>
      </w:pPr>
      <w:r>
        <w:rPr>
          <w:rFonts w:asciiTheme="minorHAnsi" w:hAnsiTheme="minorHAnsi" w:cstheme="minorHAnsi"/>
          <w:sz w:val="22"/>
          <w:szCs w:val="22"/>
        </w:rPr>
        <w:t>Faktúr</w:t>
      </w:r>
      <w:r w:rsidR="00272A60">
        <w:rPr>
          <w:rFonts w:asciiTheme="minorHAnsi" w:hAnsiTheme="minorHAnsi" w:cstheme="minorHAnsi"/>
          <w:sz w:val="22"/>
          <w:szCs w:val="22"/>
        </w:rPr>
        <w:t>y</w:t>
      </w:r>
      <w:r w:rsidR="009859B6">
        <w:rPr>
          <w:rFonts w:asciiTheme="minorHAnsi" w:hAnsiTheme="minorHAnsi" w:cstheme="minorHAnsi"/>
          <w:sz w:val="22"/>
          <w:szCs w:val="22"/>
        </w:rPr>
        <w:t xml:space="preserve"> vystaven</w:t>
      </w:r>
      <w:r w:rsidR="00272A60">
        <w:rPr>
          <w:rFonts w:asciiTheme="minorHAnsi" w:hAnsiTheme="minorHAnsi" w:cstheme="minorHAnsi"/>
          <w:sz w:val="22"/>
          <w:szCs w:val="22"/>
        </w:rPr>
        <w:t>é</w:t>
      </w:r>
      <w:r w:rsidR="009859B6">
        <w:rPr>
          <w:rFonts w:asciiTheme="minorHAnsi" w:hAnsiTheme="minorHAnsi" w:cstheme="minorHAnsi"/>
          <w:sz w:val="22"/>
          <w:szCs w:val="22"/>
        </w:rPr>
        <w:t xml:space="preserve"> na základe tejto zmluvy </w:t>
      </w:r>
      <w:r w:rsidR="00E54EC2">
        <w:rPr>
          <w:rFonts w:asciiTheme="minorHAnsi" w:hAnsiTheme="minorHAnsi" w:cstheme="minorHAnsi"/>
          <w:sz w:val="22"/>
          <w:szCs w:val="22"/>
        </w:rPr>
        <w:t>budú</w:t>
      </w:r>
      <w:r w:rsidR="00E54EC2" w:rsidRPr="001B637B">
        <w:rPr>
          <w:rFonts w:asciiTheme="minorHAnsi" w:hAnsiTheme="minorHAnsi" w:cstheme="minorHAnsi"/>
          <w:sz w:val="22"/>
          <w:szCs w:val="22"/>
        </w:rPr>
        <w:t xml:space="preserve"> vyhotoven</w:t>
      </w:r>
      <w:r w:rsidR="00E54EC2">
        <w:rPr>
          <w:rFonts w:asciiTheme="minorHAnsi" w:hAnsiTheme="minorHAnsi" w:cstheme="minorHAnsi"/>
          <w:sz w:val="22"/>
          <w:szCs w:val="22"/>
        </w:rPr>
        <w:t>é</w:t>
      </w:r>
      <w:r w:rsidR="00E54EC2"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v troch rovnopisoch</w:t>
      </w:r>
      <w:r w:rsidR="002D722F">
        <w:rPr>
          <w:rFonts w:asciiTheme="minorHAnsi" w:hAnsiTheme="minorHAnsi" w:cstheme="minorHAnsi"/>
          <w:sz w:val="22"/>
          <w:szCs w:val="22"/>
        </w:rPr>
        <w:t xml:space="preserve"> a</w:t>
      </w:r>
      <w:r w:rsidR="000219A5" w:rsidRPr="001B637B">
        <w:rPr>
          <w:rFonts w:asciiTheme="minorHAnsi" w:hAnsiTheme="minorHAnsi" w:cstheme="minorHAnsi"/>
          <w:sz w:val="22"/>
          <w:szCs w:val="22"/>
        </w:rPr>
        <w:t xml:space="preserve"> </w:t>
      </w:r>
      <w:r w:rsidR="00E54EC2" w:rsidRPr="001B637B">
        <w:rPr>
          <w:rFonts w:asciiTheme="minorHAnsi" w:hAnsiTheme="minorHAnsi" w:cstheme="minorHAnsi"/>
          <w:sz w:val="22"/>
          <w:szCs w:val="22"/>
        </w:rPr>
        <w:t>bud</w:t>
      </w:r>
      <w:r w:rsidR="00E54EC2">
        <w:rPr>
          <w:rFonts w:asciiTheme="minorHAnsi" w:hAnsiTheme="minorHAnsi" w:cstheme="minorHAnsi"/>
          <w:sz w:val="22"/>
          <w:szCs w:val="22"/>
        </w:rPr>
        <w:t>ú</w:t>
      </w:r>
      <w:r w:rsidR="00E54EC2"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spĺňať</w:t>
      </w:r>
      <w:r w:rsidR="00526967">
        <w:rPr>
          <w:rFonts w:asciiTheme="minorHAnsi" w:hAnsiTheme="minorHAnsi" w:cstheme="minorHAnsi"/>
          <w:sz w:val="22"/>
          <w:szCs w:val="22"/>
        </w:rPr>
        <w:t xml:space="preserve"> všetky</w:t>
      </w:r>
      <w:r w:rsidR="000219A5" w:rsidRPr="001B637B">
        <w:rPr>
          <w:rFonts w:asciiTheme="minorHAnsi" w:hAnsiTheme="minorHAnsi" w:cstheme="minorHAnsi"/>
          <w:sz w:val="22"/>
          <w:szCs w:val="22"/>
        </w:rPr>
        <w:t xml:space="preserve"> minimálne náležitosti </w:t>
      </w:r>
      <w:r w:rsidR="00830CD5">
        <w:rPr>
          <w:rFonts w:asciiTheme="minorHAnsi" w:hAnsiTheme="minorHAnsi" w:cstheme="minorHAnsi"/>
          <w:sz w:val="22"/>
          <w:szCs w:val="22"/>
        </w:rPr>
        <w:t xml:space="preserve"> účtovného a </w:t>
      </w:r>
      <w:r w:rsidR="000219A5" w:rsidRPr="001B637B">
        <w:rPr>
          <w:rFonts w:asciiTheme="minorHAnsi" w:hAnsiTheme="minorHAnsi" w:cstheme="minorHAnsi"/>
          <w:sz w:val="22"/>
          <w:szCs w:val="22"/>
        </w:rPr>
        <w:t>daňového dokladu</w:t>
      </w:r>
      <w:r w:rsidR="007978D9">
        <w:rPr>
          <w:rFonts w:asciiTheme="minorHAnsi" w:hAnsiTheme="minorHAnsi" w:cstheme="minorHAnsi"/>
          <w:sz w:val="22"/>
          <w:szCs w:val="22"/>
        </w:rPr>
        <w:t xml:space="preserve"> </w:t>
      </w:r>
      <w:r w:rsidR="007978D9" w:rsidRPr="007457EA">
        <w:rPr>
          <w:rFonts w:ascii="Calibri" w:hAnsi="Calibri" w:cs="Calibri"/>
          <w:sz w:val="22"/>
          <w:szCs w:val="22"/>
        </w:rPr>
        <w:t>v zmysle platnej legislatívy, najmä zákona č. 431/2002 Z. z. o účtovníctve v platnom znení a zákona č. 222/2004 Z. z. o dani z pridanej hodnoty v platnom znení</w:t>
      </w:r>
      <w:r w:rsidR="000219A5" w:rsidRPr="001B637B">
        <w:rPr>
          <w:rFonts w:asciiTheme="minorHAnsi" w:hAnsiTheme="minorHAnsi" w:cstheme="minorHAnsi"/>
          <w:sz w:val="22"/>
          <w:szCs w:val="22"/>
        </w:rPr>
        <w:t xml:space="preserve"> (tzn. min: označenie faktúry a jej číslo, </w:t>
      </w:r>
      <w:r w:rsidR="000F231E">
        <w:rPr>
          <w:rFonts w:asciiTheme="minorHAnsi" w:hAnsiTheme="minorHAnsi" w:cstheme="minorHAnsi"/>
          <w:sz w:val="22"/>
          <w:szCs w:val="22"/>
        </w:rPr>
        <w:t>obchodné meno</w:t>
      </w:r>
      <w:r w:rsidR="00526967">
        <w:rPr>
          <w:rFonts w:asciiTheme="minorHAnsi" w:hAnsiTheme="minorHAnsi" w:cstheme="minorHAnsi"/>
          <w:sz w:val="22"/>
          <w:szCs w:val="22"/>
        </w:rPr>
        <w:t>/názov</w:t>
      </w:r>
      <w:r w:rsidR="000219A5" w:rsidRPr="001B637B">
        <w:rPr>
          <w:rFonts w:asciiTheme="minorHAnsi" w:hAnsiTheme="minorHAnsi" w:cstheme="minorHAnsi"/>
          <w:sz w:val="22"/>
          <w:szCs w:val="22"/>
        </w:rPr>
        <w:t xml:space="preserve"> a sídlo objednávateľa a poskytovateľa, IČO, DIČ, IČ DPH, identifikovanie zmluvy, rozsah uskutočnených prác, a poskytnutých služieb a obdobie /dátum zdaniteľného plnenia/, deň vystavenia faktúry, deň splatnosti, označenie bankového spojenia objednávateľa a</w:t>
      </w:r>
      <w:r w:rsidR="00FD742E">
        <w:rPr>
          <w:rFonts w:asciiTheme="minorHAnsi" w:hAnsiTheme="minorHAnsi" w:cstheme="minorHAnsi"/>
          <w:sz w:val="22"/>
          <w:szCs w:val="22"/>
        </w:rPr>
        <w:t> </w:t>
      </w:r>
      <w:r w:rsidR="000219A5" w:rsidRPr="001B637B">
        <w:rPr>
          <w:rFonts w:asciiTheme="minorHAnsi" w:hAnsiTheme="minorHAnsi" w:cstheme="minorHAnsi"/>
          <w:sz w:val="22"/>
          <w:szCs w:val="22"/>
        </w:rPr>
        <w:t>poskytovateľa</w:t>
      </w:r>
      <w:r w:rsidR="00FD742E">
        <w:rPr>
          <w:rFonts w:asciiTheme="minorHAnsi" w:hAnsiTheme="minorHAnsi" w:cstheme="minorHAnsi"/>
          <w:sz w:val="22"/>
          <w:szCs w:val="22"/>
        </w:rPr>
        <w:t>/</w:t>
      </w:r>
      <w:r w:rsidR="000219A5" w:rsidRPr="001B637B">
        <w:rPr>
          <w:rFonts w:asciiTheme="minorHAnsi" w:hAnsiTheme="minorHAnsi" w:cstheme="minorHAnsi"/>
          <w:sz w:val="22"/>
          <w:szCs w:val="22"/>
        </w:rPr>
        <w:t>názov peňažného ústavu a číslo účtu,</w:t>
      </w:r>
      <w:r w:rsidR="00880168">
        <w:rPr>
          <w:rFonts w:asciiTheme="minorHAnsi" w:hAnsiTheme="minorHAnsi" w:cstheme="minorHAnsi"/>
          <w:sz w:val="22"/>
          <w:szCs w:val="22"/>
        </w:rPr>
        <w:t xml:space="preserve"> </w:t>
      </w:r>
      <w:r w:rsidR="00880168" w:rsidRPr="007457EA">
        <w:rPr>
          <w:rFonts w:ascii="Calibri" w:hAnsi="Calibri" w:cs="Calibri"/>
          <w:sz w:val="22"/>
          <w:szCs w:val="22"/>
        </w:rPr>
        <w:t xml:space="preserve">fakturovanú čiastku, podpis oprávnenej osoby podľa § 10 ods. 1 písm. f) zákona č. </w:t>
      </w:r>
      <w:r w:rsidR="00880168" w:rsidRPr="007457EA">
        <w:rPr>
          <w:rFonts w:ascii="Calibri" w:hAnsi="Calibri" w:cs="Calibri"/>
          <w:sz w:val="22"/>
        </w:rPr>
        <w:t xml:space="preserve">431/2002 Z. z. </w:t>
      </w:r>
      <w:r w:rsidR="00880168" w:rsidRPr="007457EA">
        <w:rPr>
          <w:rFonts w:ascii="Calibri" w:hAnsi="Calibri" w:cs="Calibri"/>
          <w:sz w:val="22"/>
          <w:szCs w:val="22"/>
        </w:rPr>
        <w:t>o účtovníctve v znení neskorších predpisov).</w:t>
      </w:r>
      <w:r w:rsidR="00880168" w:rsidRPr="00E53039">
        <w:rPr>
          <w:sz w:val="22"/>
          <w:szCs w:val="22"/>
        </w:rPr>
        <w:t xml:space="preserve"> </w:t>
      </w:r>
      <w:r w:rsidR="002F3B1D">
        <w:rPr>
          <w:rFonts w:asciiTheme="minorHAnsi" w:hAnsiTheme="minorHAnsi" w:cstheme="minorHAnsi"/>
          <w:sz w:val="22"/>
          <w:szCs w:val="22"/>
        </w:rPr>
        <w:t>Prílohou faktúry bude</w:t>
      </w:r>
      <w:r w:rsidR="00371A9C">
        <w:rPr>
          <w:rFonts w:asciiTheme="minorHAnsi" w:hAnsiTheme="minorHAnsi" w:cstheme="minorHAnsi"/>
          <w:sz w:val="22"/>
          <w:szCs w:val="22"/>
        </w:rPr>
        <w:t xml:space="preserve"> </w:t>
      </w:r>
      <w:r w:rsidR="00526967">
        <w:rPr>
          <w:rFonts w:asciiTheme="minorHAnsi" w:hAnsiTheme="minorHAnsi" w:cstheme="minorHAnsi"/>
          <w:sz w:val="22"/>
          <w:szCs w:val="22"/>
        </w:rPr>
        <w:t xml:space="preserve">aj </w:t>
      </w:r>
      <w:r w:rsidR="000219A5" w:rsidRPr="001B637B">
        <w:rPr>
          <w:rFonts w:asciiTheme="minorHAnsi" w:hAnsiTheme="minorHAnsi" w:cstheme="minorHAnsi"/>
          <w:sz w:val="22"/>
          <w:szCs w:val="22"/>
        </w:rPr>
        <w:t xml:space="preserve">súpis vykonaných prác a poskytnutých služieb, </w:t>
      </w:r>
      <w:r w:rsidR="005B0D55">
        <w:rPr>
          <w:rFonts w:asciiTheme="minorHAnsi" w:hAnsiTheme="minorHAnsi" w:cstheme="minorHAnsi"/>
          <w:sz w:val="22"/>
          <w:szCs w:val="22"/>
        </w:rPr>
        <w:t xml:space="preserve">vrátane </w:t>
      </w:r>
      <w:r w:rsidR="000219A5" w:rsidRPr="001B637B">
        <w:rPr>
          <w:rFonts w:asciiTheme="minorHAnsi" w:hAnsiTheme="minorHAnsi" w:cstheme="minorHAnsi"/>
          <w:sz w:val="22"/>
          <w:szCs w:val="22"/>
        </w:rPr>
        <w:t>fakturovan</w:t>
      </w:r>
      <w:r w:rsidR="005B0D55">
        <w:rPr>
          <w:rFonts w:asciiTheme="minorHAnsi" w:hAnsiTheme="minorHAnsi" w:cstheme="minorHAnsi"/>
          <w:sz w:val="22"/>
          <w:szCs w:val="22"/>
        </w:rPr>
        <w:t>ej</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čiastk</w:t>
      </w:r>
      <w:r w:rsidR="005B0D55">
        <w:rPr>
          <w:rFonts w:asciiTheme="minorHAnsi" w:hAnsiTheme="minorHAnsi" w:cstheme="minorHAnsi"/>
          <w:sz w:val="22"/>
          <w:szCs w:val="22"/>
        </w:rPr>
        <w:t>y</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a</w:t>
      </w:r>
      <w:r w:rsidR="00F206EB">
        <w:rPr>
          <w:rFonts w:asciiTheme="minorHAnsi" w:hAnsiTheme="minorHAnsi" w:cstheme="minorHAnsi"/>
          <w:sz w:val="22"/>
          <w:szCs w:val="22"/>
        </w:rPr>
        <w:t> </w:t>
      </w:r>
      <w:r w:rsidR="000219A5" w:rsidRPr="001B637B">
        <w:rPr>
          <w:rFonts w:asciiTheme="minorHAnsi" w:hAnsiTheme="minorHAnsi" w:cstheme="minorHAnsi"/>
          <w:sz w:val="22"/>
          <w:szCs w:val="22"/>
        </w:rPr>
        <w:t>podpis</w:t>
      </w:r>
      <w:r w:rsidR="00F206EB">
        <w:rPr>
          <w:rFonts w:asciiTheme="minorHAnsi" w:hAnsiTheme="minorHAnsi" w:cstheme="minorHAnsi"/>
          <w:sz w:val="22"/>
          <w:szCs w:val="22"/>
        </w:rPr>
        <w:t xml:space="preserve">u </w:t>
      </w:r>
      <w:r w:rsidR="00F206EB" w:rsidRPr="007457EA">
        <w:rPr>
          <w:rFonts w:ascii="Calibri" w:hAnsi="Calibri" w:cs="Calibri"/>
          <w:sz w:val="22"/>
          <w:szCs w:val="22"/>
        </w:rPr>
        <w:t>autorizovaného stavebného dozoru potvrdzujúceho súpis stavebných prác realizovaných zhotoviteľom</w:t>
      </w:r>
      <w:r w:rsidR="00F206EB">
        <w:rPr>
          <w:rFonts w:asciiTheme="minorHAnsi" w:hAnsiTheme="minorHAnsi" w:cstheme="minorHAnsi"/>
          <w:sz w:val="22"/>
          <w:szCs w:val="22"/>
        </w:rPr>
        <w:t>.</w:t>
      </w:r>
      <w:r w:rsidR="000219A5" w:rsidRPr="001B637B">
        <w:rPr>
          <w:rFonts w:asciiTheme="minorHAnsi" w:hAnsiTheme="minorHAnsi" w:cstheme="minorHAnsi"/>
          <w:sz w:val="22"/>
          <w:szCs w:val="22"/>
        </w:rPr>
        <w:t xml:space="preserve"> V prípade, </w:t>
      </w:r>
      <w:r w:rsidR="00030C01">
        <w:rPr>
          <w:rFonts w:asciiTheme="minorHAnsi" w:hAnsiTheme="minorHAnsi" w:cstheme="minorHAnsi"/>
          <w:sz w:val="22"/>
          <w:szCs w:val="22"/>
        </w:rPr>
        <w:t>ak</w:t>
      </w:r>
      <w:r w:rsidR="00030C01"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faktúra nebude spĺňať všetky náležitosti daňového dokladu</w:t>
      </w:r>
      <w:r w:rsidR="00CA0261">
        <w:rPr>
          <w:rFonts w:asciiTheme="minorHAnsi" w:hAnsiTheme="minorHAnsi" w:cstheme="minorHAnsi"/>
          <w:sz w:val="22"/>
          <w:szCs w:val="22"/>
        </w:rPr>
        <w:t xml:space="preserve"> požadované aplikovateľnými právnymi predpismi </w:t>
      </w:r>
      <w:r w:rsidR="000219A5" w:rsidRPr="001B637B">
        <w:rPr>
          <w:rFonts w:asciiTheme="minorHAnsi" w:hAnsiTheme="minorHAnsi" w:cstheme="minorHAnsi"/>
          <w:sz w:val="22"/>
          <w:szCs w:val="22"/>
        </w:rPr>
        <w:t xml:space="preserve"> alebo nebude obsahovať všetky jej súčasti</w:t>
      </w:r>
      <w:r w:rsidR="006278D0">
        <w:rPr>
          <w:rFonts w:asciiTheme="minorHAnsi" w:hAnsiTheme="minorHAnsi" w:cstheme="minorHAnsi"/>
          <w:sz w:val="22"/>
          <w:szCs w:val="22"/>
        </w:rPr>
        <w:t>/prílohy</w:t>
      </w:r>
      <w:r w:rsidR="000219A5" w:rsidRPr="001B637B">
        <w:rPr>
          <w:rFonts w:asciiTheme="minorHAnsi" w:hAnsiTheme="minorHAnsi" w:cstheme="minorHAnsi"/>
          <w:sz w:val="22"/>
          <w:szCs w:val="22"/>
        </w:rPr>
        <w:t xml:space="preserve">, ktoré v zmysle tejto </w:t>
      </w:r>
      <w:r w:rsidR="000219A5" w:rsidRPr="001B637B">
        <w:rPr>
          <w:rFonts w:asciiTheme="minorHAnsi" w:hAnsiTheme="minorHAnsi" w:cstheme="minorHAnsi"/>
          <w:sz w:val="22"/>
          <w:szCs w:val="22"/>
        </w:rPr>
        <w:lastRenderedPageBreak/>
        <w:t xml:space="preserve">zmluvy má obsahovať, objednávateľ je oprávnený vrátiť </w:t>
      </w:r>
      <w:r w:rsidR="00D77A6D">
        <w:rPr>
          <w:rFonts w:asciiTheme="minorHAnsi" w:hAnsiTheme="minorHAnsi" w:cstheme="minorHAnsi"/>
          <w:sz w:val="22"/>
          <w:szCs w:val="22"/>
        </w:rPr>
        <w:t>ju</w:t>
      </w:r>
      <w:r w:rsidR="000219A5" w:rsidRPr="001B637B">
        <w:rPr>
          <w:rFonts w:asciiTheme="minorHAnsi" w:hAnsiTheme="minorHAnsi" w:cstheme="minorHAnsi"/>
          <w:sz w:val="22"/>
          <w:szCs w:val="22"/>
        </w:rPr>
        <w:t xml:space="preserve"> poskytovateľovi do 15 dní od</w:t>
      </w:r>
      <w:r w:rsidR="00030C01">
        <w:rPr>
          <w:rFonts w:asciiTheme="minorHAnsi" w:hAnsiTheme="minorHAnsi" w:cstheme="minorHAnsi"/>
          <w:sz w:val="22"/>
          <w:szCs w:val="22"/>
        </w:rPr>
        <w:t xml:space="preserve"> dňa jej</w:t>
      </w:r>
      <w:r w:rsidR="000219A5" w:rsidRPr="001B637B">
        <w:rPr>
          <w:rFonts w:asciiTheme="minorHAnsi" w:hAnsiTheme="minorHAnsi" w:cstheme="minorHAnsi"/>
          <w:sz w:val="22"/>
          <w:szCs w:val="22"/>
        </w:rPr>
        <w:t xml:space="preserve"> doručenia na doplnenie alebo prepracovanie</w:t>
      </w:r>
      <w:r w:rsidR="00030C01">
        <w:rPr>
          <w:rFonts w:asciiTheme="minorHAnsi" w:hAnsiTheme="minorHAnsi" w:cstheme="minorHAnsi"/>
          <w:sz w:val="22"/>
          <w:szCs w:val="22"/>
        </w:rPr>
        <w:t xml:space="preserve"> v</w:t>
      </w:r>
      <w:r w:rsidR="000219A5" w:rsidRPr="001B637B">
        <w:rPr>
          <w:rFonts w:asciiTheme="minorHAnsi" w:hAnsiTheme="minorHAnsi" w:cstheme="minorHAnsi"/>
          <w:sz w:val="22"/>
          <w:szCs w:val="22"/>
        </w:rPr>
        <w:t xml:space="preserve"> </w:t>
      </w:r>
      <w:r w:rsidR="00030C01">
        <w:rPr>
          <w:rFonts w:asciiTheme="minorHAnsi" w:hAnsiTheme="minorHAnsi" w:cstheme="minorHAnsi"/>
          <w:sz w:val="22"/>
          <w:szCs w:val="22"/>
        </w:rPr>
        <w:t>takom</w:t>
      </w:r>
      <w:r w:rsidR="00030C01"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prípade</w:t>
      </w:r>
      <w:r w:rsidR="00D77A6D">
        <w:rPr>
          <w:rFonts w:asciiTheme="minorHAnsi" w:hAnsiTheme="minorHAnsi" w:cstheme="minorHAnsi"/>
          <w:sz w:val="22"/>
          <w:szCs w:val="22"/>
        </w:rPr>
        <w:t xml:space="preserve"> sa rozumie, že objednávateľ nie je v omeškaní s úhradou faktúry</w:t>
      </w:r>
      <w:r w:rsidR="00DB21C3">
        <w:rPr>
          <w:rFonts w:asciiTheme="minorHAnsi" w:hAnsiTheme="minorHAnsi" w:cstheme="minorHAnsi"/>
          <w:sz w:val="22"/>
          <w:szCs w:val="22"/>
        </w:rPr>
        <w:t xml:space="preserve">. Vo vrátenej faktúre </w:t>
      </w:r>
      <w:r w:rsidR="00030C01">
        <w:rPr>
          <w:rFonts w:asciiTheme="minorHAnsi" w:hAnsiTheme="minorHAnsi" w:cstheme="minorHAnsi"/>
          <w:sz w:val="22"/>
          <w:szCs w:val="22"/>
        </w:rPr>
        <w:t xml:space="preserve">vyznačí </w:t>
      </w:r>
      <w:r w:rsidR="00DB21C3">
        <w:rPr>
          <w:rFonts w:asciiTheme="minorHAnsi" w:hAnsiTheme="minorHAnsi" w:cstheme="minorHAnsi"/>
          <w:sz w:val="22"/>
          <w:szCs w:val="22"/>
        </w:rPr>
        <w:t xml:space="preserve">objednávateľ dôvod jej vrátenia. </w:t>
      </w:r>
      <w:r w:rsidR="006F0B22">
        <w:rPr>
          <w:rFonts w:asciiTheme="minorHAnsi" w:hAnsiTheme="minorHAnsi" w:cstheme="minorHAnsi"/>
          <w:sz w:val="22"/>
          <w:szCs w:val="22"/>
        </w:rPr>
        <w:t xml:space="preserve">Nová lehota splatnosti faktúry začne plynúť až </w:t>
      </w:r>
      <w:r w:rsidR="000219A5" w:rsidRPr="001B637B">
        <w:rPr>
          <w:rFonts w:asciiTheme="minorHAnsi" w:hAnsiTheme="minorHAnsi" w:cstheme="minorHAnsi"/>
          <w:sz w:val="22"/>
          <w:szCs w:val="22"/>
        </w:rPr>
        <w:t xml:space="preserve"> </w:t>
      </w:r>
      <w:r w:rsidR="00893812">
        <w:rPr>
          <w:rFonts w:asciiTheme="minorHAnsi" w:hAnsiTheme="minorHAnsi" w:cstheme="minorHAnsi"/>
          <w:sz w:val="22"/>
          <w:szCs w:val="22"/>
        </w:rPr>
        <w:t xml:space="preserve">po dni doručenia </w:t>
      </w:r>
      <w:r w:rsidR="00D05CE1">
        <w:rPr>
          <w:rFonts w:asciiTheme="minorHAnsi" w:hAnsiTheme="minorHAnsi" w:cstheme="minorHAnsi"/>
          <w:sz w:val="22"/>
          <w:szCs w:val="22"/>
        </w:rPr>
        <w:t>opravenej faktúry objednávateľovi.</w:t>
      </w:r>
    </w:p>
    <w:p w14:paraId="12730F6F" w14:textId="127A3345" w:rsidR="000219A5" w:rsidRPr="001B637B" w:rsidRDefault="000219A5" w:rsidP="00BB6B7F">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Lehota splatnosti faktúr </w:t>
      </w:r>
      <w:r w:rsidR="00A43DA4">
        <w:rPr>
          <w:rFonts w:asciiTheme="minorHAnsi" w:hAnsiTheme="minorHAnsi" w:cstheme="minorHAnsi"/>
          <w:sz w:val="22"/>
          <w:szCs w:val="22"/>
        </w:rPr>
        <w:t xml:space="preserve">vystavených podľa tejto Zmluvy </w:t>
      </w:r>
      <w:r w:rsidRPr="001B637B">
        <w:rPr>
          <w:rFonts w:asciiTheme="minorHAnsi" w:hAnsiTheme="minorHAnsi" w:cstheme="minorHAnsi"/>
          <w:sz w:val="22"/>
          <w:szCs w:val="22"/>
        </w:rPr>
        <w:t xml:space="preserve">je </w:t>
      </w:r>
      <w:r w:rsidR="00C32DA0">
        <w:rPr>
          <w:rFonts w:asciiTheme="minorHAnsi" w:hAnsiTheme="minorHAnsi" w:cstheme="minorHAnsi"/>
          <w:sz w:val="22"/>
          <w:szCs w:val="22"/>
        </w:rPr>
        <w:t>6</w:t>
      </w:r>
      <w:r w:rsidRPr="001B637B">
        <w:rPr>
          <w:rFonts w:asciiTheme="minorHAnsi" w:hAnsiTheme="minorHAnsi" w:cstheme="minorHAnsi"/>
          <w:sz w:val="22"/>
          <w:szCs w:val="22"/>
        </w:rPr>
        <w:t xml:space="preserve">0 dní odo dňa ich doručenia objednávateľovi na adresu objednávateľa alebo odo dňa poskytnutia riadneho plnenia predmetu zmluvy poskytovateľom, podľa toho, ktorý z týchto dní nastal neskôr. Do lehoty splatnosti sa nezapočítavajú dni, keď boli faktúry vrátené v zmysle </w:t>
      </w:r>
      <w:r w:rsidR="00FE2B2D">
        <w:rPr>
          <w:rFonts w:asciiTheme="minorHAnsi" w:hAnsiTheme="minorHAnsi" w:cstheme="minorHAnsi"/>
          <w:sz w:val="22"/>
          <w:szCs w:val="22"/>
        </w:rPr>
        <w:t>bodu</w:t>
      </w:r>
      <w:r w:rsidRPr="001B637B">
        <w:rPr>
          <w:rFonts w:asciiTheme="minorHAnsi" w:hAnsiTheme="minorHAnsi" w:cstheme="minorHAnsi"/>
          <w:sz w:val="22"/>
          <w:szCs w:val="22"/>
        </w:rPr>
        <w:t xml:space="preserve">. 5.6 tohto článku zmluvy. </w:t>
      </w:r>
      <w:r w:rsidR="00A43DA4">
        <w:rPr>
          <w:rFonts w:asciiTheme="minorHAnsi" w:hAnsiTheme="minorHAnsi" w:cstheme="minorHAnsi"/>
          <w:sz w:val="22"/>
          <w:szCs w:val="22"/>
        </w:rPr>
        <w:t>Zmluvné strany výslovne súhlasia a potvrdzujú, že takéto dojednanie nie je v hrubom nepomere k právam a povinnostiam vyplývajúcim zo zmluvy.</w:t>
      </w:r>
    </w:p>
    <w:p w14:paraId="6323BEC2" w14:textId="07CA31F7" w:rsidR="000219A5" w:rsidRPr="001B637B" w:rsidRDefault="000219A5" w:rsidP="00BB6B7F">
      <w:pPr>
        <w:pStyle w:val="Standard"/>
        <w:numPr>
          <w:ilvl w:val="1"/>
          <w:numId w:val="9"/>
        </w:numPr>
        <w:spacing w:after="120" w:line="276" w:lineRule="auto"/>
        <w:ind w:left="426" w:right="4"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V prípade omeškania objednávateľa s úhradou faktúr podľa tejto zmluvy má poskytovateľ právo účtovať objednávateľovi úroky z omeškania </w:t>
      </w:r>
      <w:r w:rsidR="00A807E8" w:rsidRPr="001B637B">
        <w:rPr>
          <w:rFonts w:asciiTheme="minorHAnsi" w:hAnsiTheme="minorHAnsi" w:cstheme="minorHAnsi"/>
          <w:sz w:val="22"/>
          <w:szCs w:val="22"/>
        </w:rPr>
        <w:t>v príslušnej zákonnej výške.</w:t>
      </w:r>
    </w:p>
    <w:p w14:paraId="3144217C" w14:textId="252221C2" w:rsidR="000219A5" w:rsidRPr="007457EA" w:rsidRDefault="000219A5" w:rsidP="00BB6B7F">
      <w:pPr>
        <w:pStyle w:val="Standard"/>
        <w:numPr>
          <w:ilvl w:val="1"/>
          <w:numId w:val="9"/>
        </w:numPr>
        <w:spacing w:after="120" w:line="276" w:lineRule="auto"/>
        <w:ind w:left="426" w:right="4" w:hanging="426"/>
        <w:jc w:val="both"/>
        <w:rPr>
          <w:rFonts w:ascii="Calibri" w:hAnsi="Calibri" w:cs="Calibri"/>
          <w:sz w:val="22"/>
          <w:szCs w:val="22"/>
        </w:rPr>
      </w:pPr>
      <w:r w:rsidRPr="001B637B">
        <w:rPr>
          <w:rFonts w:asciiTheme="minorHAnsi" w:hAnsiTheme="minorHAnsi" w:cstheme="minorHAnsi"/>
          <w:sz w:val="22"/>
          <w:szCs w:val="22"/>
        </w:rPr>
        <w:t>V prípade omeškania poskytovateľa s plnením akejkoľvek povinnosti vyplývajúcej z tejto zmluvy</w:t>
      </w:r>
      <w:r w:rsidR="002D722F">
        <w:rPr>
          <w:rFonts w:asciiTheme="minorHAnsi" w:hAnsiTheme="minorHAnsi" w:cstheme="minorHAnsi"/>
          <w:sz w:val="22"/>
          <w:szCs w:val="22"/>
        </w:rPr>
        <w:t>,</w:t>
      </w:r>
      <w:r w:rsidRPr="001B637B">
        <w:rPr>
          <w:rFonts w:asciiTheme="minorHAnsi" w:hAnsiTheme="minorHAnsi" w:cstheme="minorHAnsi"/>
          <w:sz w:val="22"/>
          <w:szCs w:val="22"/>
        </w:rPr>
        <w:t xml:space="preserve"> </w:t>
      </w:r>
      <w:r w:rsidR="00A43DA4">
        <w:rPr>
          <w:rFonts w:asciiTheme="minorHAnsi" w:hAnsiTheme="minorHAnsi" w:cstheme="minorHAnsi"/>
          <w:sz w:val="22"/>
          <w:szCs w:val="22"/>
        </w:rPr>
        <w:t>inej než je výslovne zmluvne zabezpečená osobitnou zmluvnou pokutou,</w:t>
      </w:r>
      <w:r w:rsidRPr="001B637B">
        <w:rPr>
          <w:rFonts w:asciiTheme="minorHAnsi" w:hAnsiTheme="minorHAnsi" w:cstheme="minorHAnsi"/>
          <w:sz w:val="22"/>
          <w:szCs w:val="22"/>
        </w:rPr>
        <w:t xml:space="preserve"> je objednávateľ oprávnený </w:t>
      </w:r>
      <w:r w:rsidR="00286FEF">
        <w:rPr>
          <w:rFonts w:asciiTheme="minorHAnsi" w:hAnsiTheme="minorHAnsi" w:cstheme="minorHAnsi"/>
          <w:sz w:val="22"/>
          <w:szCs w:val="22"/>
        </w:rPr>
        <w:t xml:space="preserve">uplatniť si voči </w:t>
      </w:r>
      <w:r w:rsidRPr="001B637B">
        <w:rPr>
          <w:rFonts w:asciiTheme="minorHAnsi" w:hAnsiTheme="minorHAnsi" w:cstheme="minorHAnsi"/>
          <w:sz w:val="22"/>
          <w:szCs w:val="22"/>
        </w:rPr>
        <w:t>poskytovateľovi zmluvnú pokutu vo výške 500,-Eur za každé jednotlivé porušenie a</w:t>
      </w:r>
      <w:r w:rsidR="00020E08">
        <w:rPr>
          <w:rFonts w:asciiTheme="minorHAnsi" w:hAnsiTheme="minorHAnsi" w:cstheme="minorHAnsi"/>
          <w:sz w:val="22"/>
          <w:szCs w:val="22"/>
        </w:rPr>
        <w:t xml:space="preserve"> za </w:t>
      </w:r>
      <w:r w:rsidRPr="001B637B">
        <w:rPr>
          <w:rFonts w:asciiTheme="minorHAnsi" w:hAnsiTheme="minorHAnsi" w:cstheme="minorHAnsi"/>
          <w:sz w:val="22"/>
          <w:szCs w:val="22"/>
        </w:rPr>
        <w:t>každý čo i len začatý deň omeškania</w:t>
      </w:r>
      <w:r w:rsidR="00020E08">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s plnením jeho povinnosti </w:t>
      </w:r>
      <w:r w:rsidR="00020E08">
        <w:rPr>
          <w:rFonts w:asciiTheme="minorHAnsi" w:hAnsiTheme="minorHAnsi" w:cstheme="minorHAnsi"/>
          <w:sz w:val="22"/>
          <w:szCs w:val="22"/>
        </w:rPr>
        <w:t>osobitne</w:t>
      </w:r>
      <w:r w:rsidRPr="001B637B">
        <w:rPr>
          <w:rFonts w:asciiTheme="minorHAnsi" w:hAnsiTheme="minorHAnsi" w:cstheme="minorHAnsi"/>
          <w:sz w:val="22"/>
          <w:szCs w:val="22"/>
        </w:rPr>
        <w:t xml:space="preserve">. </w:t>
      </w:r>
      <w:r w:rsidR="002975B5">
        <w:rPr>
          <w:rFonts w:asciiTheme="minorHAnsi" w:hAnsiTheme="minorHAnsi" w:cstheme="minorHAnsi"/>
          <w:sz w:val="22"/>
          <w:szCs w:val="22"/>
        </w:rPr>
        <w:t xml:space="preserve">Uplatnením ani úhradou zmluvnej pokuty </w:t>
      </w:r>
      <w:r w:rsidRPr="001B637B">
        <w:rPr>
          <w:rFonts w:asciiTheme="minorHAnsi" w:hAnsiTheme="minorHAnsi" w:cstheme="minorHAnsi"/>
          <w:sz w:val="22"/>
          <w:szCs w:val="22"/>
        </w:rPr>
        <w:t xml:space="preserve"> nie je dotknutý nárok objednávateľa na náhradu škody</w:t>
      </w:r>
      <w:r w:rsidR="00A43DA4">
        <w:rPr>
          <w:rFonts w:asciiTheme="minorHAnsi" w:hAnsiTheme="minorHAnsi" w:cstheme="minorHAnsi"/>
          <w:sz w:val="22"/>
          <w:szCs w:val="22"/>
        </w:rPr>
        <w:t>, ktorá mu v dôsledku porušenia povinnosti poskytovateľom podľa tohto bodu zmluvy vznikla,</w:t>
      </w:r>
      <w:r w:rsidRPr="001B637B">
        <w:rPr>
          <w:rFonts w:asciiTheme="minorHAnsi" w:hAnsiTheme="minorHAnsi" w:cstheme="minorHAnsi"/>
          <w:sz w:val="22"/>
          <w:szCs w:val="22"/>
        </w:rPr>
        <w:t xml:space="preserve"> v celom jej rozsahu, a to nezávisle od zmluvnej pokuty. </w:t>
      </w:r>
      <w:r w:rsidR="004E4D3C" w:rsidRPr="001B637B">
        <w:rPr>
          <w:rFonts w:asciiTheme="minorHAnsi" w:hAnsiTheme="minorHAnsi" w:cstheme="minorHAnsi"/>
          <w:sz w:val="22"/>
          <w:szCs w:val="22"/>
        </w:rPr>
        <w:t xml:space="preserve">V prípade, že poskytovateľ činnosti </w:t>
      </w:r>
      <w:r w:rsidR="00A43DA4">
        <w:rPr>
          <w:rFonts w:asciiTheme="minorHAnsi" w:hAnsiTheme="minorHAnsi" w:cstheme="minorHAnsi"/>
          <w:sz w:val="22"/>
          <w:szCs w:val="22"/>
        </w:rPr>
        <w:t>s</w:t>
      </w:r>
      <w:r w:rsidR="004E4D3C" w:rsidRPr="001B637B">
        <w:rPr>
          <w:rFonts w:asciiTheme="minorHAnsi" w:hAnsiTheme="minorHAnsi" w:cstheme="minorHAnsi"/>
          <w:sz w:val="22"/>
          <w:szCs w:val="22"/>
        </w:rPr>
        <w:t>tavebného dozoru podľa tejto zmluvy neposkytol riadne, nemá poskytovateľ nárok na tomu zodpovedajúcu časť odplaty, a to aj vtedy, ak už bola v akejkoľvek časti vyplatená; takto vyplatenú odplatu sa poskytovateľ zaväzuje vrátiť</w:t>
      </w:r>
      <w:r w:rsidR="0006707B">
        <w:rPr>
          <w:rFonts w:asciiTheme="minorHAnsi" w:hAnsiTheme="minorHAnsi" w:cstheme="minorHAnsi"/>
          <w:sz w:val="22"/>
          <w:szCs w:val="22"/>
        </w:rPr>
        <w:t xml:space="preserve"> </w:t>
      </w:r>
      <w:r w:rsidR="0006707B" w:rsidRPr="007457EA">
        <w:rPr>
          <w:rFonts w:ascii="Calibri" w:hAnsi="Calibri" w:cs="Calibri"/>
          <w:sz w:val="22"/>
          <w:szCs w:val="22"/>
        </w:rPr>
        <w:t>objednávateľovi bezodkladne po doručení písomnej výzvy objednávateľa, najneskôr  v lehote na to objednávateľom písomne určenej.</w:t>
      </w:r>
    </w:p>
    <w:p w14:paraId="1DC55483"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w:t>
      </w:r>
    </w:p>
    <w:p w14:paraId="3647DD7D" w14:textId="77777777" w:rsidR="000219A5" w:rsidRPr="001B637B" w:rsidRDefault="000219A5" w:rsidP="000219A5">
      <w:pPr>
        <w:pStyle w:val="Standard"/>
        <w:spacing w:after="120"/>
        <w:jc w:val="center"/>
        <w:rPr>
          <w:rFonts w:asciiTheme="minorHAnsi" w:hAnsiTheme="minorHAnsi" w:cstheme="minorHAnsi"/>
          <w:b/>
          <w:sz w:val="22"/>
          <w:szCs w:val="22"/>
        </w:rPr>
      </w:pPr>
      <w:r w:rsidRPr="001B637B">
        <w:rPr>
          <w:rFonts w:asciiTheme="minorHAnsi" w:hAnsiTheme="minorHAnsi" w:cstheme="minorHAnsi"/>
          <w:b/>
          <w:sz w:val="22"/>
          <w:szCs w:val="22"/>
        </w:rPr>
        <w:t>Práva a povinnosti zmluvných strán</w:t>
      </w:r>
    </w:p>
    <w:p w14:paraId="7E08CB37" w14:textId="62EB4551" w:rsidR="000219A5" w:rsidRPr="007457EA" w:rsidRDefault="000219A5" w:rsidP="00ED7F70">
      <w:pPr>
        <w:pStyle w:val="Standard"/>
        <w:numPr>
          <w:ilvl w:val="1"/>
          <w:numId w:val="11"/>
        </w:numPr>
        <w:spacing w:after="120" w:line="276" w:lineRule="auto"/>
        <w:ind w:left="426" w:hanging="426"/>
        <w:jc w:val="both"/>
        <w:rPr>
          <w:rFonts w:ascii="Calibri" w:hAnsi="Calibri" w:cs="Calibri"/>
          <w:sz w:val="22"/>
          <w:szCs w:val="22"/>
        </w:rPr>
      </w:pPr>
      <w:r w:rsidRPr="001B637B">
        <w:rPr>
          <w:rFonts w:asciiTheme="minorHAnsi" w:hAnsiTheme="minorHAnsi" w:cstheme="minorHAnsi"/>
          <w:sz w:val="22"/>
          <w:szCs w:val="22"/>
        </w:rPr>
        <w:t xml:space="preserve">Poskytovateľ je povinný dodržiavať všetky </w:t>
      </w:r>
      <w:r w:rsidR="00A43DA4" w:rsidRPr="001B637B">
        <w:rPr>
          <w:rFonts w:asciiTheme="minorHAnsi" w:hAnsiTheme="minorHAnsi" w:cstheme="minorHAnsi"/>
          <w:sz w:val="22"/>
          <w:szCs w:val="22"/>
        </w:rPr>
        <w:t xml:space="preserve">všeobecne </w:t>
      </w:r>
      <w:r w:rsidR="00086931">
        <w:rPr>
          <w:rFonts w:asciiTheme="minorHAnsi" w:hAnsiTheme="minorHAnsi" w:cstheme="minorHAnsi"/>
          <w:sz w:val="22"/>
          <w:szCs w:val="22"/>
        </w:rPr>
        <w:t xml:space="preserve">aplikovateľné </w:t>
      </w:r>
      <w:r w:rsidRPr="001B637B">
        <w:rPr>
          <w:rFonts w:asciiTheme="minorHAnsi" w:hAnsiTheme="minorHAnsi" w:cstheme="minorHAnsi"/>
          <w:sz w:val="22"/>
          <w:szCs w:val="22"/>
        </w:rPr>
        <w:t xml:space="preserve">záväzné právne predpisy </w:t>
      </w:r>
      <w:r w:rsidR="008F1A3D">
        <w:rPr>
          <w:rFonts w:asciiTheme="minorHAnsi" w:hAnsiTheme="minorHAnsi" w:cstheme="minorHAnsi"/>
          <w:sz w:val="22"/>
          <w:szCs w:val="22"/>
        </w:rPr>
        <w:t> </w:t>
      </w:r>
      <w:r w:rsidRPr="001B637B">
        <w:rPr>
          <w:rFonts w:asciiTheme="minorHAnsi" w:hAnsiTheme="minorHAnsi" w:cstheme="minorHAnsi"/>
          <w:sz w:val="22"/>
          <w:szCs w:val="22"/>
        </w:rPr>
        <w:t>účinné</w:t>
      </w:r>
      <w:r w:rsidR="008F1A3D">
        <w:rPr>
          <w:rFonts w:asciiTheme="minorHAnsi" w:hAnsiTheme="minorHAnsi" w:cstheme="minorHAnsi"/>
          <w:sz w:val="22"/>
          <w:szCs w:val="22"/>
        </w:rPr>
        <w:t xml:space="preserve"> na územ</w:t>
      </w:r>
      <w:r w:rsidR="00086931">
        <w:rPr>
          <w:rFonts w:asciiTheme="minorHAnsi" w:hAnsiTheme="minorHAnsi" w:cstheme="minorHAnsi"/>
          <w:sz w:val="22"/>
          <w:szCs w:val="22"/>
        </w:rPr>
        <w:t>í</w:t>
      </w:r>
      <w:r w:rsidRPr="001B637B">
        <w:rPr>
          <w:rFonts w:asciiTheme="minorHAnsi" w:hAnsiTheme="minorHAnsi" w:cstheme="minorHAnsi"/>
          <w:sz w:val="22"/>
          <w:szCs w:val="22"/>
        </w:rPr>
        <w:t> Slovenskej republik</w:t>
      </w:r>
      <w:r w:rsidR="008F1A3D">
        <w:rPr>
          <w:rFonts w:asciiTheme="minorHAnsi" w:hAnsiTheme="minorHAnsi" w:cstheme="minorHAnsi"/>
          <w:sz w:val="22"/>
          <w:szCs w:val="22"/>
        </w:rPr>
        <w:t>y</w:t>
      </w:r>
      <w:r w:rsidRPr="001B637B">
        <w:rPr>
          <w:rFonts w:asciiTheme="minorHAnsi" w:hAnsiTheme="minorHAnsi" w:cstheme="minorHAnsi"/>
          <w:sz w:val="22"/>
          <w:szCs w:val="22"/>
        </w:rPr>
        <w:t xml:space="preserve"> vrátane aplikovateľných technických a iných noriem vzťahujúcich sa na činnosť</w:t>
      </w:r>
      <w:r w:rsidR="002A7DE0">
        <w:rPr>
          <w:rFonts w:asciiTheme="minorHAnsi" w:hAnsiTheme="minorHAnsi" w:cstheme="minorHAnsi"/>
          <w:sz w:val="22"/>
          <w:szCs w:val="22"/>
        </w:rPr>
        <w:t xml:space="preserve"> poskytovateľa</w:t>
      </w:r>
      <w:r w:rsidRPr="001B637B">
        <w:rPr>
          <w:rFonts w:asciiTheme="minorHAnsi" w:hAnsiTheme="minorHAnsi" w:cstheme="minorHAnsi"/>
          <w:sz w:val="22"/>
          <w:szCs w:val="22"/>
        </w:rPr>
        <w:t xml:space="preserve"> v zmysle tejto zmluvy a Zmluvy so zhotoviteľom.</w:t>
      </w:r>
      <w:r w:rsidR="002A7DE0">
        <w:rPr>
          <w:rFonts w:asciiTheme="minorHAnsi" w:hAnsiTheme="minorHAnsi" w:cstheme="minorHAnsi"/>
          <w:sz w:val="22"/>
          <w:szCs w:val="22"/>
        </w:rPr>
        <w:t xml:space="preserve"> </w:t>
      </w:r>
      <w:r w:rsidR="002A7DE0" w:rsidRPr="007457EA">
        <w:rPr>
          <w:rFonts w:ascii="Calibri" w:hAnsi="Calibri" w:cs="Calibri"/>
          <w:sz w:val="22"/>
          <w:szCs w:val="22"/>
        </w:rPr>
        <w:t>Poskytovateľ zodpovedá za akúkoľvek škodu, ktorá objednávateľovi vznikla v súvislosti s porušením povinností poskytovateľa podľa predchádzajúcej vety.</w:t>
      </w:r>
    </w:p>
    <w:p w14:paraId="3268EFC6" w14:textId="2B39DD76"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sa zaväzuje vykonať predmet zmluvy poctivo, s vynaložením odbornej starostlivosti, v záujme a podľa pokynov objednávateľa, inak mu zodpovedá za škodu. Poskytovateľ je povinný bezodkladne oznámiť objednávateľovi všetky okolnosti, ktoré zistil pri výkone činnosti </w:t>
      </w:r>
      <w:r w:rsidR="002D722F">
        <w:rPr>
          <w:rFonts w:asciiTheme="minorHAnsi" w:hAnsiTheme="minorHAnsi" w:cstheme="minorHAnsi"/>
          <w:sz w:val="22"/>
          <w:szCs w:val="22"/>
        </w:rPr>
        <w:t>s</w:t>
      </w:r>
      <w:r w:rsidRPr="001B637B">
        <w:rPr>
          <w:rFonts w:asciiTheme="minorHAnsi" w:hAnsiTheme="minorHAnsi" w:cstheme="minorHAnsi"/>
          <w:sz w:val="22"/>
          <w:szCs w:val="22"/>
        </w:rPr>
        <w:t xml:space="preserve">tavebného dozoru podľa tejto zmluvy, ktoré môžu mať vplyv na zmenu jeho pokynov. Pre pokyny objednávateľa sa ďalej uplatní článok III. </w:t>
      </w:r>
      <w:r w:rsidR="00233876">
        <w:rPr>
          <w:rFonts w:asciiTheme="minorHAnsi" w:hAnsiTheme="minorHAnsi" w:cstheme="minorHAnsi"/>
          <w:sz w:val="22"/>
          <w:szCs w:val="22"/>
        </w:rPr>
        <w:t>bod</w:t>
      </w:r>
      <w:r w:rsidRPr="001B637B">
        <w:rPr>
          <w:rFonts w:asciiTheme="minorHAnsi" w:hAnsiTheme="minorHAnsi" w:cstheme="minorHAnsi"/>
          <w:sz w:val="22"/>
          <w:szCs w:val="22"/>
        </w:rPr>
        <w:t xml:space="preserve"> 3.</w:t>
      </w:r>
      <w:r w:rsidR="00086931">
        <w:rPr>
          <w:rFonts w:asciiTheme="minorHAnsi" w:hAnsiTheme="minorHAnsi" w:cstheme="minorHAnsi"/>
          <w:sz w:val="22"/>
          <w:szCs w:val="22"/>
        </w:rPr>
        <w:t>2</w:t>
      </w:r>
      <w:r w:rsidRPr="001B637B">
        <w:rPr>
          <w:rFonts w:asciiTheme="minorHAnsi" w:hAnsiTheme="minorHAnsi" w:cstheme="minorHAnsi"/>
          <w:sz w:val="22"/>
          <w:szCs w:val="22"/>
        </w:rPr>
        <w:t xml:space="preserve"> tejto zmluvy</w:t>
      </w:r>
      <w:r w:rsidR="005944B4">
        <w:rPr>
          <w:rFonts w:asciiTheme="minorHAnsi" w:hAnsiTheme="minorHAnsi" w:cstheme="minorHAnsi"/>
          <w:sz w:val="22"/>
          <w:szCs w:val="22"/>
        </w:rPr>
        <w:t>.</w:t>
      </w:r>
      <w:r w:rsidRPr="001B637B">
        <w:rPr>
          <w:rFonts w:asciiTheme="minorHAnsi" w:hAnsiTheme="minorHAnsi" w:cstheme="minorHAnsi"/>
          <w:sz w:val="22"/>
          <w:szCs w:val="22"/>
        </w:rPr>
        <w:t xml:space="preserve"> </w:t>
      </w:r>
    </w:p>
    <w:p w14:paraId="7EC33CE4" w14:textId="07C4ECEA"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 Poskytovateľ sa pri výkone činnosti </w:t>
      </w:r>
      <w:r w:rsidR="00A43DA4">
        <w:rPr>
          <w:rFonts w:asciiTheme="minorHAnsi" w:hAnsiTheme="minorHAnsi" w:cstheme="minorHAnsi"/>
          <w:sz w:val="22"/>
          <w:szCs w:val="22"/>
        </w:rPr>
        <w:t>s</w:t>
      </w:r>
      <w:r w:rsidRPr="001B637B">
        <w:rPr>
          <w:rFonts w:asciiTheme="minorHAnsi" w:hAnsiTheme="minorHAnsi" w:cstheme="minorHAnsi"/>
          <w:sz w:val="22"/>
          <w:szCs w:val="22"/>
        </w:rPr>
        <w:t>tavebného dozoru zaväzuje postupovať čestne a nestranne, zachovávať obchodné tajomstvo</w:t>
      </w:r>
      <w:r w:rsidR="005944B4">
        <w:rPr>
          <w:rFonts w:asciiTheme="minorHAnsi" w:hAnsiTheme="minorHAnsi" w:cstheme="minorHAnsi"/>
          <w:sz w:val="22"/>
          <w:szCs w:val="22"/>
        </w:rPr>
        <w:t xml:space="preserve"> </w:t>
      </w:r>
      <w:r w:rsidR="00A43DA4">
        <w:rPr>
          <w:rFonts w:asciiTheme="minorHAnsi" w:hAnsiTheme="minorHAnsi" w:cstheme="minorHAnsi"/>
          <w:sz w:val="22"/>
          <w:szCs w:val="22"/>
        </w:rPr>
        <w:t>zhotoviteľa</w:t>
      </w:r>
      <w:r w:rsidRPr="001B637B">
        <w:rPr>
          <w:rFonts w:asciiTheme="minorHAnsi" w:hAnsiTheme="minorHAnsi" w:cstheme="minorHAnsi"/>
          <w:sz w:val="22"/>
          <w:szCs w:val="22"/>
        </w:rPr>
        <w:t xml:space="preserve">, zdržať sa všetkých verejných vyhlásení týkajúcich sa výkonu činnosti </w:t>
      </w:r>
      <w:r w:rsidR="002D722F">
        <w:rPr>
          <w:rFonts w:asciiTheme="minorHAnsi" w:hAnsiTheme="minorHAnsi" w:cstheme="minorHAnsi"/>
          <w:sz w:val="22"/>
          <w:szCs w:val="22"/>
        </w:rPr>
        <w:t>s</w:t>
      </w:r>
      <w:r w:rsidRPr="001B637B">
        <w:rPr>
          <w:rFonts w:asciiTheme="minorHAnsi" w:hAnsiTheme="minorHAnsi" w:cstheme="minorHAnsi"/>
          <w:sz w:val="22"/>
          <w:szCs w:val="22"/>
        </w:rPr>
        <w:t>tavebného dozoru bez predchádzajúceho písomného súhlasu objednávateľa, nevykonávať žiadnu činnosť a neprijímať akúkoľvek výhodu, ktorá by bola nezlučiteľná so záväzkami vyplývajúcimi mu z tejto zmluvy.</w:t>
      </w:r>
    </w:p>
    <w:p w14:paraId="2303FF59" w14:textId="6F3248F6"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lastRenderedPageBreak/>
        <w:t xml:space="preserve">Poskytovateľ nie je oprávnený vykonávať činnosti </w:t>
      </w:r>
      <w:r w:rsidR="00A43DA4">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prostredníctvom tretej osoby, bez predchádzajúceho </w:t>
      </w:r>
      <w:r w:rsidR="00A43DA4" w:rsidRPr="001B637B">
        <w:rPr>
          <w:rFonts w:asciiTheme="minorHAnsi" w:hAnsiTheme="minorHAnsi" w:cstheme="minorHAnsi"/>
          <w:sz w:val="22"/>
          <w:szCs w:val="22"/>
        </w:rPr>
        <w:t xml:space="preserve">výslovného </w:t>
      </w:r>
      <w:r w:rsidRPr="001B637B">
        <w:rPr>
          <w:rFonts w:asciiTheme="minorHAnsi" w:hAnsiTheme="minorHAnsi" w:cstheme="minorHAnsi"/>
          <w:sz w:val="22"/>
          <w:szCs w:val="22"/>
        </w:rPr>
        <w:t>písomného súhlasu objednávateľa.</w:t>
      </w:r>
    </w:p>
    <w:p w14:paraId="6B67D15F" w14:textId="750D9104"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podpisom tejto zmluvy berie na vedomie, že pracovná doba </w:t>
      </w:r>
      <w:r w:rsidR="00A43DA4">
        <w:rPr>
          <w:rFonts w:asciiTheme="minorHAnsi" w:hAnsiTheme="minorHAnsi" w:cstheme="minorHAnsi"/>
          <w:sz w:val="22"/>
          <w:szCs w:val="22"/>
        </w:rPr>
        <w:t>z</w:t>
      </w:r>
      <w:r w:rsidRPr="001B637B">
        <w:rPr>
          <w:rFonts w:asciiTheme="minorHAnsi" w:hAnsiTheme="minorHAnsi" w:cstheme="minorHAnsi"/>
          <w:sz w:val="22"/>
          <w:szCs w:val="22"/>
        </w:rPr>
        <w:t xml:space="preserve">hotoviteľa nie je obmedzená a akékoľvek práce a činnosti na základe Zmluvy so zhotoviteľom môžu byť vykonávané aj počas dní pracovného voľna a pracovného pokoja, taktiež počas štátnych a cirkevných sviatkov, ako aj v akomkoľvek čase. Poskytovateľ </w:t>
      </w:r>
      <w:r w:rsidR="007C5068">
        <w:rPr>
          <w:rFonts w:asciiTheme="minorHAnsi" w:hAnsiTheme="minorHAnsi" w:cstheme="minorHAnsi"/>
          <w:sz w:val="22"/>
          <w:szCs w:val="22"/>
        </w:rPr>
        <w:t xml:space="preserve">je </w:t>
      </w:r>
      <w:r w:rsidRPr="001B637B">
        <w:rPr>
          <w:rFonts w:asciiTheme="minorHAnsi" w:hAnsiTheme="minorHAnsi" w:cstheme="minorHAnsi"/>
          <w:sz w:val="22"/>
          <w:szCs w:val="22"/>
        </w:rPr>
        <w:t xml:space="preserve">v súlade s uvedeným, povinný zabezpečiť výkon potrebných odborných činností </w:t>
      </w:r>
      <w:r w:rsidR="00A43DA4">
        <w:rPr>
          <w:rFonts w:asciiTheme="minorHAnsi" w:hAnsiTheme="minorHAnsi" w:cstheme="minorHAnsi"/>
          <w:sz w:val="22"/>
          <w:szCs w:val="22"/>
        </w:rPr>
        <w:t>s</w:t>
      </w:r>
      <w:r w:rsidR="004E4D3C" w:rsidRPr="001B637B">
        <w:rPr>
          <w:rFonts w:asciiTheme="minorHAnsi" w:hAnsiTheme="minorHAnsi" w:cstheme="minorHAnsi"/>
          <w:sz w:val="22"/>
          <w:szCs w:val="22"/>
        </w:rPr>
        <w:t xml:space="preserve">tavebného dozoru podľa tejto zmluvy </w:t>
      </w:r>
      <w:r w:rsidRPr="001B637B">
        <w:rPr>
          <w:rFonts w:asciiTheme="minorHAnsi" w:hAnsiTheme="minorHAnsi" w:cstheme="minorHAnsi"/>
          <w:sz w:val="22"/>
          <w:szCs w:val="22"/>
        </w:rPr>
        <w:t xml:space="preserve">počas celej doby trvania tejto zmluvy. </w:t>
      </w:r>
    </w:p>
    <w:p w14:paraId="08D813C4" w14:textId="72B0941C"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povinný uchovávať jednu kópiu zo všetkých záznamov, odsúhlasenej projektovej dokumentácie a ostatných písomností týkajúcich sa realizácie projektu (stavby) počas celej doby trvania zmluvy na stavenisku. Poskytovateľ pred predložením záverečnej správy </w:t>
      </w:r>
      <w:r w:rsidR="00A43DA4">
        <w:rPr>
          <w:rFonts w:asciiTheme="minorHAnsi" w:hAnsiTheme="minorHAnsi" w:cstheme="minorHAnsi"/>
          <w:sz w:val="22"/>
          <w:szCs w:val="22"/>
        </w:rPr>
        <w:t>s</w:t>
      </w:r>
      <w:r w:rsidR="00765A52" w:rsidRPr="001B637B">
        <w:rPr>
          <w:rFonts w:asciiTheme="minorHAnsi" w:hAnsiTheme="minorHAnsi" w:cstheme="minorHAnsi"/>
          <w:sz w:val="22"/>
          <w:szCs w:val="22"/>
        </w:rPr>
        <w:t>tavebného</w:t>
      </w:r>
      <w:r w:rsidRPr="001B637B">
        <w:rPr>
          <w:rFonts w:asciiTheme="minorHAnsi" w:hAnsiTheme="minorHAnsi" w:cstheme="minorHAnsi"/>
          <w:sz w:val="22"/>
          <w:szCs w:val="22"/>
        </w:rPr>
        <w:t xml:space="preserve"> dozoru odovzdá celú </w:t>
      </w:r>
      <w:r w:rsidR="004E4D3C" w:rsidRPr="001B637B">
        <w:rPr>
          <w:rFonts w:asciiTheme="minorHAnsi" w:hAnsiTheme="minorHAnsi" w:cstheme="minorHAnsi"/>
          <w:sz w:val="22"/>
          <w:szCs w:val="22"/>
        </w:rPr>
        <w:t xml:space="preserve">takúto </w:t>
      </w:r>
      <w:r w:rsidRPr="001B637B">
        <w:rPr>
          <w:rFonts w:asciiTheme="minorHAnsi" w:hAnsiTheme="minorHAnsi" w:cstheme="minorHAnsi"/>
          <w:sz w:val="22"/>
          <w:szCs w:val="22"/>
        </w:rPr>
        <w:t xml:space="preserve">dokumentáciu osobe objednávateľa oprávnenej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technických, ktorá jej prevzatie písomne potvrdí. Odovzdanie kompletnej dokumentácie je podmienkou schválenia záverečnej (poslednej) faktúry poskytovateľa. V prípade odstúpenia od zmluvy je poskytovateľ povinný celú dokumentáciu odovzdať objednávateľovi bezodkladne, najneskôr v lehote nadobudnutia účinnosti odstúpenia od zmluvy. O odovzdaní dokumentácie bude vyhotovený písomný protokol podpísaný poskytovateľom a osobou oprávnenou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za objednávateľa vo veciach technických</w:t>
      </w:r>
      <w:r w:rsidR="00A43DA4">
        <w:rPr>
          <w:rFonts w:asciiTheme="minorHAnsi" w:hAnsiTheme="minorHAnsi" w:cstheme="minorHAnsi"/>
          <w:sz w:val="22"/>
          <w:szCs w:val="22"/>
        </w:rPr>
        <w:t xml:space="preserve"> v zmysle tejto zmluvy</w:t>
      </w:r>
      <w:r w:rsidRPr="001B637B">
        <w:rPr>
          <w:rFonts w:asciiTheme="minorHAnsi" w:hAnsiTheme="minorHAnsi" w:cstheme="minorHAnsi"/>
          <w:sz w:val="22"/>
          <w:szCs w:val="22"/>
        </w:rPr>
        <w:t xml:space="preserve">. </w:t>
      </w:r>
    </w:p>
    <w:p w14:paraId="647AE931" w14:textId="7B2EDCF8" w:rsidR="000219A5" w:rsidRPr="001B637B" w:rsidRDefault="007D7E75" w:rsidP="00ED7F70">
      <w:pPr>
        <w:pStyle w:val="Standard"/>
        <w:numPr>
          <w:ilvl w:val="1"/>
          <w:numId w:val="11"/>
        </w:numPr>
        <w:spacing w:after="120"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Žiadne</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schválenie, kontrola, potvrdenie, požiadanie, skúška alebo podobný úkon objednávateľa (vrátane absencie nesúhlasu) nezbavuje poskytovateľa zodpovednosti, ktorú má </w:t>
      </w:r>
      <w:r w:rsidR="00A43DA4">
        <w:rPr>
          <w:rFonts w:asciiTheme="minorHAnsi" w:hAnsiTheme="minorHAnsi" w:cstheme="minorHAnsi"/>
          <w:sz w:val="22"/>
          <w:szCs w:val="22"/>
        </w:rPr>
        <w:t>voči objednávateľovi na základe tejto</w:t>
      </w:r>
      <w:r w:rsidR="00A43DA4"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zmluvy, vrátane zodpovednosti za chyby, opomenutia, rozdiely</w:t>
      </w:r>
      <w:r w:rsidR="006039F7">
        <w:rPr>
          <w:rFonts w:asciiTheme="minorHAnsi" w:hAnsiTheme="minorHAnsi" w:cstheme="minorHAnsi"/>
          <w:sz w:val="22"/>
          <w:szCs w:val="22"/>
        </w:rPr>
        <w:t xml:space="preserve"> a</w:t>
      </w:r>
      <w:r w:rsidR="00371A9C">
        <w:rPr>
          <w:rFonts w:asciiTheme="minorHAnsi" w:hAnsiTheme="minorHAnsi" w:cstheme="minorHAnsi"/>
          <w:sz w:val="22"/>
          <w:szCs w:val="22"/>
        </w:rPr>
        <w:t xml:space="preserve"> </w:t>
      </w:r>
      <w:r w:rsidR="000219A5" w:rsidRPr="001B637B">
        <w:rPr>
          <w:rFonts w:asciiTheme="minorHAnsi" w:hAnsiTheme="minorHAnsi" w:cstheme="minorHAnsi"/>
          <w:sz w:val="22"/>
          <w:szCs w:val="22"/>
        </w:rPr>
        <w:t>nesúlady</w:t>
      </w:r>
      <w:r w:rsidR="006039F7">
        <w:rPr>
          <w:rFonts w:asciiTheme="minorHAnsi" w:hAnsiTheme="minorHAnsi" w:cstheme="minorHAnsi"/>
          <w:sz w:val="22"/>
          <w:szCs w:val="22"/>
        </w:rPr>
        <w:t xml:space="preserve">. </w:t>
      </w:r>
    </w:p>
    <w:p w14:paraId="5A50F655" w14:textId="77777777" w:rsidR="000219A5" w:rsidRPr="001B637B"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povinný bezodkladne poskytnúť poskytovateľovi na jeho požiadanie všetku nevyhnutnú a rozumne a spravodlivo požadovateľnú a očakávateľnú súčinnosť, ktorá mu vyplýva z tejto zmluvy, potrebnú pri zabezpečovaní predmetu zmluvy poskytovateľom.</w:t>
      </w:r>
    </w:p>
    <w:p w14:paraId="33C54F0E" w14:textId="53D82605" w:rsidR="00D54261" w:rsidRDefault="000219A5" w:rsidP="00ED7F70">
      <w:pPr>
        <w:pStyle w:val="Standard"/>
        <w:numPr>
          <w:ilvl w:val="1"/>
          <w:numId w:val="11"/>
        </w:numPr>
        <w:spacing w:after="120" w:line="276" w:lineRule="auto"/>
        <w:ind w:left="426"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bude bezodkladne informovať osobu objednávateľa oprávnenú </w:t>
      </w:r>
      <w:r w:rsidR="004E4D3C" w:rsidRPr="001B637B">
        <w:rPr>
          <w:rFonts w:asciiTheme="minorHAnsi" w:hAnsiTheme="minorHAnsi" w:cstheme="minorHAnsi"/>
          <w:sz w:val="22"/>
          <w:szCs w:val="22"/>
        </w:rPr>
        <w:t>rokovať</w:t>
      </w:r>
      <w:r w:rsidRPr="001B637B">
        <w:rPr>
          <w:rFonts w:asciiTheme="minorHAnsi" w:hAnsiTheme="minorHAnsi" w:cstheme="minorHAnsi"/>
          <w:sz w:val="22"/>
          <w:szCs w:val="22"/>
        </w:rPr>
        <w:t xml:space="preserve"> vo veciach zmluvy o priebehu činností poskytovateľa vyplývajúcich z predmetu zmluvy na je</w:t>
      </w:r>
      <w:r w:rsidR="00683077">
        <w:rPr>
          <w:rFonts w:asciiTheme="minorHAnsi" w:hAnsiTheme="minorHAnsi" w:cstheme="minorHAnsi"/>
          <w:sz w:val="22"/>
          <w:szCs w:val="22"/>
        </w:rPr>
        <w:t>j</w:t>
      </w:r>
      <w:r w:rsidRPr="001B637B">
        <w:rPr>
          <w:rFonts w:asciiTheme="minorHAnsi" w:hAnsiTheme="minorHAnsi" w:cstheme="minorHAnsi"/>
          <w:sz w:val="22"/>
          <w:szCs w:val="22"/>
        </w:rPr>
        <w:t xml:space="preserve"> požiadanie.</w:t>
      </w:r>
    </w:p>
    <w:p w14:paraId="5E3DEB30" w14:textId="1F699BEA" w:rsidR="00EB6172" w:rsidRPr="00D0613C" w:rsidRDefault="00EB6172" w:rsidP="00D0613C">
      <w:pPr>
        <w:pStyle w:val="Standard"/>
        <w:numPr>
          <w:ilvl w:val="1"/>
          <w:numId w:val="11"/>
        </w:numPr>
        <w:spacing w:after="120" w:line="276" w:lineRule="auto"/>
        <w:ind w:left="426" w:hanging="426"/>
        <w:jc w:val="both"/>
        <w:rPr>
          <w:rFonts w:asciiTheme="minorHAnsi" w:hAnsiTheme="minorHAnsi" w:cstheme="minorHAnsi"/>
          <w:sz w:val="22"/>
          <w:szCs w:val="22"/>
        </w:rPr>
      </w:pPr>
      <w:r w:rsidRPr="00EB6172">
        <w:rPr>
          <w:rFonts w:asciiTheme="minorHAnsi" w:hAnsiTheme="minorHAnsi" w:cstheme="minorHAnsi"/>
          <w:sz w:val="22"/>
          <w:szCs w:val="22"/>
        </w:rPr>
        <w:t>Zhotoviteľ sa zaväzuje strpieť výkon kontroly/auditu súvisiaceho s dodávkou tovaru, vykonaním diela a poskytovaním služieb kedykoľvek počas platnosti a účinnosti tejto Zmluvy v nadväznosti na fakt, že dielo je financované z Plánu obnovy a odolnosti v nadväznosti na platnú a účinnú Zmluvu o PPM (preambula, bod 2 Zmluvy), a to zo strany oprávnených osôb na výkon kontroly/auditu v zmysle príslušných právnych predpisov SR a EÚ, najmä zákona č. 368/2021 Z. z. o mechanizme na podporu obnovy a odolnosti a o zmene a doplnení niektorých zákonov v znení neskorších predpisov a zákona č. 357/2015 Z. z. o finančnej kontrole a audite a o zmene a doplnení niektorých zákonov v znení neskorších predpisov a príslušnej Zmluvy o PPM a jej príloh vrátane všeobecných zmluvných podmienok pre takéto zmluvy a poskytnúť týmto orgánom riadne a včas všetku potrebnú súčinnosť. Porušenie tejto povinnosti zhotoviteľa je podstatným porušením Zmluvy, ktoré oprávňuje objednávateľa od Zmluvy odstúpiť. Zároveň sa zhotoviteľ zaväzuje vyjadriť k zisteným nedostatkom súvisiacim s realizáciou diela a spolupracovať na ich odstránení vzájomne dohodnutým spôsobom.</w:t>
      </w:r>
    </w:p>
    <w:p w14:paraId="5CF363BF"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w:t>
      </w:r>
    </w:p>
    <w:p w14:paraId="00468822"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lastRenderedPageBreak/>
        <w:t>Písomná komunikácia medzi zmluvnými stranami</w:t>
      </w:r>
    </w:p>
    <w:p w14:paraId="2CE1297D" w14:textId="77777777" w:rsidR="000219A5" w:rsidRPr="001B637B" w:rsidRDefault="000219A5" w:rsidP="000219A5">
      <w:pPr>
        <w:pStyle w:val="Standard"/>
        <w:jc w:val="both"/>
        <w:outlineLvl w:val="0"/>
        <w:rPr>
          <w:rFonts w:asciiTheme="minorHAnsi" w:hAnsiTheme="minorHAnsi" w:cstheme="minorHAnsi"/>
          <w:sz w:val="22"/>
          <w:szCs w:val="22"/>
        </w:rPr>
      </w:pPr>
    </w:p>
    <w:p w14:paraId="55016F89" w14:textId="368CFE7E"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7.1  </w:t>
      </w:r>
      <w:r w:rsidR="00233A93">
        <w:rPr>
          <w:rFonts w:asciiTheme="minorHAnsi" w:hAnsiTheme="minorHAnsi" w:cstheme="minorHAnsi"/>
          <w:sz w:val="22"/>
          <w:szCs w:val="22"/>
        </w:rPr>
        <w:t>Všetka</w:t>
      </w:r>
      <w:r w:rsidR="00371A9C">
        <w:rPr>
          <w:rFonts w:asciiTheme="minorHAnsi" w:hAnsiTheme="minorHAnsi" w:cstheme="minorHAnsi"/>
          <w:sz w:val="22"/>
          <w:szCs w:val="22"/>
        </w:rPr>
        <w:t xml:space="preserve"> </w:t>
      </w:r>
      <w:r w:rsidRPr="001B637B">
        <w:rPr>
          <w:rFonts w:asciiTheme="minorHAnsi" w:hAnsiTheme="minorHAnsi" w:cstheme="minorHAnsi"/>
          <w:sz w:val="22"/>
          <w:szCs w:val="22"/>
        </w:rPr>
        <w:t>písomná komunikácia medzi objednávateľom a poskytovateľom sa bude uskutočňovať v slovenskom jazyku.</w:t>
      </w:r>
    </w:p>
    <w:p w14:paraId="3320BBCE"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09D189EF" w14:textId="362BCE3B"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7.2 </w:t>
      </w:r>
      <w:r w:rsidR="00233A93">
        <w:rPr>
          <w:rFonts w:asciiTheme="minorHAnsi" w:hAnsiTheme="minorHAnsi" w:cstheme="minorHAnsi"/>
          <w:sz w:val="22"/>
          <w:szCs w:val="22"/>
        </w:rPr>
        <w:t>P</w:t>
      </w:r>
      <w:r w:rsidRPr="001B637B">
        <w:rPr>
          <w:rFonts w:asciiTheme="minorHAnsi" w:hAnsiTheme="minorHAnsi" w:cstheme="minorHAnsi"/>
          <w:sz w:val="22"/>
          <w:szCs w:val="22"/>
        </w:rPr>
        <w:t xml:space="preserve">ísomná komunikácia medzi objednávateľom a poskytovateľom sa musí uskutočňovať prostredníctvom pošty, faxu, e-mailu alebo kuriéra. Podklady, ktoré je poskytovateľ povinný predložiť a odovzdať objednávateľovi, môže poskytovateľ odovzdať aj osobne po predchádzajúcej dohode s objednávateľom. </w:t>
      </w:r>
    </w:p>
    <w:p w14:paraId="46A53CDD"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4C1CB61D" w14:textId="2FDB458D"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7.3  Poskytovateľ je povinný zaslať každú písomnosť objednávateľovi aj elektronicky na nasledovné e</w:t>
      </w:r>
      <w:r w:rsidR="00B16B67">
        <w:rPr>
          <w:rFonts w:asciiTheme="minorHAnsi" w:hAnsiTheme="minorHAnsi" w:cstheme="minorHAnsi"/>
          <w:sz w:val="22"/>
          <w:szCs w:val="22"/>
        </w:rPr>
        <w:t>-</w:t>
      </w:r>
      <w:r w:rsidRPr="001B637B">
        <w:rPr>
          <w:rFonts w:asciiTheme="minorHAnsi" w:hAnsiTheme="minorHAnsi" w:cstheme="minorHAnsi"/>
          <w:sz w:val="22"/>
          <w:szCs w:val="22"/>
        </w:rPr>
        <w:t>mailové adresy:</w:t>
      </w:r>
      <w:r w:rsidR="00765A52" w:rsidRPr="001B637B">
        <w:rPr>
          <w:rFonts w:asciiTheme="minorHAnsi" w:hAnsiTheme="minorHAnsi" w:cstheme="minorHAnsi"/>
          <w:sz w:val="22"/>
          <w:szCs w:val="22"/>
        </w:rPr>
        <w:t xml:space="preserve"> </w:t>
      </w:r>
      <w:hyperlink r:id="rId14" w:history="1">
        <w:r w:rsidR="001257CE" w:rsidRPr="00940D0E">
          <w:rPr>
            <w:rStyle w:val="Hypertextovprepojenie"/>
            <w:rFonts w:asciiTheme="minorHAnsi" w:hAnsiTheme="minorHAnsi" w:cstheme="minorHAnsi"/>
            <w:sz w:val="22"/>
            <w:szCs w:val="22"/>
          </w:rPr>
          <w:t>riaditel@zsspodskalkou.sk</w:t>
        </w:r>
      </w:hyperlink>
      <w:r w:rsidR="007022ED">
        <w:rPr>
          <w:rFonts w:asciiTheme="minorHAnsi" w:hAnsiTheme="minorHAnsi" w:cstheme="minorHAnsi"/>
          <w:sz w:val="22"/>
          <w:szCs w:val="22"/>
        </w:rPr>
        <w:t xml:space="preserve">, </w:t>
      </w:r>
      <w:hyperlink r:id="rId15" w:history="1">
        <w:r w:rsidR="00FE207A" w:rsidRPr="005263DF">
          <w:rPr>
            <w:rStyle w:val="Hypertextovprepojenie"/>
            <w:rFonts w:asciiTheme="minorHAnsi" w:hAnsiTheme="minorHAnsi" w:cstheme="minorHAnsi"/>
            <w:sz w:val="22"/>
            <w:szCs w:val="22"/>
          </w:rPr>
          <w:t>podatelna@bbsk.sk</w:t>
        </w:r>
      </w:hyperlink>
      <w:r w:rsidR="00FE207A">
        <w:rPr>
          <w:rFonts w:asciiTheme="minorHAnsi" w:hAnsiTheme="minorHAnsi" w:cstheme="minorHAnsi"/>
          <w:sz w:val="22"/>
          <w:szCs w:val="22"/>
        </w:rPr>
        <w:t xml:space="preserve">, </w:t>
      </w:r>
      <w:hyperlink r:id="rId16" w:history="1">
        <w:r w:rsidR="00FE207A" w:rsidRPr="005263DF">
          <w:rPr>
            <w:rStyle w:val="Hypertextovprepojenie"/>
            <w:rFonts w:asciiTheme="minorHAnsi" w:hAnsiTheme="minorHAnsi" w:cstheme="minorHAnsi"/>
            <w:sz w:val="22"/>
            <w:szCs w:val="22"/>
          </w:rPr>
          <w:t>tomas.deak@bbsk.sk</w:t>
        </w:r>
      </w:hyperlink>
      <w:r w:rsidR="00FE207A">
        <w:rPr>
          <w:rFonts w:asciiTheme="minorHAnsi" w:hAnsiTheme="minorHAnsi" w:cstheme="minorHAnsi"/>
          <w:sz w:val="22"/>
          <w:szCs w:val="22"/>
        </w:rPr>
        <w:t xml:space="preserve">, </w:t>
      </w:r>
      <w:hyperlink r:id="rId17" w:history="1">
        <w:r w:rsidR="00FE207A" w:rsidRPr="005263DF">
          <w:rPr>
            <w:rStyle w:val="Hypertextovprepojenie"/>
            <w:rFonts w:asciiTheme="minorHAnsi" w:hAnsiTheme="minorHAnsi" w:cstheme="minorHAnsi"/>
            <w:sz w:val="22"/>
            <w:szCs w:val="22"/>
          </w:rPr>
          <w:t>peter.misura@bbsk.sk</w:t>
        </w:r>
      </w:hyperlink>
      <w:r w:rsidR="00FE207A">
        <w:rPr>
          <w:rFonts w:asciiTheme="minorHAnsi" w:hAnsiTheme="minorHAnsi" w:cstheme="minorHAnsi"/>
          <w:sz w:val="22"/>
          <w:szCs w:val="22"/>
        </w:rPr>
        <w:t xml:space="preserve">. </w:t>
      </w:r>
      <w:r w:rsidRPr="001B637B">
        <w:rPr>
          <w:rFonts w:asciiTheme="minorHAnsi" w:hAnsiTheme="minorHAnsi" w:cstheme="minorHAnsi"/>
          <w:sz w:val="22"/>
          <w:szCs w:val="22"/>
        </w:rPr>
        <w:t>V prípade zaslania písomnosti e</w:t>
      </w:r>
      <w:r w:rsidR="00B16B67">
        <w:rPr>
          <w:rFonts w:asciiTheme="minorHAnsi" w:hAnsiTheme="minorHAnsi" w:cstheme="minorHAnsi"/>
          <w:sz w:val="22"/>
          <w:szCs w:val="22"/>
        </w:rPr>
        <w:t>-</w:t>
      </w:r>
      <w:r w:rsidRPr="001B637B">
        <w:rPr>
          <w:rFonts w:asciiTheme="minorHAnsi" w:hAnsiTheme="minorHAnsi" w:cstheme="minorHAnsi"/>
          <w:sz w:val="22"/>
          <w:szCs w:val="22"/>
        </w:rPr>
        <w:t xml:space="preserve">mailom alebo faxom je poskytovateľ povinný písomnosti doručiť do sídla objednávateľa do troch pracovných dní aj poštou alebo prostredníctvom kuriéra. </w:t>
      </w:r>
    </w:p>
    <w:p w14:paraId="0483497C"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3BA6D072"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7.4 Na účely tejto zmluvy platí, že ak sa písomný právny úkon bude druhej zmluvnej strane zasielať doporučenou zásielkou prostredníctvom pošty alebo kuriéra, považuje sa tento písomný právny úkon za doručený druhej zmluvnej strane aj v prípade, ak bude doporučená zásielka vrátená zmluvnej strane, ktorá ju odoslala, ako nedoručiteľná. V takomto prípade práva a povinnosti z právneho úkonu začínajú plynúť dňom, v ktorom sa doporučená zásielka vrátila zmluvnej strane, ktorá ju odoslala ako nedoručiteľná. </w:t>
      </w:r>
    </w:p>
    <w:p w14:paraId="09977A50"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133BFAD3"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 xml:space="preserve">7.5 Každá správa, súhlas, schválenie, návrh, podklady, osvedčenie a pod. alebo rozhodnutie akejkoľvek osoby požadované na základe tejto zmluvy bude vyhotovené v písomnej forme. </w:t>
      </w:r>
    </w:p>
    <w:p w14:paraId="7F12271F" w14:textId="77777777" w:rsidR="000219A5" w:rsidRPr="001B637B" w:rsidRDefault="000219A5" w:rsidP="000219A5">
      <w:pPr>
        <w:pStyle w:val="Standard"/>
        <w:ind w:left="426" w:hanging="426"/>
        <w:jc w:val="both"/>
        <w:outlineLvl w:val="0"/>
        <w:rPr>
          <w:rFonts w:asciiTheme="minorHAnsi" w:hAnsiTheme="minorHAnsi" w:cstheme="minorHAnsi"/>
          <w:sz w:val="22"/>
          <w:szCs w:val="22"/>
        </w:rPr>
      </w:pPr>
    </w:p>
    <w:p w14:paraId="7673D27C" w14:textId="3A468AC9" w:rsidR="000219A5" w:rsidRPr="001B637B" w:rsidRDefault="000219A5" w:rsidP="000219A5">
      <w:pPr>
        <w:pStyle w:val="Standard"/>
        <w:ind w:left="426" w:hanging="426"/>
        <w:jc w:val="both"/>
        <w:outlineLvl w:val="0"/>
        <w:rPr>
          <w:rFonts w:asciiTheme="minorHAnsi" w:hAnsiTheme="minorHAnsi" w:cstheme="minorHAnsi"/>
          <w:sz w:val="22"/>
          <w:szCs w:val="22"/>
        </w:rPr>
      </w:pPr>
      <w:r w:rsidRPr="001B637B">
        <w:rPr>
          <w:rFonts w:asciiTheme="minorHAnsi" w:hAnsiTheme="minorHAnsi" w:cstheme="minorHAnsi"/>
          <w:sz w:val="22"/>
          <w:szCs w:val="22"/>
        </w:rPr>
        <w:t>7.6. Všetky ústne pokyny alebo ústne nariadenia sa musia potvrdiť</w:t>
      </w:r>
      <w:r w:rsidR="004E4D3C"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v písomnej forme v lehote troch pracovných dní.   </w:t>
      </w:r>
    </w:p>
    <w:p w14:paraId="54E7002C" w14:textId="77777777" w:rsidR="000219A5" w:rsidRPr="001B637B" w:rsidRDefault="000219A5" w:rsidP="00B20739">
      <w:pPr>
        <w:pStyle w:val="Standard"/>
        <w:outlineLvl w:val="0"/>
        <w:rPr>
          <w:rFonts w:asciiTheme="minorHAnsi" w:hAnsiTheme="minorHAnsi" w:cstheme="minorHAnsi"/>
          <w:b/>
          <w:sz w:val="22"/>
          <w:szCs w:val="22"/>
        </w:rPr>
      </w:pPr>
    </w:p>
    <w:p w14:paraId="3CFE6F0D" w14:textId="77777777"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VIII.</w:t>
      </w:r>
    </w:p>
    <w:p w14:paraId="07F7221D" w14:textId="77777777" w:rsidR="000219A5" w:rsidRPr="001B637B" w:rsidRDefault="000219A5" w:rsidP="000219A5">
      <w:pPr>
        <w:spacing w:after="120"/>
        <w:jc w:val="center"/>
        <w:rPr>
          <w:rFonts w:asciiTheme="minorHAnsi" w:hAnsiTheme="minorHAnsi" w:cstheme="minorHAnsi"/>
          <w:b/>
          <w:sz w:val="22"/>
          <w:szCs w:val="22"/>
        </w:rPr>
      </w:pPr>
      <w:r w:rsidRPr="001B637B">
        <w:rPr>
          <w:rFonts w:asciiTheme="minorHAnsi" w:hAnsiTheme="minorHAnsi" w:cstheme="minorHAnsi"/>
          <w:b/>
          <w:sz w:val="22"/>
          <w:szCs w:val="22"/>
        </w:rPr>
        <w:t>Niektoré zásady náhrady škody a odškodnenia, niektoré sankcie a sľub odškodnenia</w:t>
      </w:r>
    </w:p>
    <w:p w14:paraId="2EE46497"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Zodpovednosť za škodu podľa tejto zmluvy je objektívna a tam kde je tak ustanovené,  tak aj absolútna (bez možnosti liberácie).</w:t>
      </w:r>
    </w:p>
    <w:p w14:paraId="0AF3B539" w14:textId="0BB78CDB"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Nahrádza sa skutočná škoda, ušlý zisk, ako aj náklady, ktoré musela poškodená alebo dotknutá zmluvná strana hradiť v súvislosti s uplatňovaním a bránením svojho práva, ako aj súvisiace s minimalizáciou škôd, ak sú nižšie, než škoda, ktorá bola odvrátená. Za náklady v súvislosti s uplatňovaním a bránením práva sa rozumejú aj účelne a rozumne vynaložené náklady na právne poradenstvo a pomoc, ako aj iné obdobné služby. Pre vylúčenie pochybností, za účelne a rozumne vynaložené náklady na právne poradenstvo a pomoc sa považujú vždy tie, ktoré sú v súlade s advokátskou tarifou podľa § 9 a </w:t>
      </w:r>
      <w:proofErr w:type="spellStart"/>
      <w:r w:rsidRPr="001B637B">
        <w:rPr>
          <w:rFonts w:asciiTheme="minorHAnsi" w:hAnsiTheme="minorHAnsi" w:cstheme="minorHAnsi"/>
          <w:sz w:val="22"/>
          <w:szCs w:val="22"/>
        </w:rPr>
        <w:t>nasl</w:t>
      </w:r>
      <w:proofErr w:type="spellEnd"/>
      <w:r w:rsidRPr="001B637B">
        <w:rPr>
          <w:rFonts w:asciiTheme="minorHAnsi" w:hAnsiTheme="minorHAnsi" w:cstheme="minorHAnsi"/>
          <w:sz w:val="22"/>
          <w:szCs w:val="22"/>
        </w:rPr>
        <w:t xml:space="preserve">. </w:t>
      </w:r>
      <w:r w:rsidR="00E67A4E">
        <w:rPr>
          <w:rFonts w:asciiTheme="minorHAnsi" w:hAnsiTheme="minorHAnsi" w:cstheme="minorHAnsi"/>
          <w:sz w:val="22"/>
          <w:szCs w:val="22"/>
        </w:rPr>
        <w:t>v</w:t>
      </w:r>
      <w:r w:rsidRPr="001B637B">
        <w:rPr>
          <w:rFonts w:asciiTheme="minorHAnsi" w:hAnsiTheme="minorHAnsi" w:cstheme="minorHAnsi"/>
          <w:sz w:val="22"/>
          <w:szCs w:val="22"/>
        </w:rPr>
        <w:t>yhlášky Ministerstva spravodlivosti Slovenskej republiky č. 655/2004 Z.z. o odmenách a náhradách advokátov za poskytovanie právnych služieb v znení neskorších predpisov (ďalej len</w:t>
      </w:r>
      <w:r w:rsidR="00E67A4E">
        <w:rPr>
          <w:rFonts w:asciiTheme="minorHAnsi" w:hAnsiTheme="minorHAnsi" w:cstheme="minorHAnsi"/>
          <w:sz w:val="22"/>
          <w:szCs w:val="22"/>
        </w:rPr>
        <w:t xml:space="preserve"> </w:t>
      </w:r>
      <w:r w:rsidRPr="001B637B">
        <w:rPr>
          <w:rFonts w:asciiTheme="minorHAnsi" w:hAnsiTheme="minorHAnsi" w:cstheme="minorHAnsi"/>
          <w:sz w:val="22"/>
          <w:szCs w:val="22"/>
        </w:rPr>
        <w:t>„</w:t>
      </w:r>
      <w:r w:rsidRPr="001B637B">
        <w:rPr>
          <w:rFonts w:asciiTheme="minorHAnsi" w:hAnsiTheme="minorHAnsi" w:cstheme="minorHAnsi"/>
          <w:b/>
          <w:sz w:val="22"/>
          <w:szCs w:val="22"/>
        </w:rPr>
        <w:t>Vyhláška</w:t>
      </w:r>
      <w:r w:rsidRPr="001B637B">
        <w:rPr>
          <w:rFonts w:asciiTheme="minorHAnsi" w:hAnsiTheme="minorHAnsi" w:cstheme="minorHAnsi"/>
          <w:sz w:val="22"/>
          <w:szCs w:val="22"/>
        </w:rPr>
        <w:t xml:space="preserve">“), avšak Vyhláška pre účely tohto </w:t>
      </w:r>
      <w:r w:rsidR="00E67A4E">
        <w:rPr>
          <w:rFonts w:asciiTheme="minorHAnsi" w:hAnsiTheme="minorHAnsi" w:cstheme="minorHAnsi"/>
          <w:sz w:val="22"/>
          <w:szCs w:val="22"/>
        </w:rPr>
        <w:t>bodu</w:t>
      </w:r>
      <w:r w:rsidRPr="001B637B">
        <w:rPr>
          <w:rFonts w:asciiTheme="minorHAnsi" w:hAnsiTheme="minorHAnsi" w:cstheme="minorHAnsi"/>
          <w:sz w:val="22"/>
          <w:szCs w:val="22"/>
        </w:rPr>
        <w:t xml:space="preserve"> 8.2 tohto článku zmluvy tieto náklady nelimituje. </w:t>
      </w:r>
    </w:p>
    <w:p w14:paraId="427C004F"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Po dôkladnom posúdení a zvážení všetkých okolností rozhodujúcich pre uzatvorenie tejto zmluvy a jej plnenie sa zmluvné strany zhodli a dohodli na tom, že:</w:t>
      </w:r>
    </w:p>
    <w:p w14:paraId="2A249DCF" w14:textId="430D4A28" w:rsidR="000219A5" w:rsidRPr="001B637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lastRenderedPageBreak/>
        <w:t>V súvislosti s plnením tejto zmluvy zmluvné strany neočakávajú, že by objednávateľ mohol spôsobiť poskytovateľovi akúkoľvek škodu a prípadná škoda je preto v súvislosti s  § 379 Obchodného zákonníka limitovaná úrokmi z omeškania, na ktoré je poskytovateľ oprávnený v prípade, ak objednávateľ neplní včas</w:t>
      </w:r>
      <w:r w:rsidR="00CB294B">
        <w:rPr>
          <w:rFonts w:asciiTheme="minorHAnsi" w:hAnsiTheme="minorHAnsi" w:cstheme="minorHAnsi"/>
          <w:sz w:val="22"/>
          <w:szCs w:val="22"/>
        </w:rPr>
        <w:t>,</w:t>
      </w:r>
    </w:p>
    <w:p w14:paraId="59C6D023" w14:textId="6FE2BD11" w:rsidR="000219A5" w:rsidRPr="001B637B" w:rsidRDefault="000219A5" w:rsidP="000219A5">
      <w:pPr>
        <w:pStyle w:val="Odsekzoznamu"/>
        <w:numPr>
          <w:ilvl w:val="0"/>
          <w:numId w:val="13"/>
        </w:numPr>
        <w:suppressAutoHyphens w:val="0"/>
        <w:spacing w:after="120" w:line="276" w:lineRule="auto"/>
        <w:ind w:left="1134" w:hanging="567"/>
        <w:jc w:val="both"/>
        <w:rPr>
          <w:rFonts w:asciiTheme="minorHAnsi" w:hAnsiTheme="minorHAnsi" w:cstheme="minorHAnsi"/>
          <w:b/>
          <w:sz w:val="22"/>
          <w:szCs w:val="22"/>
        </w:rPr>
      </w:pPr>
      <w:r w:rsidRPr="001B637B">
        <w:rPr>
          <w:rFonts w:asciiTheme="minorHAnsi" w:hAnsiTheme="minorHAnsi" w:cstheme="minorHAnsi"/>
          <w:sz w:val="22"/>
          <w:szCs w:val="22"/>
        </w:rPr>
        <w:t>Zodpovednosť poskytovateľa za škodu je bez výškového obmedzenia – zmluvné strany na túto zodpovednosť, resp. náhradu škody vylučujú</w:t>
      </w:r>
      <w:r w:rsidR="00CB294B">
        <w:rPr>
          <w:rFonts w:asciiTheme="minorHAnsi" w:hAnsiTheme="minorHAnsi" w:cstheme="minorHAnsi"/>
          <w:sz w:val="22"/>
          <w:szCs w:val="22"/>
        </w:rPr>
        <w:t xml:space="preserve"> aplikáciu </w:t>
      </w:r>
      <w:r w:rsidRPr="001B637B">
        <w:rPr>
          <w:rFonts w:asciiTheme="minorHAnsi" w:hAnsiTheme="minorHAnsi" w:cstheme="minorHAnsi"/>
          <w:sz w:val="22"/>
          <w:szCs w:val="22"/>
        </w:rPr>
        <w:t xml:space="preserve">  § 379 Obchodného zákonníka druhej vety.</w:t>
      </w:r>
    </w:p>
    <w:p w14:paraId="3B2BA28F" w14:textId="7A92C91F"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V prípade, ak sa zistí, že poskytovateľ potvrdil práce a</w:t>
      </w:r>
      <w:r w:rsidR="00FC07E3">
        <w:rPr>
          <w:rFonts w:asciiTheme="minorHAnsi" w:hAnsiTheme="minorHAnsi" w:cstheme="minorHAnsi"/>
          <w:sz w:val="22"/>
          <w:szCs w:val="22"/>
        </w:rPr>
        <w:t>/alebo</w:t>
      </w:r>
      <w:r w:rsidRPr="001B637B">
        <w:rPr>
          <w:rFonts w:asciiTheme="minorHAnsi" w:hAnsiTheme="minorHAnsi" w:cstheme="minorHAnsi"/>
          <w:sz w:val="22"/>
          <w:szCs w:val="22"/>
        </w:rPr>
        <w:t> úkony</w:t>
      </w:r>
      <w:r w:rsidR="00A43DA4">
        <w:rPr>
          <w:rFonts w:asciiTheme="minorHAnsi" w:hAnsiTheme="minorHAnsi" w:cstheme="minorHAnsi"/>
          <w:sz w:val="22"/>
          <w:szCs w:val="22"/>
        </w:rPr>
        <w:t xml:space="preserve"> zhotoviteľa</w:t>
      </w:r>
      <w:r w:rsidRPr="001B637B">
        <w:rPr>
          <w:rFonts w:asciiTheme="minorHAnsi" w:hAnsiTheme="minorHAnsi" w:cstheme="minorHAnsi"/>
          <w:sz w:val="22"/>
          <w:szCs w:val="22"/>
        </w:rPr>
        <w:t xml:space="preserve">, ktoré zhotoviteľom neboli vykonané v súlade so Zmluvou so zhotoviteľom, </w:t>
      </w:r>
      <w:r w:rsidR="00A43DA4">
        <w:rPr>
          <w:rFonts w:asciiTheme="minorHAnsi" w:hAnsiTheme="minorHAnsi" w:cstheme="minorHAnsi"/>
          <w:sz w:val="22"/>
          <w:szCs w:val="22"/>
        </w:rPr>
        <w:t xml:space="preserve">je </w:t>
      </w:r>
      <w:r w:rsidRPr="001B637B">
        <w:rPr>
          <w:rFonts w:asciiTheme="minorHAnsi" w:hAnsiTheme="minorHAnsi" w:cstheme="minorHAnsi"/>
          <w:sz w:val="22"/>
          <w:szCs w:val="22"/>
        </w:rPr>
        <w:t xml:space="preserve">objednávateľ </w:t>
      </w:r>
      <w:r w:rsidR="00FC07E3">
        <w:rPr>
          <w:rFonts w:asciiTheme="minorHAnsi" w:hAnsiTheme="minorHAnsi" w:cstheme="minorHAnsi"/>
          <w:sz w:val="22"/>
          <w:szCs w:val="22"/>
        </w:rPr>
        <w:t xml:space="preserve">oprávnený </w:t>
      </w:r>
      <w:r w:rsidRPr="001B637B">
        <w:rPr>
          <w:rFonts w:asciiTheme="minorHAnsi" w:hAnsiTheme="minorHAnsi" w:cstheme="minorHAnsi"/>
          <w:sz w:val="22"/>
          <w:szCs w:val="22"/>
        </w:rPr>
        <w:t xml:space="preserve"> uplatniť </w:t>
      </w:r>
      <w:r w:rsidR="00A43DA4">
        <w:rPr>
          <w:rFonts w:asciiTheme="minorHAnsi" w:hAnsiTheme="minorHAnsi" w:cstheme="minorHAnsi"/>
          <w:sz w:val="22"/>
          <w:szCs w:val="22"/>
        </w:rPr>
        <w:t>si</w:t>
      </w:r>
      <w:r w:rsidR="002329D5">
        <w:rPr>
          <w:rFonts w:asciiTheme="minorHAnsi" w:hAnsiTheme="minorHAnsi" w:cstheme="minorHAnsi"/>
          <w:sz w:val="22"/>
          <w:szCs w:val="22"/>
        </w:rPr>
        <w:t xml:space="preserve"> voči poskytovateľovi</w:t>
      </w:r>
      <w:r w:rsidR="00A43DA4">
        <w:rPr>
          <w:rFonts w:asciiTheme="minorHAnsi" w:hAnsiTheme="minorHAnsi" w:cstheme="minorHAnsi"/>
          <w:sz w:val="22"/>
          <w:szCs w:val="22"/>
        </w:rPr>
        <w:t xml:space="preserve"> </w:t>
      </w:r>
      <w:r w:rsidRPr="001B637B">
        <w:rPr>
          <w:rFonts w:asciiTheme="minorHAnsi" w:hAnsiTheme="minorHAnsi" w:cstheme="minorHAnsi"/>
          <w:sz w:val="22"/>
          <w:szCs w:val="22"/>
        </w:rPr>
        <w:t>zmluvn</w:t>
      </w:r>
      <w:r w:rsidR="00A43DA4">
        <w:rPr>
          <w:rFonts w:asciiTheme="minorHAnsi" w:hAnsiTheme="minorHAnsi" w:cstheme="minorHAnsi"/>
          <w:sz w:val="22"/>
          <w:szCs w:val="22"/>
        </w:rPr>
        <w:t>ú</w:t>
      </w:r>
      <w:r w:rsidRPr="001B637B">
        <w:rPr>
          <w:rFonts w:asciiTheme="minorHAnsi" w:hAnsiTheme="minorHAnsi" w:cstheme="minorHAnsi"/>
          <w:sz w:val="22"/>
          <w:szCs w:val="22"/>
        </w:rPr>
        <w:t xml:space="preserve"> pokut</w:t>
      </w:r>
      <w:r w:rsidR="00A43DA4">
        <w:rPr>
          <w:rFonts w:asciiTheme="minorHAnsi" w:hAnsiTheme="minorHAnsi" w:cstheme="minorHAnsi"/>
          <w:sz w:val="22"/>
          <w:szCs w:val="22"/>
        </w:rPr>
        <w:t>u</w:t>
      </w:r>
      <w:r w:rsidRPr="001B637B">
        <w:rPr>
          <w:rFonts w:asciiTheme="minorHAnsi" w:hAnsiTheme="minorHAnsi" w:cstheme="minorHAnsi"/>
          <w:sz w:val="22"/>
          <w:szCs w:val="22"/>
        </w:rPr>
        <w:t xml:space="preserve"> vo výške 1 000,- </w:t>
      </w:r>
      <w:r w:rsidR="002D722F">
        <w:rPr>
          <w:rFonts w:asciiTheme="minorHAnsi" w:hAnsiTheme="minorHAnsi" w:cstheme="minorHAnsi"/>
          <w:sz w:val="22"/>
          <w:szCs w:val="22"/>
        </w:rPr>
        <w:t>E</w:t>
      </w:r>
      <w:r w:rsidRPr="001B637B">
        <w:rPr>
          <w:rFonts w:asciiTheme="minorHAnsi" w:hAnsiTheme="minorHAnsi" w:cstheme="minorHAnsi"/>
          <w:sz w:val="22"/>
          <w:szCs w:val="22"/>
        </w:rPr>
        <w:t xml:space="preserve">ur (slovom: jedentisíc eur) za každé takéto </w:t>
      </w:r>
      <w:r w:rsidR="00A862AB">
        <w:rPr>
          <w:rFonts w:asciiTheme="minorHAnsi" w:hAnsiTheme="minorHAnsi" w:cstheme="minorHAnsi"/>
          <w:sz w:val="22"/>
          <w:szCs w:val="22"/>
        </w:rPr>
        <w:t>porušenie</w:t>
      </w:r>
      <w:r w:rsidRPr="001B637B">
        <w:rPr>
          <w:rFonts w:asciiTheme="minorHAnsi" w:hAnsiTheme="minorHAnsi" w:cstheme="minorHAnsi"/>
          <w:sz w:val="22"/>
          <w:szCs w:val="22"/>
        </w:rPr>
        <w:t xml:space="preserve">. </w:t>
      </w:r>
      <w:r w:rsidR="00A43DA4">
        <w:rPr>
          <w:rFonts w:asciiTheme="minorHAnsi" w:hAnsiTheme="minorHAnsi" w:cstheme="minorHAnsi"/>
          <w:sz w:val="22"/>
          <w:szCs w:val="22"/>
        </w:rPr>
        <w:t>Touto zmluvnou pokutou</w:t>
      </w:r>
      <w:r w:rsidR="00A43DA4" w:rsidRPr="001B637B">
        <w:rPr>
          <w:rFonts w:asciiTheme="minorHAnsi" w:hAnsiTheme="minorHAnsi" w:cstheme="minorHAnsi"/>
          <w:sz w:val="22"/>
          <w:szCs w:val="22"/>
        </w:rPr>
        <w:t xml:space="preserve"> </w:t>
      </w:r>
      <w:r w:rsidRPr="001B637B">
        <w:rPr>
          <w:rFonts w:asciiTheme="minorHAnsi" w:hAnsiTheme="minorHAnsi" w:cstheme="minorHAnsi"/>
          <w:sz w:val="22"/>
          <w:szCs w:val="22"/>
        </w:rPr>
        <w:t>však nie je dotknutý nárok objednávateľa na náhradu škody, ktorá mu takýmto konaním poskytovateľa vznikla, a to v celom rozsahu nezávisle</w:t>
      </w:r>
      <w:r w:rsidR="009A6EB5">
        <w:rPr>
          <w:rFonts w:asciiTheme="minorHAnsi" w:hAnsiTheme="minorHAnsi" w:cstheme="minorHAnsi"/>
          <w:sz w:val="22"/>
          <w:szCs w:val="22"/>
        </w:rPr>
        <w:t xml:space="preserve"> </w:t>
      </w:r>
      <w:r w:rsidR="009A6EB5" w:rsidRPr="007457EA">
        <w:rPr>
          <w:rFonts w:ascii="Calibri" w:hAnsi="Calibri" w:cs="Calibri"/>
          <w:sz w:val="22"/>
          <w:szCs w:val="22"/>
        </w:rPr>
        <w:t>od uplatnenia a/alebo úhrady zmluvnej pokuty poskytovateľom</w:t>
      </w:r>
      <w:r w:rsidR="009A6EB5" w:rsidRPr="00E53039">
        <w:rPr>
          <w:sz w:val="22"/>
          <w:szCs w:val="22"/>
        </w:rPr>
        <w:t>.</w:t>
      </w:r>
      <w:r w:rsidRPr="001B637B">
        <w:rPr>
          <w:rFonts w:asciiTheme="minorHAnsi" w:hAnsiTheme="minorHAnsi" w:cstheme="minorHAnsi"/>
          <w:sz w:val="22"/>
          <w:szCs w:val="22"/>
        </w:rPr>
        <w:t xml:space="preserve"> </w:t>
      </w:r>
    </w:p>
    <w:p w14:paraId="14082B9B" w14:textId="77777777"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 xml:space="preserve">Odškodnenie a sľub odškodnenia. </w:t>
      </w:r>
      <w:r w:rsidRPr="001B637B">
        <w:rPr>
          <w:rFonts w:asciiTheme="minorHAnsi" w:hAnsiTheme="minorHAnsi" w:cstheme="minorHAnsi"/>
          <w:sz w:val="22"/>
          <w:szCs w:val="22"/>
        </w:rPr>
        <w:t>V prípade, ak v súvislosti s porušením akejkoľvek povinnosti poskytovateľa bude uložená objednávateľovi akákoľvek pokuta alebo iná sankcia, vznikne akákoľvek škoda alebo si akákoľvek osoba proti objednávateľovi uplatní akékoľvek právo, zaväzuje sa poskytovateľ objednávateľa v plnom a neobmedzenom rozsahu a na prvú výzvu objednávateľa odškodniť, a to ešte pred tým, než objednávateľ vykonateľne uloženú pokutu alebo sankciu alebo právo tretej osoby uhradí alebo uspokojí. Poskytovateľ týmto ďalej udeľuje objednávateľovi sľub odškodnenia a zaväzuje sa objednávateľovi na prvú výzvu v plnom a neobmedzenom  rozsahu nahradiť akékoľvek a všetky škody a iné ujmy, ktoré objednávateľovi v súvislosti s plnením tejto zmluvy môžu vzniknúť. Pod takými škodami a ujmami sa okrem iného rozumie aj  akákoľvek a všetka škoda a ujma, ktoré objednávateľ utrpí v akejkoľvek súvislosti so  Zmluvou so zhotoviteľom, a to najmä, nie však výlučne:</w:t>
      </w:r>
    </w:p>
    <w:p w14:paraId="187DA31E" w14:textId="77777777" w:rsidR="000219A5" w:rsidRPr="001B637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1B637B">
        <w:rPr>
          <w:rFonts w:asciiTheme="minorHAnsi" w:hAnsiTheme="minorHAnsi" w:cstheme="minorHAnsi"/>
          <w:sz w:val="22"/>
          <w:szCs w:val="22"/>
        </w:rPr>
        <w:t>V dôsledku toho, že objednávateľ poruší voči zhotoviteľovi akýmkoľvek spôsobom Zmluvu so zhotoviteľom z dôvodu, že poskytovateľ akokoľvek porušil túto zmluvu; ako aj</w:t>
      </w:r>
    </w:p>
    <w:p w14:paraId="26E76627" w14:textId="0F2180EE" w:rsidR="000219A5" w:rsidRPr="001B637B" w:rsidRDefault="000219A5" w:rsidP="000219A5">
      <w:pPr>
        <w:pStyle w:val="Odsekzoznamu"/>
        <w:numPr>
          <w:ilvl w:val="0"/>
          <w:numId w:val="14"/>
        </w:numPr>
        <w:suppressAutoHyphens w:val="0"/>
        <w:spacing w:after="120" w:line="276" w:lineRule="auto"/>
        <w:jc w:val="both"/>
        <w:rPr>
          <w:rFonts w:asciiTheme="minorHAnsi" w:hAnsiTheme="minorHAnsi" w:cstheme="minorHAnsi"/>
          <w:b/>
          <w:sz w:val="22"/>
          <w:szCs w:val="22"/>
        </w:rPr>
      </w:pPr>
      <w:r w:rsidRPr="001B637B">
        <w:rPr>
          <w:rFonts w:asciiTheme="minorHAnsi" w:hAnsiTheme="minorHAnsi" w:cstheme="minorHAnsi"/>
          <w:sz w:val="22"/>
          <w:szCs w:val="22"/>
        </w:rPr>
        <w:t xml:space="preserve">V dôsledku toho, že poskytovateľ akokoľvek porušil túto zmluvu, čo viedlo k vzniku škody alebo ujmy na strane objednávateľa v akejkoľvek súvislosti so Zmluvou so zhotoviteľom, najmä tým, že zhotoviteľ nevykonal akúkoľvek činnosť riadne a včas alebo inak porušil Zmluvu so zhotoviteľom, a to bez ohľadu na to, že konečnú zodpovednosť za plnenie Zmluvy so zhotoviteľom má zhotoviteľ. Odškodnenie podľa tohto bodu b. je objednávateľ od poskytovateľa oprávnený žiadať len vtedy, ak zhotoviteľ na základe Zmluvy so zhotoviteľom takúto škodu, resp. ujmu objednávateľa neodstráni, resp. nenahradí, a to ani v lehote jedného mesiaca po tom, čo na to objednávateľ zhotoviteľa vyzval. Objednávateľ je však vždy oprávnený žiadať všetky škody a ujmu, ktoré mu zo Zmluvy so zhotoviteľom vznikli, avšak tieto nemohol riadne alebo včas uplatniť voči zhotoviteľovi, najmä z dôvodu, že o týchto škodách alebo ujmách, resp. o relevantných skutočnostiach potrebných ku kvalifikácii, kvantifikácii, uplatneniu a ďalším obdobných relevantným úkonom v súvislosti so škodami alebo ujmami, nebol zo strany poskytovateľa dostatočne a včas upovedomený. V rozsahu, v akom poskytovateľ uhradí objednávateľovi škodu, za ktorú zodpovedá aj zhotoviteľ, prechádzajú tieto nároky na poskytovateľa akoby boli postúpené; v danej súvislosti </w:t>
      </w:r>
      <w:r w:rsidRPr="001B637B">
        <w:rPr>
          <w:rFonts w:asciiTheme="minorHAnsi" w:hAnsiTheme="minorHAnsi" w:cstheme="minorHAnsi"/>
          <w:sz w:val="22"/>
          <w:szCs w:val="22"/>
        </w:rPr>
        <w:lastRenderedPageBreak/>
        <w:t xml:space="preserve">objednávateľ nezodpovedá ani neručí za existenciu, platnosť, ani výšku týchto nárokov, ako ani za ich vymožiteľnosť. </w:t>
      </w:r>
    </w:p>
    <w:p w14:paraId="1646BF1C" w14:textId="20530868" w:rsidR="000219A5" w:rsidRPr="001B637B" w:rsidRDefault="000219A5" w:rsidP="00ED7F70">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b/>
          <w:sz w:val="22"/>
          <w:szCs w:val="22"/>
        </w:rPr>
        <w:t>Vyššia moc.</w:t>
      </w:r>
      <w:r w:rsidRPr="001B637B">
        <w:rPr>
          <w:rFonts w:asciiTheme="minorHAnsi" w:hAnsiTheme="minorHAnsi" w:cstheme="minorHAnsi"/>
          <w:sz w:val="22"/>
          <w:szCs w:val="22"/>
        </w:rPr>
        <w:t xml:space="preserve"> Prípadné „vlny“ epidémie nového koronavírusu spôsobujúceho ochorenie COVID-19 sa nepovažujú za prípad vyššej moci a o prípad vyššej moci môže ísť len vtedy a v takom rozsahu, ak v dôsledku záväzných opatrení na to kompetentných orgánov verejnej moci dôjde k priamemu (nie nepriamemu) znemožneniu výkonu činností podľa tejto zmluvy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napr. fyzický zákaz prác). Žiaden prípad vyššej moci nebude mať vplyv na odplatu a jej výšku (čl. V</w:t>
      </w:r>
      <w:r w:rsidR="002A1832">
        <w:rPr>
          <w:rFonts w:asciiTheme="minorHAnsi" w:hAnsiTheme="minorHAnsi" w:cstheme="minorHAnsi"/>
          <w:sz w:val="22"/>
          <w:szCs w:val="22"/>
        </w:rPr>
        <w:t> tejto zmluvy</w:t>
      </w:r>
      <w:r w:rsidRPr="001B637B">
        <w:rPr>
          <w:rFonts w:asciiTheme="minorHAnsi" w:hAnsiTheme="minorHAnsi" w:cstheme="minorHAnsi"/>
          <w:sz w:val="22"/>
          <w:szCs w:val="22"/>
        </w:rPr>
        <w:t xml:space="preserve">) bez ohľadu na výšku nákladov, ktoré bude musieť v danej súvislosti poskytovateľ znášať alebo vynaložiť,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každá zmluvná strana znáša vlastné náklady v súvislosti s vyššou mocou.</w:t>
      </w:r>
    </w:p>
    <w:p w14:paraId="1118BAA7" w14:textId="606A4EE1" w:rsidR="00C535FE" w:rsidRPr="00FE207A" w:rsidRDefault="000219A5" w:rsidP="00FE207A">
      <w:pPr>
        <w:pStyle w:val="Odsekzoznamu"/>
        <w:numPr>
          <w:ilvl w:val="1"/>
          <w:numId w:val="12"/>
        </w:numPr>
        <w:suppressAutoHyphens w:val="0"/>
        <w:spacing w:after="120" w:line="276" w:lineRule="auto"/>
        <w:ind w:left="426" w:hanging="426"/>
        <w:jc w:val="both"/>
        <w:rPr>
          <w:rFonts w:asciiTheme="minorHAnsi" w:hAnsiTheme="minorHAnsi" w:cstheme="minorHAnsi"/>
          <w:b/>
          <w:sz w:val="22"/>
          <w:szCs w:val="22"/>
        </w:rPr>
      </w:pPr>
      <w:r w:rsidRPr="001B637B">
        <w:rPr>
          <w:rFonts w:asciiTheme="minorHAnsi" w:hAnsiTheme="minorHAnsi" w:cstheme="minorHAnsi"/>
          <w:sz w:val="22"/>
          <w:szCs w:val="22"/>
        </w:rPr>
        <w:t>Ostatné ustanovenia tejto zmluvy v rozsahu v akom priznávajú osobitné práva alebo ukladajú osobitné povinnosti, nie sú ustanoveniami tohto článku VIII. dotknuté.</w:t>
      </w:r>
    </w:p>
    <w:p w14:paraId="3DA2C935" w14:textId="721BFC2D"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IX.</w:t>
      </w:r>
    </w:p>
    <w:p w14:paraId="290DC5E8" w14:textId="77777777" w:rsidR="000219A5" w:rsidRPr="001B637B" w:rsidRDefault="000219A5" w:rsidP="000219A5">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Ukončenie zmluvy</w:t>
      </w:r>
    </w:p>
    <w:p w14:paraId="106E0BFB" w14:textId="77777777" w:rsidR="000219A5" w:rsidRPr="001B637B" w:rsidRDefault="000219A5" w:rsidP="000219A5">
      <w:pPr>
        <w:pStyle w:val="Standard"/>
        <w:jc w:val="center"/>
        <w:rPr>
          <w:rFonts w:asciiTheme="minorHAnsi" w:hAnsiTheme="minorHAnsi" w:cstheme="minorHAnsi"/>
          <w:b/>
          <w:sz w:val="22"/>
          <w:szCs w:val="22"/>
        </w:rPr>
      </w:pPr>
    </w:p>
    <w:p w14:paraId="68CE6696" w14:textId="77777777" w:rsidR="000219A5" w:rsidRPr="001B637B" w:rsidRDefault="000219A5" w:rsidP="000219A5">
      <w:pPr>
        <w:pStyle w:val="Standard"/>
        <w:numPr>
          <w:ilvl w:val="1"/>
          <w:numId w:val="15"/>
        </w:numPr>
        <w:jc w:val="both"/>
        <w:rPr>
          <w:rFonts w:asciiTheme="minorHAnsi" w:hAnsiTheme="minorHAnsi" w:cstheme="minorHAnsi"/>
          <w:sz w:val="22"/>
          <w:szCs w:val="22"/>
        </w:rPr>
      </w:pPr>
      <w:r w:rsidRPr="001B637B">
        <w:rPr>
          <w:rFonts w:asciiTheme="minorHAnsi" w:hAnsiTheme="minorHAnsi" w:cstheme="minorHAnsi"/>
          <w:sz w:val="22"/>
          <w:szCs w:val="22"/>
        </w:rPr>
        <w:t>Táto zmluva zaniká:</w:t>
      </w:r>
    </w:p>
    <w:p w14:paraId="5142707E" w14:textId="77777777" w:rsidR="000219A5" w:rsidRPr="001B637B" w:rsidRDefault="000219A5" w:rsidP="000219A5">
      <w:pPr>
        <w:pStyle w:val="Standard"/>
        <w:numPr>
          <w:ilvl w:val="2"/>
          <w:numId w:val="16"/>
        </w:numPr>
        <w:ind w:left="1134"/>
        <w:jc w:val="both"/>
        <w:rPr>
          <w:rFonts w:asciiTheme="minorHAnsi" w:hAnsiTheme="minorHAnsi" w:cstheme="minorHAnsi"/>
          <w:sz w:val="22"/>
          <w:szCs w:val="22"/>
        </w:rPr>
      </w:pPr>
      <w:r w:rsidRPr="001B637B">
        <w:rPr>
          <w:rFonts w:asciiTheme="minorHAnsi" w:hAnsiTheme="minorHAnsi" w:cstheme="minorHAnsi"/>
          <w:sz w:val="22"/>
          <w:szCs w:val="22"/>
        </w:rPr>
        <w:t>riadnym splnením všetkých práv a povinností zmluvných strán vyplývajúcich z tejto zmluvy</w:t>
      </w:r>
    </w:p>
    <w:p w14:paraId="7CE2701B" w14:textId="135BED26" w:rsidR="000219A5" w:rsidRPr="001B637B" w:rsidRDefault="000219A5" w:rsidP="000219A5">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písomnou dohodou zmluvných strán ku dňu uvedenému v</w:t>
      </w:r>
      <w:r w:rsidR="000D78A5">
        <w:rPr>
          <w:rFonts w:asciiTheme="minorHAnsi" w:hAnsiTheme="minorHAnsi" w:cstheme="minorHAnsi"/>
          <w:color w:val="000000"/>
          <w:sz w:val="22"/>
          <w:szCs w:val="22"/>
        </w:rPr>
        <w:t> </w:t>
      </w:r>
      <w:r w:rsidRPr="001B637B">
        <w:rPr>
          <w:rFonts w:asciiTheme="minorHAnsi" w:hAnsiTheme="minorHAnsi" w:cstheme="minorHAnsi"/>
          <w:color w:val="000000"/>
          <w:sz w:val="22"/>
          <w:szCs w:val="22"/>
        </w:rPr>
        <w:t>dohode</w:t>
      </w:r>
      <w:r w:rsidR="000D78A5">
        <w:rPr>
          <w:rFonts w:asciiTheme="minorHAnsi" w:hAnsiTheme="minorHAnsi" w:cstheme="minorHAnsi"/>
          <w:color w:val="000000"/>
          <w:sz w:val="22"/>
          <w:szCs w:val="22"/>
        </w:rPr>
        <w:t xml:space="preserve">, </w:t>
      </w:r>
      <w:r w:rsidR="000D78A5" w:rsidRPr="007457EA">
        <w:rPr>
          <w:rFonts w:ascii="Calibri" w:hAnsi="Calibri" w:cs="Calibri"/>
          <w:sz w:val="22"/>
          <w:szCs w:val="22"/>
        </w:rPr>
        <w:t>pokiaľ taký deň v dohode nie je uvedený, ku dňu účinnosti dohody o ukončení tejto zmluvy;</w:t>
      </w:r>
    </w:p>
    <w:p w14:paraId="15F3AFF3" w14:textId="42855BEA" w:rsidR="000219A5" w:rsidRPr="001B637B" w:rsidRDefault="000219A5" w:rsidP="000219A5">
      <w:pPr>
        <w:pStyle w:val="Standard"/>
        <w:numPr>
          <w:ilvl w:val="2"/>
          <w:numId w:val="16"/>
        </w:numPr>
        <w:jc w:val="both"/>
        <w:rPr>
          <w:rFonts w:asciiTheme="minorHAnsi" w:hAnsiTheme="minorHAnsi" w:cstheme="minorHAnsi"/>
          <w:sz w:val="22"/>
          <w:szCs w:val="22"/>
        </w:rPr>
      </w:pPr>
      <w:r w:rsidRPr="001B637B">
        <w:rPr>
          <w:rFonts w:asciiTheme="minorHAnsi" w:hAnsiTheme="minorHAnsi" w:cstheme="minorHAnsi"/>
          <w:color w:val="000000"/>
          <w:sz w:val="22"/>
          <w:szCs w:val="22"/>
        </w:rPr>
        <w:t xml:space="preserve">odstúpením od zmluvy </w:t>
      </w:r>
      <w:r w:rsidR="000D78A5">
        <w:rPr>
          <w:rFonts w:asciiTheme="minorHAnsi" w:hAnsiTheme="minorHAnsi" w:cstheme="minorHAnsi"/>
          <w:sz w:val="22"/>
          <w:szCs w:val="22"/>
        </w:rPr>
        <w:t xml:space="preserve"> z </w:t>
      </w:r>
      <w:r w:rsidRPr="001B637B">
        <w:rPr>
          <w:rFonts w:asciiTheme="minorHAnsi" w:hAnsiTheme="minorHAnsi" w:cstheme="minorHAnsi"/>
          <w:sz w:val="22"/>
          <w:szCs w:val="22"/>
        </w:rPr>
        <w:t xml:space="preserve"> dôvodov uvedených v</w:t>
      </w:r>
      <w:r w:rsidR="000D78A5">
        <w:rPr>
          <w:rFonts w:asciiTheme="minorHAnsi" w:hAnsiTheme="minorHAnsi" w:cstheme="minorHAnsi"/>
          <w:sz w:val="22"/>
          <w:szCs w:val="22"/>
        </w:rPr>
        <w:t xml:space="preserve"> tejto </w:t>
      </w:r>
      <w:r w:rsidRPr="001B637B">
        <w:rPr>
          <w:rFonts w:asciiTheme="minorHAnsi" w:hAnsiTheme="minorHAnsi" w:cstheme="minorHAnsi"/>
          <w:sz w:val="22"/>
          <w:szCs w:val="22"/>
        </w:rPr>
        <w:t xml:space="preserve"> zmluv</w:t>
      </w:r>
      <w:r w:rsidR="000D78A5">
        <w:rPr>
          <w:rFonts w:asciiTheme="minorHAnsi" w:hAnsiTheme="minorHAnsi" w:cstheme="minorHAnsi"/>
          <w:sz w:val="22"/>
          <w:szCs w:val="22"/>
        </w:rPr>
        <w:t>e</w:t>
      </w:r>
      <w:r w:rsidRPr="001B637B">
        <w:rPr>
          <w:rFonts w:asciiTheme="minorHAnsi" w:hAnsiTheme="minorHAnsi" w:cstheme="minorHAnsi"/>
          <w:sz w:val="22"/>
          <w:szCs w:val="22"/>
        </w:rPr>
        <w:t xml:space="preserve">  alebo na základe kogentných ustanovení aplikovateľných právnych predpisov. Odstúpenie zmluvnej strany </w:t>
      </w:r>
      <w:r w:rsidR="00A43DA4">
        <w:rPr>
          <w:rFonts w:asciiTheme="minorHAnsi" w:hAnsiTheme="minorHAnsi" w:cstheme="minorHAnsi"/>
          <w:sz w:val="22"/>
          <w:szCs w:val="22"/>
        </w:rPr>
        <w:t xml:space="preserve">od tejto zmluvy </w:t>
      </w:r>
      <w:r w:rsidRPr="001B637B">
        <w:rPr>
          <w:rFonts w:asciiTheme="minorHAnsi" w:hAnsiTheme="minorHAnsi" w:cstheme="minorHAnsi"/>
          <w:sz w:val="22"/>
          <w:szCs w:val="22"/>
        </w:rPr>
        <w:t xml:space="preserve">nadobúda účinnosť doručením písomného odstúpenia </w:t>
      </w:r>
      <w:r w:rsidR="00A43DA4">
        <w:rPr>
          <w:rFonts w:asciiTheme="minorHAnsi" w:hAnsiTheme="minorHAnsi" w:cstheme="minorHAnsi"/>
          <w:sz w:val="22"/>
          <w:szCs w:val="22"/>
        </w:rPr>
        <w:t xml:space="preserve">od zmluvy </w:t>
      </w:r>
      <w:r w:rsidRPr="001B637B">
        <w:rPr>
          <w:rFonts w:asciiTheme="minorHAnsi" w:hAnsiTheme="minorHAnsi" w:cstheme="minorHAnsi"/>
          <w:sz w:val="22"/>
          <w:szCs w:val="22"/>
        </w:rPr>
        <w:t>druhej zmluvnej strane.</w:t>
      </w:r>
    </w:p>
    <w:p w14:paraId="40B1C5BC" w14:textId="77777777" w:rsidR="000219A5" w:rsidRPr="001B637B" w:rsidRDefault="000219A5" w:rsidP="000219A5">
      <w:pPr>
        <w:pStyle w:val="Standard"/>
        <w:ind w:left="1146"/>
        <w:jc w:val="both"/>
        <w:rPr>
          <w:rFonts w:asciiTheme="minorHAnsi" w:hAnsiTheme="minorHAnsi" w:cstheme="minorHAnsi"/>
          <w:sz w:val="22"/>
          <w:szCs w:val="22"/>
        </w:rPr>
      </w:pPr>
    </w:p>
    <w:p w14:paraId="7EFB8992" w14:textId="5847F87B" w:rsidR="000219A5" w:rsidRPr="001B637B" w:rsidRDefault="000219A5" w:rsidP="00ED7F70">
      <w:pPr>
        <w:pStyle w:val="Standard"/>
        <w:numPr>
          <w:ilvl w:val="1"/>
          <w:numId w:val="16"/>
        </w:numPr>
        <w:ind w:left="426" w:hanging="426"/>
        <w:jc w:val="both"/>
        <w:rPr>
          <w:rFonts w:asciiTheme="minorHAnsi" w:hAnsiTheme="minorHAnsi" w:cstheme="minorHAnsi"/>
          <w:sz w:val="22"/>
          <w:szCs w:val="22"/>
        </w:rPr>
      </w:pPr>
      <w:r w:rsidRPr="001B637B">
        <w:rPr>
          <w:rFonts w:asciiTheme="minorHAnsi" w:hAnsiTheme="minorHAnsi" w:cstheme="minorHAnsi"/>
          <w:sz w:val="22"/>
          <w:szCs w:val="22"/>
        </w:rPr>
        <w:t>Objednávateľ je oprávnený odstúpiť od zmluvy z nasledovných dôvodov</w:t>
      </w:r>
      <w:r w:rsidR="000D78A5">
        <w:rPr>
          <w:rFonts w:asciiTheme="minorHAnsi" w:hAnsiTheme="minorHAnsi" w:cstheme="minorHAnsi"/>
          <w:sz w:val="22"/>
          <w:szCs w:val="22"/>
        </w:rPr>
        <w:t>, ktorých vznik sa považuje za podstatné porušenie zmluvy</w:t>
      </w:r>
      <w:r w:rsidRPr="001B637B">
        <w:rPr>
          <w:rFonts w:asciiTheme="minorHAnsi" w:hAnsiTheme="minorHAnsi" w:cstheme="minorHAnsi"/>
          <w:sz w:val="22"/>
          <w:szCs w:val="22"/>
        </w:rPr>
        <w:t>:</w:t>
      </w:r>
    </w:p>
    <w:p w14:paraId="12D9A2CC" w14:textId="5DF0DFE1" w:rsidR="000219A5" w:rsidRPr="001B637B" w:rsidRDefault="000219A5" w:rsidP="000219A5">
      <w:pPr>
        <w:pStyle w:val="Odsekzoznamu"/>
        <w:widowControl w:val="0"/>
        <w:numPr>
          <w:ilvl w:val="2"/>
          <w:numId w:val="17"/>
        </w:numPr>
        <w:tabs>
          <w:tab w:val="left" w:pos="709"/>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Ak súd právoplatne uzná kohokoľvek z členov štatutárneho orgánu poskytovateľa</w:t>
      </w:r>
      <w:r w:rsidR="000D78A5">
        <w:rPr>
          <w:rFonts w:asciiTheme="minorHAnsi" w:hAnsiTheme="minorHAnsi" w:cstheme="minorHAnsi"/>
          <w:sz w:val="22"/>
          <w:szCs w:val="22"/>
        </w:rPr>
        <w:t xml:space="preserve">, </w:t>
      </w:r>
      <w:r w:rsidRPr="001B637B">
        <w:rPr>
          <w:rFonts w:asciiTheme="minorHAnsi" w:hAnsiTheme="minorHAnsi" w:cstheme="minorHAnsi"/>
          <w:sz w:val="22"/>
          <w:szCs w:val="22"/>
        </w:rPr>
        <w:t>zamestnancov poskytovateľa</w:t>
      </w:r>
      <w:r w:rsidR="000D78A5">
        <w:rPr>
          <w:rFonts w:asciiTheme="minorHAnsi" w:hAnsiTheme="minorHAnsi" w:cstheme="minorHAnsi"/>
          <w:sz w:val="22"/>
          <w:szCs w:val="22"/>
        </w:rPr>
        <w:t xml:space="preserve"> alebo osobu poskytovateľa</w:t>
      </w:r>
      <w:r w:rsidRPr="001B637B">
        <w:rPr>
          <w:rFonts w:asciiTheme="minorHAnsi" w:hAnsiTheme="minorHAnsi" w:cstheme="minorHAnsi"/>
          <w:sz w:val="22"/>
          <w:szCs w:val="22"/>
        </w:rPr>
        <w:t xml:space="preserve"> za vinných z trestného činu bezprostredne súvisiaceho s uzatváraním a/alebo plnením tejto</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zmluvy alebo Zmluvy so zhotoviteľom;</w:t>
      </w:r>
    </w:p>
    <w:p w14:paraId="42473038" w14:textId="5636AD4E" w:rsidR="000219A5" w:rsidRPr="001B637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Strata nevyhnutnej kvalifikácie poskytovateľa, vrátane, ale nielen, strata (živnostenského) oprávnenia na vykonávanie činnosti, ktorá bezprostredne súvisí s predmetom tejto zmluvy alebo Zmluvy so zhotoviteľom, pokiaľ poskytovateľ opätovne nezíska túto kvalifikáciu do 15 dní</w:t>
      </w:r>
      <w:r w:rsidR="000D78A5">
        <w:rPr>
          <w:rFonts w:asciiTheme="minorHAnsi" w:hAnsiTheme="minorHAnsi" w:cstheme="minorHAnsi"/>
          <w:sz w:val="22"/>
          <w:szCs w:val="22"/>
        </w:rPr>
        <w:t xml:space="preserve"> odo dňa jej straty</w:t>
      </w:r>
      <w:r w:rsidRPr="001B637B">
        <w:rPr>
          <w:rFonts w:asciiTheme="minorHAnsi" w:hAnsiTheme="minorHAnsi" w:cstheme="minorHAnsi"/>
          <w:sz w:val="22"/>
          <w:szCs w:val="22"/>
        </w:rPr>
        <w:t>;</w:t>
      </w:r>
      <w:r w:rsidRPr="001B637B">
        <w:rPr>
          <w:rFonts w:asciiTheme="minorHAnsi" w:hAnsiTheme="minorHAnsi" w:cstheme="minorHAnsi"/>
          <w:spacing w:val="-1"/>
          <w:sz w:val="22"/>
          <w:szCs w:val="22"/>
        </w:rPr>
        <w:t xml:space="preserve"> </w:t>
      </w:r>
      <w:r w:rsidRPr="001B637B">
        <w:rPr>
          <w:rFonts w:asciiTheme="minorHAnsi" w:hAnsiTheme="minorHAnsi" w:cstheme="minorHAnsi"/>
          <w:sz w:val="22"/>
          <w:szCs w:val="22"/>
        </w:rPr>
        <w:t>alebo</w:t>
      </w:r>
    </w:p>
    <w:p w14:paraId="4011B274" w14:textId="29C56A17" w:rsidR="000219A5" w:rsidRPr="001B637B" w:rsidRDefault="000219A5" w:rsidP="000219A5">
      <w:pPr>
        <w:pStyle w:val="Odsekzoznamu"/>
        <w:widowControl w:val="0"/>
        <w:numPr>
          <w:ilvl w:val="2"/>
          <w:numId w:val="17"/>
        </w:numPr>
        <w:tabs>
          <w:tab w:val="left" w:pos="709"/>
          <w:tab w:val="left" w:pos="1518"/>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Závažné porušenie povinností poskytovateľa podľa tejto zmluvy, pričom závažným porušením povinností poskytovateľa sa</w:t>
      </w:r>
      <w:r w:rsidRPr="001B637B">
        <w:rPr>
          <w:rFonts w:asciiTheme="minorHAnsi" w:hAnsiTheme="minorHAnsi" w:cstheme="minorHAnsi"/>
          <w:spacing w:val="-2"/>
          <w:sz w:val="22"/>
          <w:szCs w:val="22"/>
        </w:rPr>
        <w:t xml:space="preserve"> </w:t>
      </w:r>
      <w:r w:rsidRPr="001B637B">
        <w:rPr>
          <w:rFonts w:asciiTheme="minorHAnsi" w:hAnsiTheme="minorHAnsi" w:cstheme="minorHAnsi"/>
          <w:sz w:val="22"/>
          <w:szCs w:val="22"/>
        </w:rPr>
        <w:t>rozumie najmä, nie však vý</w:t>
      </w:r>
      <w:r w:rsidR="00A43DA4">
        <w:rPr>
          <w:rFonts w:asciiTheme="minorHAnsi" w:hAnsiTheme="minorHAnsi" w:cstheme="minorHAnsi"/>
          <w:sz w:val="22"/>
          <w:szCs w:val="22"/>
        </w:rPr>
        <w:t>l</w:t>
      </w:r>
      <w:r w:rsidRPr="001B637B">
        <w:rPr>
          <w:rFonts w:asciiTheme="minorHAnsi" w:hAnsiTheme="minorHAnsi" w:cstheme="minorHAnsi"/>
          <w:sz w:val="22"/>
          <w:szCs w:val="22"/>
        </w:rPr>
        <w:t>učne:</w:t>
      </w:r>
    </w:p>
    <w:p w14:paraId="01F7EB61" w14:textId="48A5979B"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 xml:space="preserve">Opakované vykonávanie činnosti </w:t>
      </w:r>
      <w:r w:rsidR="00A43DA4">
        <w:rPr>
          <w:rFonts w:asciiTheme="minorHAnsi" w:hAnsiTheme="minorHAnsi" w:cstheme="minorHAnsi"/>
          <w:sz w:val="22"/>
          <w:szCs w:val="22"/>
        </w:rPr>
        <w:t>s</w:t>
      </w:r>
      <w:r w:rsidRPr="001B637B">
        <w:rPr>
          <w:rFonts w:asciiTheme="minorHAnsi" w:hAnsiTheme="minorHAnsi" w:cstheme="minorHAnsi"/>
          <w:sz w:val="22"/>
          <w:szCs w:val="22"/>
        </w:rPr>
        <w:t xml:space="preserve">tavebného dozoru v rozpore s touto zmluvou a/alebo Zmluvou so zhotoviteľom, vrátane opakovaného porušenia akejkoľvek povinnosti uvedenej v článku III. tejto zmluvy (za opakované porušenie sa považuje buď porušenie jednej povinnosti aspoň 2x, avšak aj porušenie </w:t>
      </w:r>
      <w:r w:rsidR="00A43DA4">
        <w:rPr>
          <w:rFonts w:asciiTheme="minorHAnsi" w:hAnsiTheme="minorHAnsi" w:cstheme="minorHAnsi"/>
          <w:sz w:val="22"/>
          <w:szCs w:val="22"/>
        </w:rPr>
        <w:t>aspoň</w:t>
      </w:r>
      <w:r w:rsidRPr="001B637B">
        <w:rPr>
          <w:rFonts w:asciiTheme="minorHAnsi" w:hAnsiTheme="minorHAnsi" w:cstheme="minorHAnsi"/>
          <w:sz w:val="22"/>
          <w:szCs w:val="22"/>
        </w:rPr>
        <w:t xml:space="preserve"> dvoch rôznych povinností);</w:t>
      </w:r>
    </w:p>
    <w:p w14:paraId="1F0D968C" w14:textId="13B5F61E"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Neodstránenie vád alebo nedostatkov poskytovanej činnosti</w:t>
      </w:r>
      <w:r w:rsidR="000D78A5">
        <w:rPr>
          <w:rFonts w:asciiTheme="minorHAnsi" w:hAnsiTheme="minorHAnsi" w:cstheme="minorHAnsi"/>
          <w:sz w:val="22"/>
          <w:szCs w:val="22"/>
        </w:rPr>
        <w:t xml:space="preserve"> </w:t>
      </w:r>
      <w:r w:rsidR="00A43DA4">
        <w:rPr>
          <w:rFonts w:asciiTheme="minorHAnsi" w:hAnsiTheme="minorHAnsi" w:cstheme="minorHAnsi"/>
          <w:sz w:val="22"/>
          <w:szCs w:val="22"/>
        </w:rPr>
        <w:t>s</w:t>
      </w:r>
      <w:r w:rsidR="000D78A5">
        <w:rPr>
          <w:rFonts w:asciiTheme="minorHAnsi" w:hAnsiTheme="minorHAnsi" w:cstheme="minorHAnsi"/>
          <w:sz w:val="22"/>
          <w:szCs w:val="22"/>
        </w:rPr>
        <w:t>tavebného dozoru v lehote  určenej objednávateľom</w:t>
      </w:r>
      <w:r w:rsidRPr="001B637B">
        <w:rPr>
          <w:rFonts w:asciiTheme="minorHAnsi" w:hAnsiTheme="minorHAnsi" w:cstheme="minorHAnsi"/>
          <w:sz w:val="22"/>
          <w:szCs w:val="22"/>
        </w:rPr>
        <w:t>;</w:t>
      </w:r>
    </w:p>
    <w:p w14:paraId="67553613"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 xml:space="preserve">Neodôvodnené nedodržanie pokynov objednávateľa, za predpokladu, že dotknutý pokyn má podstatný význam pre realizáciu plnenia podľa tejto zmluvy, resp. Zmluvy so </w:t>
      </w:r>
      <w:r w:rsidRPr="001B637B">
        <w:rPr>
          <w:rFonts w:asciiTheme="minorHAnsi" w:hAnsiTheme="minorHAnsi" w:cstheme="minorHAnsi"/>
          <w:sz w:val="22"/>
          <w:szCs w:val="22"/>
        </w:rPr>
        <w:lastRenderedPageBreak/>
        <w:t>zhotoviteľom; v pochybnostiach platí, že pokyn mal podstatný význam;</w:t>
      </w:r>
    </w:p>
    <w:p w14:paraId="4B08771B" w14:textId="77777777"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Podstatné omeškanie (t. j. viac ako 10 dní) pri vykonávaní činností podľa tejto zmluvy a/alebo Zmluvy so zhotoviteľom z dôvodu na strane poskytovateľa;</w:t>
      </w:r>
    </w:p>
    <w:p w14:paraId="1ECE187C" w14:textId="51289F9B" w:rsidR="000219A5" w:rsidRPr="001B637B" w:rsidRDefault="000219A5" w:rsidP="000219A5">
      <w:pPr>
        <w:pStyle w:val="Odsekzoznamu"/>
        <w:widowControl w:val="0"/>
        <w:numPr>
          <w:ilvl w:val="3"/>
          <w:numId w:val="17"/>
        </w:numPr>
        <w:tabs>
          <w:tab w:val="left" w:pos="1134"/>
        </w:tabs>
        <w:suppressAutoHyphens w:val="0"/>
        <w:autoSpaceDE w:val="0"/>
        <w:spacing w:after="120" w:line="276" w:lineRule="auto"/>
        <w:ind w:left="1134" w:right="-1" w:hanging="141"/>
        <w:jc w:val="both"/>
        <w:rPr>
          <w:rFonts w:asciiTheme="minorHAnsi" w:hAnsiTheme="minorHAnsi" w:cstheme="minorHAnsi"/>
          <w:sz w:val="22"/>
          <w:szCs w:val="22"/>
        </w:rPr>
      </w:pPr>
      <w:r w:rsidRPr="001B637B">
        <w:rPr>
          <w:rFonts w:asciiTheme="minorHAnsi" w:hAnsiTheme="minorHAnsi" w:cstheme="minorHAnsi"/>
          <w:sz w:val="22"/>
          <w:szCs w:val="22"/>
        </w:rPr>
        <w:t>Porušenie povinnosti uvedenej v</w:t>
      </w:r>
      <w:r w:rsidR="00A43DA4" w:rsidRPr="00A43DA4">
        <w:rPr>
          <w:rFonts w:asciiTheme="minorHAnsi" w:hAnsiTheme="minorHAnsi" w:cstheme="minorHAnsi"/>
          <w:sz w:val="22"/>
          <w:szCs w:val="22"/>
        </w:rPr>
        <w:t xml:space="preserve"> </w:t>
      </w:r>
      <w:r w:rsidR="00A43DA4">
        <w:rPr>
          <w:rFonts w:asciiTheme="minorHAnsi" w:hAnsiTheme="minorHAnsi" w:cstheme="minorHAnsi"/>
          <w:sz w:val="22"/>
          <w:szCs w:val="22"/>
        </w:rPr>
        <w:t xml:space="preserve">čl. X bod 10.3 alebo </w:t>
      </w:r>
      <w:r w:rsidR="00A43DA4"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čl.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1</w:t>
      </w:r>
      <w:r w:rsidR="002A1832">
        <w:rPr>
          <w:rFonts w:asciiTheme="minorHAnsi" w:hAnsiTheme="minorHAnsi" w:cstheme="minorHAnsi"/>
          <w:sz w:val="22"/>
          <w:szCs w:val="22"/>
        </w:rPr>
        <w:t>1</w:t>
      </w:r>
      <w:r w:rsidRPr="001B637B">
        <w:rPr>
          <w:rFonts w:asciiTheme="minorHAnsi" w:hAnsiTheme="minorHAnsi" w:cstheme="minorHAnsi"/>
          <w:sz w:val="22"/>
          <w:szCs w:val="22"/>
        </w:rPr>
        <w:t xml:space="preserve">.9 </w:t>
      </w:r>
      <w:r w:rsidR="00A43DA4">
        <w:rPr>
          <w:rFonts w:asciiTheme="minorHAnsi" w:hAnsiTheme="minorHAnsi" w:cstheme="minorHAnsi"/>
          <w:sz w:val="22"/>
          <w:szCs w:val="22"/>
        </w:rPr>
        <w:t xml:space="preserve">alebo bod 11.10 tejto </w:t>
      </w:r>
      <w:r w:rsidR="00A43DA4" w:rsidRPr="001B637B">
        <w:rPr>
          <w:rFonts w:asciiTheme="minorHAnsi" w:hAnsiTheme="minorHAnsi" w:cstheme="minorHAnsi"/>
          <w:sz w:val="22"/>
          <w:szCs w:val="22"/>
        </w:rPr>
        <w:t xml:space="preserve"> </w:t>
      </w:r>
      <w:r w:rsidRPr="001B637B">
        <w:rPr>
          <w:rFonts w:asciiTheme="minorHAnsi" w:hAnsiTheme="minorHAnsi" w:cstheme="minorHAnsi"/>
          <w:sz w:val="22"/>
          <w:szCs w:val="22"/>
        </w:rPr>
        <w:t>zmluvy,</w:t>
      </w:r>
    </w:p>
    <w:p w14:paraId="59A5A720" w14:textId="2584C00D" w:rsidR="000219A5" w:rsidRPr="001B637B" w:rsidRDefault="000219A5" w:rsidP="000219A5">
      <w:pPr>
        <w:pStyle w:val="Odsekzoznamu"/>
        <w:widowControl w:val="0"/>
        <w:numPr>
          <w:ilvl w:val="2"/>
          <w:numId w:val="17"/>
        </w:numPr>
        <w:tabs>
          <w:tab w:val="left" w:pos="2223"/>
        </w:tabs>
        <w:suppressAutoHyphens w:val="0"/>
        <w:autoSpaceDE w:val="0"/>
        <w:spacing w:after="120" w:line="276" w:lineRule="auto"/>
        <w:ind w:left="709" w:right="-1" w:hanging="283"/>
        <w:jc w:val="both"/>
        <w:rPr>
          <w:rFonts w:asciiTheme="minorHAnsi" w:hAnsiTheme="minorHAnsi" w:cstheme="minorHAnsi"/>
          <w:sz w:val="22"/>
          <w:szCs w:val="22"/>
        </w:rPr>
      </w:pPr>
      <w:r w:rsidRPr="001B637B">
        <w:rPr>
          <w:rFonts w:asciiTheme="minorHAnsi" w:hAnsiTheme="minorHAnsi" w:cstheme="minorHAnsi"/>
          <w:sz w:val="22"/>
          <w:szCs w:val="22"/>
        </w:rPr>
        <w:t xml:space="preserve">Ak nastanú právne skutočnosti majúce za následok zmenu v právnom postavení poskytovateľa (napr. vyhlásenie konkurzu, vstup do likvidácie, zmena právnej formy, zmena v oprávneniach konať v mene </w:t>
      </w:r>
      <w:r w:rsidR="00A43DA4">
        <w:rPr>
          <w:rFonts w:asciiTheme="minorHAnsi" w:hAnsiTheme="minorHAnsi" w:cstheme="minorHAnsi"/>
          <w:sz w:val="22"/>
          <w:szCs w:val="22"/>
        </w:rPr>
        <w:t>poskytovateľa</w:t>
      </w:r>
      <w:r w:rsidRPr="001B637B">
        <w:rPr>
          <w:rFonts w:asciiTheme="minorHAnsi" w:hAnsiTheme="minorHAnsi" w:cstheme="minorHAnsi"/>
          <w:sz w:val="22"/>
          <w:szCs w:val="22"/>
        </w:rPr>
        <w:t xml:space="preserve">) alebo akákoľvek iná zmena majúca priamy vplyv na plnenie zo strany poskytovateľa a poskytovateľ neoznámi tieto skutočnosti objednávateľovi najneskôr do 10 dní odo dňa, kedy tieto skutočnosti nastali. Poskytovateľ zodpovedá za škodu spôsobenú objednávateľovi v dôsledku porušenia povinnosti podľa prvej vety tohto </w:t>
      </w:r>
      <w:proofErr w:type="spellStart"/>
      <w:r w:rsidR="00A43DA4">
        <w:rPr>
          <w:rFonts w:asciiTheme="minorHAnsi" w:hAnsiTheme="minorHAnsi" w:cstheme="minorHAnsi"/>
          <w:sz w:val="22"/>
          <w:szCs w:val="22"/>
        </w:rPr>
        <w:t>pod</w:t>
      </w:r>
      <w:r w:rsidRPr="001B637B">
        <w:rPr>
          <w:rFonts w:asciiTheme="minorHAnsi" w:hAnsiTheme="minorHAnsi" w:cstheme="minorHAnsi"/>
          <w:sz w:val="22"/>
          <w:szCs w:val="22"/>
        </w:rPr>
        <w:t>bodu</w:t>
      </w:r>
      <w:proofErr w:type="spellEnd"/>
      <w:r w:rsidRPr="001B637B">
        <w:rPr>
          <w:rFonts w:asciiTheme="minorHAnsi" w:hAnsiTheme="minorHAnsi" w:cstheme="minorHAnsi"/>
          <w:sz w:val="22"/>
          <w:szCs w:val="22"/>
        </w:rPr>
        <w:t xml:space="preserve"> zmluvy. Za akúkoľvek inú zmenu sa považuje aj zmena bankového spojenia poskytovateľa, pričom k tejto informácii je poskytovateľ povinný predložiť aj potvrdenie príslušnej</w:t>
      </w:r>
      <w:r w:rsidRPr="001B637B">
        <w:rPr>
          <w:rFonts w:asciiTheme="minorHAnsi" w:hAnsiTheme="minorHAnsi" w:cstheme="minorHAnsi"/>
          <w:spacing w:val="-3"/>
          <w:sz w:val="22"/>
          <w:szCs w:val="22"/>
        </w:rPr>
        <w:t xml:space="preserve"> </w:t>
      </w:r>
      <w:r w:rsidRPr="001B637B">
        <w:rPr>
          <w:rFonts w:asciiTheme="minorHAnsi" w:hAnsiTheme="minorHAnsi" w:cstheme="minorHAnsi"/>
          <w:sz w:val="22"/>
          <w:szCs w:val="22"/>
        </w:rPr>
        <w:t>banky</w:t>
      </w:r>
      <w:r w:rsidR="002D722F">
        <w:rPr>
          <w:rFonts w:asciiTheme="minorHAnsi" w:hAnsiTheme="minorHAnsi" w:cstheme="minorHAnsi"/>
          <w:sz w:val="22"/>
          <w:szCs w:val="22"/>
        </w:rPr>
        <w:t>.</w:t>
      </w:r>
    </w:p>
    <w:p w14:paraId="699E7F8F" w14:textId="241ED413" w:rsidR="00A43DA4" w:rsidRPr="0022008B" w:rsidRDefault="00A43DA4" w:rsidP="0022008B">
      <w:pPr>
        <w:pStyle w:val="Odsekzoznamu"/>
        <w:numPr>
          <w:ilvl w:val="1"/>
          <w:numId w:val="16"/>
        </w:numPr>
        <w:tabs>
          <w:tab w:val="left" w:pos="2223"/>
        </w:tabs>
        <w:suppressAutoHyphens w:val="0"/>
        <w:autoSpaceDE w:val="0"/>
        <w:spacing w:after="240"/>
        <w:ind w:left="425" w:hanging="425"/>
        <w:jc w:val="both"/>
        <w:rPr>
          <w:rFonts w:ascii="Calibri" w:hAnsi="Calibri" w:cs="Calibri"/>
          <w:sz w:val="22"/>
          <w:szCs w:val="22"/>
        </w:rPr>
      </w:pPr>
      <w:r w:rsidRPr="007F590D">
        <w:rPr>
          <w:rFonts w:ascii="Calibri" w:hAnsi="Calibri" w:cs="Calibri"/>
          <w:sz w:val="22"/>
          <w:szCs w:val="22"/>
        </w:rPr>
        <w:t>Objednávateľ je oprávnený odstúpiť od zmluvy aj pre nedodržanie akejkoľvek inej povinnosti poskytovateľa podľa tejto zmluvy odlišnej od povinností podľa bodu 9.2 tohto článku zmluvy, ak na porušenie povinnosti objednávateľ poskytovateľa upozornil, podľa povahy porušenia stanovil lehotu na dodatočnú nápravu, avšak zo strany poskytovateľa nedošlo k upusteniu od porušovania povinnosti a/alebo k uskutočneniu nápravy v objednávateľom stanovenej lehote.</w:t>
      </w:r>
    </w:p>
    <w:p w14:paraId="430968BE" w14:textId="3764917C" w:rsidR="000219A5" w:rsidRPr="001B637B" w:rsidRDefault="000219A5" w:rsidP="00ED7F70">
      <w:pPr>
        <w:pStyle w:val="Odsekzoznamu"/>
        <w:numPr>
          <w:ilvl w:val="1"/>
          <w:numId w:val="16"/>
        </w:numPr>
        <w:tabs>
          <w:tab w:val="left" w:pos="2223"/>
        </w:tabs>
        <w:suppressAutoHyphens w:val="0"/>
        <w:autoSpaceDE w:val="0"/>
        <w:spacing w:after="120" w:line="276" w:lineRule="auto"/>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Poskytovateľ je oprávnený odstúpiť od zmluvy výlučne v prípade omeškania objednávateľa s </w:t>
      </w:r>
      <w:r w:rsidR="00A43DA4">
        <w:rPr>
          <w:rFonts w:asciiTheme="minorHAnsi" w:hAnsiTheme="minorHAnsi" w:cstheme="minorHAnsi"/>
          <w:sz w:val="22"/>
          <w:szCs w:val="22"/>
        </w:rPr>
        <w:t>úhradou</w:t>
      </w:r>
      <w:r w:rsidR="00A43DA4"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odplaty alebo jej časti o viac ako </w:t>
      </w:r>
      <w:r w:rsidR="00A43DA4">
        <w:rPr>
          <w:rFonts w:asciiTheme="minorHAnsi" w:hAnsiTheme="minorHAnsi" w:cstheme="minorHAnsi"/>
          <w:sz w:val="22"/>
          <w:szCs w:val="22"/>
        </w:rPr>
        <w:t>3</w:t>
      </w:r>
      <w:r w:rsidRPr="001B637B">
        <w:rPr>
          <w:rFonts w:asciiTheme="minorHAnsi" w:hAnsiTheme="minorHAnsi" w:cstheme="minorHAnsi"/>
          <w:sz w:val="22"/>
          <w:szCs w:val="22"/>
        </w:rPr>
        <w:t xml:space="preserve">0 dní. Na platnosť odstúpenia poskytovateľa sa však vyžaduje, aby pred odstúpením objednávateľa písomne vyzval na nápravu, stanovil primeranú lehotu aspoň 15 dní, upozornil na možnosť odstúpenia, pričom lehota na nápravu márne uplynula. </w:t>
      </w:r>
    </w:p>
    <w:p w14:paraId="5B040D00" w14:textId="167119BA" w:rsidR="000219A5" w:rsidRPr="001B637B" w:rsidRDefault="000219A5" w:rsidP="00ED7F70">
      <w:pPr>
        <w:pStyle w:val="Odsekzoznamu"/>
        <w:numPr>
          <w:ilvl w:val="1"/>
          <w:numId w:val="16"/>
        </w:numPr>
        <w:tabs>
          <w:tab w:val="left" w:pos="0"/>
        </w:tabs>
        <w:suppressAutoHyphens w:val="0"/>
        <w:autoSpaceDE w:val="0"/>
        <w:spacing w:after="120" w:line="276" w:lineRule="auto"/>
        <w:ind w:left="426" w:right="-1" w:hanging="426"/>
        <w:jc w:val="both"/>
        <w:rPr>
          <w:rFonts w:asciiTheme="minorHAnsi" w:hAnsiTheme="minorHAnsi" w:cstheme="minorHAnsi"/>
          <w:sz w:val="22"/>
          <w:szCs w:val="22"/>
        </w:rPr>
      </w:pPr>
      <w:r w:rsidRPr="001B637B">
        <w:rPr>
          <w:rFonts w:asciiTheme="minorHAnsi" w:hAnsiTheme="minorHAnsi" w:cstheme="minorHAnsi"/>
          <w:sz w:val="22"/>
          <w:szCs w:val="22"/>
        </w:rPr>
        <w:t xml:space="preserve">Zánikom </w:t>
      </w:r>
      <w:r w:rsidR="003937FA">
        <w:rPr>
          <w:rFonts w:asciiTheme="minorHAnsi" w:hAnsiTheme="minorHAnsi" w:cstheme="minorHAnsi"/>
          <w:sz w:val="22"/>
          <w:szCs w:val="22"/>
        </w:rPr>
        <w:t xml:space="preserve">tejto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akýmkoľvek spôsobom nezanikajú nasledujúce ustanovenia zmluvy: čl. II. </w:t>
      </w:r>
      <w:r w:rsidR="000D78A5">
        <w:rPr>
          <w:rFonts w:asciiTheme="minorHAnsi" w:hAnsiTheme="minorHAnsi" w:cstheme="minorHAnsi"/>
          <w:sz w:val="22"/>
          <w:szCs w:val="22"/>
        </w:rPr>
        <w:t>bod</w:t>
      </w:r>
      <w:r w:rsidRPr="001B637B">
        <w:rPr>
          <w:rFonts w:asciiTheme="minorHAnsi" w:hAnsiTheme="minorHAnsi" w:cstheme="minorHAnsi"/>
          <w:sz w:val="22"/>
          <w:szCs w:val="22"/>
        </w:rPr>
        <w:t xml:space="preserve"> 2</w:t>
      </w:r>
      <w:r w:rsidR="000E66D4">
        <w:rPr>
          <w:rFonts w:asciiTheme="minorHAnsi" w:hAnsiTheme="minorHAnsi" w:cstheme="minorHAnsi"/>
          <w:sz w:val="22"/>
          <w:szCs w:val="22"/>
        </w:rPr>
        <w:t>.2</w:t>
      </w:r>
      <w:r w:rsidR="002D722F">
        <w:rPr>
          <w:rFonts w:asciiTheme="minorHAnsi" w:hAnsiTheme="minorHAnsi" w:cstheme="minorHAnsi"/>
          <w:sz w:val="22"/>
          <w:szCs w:val="22"/>
        </w:rPr>
        <w:t xml:space="preserve">, </w:t>
      </w:r>
      <w:r w:rsidRPr="001B637B">
        <w:rPr>
          <w:rFonts w:asciiTheme="minorHAnsi" w:hAnsiTheme="minorHAnsi" w:cstheme="minorHAnsi"/>
          <w:sz w:val="22"/>
          <w:szCs w:val="22"/>
        </w:rPr>
        <w:t>celý č</w:t>
      </w:r>
      <w:r w:rsidR="003937FA">
        <w:rPr>
          <w:rFonts w:asciiTheme="minorHAnsi" w:hAnsiTheme="minorHAnsi" w:cstheme="minorHAnsi"/>
          <w:sz w:val="22"/>
          <w:szCs w:val="22"/>
        </w:rPr>
        <w:t>l.</w:t>
      </w:r>
      <w:r w:rsidRPr="001B637B">
        <w:rPr>
          <w:rFonts w:asciiTheme="minorHAnsi" w:hAnsiTheme="minorHAnsi" w:cstheme="minorHAnsi"/>
          <w:sz w:val="22"/>
          <w:szCs w:val="22"/>
        </w:rPr>
        <w:t xml:space="preserve"> VII., celý čl</w:t>
      </w:r>
      <w:r w:rsidR="003937FA">
        <w:rPr>
          <w:rFonts w:asciiTheme="minorHAnsi" w:hAnsiTheme="minorHAnsi" w:cstheme="minorHAnsi"/>
          <w:sz w:val="22"/>
          <w:szCs w:val="22"/>
        </w:rPr>
        <w:t>.</w:t>
      </w:r>
      <w:r w:rsidR="002D722F">
        <w:rPr>
          <w:rFonts w:asciiTheme="minorHAnsi" w:hAnsiTheme="minorHAnsi" w:cstheme="minorHAnsi"/>
          <w:sz w:val="22"/>
          <w:szCs w:val="22"/>
        </w:rPr>
        <w:t xml:space="preserve"> </w:t>
      </w:r>
      <w:r w:rsidRPr="001B637B">
        <w:rPr>
          <w:rFonts w:asciiTheme="minorHAnsi" w:hAnsiTheme="minorHAnsi" w:cstheme="minorHAnsi"/>
          <w:sz w:val="22"/>
          <w:szCs w:val="22"/>
        </w:rPr>
        <w:t>VIII., ako aj všetky ďalšie ustanovenia upravujúce zodpovednosť za škodu, otázku náhradu škody a zmluvné pokuty kdekoľvek v tejto zmluve, celý čl</w:t>
      </w:r>
      <w:r w:rsidR="003937FA">
        <w:rPr>
          <w:rFonts w:asciiTheme="minorHAnsi" w:hAnsiTheme="minorHAnsi" w:cstheme="minorHAnsi"/>
          <w:sz w:val="22"/>
          <w:szCs w:val="22"/>
        </w:rPr>
        <w:t>.</w:t>
      </w:r>
      <w:r w:rsidR="002D722F">
        <w:rPr>
          <w:rFonts w:asciiTheme="minorHAnsi" w:hAnsiTheme="minorHAnsi" w:cstheme="minorHAnsi"/>
          <w:sz w:val="22"/>
          <w:szCs w:val="22"/>
        </w:rPr>
        <w:t xml:space="preserve"> </w:t>
      </w:r>
      <w:r w:rsidR="003937FA">
        <w:rPr>
          <w:rFonts w:asciiTheme="minorHAnsi" w:hAnsiTheme="minorHAnsi" w:cstheme="minorHAnsi"/>
          <w:sz w:val="22"/>
          <w:szCs w:val="22"/>
        </w:rPr>
        <w:t>X a</w:t>
      </w:r>
      <w:r w:rsidRPr="001B637B">
        <w:rPr>
          <w:rFonts w:asciiTheme="minorHAnsi" w:hAnsiTheme="minorHAnsi" w:cstheme="minorHAnsi"/>
          <w:sz w:val="22"/>
          <w:szCs w:val="22"/>
        </w:rPr>
        <w:t xml:space="preserve"> X</w:t>
      </w:r>
      <w:r w:rsidR="002A1832">
        <w:rPr>
          <w:rFonts w:asciiTheme="minorHAnsi" w:hAnsiTheme="minorHAnsi" w:cstheme="minorHAnsi"/>
          <w:sz w:val="22"/>
          <w:szCs w:val="22"/>
        </w:rPr>
        <w:t>I</w:t>
      </w:r>
      <w:r w:rsidRPr="001B637B">
        <w:rPr>
          <w:rFonts w:asciiTheme="minorHAnsi" w:hAnsiTheme="minorHAnsi" w:cstheme="minorHAnsi"/>
          <w:sz w:val="22"/>
          <w:szCs w:val="22"/>
        </w:rPr>
        <w:t xml:space="preserve">. , ako ani ďalšie ustanovenia </w:t>
      </w:r>
      <w:r w:rsidR="002A1832">
        <w:rPr>
          <w:rFonts w:asciiTheme="minorHAnsi" w:hAnsiTheme="minorHAnsi" w:cstheme="minorHAnsi"/>
          <w:sz w:val="22"/>
          <w:szCs w:val="22"/>
        </w:rPr>
        <w:t>z</w:t>
      </w:r>
      <w:r w:rsidRPr="001B637B">
        <w:rPr>
          <w:rFonts w:asciiTheme="minorHAnsi" w:hAnsiTheme="minorHAnsi" w:cstheme="minorHAnsi"/>
          <w:sz w:val="22"/>
          <w:szCs w:val="22"/>
        </w:rPr>
        <w:t xml:space="preserve">mluvy, ak z ich povahy vyplýva, že majú ostať zachované aj po zániku </w:t>
      </w:r>
      <w:r w:rsidR="00371A9C">
        <w:rPr>
          <w:rFonts w:asciiTheme="minorHAnsi" w:hAnsiTheme="minorHAnsi" w:cstheme="minorHAnsi"/>
          <w:sz w:val="22"/>
          <w:szCs w:val="22"/>
        </w:rPr>
        <w:t>z</w:t>
      </w:r>
      <w:r w:rsidR="00371A9C" w:rsidRPr="001B637B">
        <w:rPr>
          <w:rFonts w:asciiTheme="minorHAnsi" w:hAnsiTheme="minorHAnsi" w:cstheme="minorHAnsi"/>
          <w:sz w:val="22"/>
          <w:szCs w:val="22"/>
        </w:rPr>
        <w:t>mluvy</w:t>
      </w:r>
      <w:r w:rsidRPr="001B637B">
        <w:rPr>
          <w:rFonts w:asciiTheme="minorHAnsi" w:hAnsiTheme="minorHAnsi" w:cstheme="minorHAnsi"/>
          <w:sz w:val="22"/>
          <w:szCs w:val="22"/>
        </w:rPr>
        <w:t xml:space="preserve"> (</w:t>
      </w:r>
      <w:proofErr w:type="spellStart"/>
      <w:r w:rsidRPr="001B637B">
        <w:rPr>
          <w:rFonts w:asciiTheme="minorHAnsi" w:hAnsiTheme="minorHAnsi" w:cstheme="minorHAnsi"/>
          <w:sz w:val="22"/>
          <w:szCs w:val="22"/>
        </w:rPr>
        <w:t>t.j</w:t>
      </w:r>
      <w:proofErr w:type="spellEnd"/>
      <w:r w:rsidRPr="001B637B">
        <w:rPr>
          <w:rFonts w:asciiTheme="minorHAnsi" w:hAnsiTheme="minorHAnsi" w:cstheme="minorHAnsi"/>
          <w:sz w:val="22"/>
          <w:szCs w:val="22"/>
        </w:rPr>
        <w:t xml:space="preserve">. vrátane tohto </w:t>
      </w:r>
      <w:r w:rsidR="000D78A5">
        <w:rPr>
          <w:rFonts w:asciiTheme="minorHAnsi" w:hAnsiTheme="minorHAnsi" w:cstheme="minorHAnsi"/>
          <w:sz w:val="22"/>
          <w:szCs w:val="22"/>
        </w:rPr>
        <w:t>bodu</w:t>
      </w:r>
      <w:r w:rsidRPr="001B637B">
        <w:rPr>
          <w:rFonts w:asciiTheme="minorHAnsi" w:hAnsiTheme="minorHAnsi" w:cstheme="minorHAnsi"/>
          <w:sz w:val="22"/>
          <w:szCs w:val="22"/>
        </w:rPr>
        <w:t>. 9.</w:t>
      </w:r>
      <w:r w:rsidR="003937FA">
        <w:rPr>
          <w:rFonts w:asciiTheme="minorHAnsi" w:hAnsiTheme="minorHAnsi" w:cstheme="minorHAnsi"/>
          <w:sz w:val="22"/>
          <w:szCs w:val="22"/>
        </w:rPr>
        <w:t>5</w:t>
      </w:r>
      <w:r w:rsidRPr="001B637B">
        <w:rPr>
          <w:rFonts w:asciiTheme="minorHAnsi" w:hAnsiTheme="minorHAnsi" w:cstheme="minorHAnsi"/>
          <w:sz w:val="22"/>
          <w:szCs w:val="22"/>
        </w:rPr>
        <w:t xml:space="preserve"> a </w:t>
      </w:r>
      <w:r w:rsidR="000D78A5">
        <w:rPr>
          <w:rFonts w:asciiTheme="minorHAnsi" w:hAnsiTheme="minorHAnsi" w:cstheme="minorHAnsi"/>
          <w:sz w:val="22"/>
          <w:szCs w:val="22"/>
        </w:rPr>
        <w:t>bodu</w:t>
      </w:r>
      <w:r w:rsidRPr="001B637B">
        <w:rPr>
          <w:rFonts w:asciiTheme="minorHAnsi" w:hAnsiTheme="minorHAnsi" w:cstheme="minorHAnsi"/>
          <w:sz w:val="22"/>
          <w:szCs w:val="22"/>
        </w:rPr>
        <w:t>. 9.</w:t>
      </w:r>
      <w:r w:rsidR="003937FA">
        <w:rPr>
          <w:rFonts w:asciiTheme="minorHAnsi" w:hAnsiTheme="minorHAnsi" w:cstheme="minorHAnsi"/>
          <w:sz w:val="22"/>
          <w:szCs w:val="22"/>
        </w:rPr>
        <w:t>6</w:t>
      </w:r>
      <w:r w:rsidRPr="001B637B">
        <w:rPr>
          <w:rFonts w:asciiTheme="minorHAnsi" w:hAnsiTheme="minorHAnsi" w:cstheme="minorHAnsi"/>
          <w:sz w:val="22"/>
          <w:szCs w:val="22"/>
        </w:rPr>
        <w:t xml:space="preserve"> tohto článku </w:t>
      </w:r>
      <w:r w:rsidR="003937FA">
        <w:rPr>
          <w:rFonts w:asciiTheme="minorHAnsi" w:hAnsiTheme="minorHAnsi" w:cstheme="minorHAnsi"/>
          <w:sz w:val="22"/>
          <w:szCs w:val="22"/>
        </w:rPr>
        <w:t>zmluvy</w:t>
      </w:r>
      <w:r w:rsidRPr="001B637B">
        <w:rPr>
          <w:rFonts w:asciiTheme="minorHAnsi" w:hAnsiTheme="minorHAnsi" w:cstheme="minorHAnsi"/>
          <w:sz w:val="22"/>
          <w:szCs w:val="22"/>
        </w:rPr>
        <w:t>), ako ani ustanovenia, vo vzťahu ku ktorým tak vyplýva z aplikovateľných právnych predpisov.</w:t>
      </w:r>
    </w:p>
    <w:p w14:paraId="51D5CC08" w14:textId="6E60AD47" w:rsidR="00E71646" w:rsidRPr="00FE207A" w:rsidRDefault="003937FA" w:rsidP="00FE207A">
      <w:pPr>
        <w:pStyle w:val="Standard"/>
        <w:numPr>
          <w:ilvl w:val="1"/>
          <w:numId w:val="16"/>
        </w:numPr>
        <w:spacing w:after="120" w:line="276" w:lineRule="auto"/>
        <w:ind w:left="426" w:hanging="426"/>
        <w:jc w:val="both"/>
        <w:rPr>
          <w:rFonts w:asciiTheme="minorHAnsi" w:hAnsiTheme="minorHAnsi" w:cstheme="minorHAnsi"/>
          <w:sz w:val="22"/>
          <w:szCs w:val="22"/>
        </w:rPr>
      </w:pPr>
      <w:r>
        <w:rPr>
          <w:rFonts w:asciiTheme="minorHAnsi" w:hAnsiTheme="minorHAnsi" w:cstheme="minorHAnsi"/>
          <w:sz w:val="22"/>
          <w:szCs w:val="22"/>
        </w:rPr>
        <w:t>Od</w:t>
      </w:r>
      <w:r w:rsidR="000219A5" w:rsidRPr="001B637B">
        <w:rPr>
          <w:rFonts w:asciiTheme="minorHAnsi" w:hAnsiTheme="minorHAnsi" w:cstheme="minorHAnsi"/>
          <w:sz w:val="22"/>
          <w:szCs w:val="22"/>
        </w:rPr>
        <w:t xml:space="preserve"> momentu účinnosti odstúpenia od zmluvy </w:t>
      </w:r>
      <w:r>
        <w:rPr>
          <w:rFonts w:asciiTheme="minorHAnsi" w:hAnsiTheme="minorHAnsi" w:cstheme="minorHAnsi"/>
          <w:sz w:val="22"/>
          <w:szCs w:val="22"/>
        </w:rPr>
        <w:t>je</w:t>
      </w:r>
      <w:r w:rsidRPr="001B637B">
        <w:rPr>
          <w:rFonts w:asciiTheme="minorHAnsi" w:hAnsiTheme="minorHAnsi" w:cstheme="minorHAnsi"/>
          <w:sz w:val="22"/>
          <w:szCs w:val="22"/>
        </w:rPr>
        <w:t xml:space="preserve"> </w:t>
      </w:r>
      <w:r w:rsidR="000219A5" w:rsidRPr="001B637B">
        <w:rPr>
          <w:rFonts w:asciiTheme="minorHAnsi" w:hAnsiTheme="minorHAnsi" w:cstheme="minorHAnsi"/>
          <w:sz w:val="22"/>
          <w:szCs w:val="22"/>
        </w:rPr>
        <w:t xml:space="preserve">poskytovateľ </w:t>
      </w:r>
      <w:r>
        <w:rPr>
          <w:rFonts w:asciiTheme="minorHAnsi" w:hAnsiTheme="minorHAnsi" w:cstheme="minorHAnsi"/>
          <w:sz w:val="22"/>
          <w:szCs w:val="22"/>
        </w:rPr>
        <w:t xml:space="preserve">povinný </w:t>
      </w:r>
      <w:r w:rsidR="000219A5" w:rsidRPr="001B637B">
        <w:rPr>
          <w:rFonts w:asciiTheme="minorHAnsi" w:hAnsiTheme="minorHAnsi" w:cstheme="minorHAnsi"/>
          <w:sz w:val="22"/>
          <w:szCs w:val="22"/>
        </w:rPr>
        <w:t>bezodkladne</w:t>
      </w:r>
      <w:r w:rsidR="002D722F">
        <w:rPr>
          <w:rFonts w:asciiTheme="minorHAnsi" w:hAnsiTheme="minorHAnsi" w:cstheme="minorHAnsi"/>
          <w:sz w:val="22"/>
          <w:szCs w:val="22"/>
        </w:rPr>
        <w:t xml:space="preserve"> vykonať</w:t>
      </w:r>
      <w:r w:rsidR="000219A5" w:rsidRPr="001B637B">
        <w:rPr>
          <w:rFonts w:asciiTheme="minorHAnsi" w:hAnsiTheme="minorHAnsi" w:cstheme="minorHAnsi"/>
          <w:sz w:val="22"/>
          <w:szCs w:val="22"/>
        </w:rPr>
        <w:t xml:space="preserve"> všetky nevyhnutné opatrenia na okamžité a riadne ukončenie poskytovania </w:t>
      </w:r>
      <w:r w:rsidR="004E4D3C" w:rsidRPr="001B637B">
        <w:rPr>
          <w:rFonts w:asciiTheme="minorHAnsi" w:hAnsiTheme="minorHAnsi" w:cstheme="minorHAnsi"/>
          <w:sz w:val="22"/>
          <w:szCs w:val="22"/>
        </w:rPr>
        <w:t xml:space="preserve">činnosti </w:t>
      </w:r>
      <w:r w:rsidR="002D722F">
        <w:rPr>
          <w:rFonts w:asciiTheme="minorHAnsi" w:hAnsiTheme="minorHAnsi" w:cstheme="minorHAnsi"/>
          <w:sz w:val="22"/>
          <w:szCs w:val="22"/>
        </w:rPr>
        <w:t>s</w:t>
      </w:r>
      <w:r w:rsidR="004E4D3C" w:rsidRPr="001B637B">
        <w:rPr>
          <w:rFonts w:asciiTheme="minorHAnsi" w:hAnsiTheme="minorHAnsi" w:cstheme="minorHAnsi"/>
          <w:sz w:val="22"/>
          <w:szCs w:val="22"/>
        </w:rPr>
        <w:t>tavebného dozoru</w:t>
      </w:r>
      <w:r w:rsidR="000219A5" w:rsidRPr="001B637B">
        <w:rPr>
          <w:rFonts w:asciiTheme="minorHAnsi" w:hAnsiTheme="minorHAnsi" w:cstheme="minorHAnsi"/>
          <w:sz w:val="22"/>
          <w:szCs w:val="22"/>
        </w:rPr>
        <w:t xml:space="preserve"> tak, aby objednávateľovi nevznikla žiadna škoda, vrátane odovzdania všetkých dokladov bez ohľadu na ich formu, upozornenia na všetky relevantné skutočnosti potrebné na riadne plnenie Zmluvy so zhotoviteľom, na prípadné hroziace škody, vrátane predloženia podrobnej správy k vyššie uvedenému.</w:t>
      </w:r>
    </w:p>
    <w:p w14:paraId="58871473" w14:textId="77777777" w:rsidR="00E71646" w:rsidRPr="007457EA" w:rsidRDefault="00E71646" w:rsidP="00E71646">
      <w:pPr>
        <w:jc w:val="center"/>
        <w:rPr>
          <w:rFonts w:ascii="Calibri" w:hAnsi="Calibri" w:cs="Calibri"/>
          <w:b/>
          <w:sz w:val="22"/>
        </w:rPr>
      </w:pPr>
      <w:r w:rsidRPr="007457EA">
        <w:rPr>
          <w:rFonts w:ascii="Calibri" w:hAnsi="Calibri" w:cs="Calibri"/>
          <w:b/>
          <w:sz w:val="22"/>
        </w:rPr>
        <w:t>Čl. X.</w:t>
      </w:r>
    </w:p>
    <w:p w14:paraId="1821C49C" w14:textId="4737251B" w:rsidR="00E71646" w:rsidRPr="007457EA" w:rsidRDefault="00E71646" w:rsidP="00704DF1">
      <w:pPr>
        <w:jc w:val="center"/>
        <w:rPr>
          <w:rFonts w:ascii="Calibri" w:hAnsi="Calibri" w:cs="Calibri"/>
          <w:b/>
          <w:bCs/>
          <w:sz w:val="22"/>
          <w:szCs w:val="22"/>
        </w:rPr>
      </w:pPr>
      <w:r w:rsidRPr="007457EA">
        <w:rPr>
          <w:rFonts w:ascii="Calibri" w:hAnsi="Calibri" w:cs="Calibri"/>
          <w:b/>
          <w:bCs/>
          <w:sz w:val="22"/>
          <w:szCs w:val="22"/>
        </w:rPr>
        <w:t>Subdodávatelia</w:t>
      </w:r>
    </w:p>
    <w:p w14:paraId="62805DCD" w14:textId="77777777" w:rsidR="00E71646" w:rsidRPr="007457EA" w:rsidRDefault="00E71646" w:rsidP="00E71646">
      <w:pPr>
        <w:pStyle w:val="Odsekzoznamu"/>
        <w:numPr>
          <w:ilvl w:val="1"/>
          <w:numId w:val="26"/>
        </w:numPr>
        <w:spacing w:after="240"/>
        <w:ind w:left="425" w:hanging="425"/>
        <w:jc w:val="both"/>
        <w:rPr>
          <w:rFonts w:ascii="Calibri" w:hAnsi="Calibri" w:cs="Calibri"/>
          <w:sz w:val="22"/>
          <w:szCs w:val="22"/>
        </w:rPr>
      </w:pPr>
      <w:r w:rsidRPr="007457EA">
        <w:rPr>
          <w:rFonts w:ascii="Calibri" w:hAnsi="Calibri" w:cs="Calibri"/>
          <w:sz w:val="22"/>
          <w:szCs w:val="22"/>
        </w:rPr>
        <w:t>Poskytovateľ nesmie predmet plnenia podľa tejto zmluvy ako celok odovzdať na vykonanie inému subjektu. Časť predmetu plnenia podľa tejto zmluvy môže odovzdať na vykonanie svojmu subdodávateľovi uvedenému v zozname subdodávateľov, ktorý tvorí prílohu č. 2 tejto zmluvy.</w:t>
      </w:r>
    </w:p>
    <w:p w14:paraId="719B6619" w14:textId="77777777" w:rsidR="00E71646" w:rsidRPr="007457EA" w:rsidRDefault="00E71646" w:rsidP="00E71646">
      <w:pPr>
        <w:pStyle w:val="Odsekzoznamu"/>
        <w:numPr>
          <w:ilvl w:val="1"/>
          <w:numId w:val="26"/>
        </w:numPr>
        <w:tabs>
          <w:tab w:val="left" w:pos="567"/>
        </w:tabs>
        <w:spacing w:after="240"/>
        <w:ind w:left="425" w:hanging="425"/>
        <w:jc w:val="both"/>
        <w:rPr>
          <w:rFonts w:ascii="Calibri" w:hAnsi="Calibri" w:cs="Calibri"/>
          <w:sz w:val="22"/>
          <w:szCs w:val="22"/>
        </w:rPr>
      </w:pPr>
      <w:r w:rsidRPr="007457EA">
        <w:rPr>
          <w:rFonts w:ascii="Calibri" w:hAnsi="Calibri" w:cs="Calibri"/>
          <w:sz w:val="22"/>
          <w:szCs w:val="22"/>
        </w:rPr>
        <w:t xml:space="preserve"> Zoznam subdodávateľov (príloha č. 2) obsahuje  identifikačné údaje, predmet subdodávky a údaje o osobe oprávnenej konať za každého subdodávateľa v rozsahu meno a priezvisko, adresa pobytu, </w:t>
      </w:r>
      <w:r w:rsidRPr="007457EA">
        <w:rPr>
          <w:rFonts w:ascii="Calibri" w:hAnsi="Calibri" w:cs="Calibri"/>
          <w:sz w:val="22"/>
          <w:szCs w:val="22"/>
        </w:rPr>
        <w:lastRenderedPageBreak/>
        <w:t>dátum narodenia. Poskytovateľ ku každému subdodávateľovi zároveň predkladá dôkaz o oprávnení na príslušné plnenie predmetu zákazky podľa § 32 ods. 1 písm. e) ZVO a dôkaz o zápise do registra partnerov verejného sektora, ak zákon pre takéhoto subdodávateľa tento zápis vyžaduje. Až do splnenia všetkých záväzkov vyplývajúcich z tejto zmluvy je poskytovateľ povinný oznámiť objednávateľovi akúkoľvek zmenu údajov o subdodávateľovi.</w:t>
      </w:r>
    </w:p>
    <w:p w14:paraId="6D5EE836" w14:textId="739C3A73" w:rsidR="00E71646" w:rsidRPr="00FE207A" w:rsidRDefault="00E71646" w:rsidP="00FE207A">
      <w:pPr>
        <w:pStyle w:val="Odsekzoznamu"/>
        <w:numPr>
          <w:ilvl w:val="1"/>
          <w:numId w:val="26"/>
        </w:numPr>
        <w:tabs>
          <w:tab w:val="left" w:pos="567"/>
        </w:tabs>
        <w:spacing w:after="240"/>
        <w:ind w:left="425" w:hanging="425"/>
        <w:jc w:val="both"/>
        <w:rPr>
          <w:rFonts w:ascii="Calibri" w:hAnsi="Calibri" w:cs="Calibri"/>
          <w:sz w:val="22"/>
          <w:szCs w:val="22"/>
        </w:rPr>
      </w:pPr>
      <w:r w:rsidRPr="007457EA">
        <w:rPr>
          <w:rFonts w:ascii="Calibri" w:hAnsi="Calibri" w:cs="Calibri"/>
          <w:sz w:val="22"/>
          <w:szCs w:val="22"/>
        </w:rPr>
        <w:t xml:space="preserve"> Poskytovateľ je oprávnený kedykoľvek počas trvania tejto zmluvy vymeniť ktoréhokoľvek subdodávateľa, a to za predpokladu, že nový subdodávateľ disponuje oprávnením na príslušné plnenie zmluvy podľa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objednávateľovi doklad preukazujúci, že nový subdodávateľ spĺňa podmienku účasti osobného postavenia podľa § 32 ods. 1 písm. e) ZVO pre daný predmet subdodávky. Až do splnenia všetkých záväzkov vyplývajúcich z tejto zmluvy je poskytovateľ povinný oznámiť objednávateľovi akúkoľvek zmenu údajov o novom subdodávateľovi. Porušenie ktorejkoľvek z povinností poskytovateľa podľa tohto bodu tohto článku zmluvy zakladá právo objednávateľa požadovať zaplatenie zmluvnej pokuty vo výške celkovej maximálnej odplaty poskytovateľa za stavebný dozor podľa  článku V bod 5.2 zmluvy. Zaplatením zmluvnej pokuty nie je dotknuté právo objednávateľa požadovať od poskytovateľa náhradu škody, ktorá nesplnením vyššie uvedených povinností poskytovateľa vznikne objednávateľovi.</w:t>
      </w:r>
    </w:p>
    <w:p w14:paraId="7EE3479E" w14:textId="460A0A3D" w:rsidR="000219A5" w:rsidRPr="001B637B" w:rsidRDefault="000219A5" w:rsidP="000219A5">
      <w:pPr>
        <w:pStyle w:val="Standard"/>
        <w:jc w:val="center"/>
        <w:outlineLvl w:val="0"/>
        <w:rPr>
          <w:rFonts w:asciiTheme="minorHAnsi" w:hAnsiTheme="minorHAnsi" w:cstheme="minorHAnsi"/>
          <w:b/>
          <w:sz w:val="22"/>
          <w:szCs w:val="22"/>
        </w:rPr>
      </w:pPr>
      <w:r w:rsidRPr="001B637B">
        <w:rPr>
          <w:rFonts w:asciiTheme="minorHAnsi" w:hAnsiTheme="minorHAnsi" w:cstheme="minorHAnsi"/>
          <w:b/>
          <w:sz w:val="22"/>
          <w:szCs w:val="22"/>
        </w:rPr>
        <w:t>Čl. X</w:t>
      </w:r>
      <w:r w:rsidR="00E71646">
        <w:rPr>
          <w:rFonts w:asciiTheme="minorHAnsi" w:hAnsiTheme="minorHAnsi" w:cstheme="minorHAnsi"/>
          <w:b/>
          <w:sz w:val="22"/>
          <w:szCs w:val="22"/>
        </w:rPr>
        <w:t>I</w:t>
      </w:r>
      <w:r w:rsidRPr="001B637B">
        <w:rPr>
          <w:rFonts w:asciiTheme="minorHAnsi" w:hAnsiTheme="minorHAnsi" w:cstheme="minorHAnsi"/>
          <w:b/>
          <w:sz w:val="22"/>
          <w:szCs w:val="22"/>
        </w:rPr>
        <w:t>.</w:t>
      </w:r>
    </w:p>
    <w:p w14:paraId="326446A3" w14:textId="57F887DA" w:rsidR="006A433D" w:rsidRPr="00704DF1" w:rsidRDefault="000219A5" w:rsidP="00704DF1">
      <w:pPr>
        <w:pStyle w:val="Standard"/>
        <w:jc w:val="center"/>
        <w:rPr>
          <w:rFonts w:asciiTheme="minorHAnsi" w:hAnsiTheme="minorHAnsi" w:cstheme="minorHAnsi"/>
          <w:b/>
          <w:sz w:val="22"/>
          <w:szCs w:val="22"/>
        </w:rPr>
      </w:pPr>
      <w:r w:rsidRPr="001B637B">
        <w:rPr>
          <w:rFonts w:asciiTheme="minorHAnsi" w:hAnsiTheme="minorHAnsi" w:cstheme="minorHAnsi"/>
          <w:b/>
          <w:sz w:val="22"/>
          <w:szCs w:val="22"/>
        </w:rPr>
        <w:t>Záverečné ustanovenia</w:t>
      </w:r>
    </w:p>
    <w:p w14:paraId="544BD417" w14:textId="166FCE14" w:rsidR="00371A9C" w:rsidRDefault="000219A5" w:rsidP="00371A9C">
      <w:pPr>
        <w:pStyle w:val="Standard"/>
        <w:numPr>
          <w:ilvl w:val="1"/>
          <w:numId w:val="29"/>
        </w:numPr>
        <w:jc w:val="both"/>
        <w:rPr>
          <w:rFonts w:asciiTheme="minorHAnsi" w:hAnsiTheme="minorHAnsi" w:cstheme="minorHAnsi"/>
          <w:sz w:val="22"/>
          <w:szCs w:val="22"/>
        </w:rPr>
      </w:pPr>
      <w:r w:rsidRPr="001B637B">
        <w:rPr>
          <w:rFonts w:asciiTheme="minorHAnsi" w:hAnsiTheme="minorHAnsi" w:cstheme="minorHAnsi"/>
          <w:sz w:val="22"/>
          <w:szCs w:val="22"/>
        </w:rPr>
        <w:t xml:space="preserve">Pri riešení otázok neupravených touto zmluvou sa zmluvné strany budú riadiť príslušnými     ustanoveniami Obchodného zákonníka a ustanoveniami ostatných </w:t>
      </w:r>
      <w:r w:rsidR="00E71646">
        <w:rPr>
          <w:rFonts w:asciiTheme="minorHAnsi" w:hAnsiTheme="minorHAnsi" w:cstheme="minorHAnsi"/>
          <w:sz w:val="22"/>
          <w:szCs w:val="22"/>
        </w:rPr>
        <w:t xml:space="preserve">aplikovateľných </w:t>
      </w:r>
      <w:r w:rsidRPr="001B637B">
        <w:rPr>
          <w:rFonts w:asciiTheme="minorHAnsi" w:hAnsiTheme="minorHAnsi" w:cstheme="minorHAnsi"/>
          <w:sz w:val="22"/>
          <w:szCs w:val="22"/>
        </w:rPr>
        <w:t xml:space="preserve">všeobecne záväzných právnych predpisov platných </w:t>
      </w:r>
      <w:r w:rsidR="003937FA">
        <w:rPr>
          <w:rFonts w:asciiTheme="minorHAnsi" w:hAnsiTheme="minorHAnsi" w:cstheme="minorHAnsi"/>
          <w:sz w:val="22"/>
          <w:szCs w:val="22"/>
        </w:rPr>
        <w:t xml:space="preserve">a účinných </w:t>
      </w:r>
      <w:r w:rsidRPr="001B637B">
        <w:rPr>
          <w:rFonts w:asciiTheme="minorHAnsi" w:hAnsiTheme="minorHAnsi" w:cstheme="minorHAnsi"/>
          <w:sz w:val="22"/>
          <w:szCs w:val="22"/>
        </w:rPr>
        <w:t>na území Slovenskej republiky.</w:t>
      </w:r>
    </w:p>
    <w:p w14:paraId="1EBE9ACF" w14:textId="77777777" w:rsidR="00371A9C" w:rsidRDefault="00371A9C" w:rsidP="00371A9C">
      <w:pPr>
        <w:pStyle w:val="Standard"/>
        <w:ind w:left="420"/>
        <w:jc w:val="both"/>
        <w:rPr>
          <w:rFonts w:asciiTheme="minorHAnsi" w:hAnsiTheme="minorHAnsi" w:cstheme="minorHAnsi"/>
          <w:sz w:val="22"/>
          <w:szCs w:val="22"/>
        </w:rPr>
      </w:pPr>
    </w:p>
    <w:p w14:paraId="4BA8D5AC" w14:textId="222F0766"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Túto zmluvu možno meniť a dopĺňať len </w:t>
      </w:r>
      <w:r w:rsidR="003937FA">
        <w:rPr>
          <w:rFonts w:asciiTheme="minorHAnsi" w:hAnsiTheme="minorHAnsi" w:cstheme="minorHAnsi"/>
          <w:sz w:val="22"/>
          <w:szCs w:val="22"/>
        </w:rPr>
        <w:t xml:space="preserve">vzostupne </w:t>
      </w:r>
      <w:r w:rsidRPr="00371A9C">
        <w:rPr>
          <w:rFonts w:asciiTheme="minorHAnsi" w:hAnsiTheme="minorHAnsi" w:cstheme="minorHAnsi"/>
          <w:sz w:val="22"/>
          <w:szCs w:val="22"/>
        </w:rPr>
        <w:t>očíslovanými</w:t>
      </w:r>
      <w:r w:rsidR="003937FA">
        <w:rPr>
          <w:rFonts w:asciiTheme="minorHAnsi" w:hAnsiTheme="minorHAnsi" w:cstheme="minorHAnsi"/>
          <w:sz w:val="22"/>
          <w:szCs w:val="22"/>
        </w:rPr>
        <w:t xml:space="preserve"> a datovanými</w:t>
      </w:r>
      <w:r w:rsidRPr="00371A9C">
        <w:rPr>
          <w:rFonts w:asciiTheme="minorHAnsi" w:hAnsiTheme="minorHAnsi" w:cstheme="minorHAnsi"/>
          <w:sz w:val="22"/>
          <w:szCs w:val="22"/>
        </w:rPr>
        <w:t xml:space="preserve"> písomnými dodatkami podpísanými oprávnenými zástupcami obidvoch zmluvných strán.</w:t>
      </w:r>
    </w:p>
    <w:p w14:paraId="387DC2D9" w14:textId="77777777" w:rsidR="00371A9C" w:rsidRDefault="00371A9C" w:rsidP="00371A9C">
      <w:pPr>
        <w:pStyle w:val="Standard"/>
        <w:ind w:left="420"/>
        <w:jc w:val="both"/>
        <w:rPr>
          <w:rFonts w:asciiTheme="minorHAnsi" w:hAnsiTheme="minorHAnsi" w:cstheme="minorHAnsi"/>
          <w:sz w:val="22"/>
          <w:szCs w:val="22"/>
        </w:rPr>
      </w:pPr>
    </w:p>
    <w:p w14:paraId="7C67B805" w14:textId="057470EC"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budú spolupracovať tak, aby bol predmet zmluvy splnený v najlepšej možnej miere. Za týmto účelom sa budú zmluvné strany bez omeškania vzájomne informovať o všetkých okolnostiach, ktoré by bránili riadnemu splneniu predmetu zmluvy.</w:t>
      </w:r>
    </w:p>
    <w:p w14:paraId="70E781B4" w14:textId="77777777" w:rsidR="00371A9C" w:rsidRDefault="00371A9C" w:rsidP="00371A9C">
      <w:pPr>
        <w:pStyle w:val="Standard"/>
        <w:ind w:left="420"/>
        <w:jc w:val="both"/>
        <w:rPr>
          <w:rFonts w:asciiTheme="minorHAnsi" w:hAnsiTheme="minorHAnsi" w:cstheme="minorHAnsi"/>
          <w:sz w:val="22"/>
          <w:szCs w:val="22"/>
        </w:rPr>
      </w:pPr>
    </w:p>
    <w:p w14:paraId="7131FFFE" w14:textId="65C5D3C0"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Táto zmluva je vyhotovená v šiestich rovnopisoch, pričom každý má platnosť originálu, s určením štyri vyhotovenia pre objednávateľa a dve pre poskytovateľa.</w:t>
      </w:r>
    </w:p>
    <w:p w14:paraId="6E3B3A21" w14:textId="77777777" w:rsidR="00371A9C" w:rsidRDefault="00371A9C" w:rsidP="00371A9C">
      <w:pPr>
        <w:pStyle w:val="Standard"/>
        <w:jc w:val="both"/>
        <w:rPr>
          <w:rFonts w:asciiTheme="minorHAnsi" w:hAnsiTheme="minorHAnsi" w:cstheme="minorHAnsi"/>
          <w:sz w:val="22"/>
          <w:szCs w:val="22"/>
        </w:rPr>
      </w:pPr>
    </w:p>
    <w:p w14:paraId="6F53EEAE" w14:textId="4A17DD0D"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 xml:space="preserve">Zmluvné strany </w:t>
      </w:r>
      <w:r w:rsidR="00E71646" w:rsidRPr="00371A9C">
        <w:rPr>
          <w:rFonts w:asciiTheme="minorHAnsi" w:hAnsiTheme="minorHAnsi" w:cstheme="minorHAnsi"/>
          <w:sz w:val="22"/>
          <w:szCs w:val="22"/>
        </w:rPr>
        <w:t>vy</w:t>
      </w:r>
      <w:r w:rsidRPr="00371A9C">
        <w:rPr>
          <w:rFonts w:asciiTheme="minorHAnsi" w:hAnsiTheme="minorHAnsi" w:cstheme="minorHAnsi"/>
          <w:sz w:val="22"/>
          <w:szCs w:val="22"/>
        </w:rPr>
        <w:t>hlasujú, že túto zmluvu uzavreli slobodne a vážne, neuzavreli ju v tiesni ani za nápadne nevýhodných podmienok, pozorne si ju prečítali, porozumeli jej a nemajú proti jej forme a obsahu žiadne námietky, čo potvrdzujú vlastnoručnými podpismi.</w:t>
      </w:r>
    </w:p>
    <w:p w14:paraId="095A7C01" w14:textId="77777777" w:rsidR="00371A9C" w:rsidRDefault="00371A9C" w:rsidP="00371A9C">
      <w:pPr>
        <w:pStyle w:val="Standard"/>
        <w:ind w:left="420"/>
        <w:jc w:val="both"/>
        <w:rPr>
          <w:rFonts w:asciiTheme="minorHAnsi" w:hAnsiTheme="minorHAnsi" w:cstheme="minorHAnsi"/>
          <w:sz w:val="22"/>
          <w:szCs w:val="22"/>
        </w:rPr>
      </w:pPr>
    </w:p>
    <w:p w14:paraId="1CF1DD82" w14:textId="539A7BA7" w:rsidR="00371A9C" w:rsidRPr="00371A9C" w:rsidRDefault="000219A5"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rPr>
        <w:t>Každá zo zmluvných strán sa týmto výslovne zaväzuje, že neprevedie nijaké práva a povinnosti (záväzky) vyplývajúce zo tejto zmluvy, resp. jej časti na iný subjekt bez predchádzajúceho písomného súhlasu druhej zmluvnej strany. V prípade porušenia tejto povinnosti jednou zo zmluvných strán bude zmluva o prevode (postúpení) zmluvných záväzkov neplatná a zároveň druhá zmluvná strana bude oprávnená od tejto zmluvy odstúpiť a to s účinnosťou odstúpenia ku dňu, keď bolo písomné oznámenie o odstúpení od tejto zmluvy doručené druhej zmluvnej strane.</w:t>
      </w:r>
    </w:p>
    <w:p w14:paraId="51E36DA3" w14:textId="77777777" w:rsidR="00371A9C" w:rsidRDefault="00371A9C" w:rsidP="00371A9C">
      <w:pPr>
        <w:pStyle w:val="Standard"/>
        <w:ind w:left="420"/>
        <w:jc w:val="both"/>
        <w:rPr>
          <w:rFonts w:asciiTheme="minorHAnsi" w:hAnsiTheme="minorHAnsi" w:cstheme="minorHAnsi"/>
          <w:sz w:val="22"/>
          <w:szCs w:val="22"/>
        </w:rPr>
      </w:pPr>
    </w:p>
    <w:p w14:paraId="2300AA96" w14:textId="4E69E780" w:rsidR="00D54261" w:rsidRPr="00371A9C" w:rsidRDefault="00765A52" w:rsidP="00371A9C">
      <w:pPr>
        <w:pStyle w:val="Standard"/>
        <w:numPr>
          <w:ilvl w:val="1"/>
          <w:numId w:val="29"/>
        </w:numPr>
        <w:jc w:val="both"/>
        <w:rPr>
          <w:rFonts w:asciiTheme="minorHAnsi" w:hAnsiTheme="minorHAnsi" w:cstheme="minorHAnsi"/>
          <w:sz w:val="22"/>
          <w:szCs w:val="22"/>
        </w:rPr>
      </w:pPr>
      <w:r w:rsidRPr="00371A9C">
        <w:rPr>
          <w:rFonts w:asciiTheme="minorHAnsi" w:hAnsiTheme="minorHAnsi" w:cstheme="minorHAnsi"/>
          <w:sz w:val="22"/>
          <w:szCs w:val="22"/>
          <w:lang w:eastAsia="cs-CZ"/>
        </w:rPr>
        <w:lastRenderedPageBreak/>
        <w:t xml:space="preserve">Táto zmluva nadobúda platnosť dňom jej podpisu oprávnenými zástupcami zmluvných strán </w:t>
      </w:r>
      <w:r w:rsidR="003937FA" w:rsidRPr="00D639A3">
        <w:rPr>
          <w:rFonts w:asciiTheme="minorHAnsi" w:hAnsiTheme="minorHAnsi" w:cstheme="minorHAnsi"/>
          <w:sz w:val="22"/>
          <w:szCs w:val="22"/>
          <w:lang w:eastAsia="cs-CZ"/>
        </w:rPr>
        <w:t>a účinnosť dňom nasledujúcim po dni zverejnenia zmluvy v Centrálnom registri zmlúv /www.crz.gov.sk/ a v súlade s § 47a ods. 1 zákona č. 40/1964 Zb. Občiansky zákonník v znení neskorších predpisov v spojení s § 5a zákona č. 211/2000 Z. z. o slobodnom prístupe k informáciám a o zmene a doplnení niektorých zákonov (zákon o slobode informácií) v znení neskorších predpisov</w:t>
      </w:r>
      <w:r w:rsidR="003937FA">
        <w:rPr>
          <w:rFonts w:asciiTheme="minorHAnsi" w:hAnsiTheme="minorHAnsi" w:cstheme="minorHAnsi"/>
          <w:sz w:val="22"/>
          <w:szCs w:val="22"/>
        </w:rPr>
        <w:t xml:space="preserve"> nie však skôr ako </w:t>
      </w:r>
      <w:r w:rsidR="003937FA" w:rsidRPr="00D639A3">
        <w:rPr>
          <w:rFonts w:asciiTheme="minorHAnsi" w:hAnsiTheme="minorHAnsi" w:cstheme="minorHAnsi"/>
          <w:sz w:val="22"/>
          <w:szCs w:val="22"/>
        </w:rPr>
        <w:t>nadobudn</w:t>
      </w:r>
      <w:r w:rsidR="003937FA">
        <w:rPr>
          <w:rFonts w:asciiTheme="minorHAnsi" w:hAnsiTheme="minorHAnsi" w:cstheme="minorHAnsi"/>
          <w:sz w:val="22"/>
          <w:szCs w:val="22"/>
        </w:rPr>
        <w:t>e</w:t>
      </w:r>
      <w:r w:rsidR="003937FA" w:rsidRPr="00D639A3">
        <w:rPr>
          <w:rFonts w:asciiTheme="minorHAnsi" w:hAnsiTheme="minorHAnsi" w:cstheme="minorHAnsi"/>
          <w:sz w:val="22"/>
          <w:szCs w:val="22"/>
        </w:rPr>
        <w:t xml:space="preserve"> účinnos</w:t>
      </w:r>
      <w:r w:rsidR="003937FA">
        <w:rPr>
          <w:rFonts w:asciiTheme="minorHAnsi" w:hAnsiTheme="minorHAnsi" w:cstheme="minorHAnsi"/>
          <w:sz w:val="22"/>
          <w:szCs w:val="22"/>
        </w:rPr>
        <w:t>ť</w:t>
      </w:r>
      <w:r w:rsidR="003937FA" w:rsidRPr="00D639A3">
        <w:rPr>
          <w:rFonts w:asciiTheme="minorHAnsi" w:hAnsiTheme="minorHAnsi" w:cstheme="minorHAnsi"/>
          <w:sz w:val="22"/>
          <w:szCs w:val="22"/>
        </w:rPr>
        <w:t xml:space="preserve"> Zmluv</w:t>
      </w:r>
      <w:r w:rsidR="003937FA">
        <w:rPr>
          <w:rFonts w:asciiTheme="minorHAnsi" w:hAnsiTheme="minorHAnsi" w:cstheme="minorHAnsi"/>
          <w:sz w:val="22"/>
          <w:szCs w:val="22"/>
        </w:rPr>
        <w:t>a</w:t>
      </w:r>
      <w:r w:rsidR="003937FA" w:rsidRPr="00D639A3">
        <w:rPr>
          <w:rFonts w:asciiTheme="minorHAnsi" w:hAnsiTheme="minorHAnsi" w:cstheme="minorHAnsi"/>
          <w:sz w:val="22"/>
          <w:szCs w:val="22"/>
        </w:rPr>
        <w:t xml:space="preserve"> so zhotoviteľom stavby.</w:t>
      </w:r>
    </w:p>
    <w:p w14:paraId="6B9D065F" w14:textId="77777777" w:rsidR="00D54261" w:rsidRPr="001B637B" w:rsidRDefault="00D54261" w:rsidP="00D54261">
      <w:pPr>
        <w:pStyle w:val="Odsekzoznamu"/>
        <w:rPr>
          <w:rFonts w:asciiTheme="minorHAnsi" w:hAnsiTheme="minorHAnsi" w:cstheme="minorHAnsi"/>
          <w:sz w:val="22"/>
          <w:szCs w:val="22"/>
          <w:lang w:eastAsia="cs-CZ"/>
        </w:rPr>
      </w:pPr>
    </w:p>
    <w:p w14:paraId="5DDDFE87" w14:textId="77777777" w:rsidR="000219A5" w:rsidRPr="001B637B" w:rsidRDefault="000219A5" w:rsidP="000219A5">
      <w:pPr>
        <w:pStyle w:val="Odsekzoznamu"/>
        <w:rPr>
          <w:rFonts w:asciiTheme="minorHAnsi" w:hAnsiTheme="minorHAnsi" w:cstheme="minorHAnsi"/>
          <w:sz w:val="22"/>
          <w:szCs w:val="22"/>
        </w:rPr>
      </w:pPr>
    </w:p>
    <w:p w14:paraId="287A62C0" w14:textId="77777777"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Akékoľvek ustanovenie tejto zmluvy, ktoré je neplatné, nezákonné alebo nevynútiteľné podľa platného práva, bude neúčinné len v rozsahu, v akom túto neplatnosť, nezákonnosť alebo nedostatok či stratu vynútiteľnosti postihuje právo, bez akéhokoľvek vplyvu na zostávajúce ustanovenia zmluvy. Zmluvné strany sa zaväzujú nahradiť takéto ustanovenie novým ustanovením, ktoré bude platné a účinné a čo najlepšie zodpovedá jeho pôvodne zamýšľanému účelu.</w:t>
      </w:r>
    </w:p>
    <w:p w14:paraId="7A2B3431" w14:textId="77777777" w:rsidR="000219A5" w:rsidRPr="001B637B" w:rsidRDefault="000219A5" w:rsidP="00ED7F70">
      <w:pPr>
        <w:pStyle w:val="Odsekzoznamu"/>
        <w:ind w:left="567" w:hanging="567"/>
        <w:rPr>
          <w:rFonts w:asciiTheme="minorHAnsi" w:hAnsiTheme="minorHAnsi" w:cstheme="minorHAnsi"/>
          <w:sz w:val="22"/>
          <w:szCs w:val="22"/>
          <w:lang w:eastAsia="ar-SA"/>
        </w:rPr>
      </w:pPr>
    </w:p>
    <w:p w14:paraId="667E30D6" w14:textId="3E25D543"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Poskytovateľ sa zaväzuje byť riadne zapísaný v registri partnerov verejného sektora po dobu trvania tejto zmluvy, ak mu taká povinnosť vyplýva zo zákona č. 315/2016 Z. z. o registri partnerov verejného sektora a o zmene a doplnení niektorých zákonov v znení neskorších predpisov (ďalej len</w:t>
      </w:r>
      <w:r w:rsidR="00E71646">
        <w:rPr>
          <w:rFonts w:asciiTheme="minorHAnsi" w:hAnsiTheme="minorHAnsi" w:cstheme="minorHAnsi"/>
          <w:sz w:val="22"/>
          <w:szCs w:val="22"/>
          <w:lang w:eastAsia="ar-SA"/>
        </w:rPr>
        <w:t xml:space="preserve"> ako</w:t>
      </w:r>
      <w:r w:rsidRPr="001B637B">
        <w:rPr>
          <w:rFonts w:asciiTheme="minorHAnsi" w:hAnsiTheme="minorHAnsi" w:cstheme="minorHAnsi"/>
          <w:sz w:val="22"/>
          <w:szCs w:val="22"/>
          <w:lang w:eastAsia="ar-SA"/>
        </w:rPr>
        <w:t xml:space="preserve"> „Zákon o registri partnerov verejného sektora“). Poskytovateľ sa zaväzuje zabezpečiť, aby jeho subdodávatelia v zmysle § 2 ods. 1 písm. a) bod 7 Zákona o registri partnerov verejného sektora boli riadne zapísaní v registri partnerov verejného sektora po dobu trvania subdodávateľskej zmluvy, ak im taká povinnosť vyplýva zo Zákona o registri partnerov verejného sektora. Poskytovateľ je povinný na požiadanie objednávateľa predložiť všetky zmluvy so subdodávateľmi. Porušenie ktorejkoľvek z povinností poskytovateľa podľa tohto </w:t>
      </w:r>
      <w:r w:rsidR="00E71646">
        <w:rPr>
          <w:rFonts w:asciiTheme="minorHAnsi" w:hAnsiTheme="minorHAnsi" w:cstheme="minorHAnsi"/>
          <w:sz w:val="22"/>
          <w:szCs w:val="22"/>
          <w:lang w:eastAsia="ar-SA"/>
        </w:rPr>
        <w:t>bodu</w:t>
      </w:r>
      <w:r w:rsidRPr="001B637B">
        <w:rPr>
          <w:rFonts w:asciiTheme="minorHAnsi" w:hAnsiTheme="minorHAnsi" w:cstheme="minorHAnsi"/>
          <w:sz w:val="22"/>
          <w:szCs w:val="22"/>
          <w:lang w:eastAsia="ar-SA"/>
        </w:rPr>
        <w:t xml:space="preserve"> tohto článku zmluvy zakladá právo objednávateľa požadovať zaplatenie zmluvnej pokuty vo výške </w:t>
      </w:r>
      <w:r w:rsidRPr="001B637B">
        <w:rPr>
          <w:rFonts w:asciiTheme="minorHAnsi" w:hAnsiTheme="minorHAnsi" w:cstheme="minorHAnsi"/>
          <w:sz w:val="22"/>
          <w:szCs w:val="22"/>
        </w:rPr>
        <w:t xml:space="preserve">celkovej maximálnej odplaty poskytovateľa </w:t>
      </w:r>
      <w:r w:rsidRPr="001B637B">
        <w:rPr>
          <w:rFonts w:asciiTheme="minorHAnsi" w:hAnsiTheme="minorHAnsi" w:cstheme="minorHAnsi"/>
          <w:sz w:val="22"/>
          <w:szCs w:val="22"/>
          <w:lang w:eastAsia="ar-SA"/>
        </w:rPr>
        <w:t xml:space="preserve">podľa </w:t>
      </w:r>
      <w:r w:rsidR="004168DC" w:rsidRPr="001B637B">
        <w:rPr>
          <w:rFonts w:asciiTheme="minorHAnsi" w:hAnsiTheme="minorHAnsi" w:cstheme="minorHAnsi"/>
          <w:sz w:val="22"/>
          <w:szCs w:val="22"/>
          <w:lang w:eastAsia="ar-SA"/>
        </w:rPr>
        <w:t xml:space="preserve">čl. V </w:t>
      </w:r>
      <w:r w:rsidRPr="001B637B">
        <w:rPr>
          <w:rFonts w:asciiTheme="minorHAnsi" w:hAnsiTheme="minorHAnsi" w:cstheme="minorHAnsi"/>
          <w:sz w:val="22"/>
          <w:szCs w:val="22"/>
          <w:lang w:eastAsia="ar-SA"/>
        </w:rPr>
        <w:t xml:space="preserve">bod 5.2 </w:t>
      </w:r>
      <w:r w:rsidR="00D83AAC" w:rsidRPr="001B637B">
        <w:rPr>
          <w:rFonts w:asciiTheme="minorHAnsi" w:hAnsiTheme="minorHAnsi" w:cstheme="minorHAnsi"/>
          <w:sz w:val="22"/>
          <w:szCs w:val="22"/>
          <w:lang w:eastAsia="ar-SA"/>
        </w:rPr>
        <w:t xml:space="preserve">tejto </w:t>
      </w:r>
      <w:r w:rsidRPr="001B637B">
        <w:rPr>
          <w:rFonts w:asciiTheme="minorHAnsi" w:hAnsiTheme="minorHAnsi" w:cstheme="minorHAnsi"/>
          <w:sz w:val="22"/>
          <w:szCs w:val="22"/>
          <w:lang w:eastAsia="ar-SA"/>
        </w:rPr>
        <w:t>zmluvy. Zaplatením zmluvnej pokuty nie je dotknuté právo objednávateľa požadovať od poskytovateľa náhradu škody, ktorá nesplnením vyššie uvedených povinností poskytovateľa vznikne objednávateľovi.</w:t>
      </w:r>
    </w:p>
    <w:p w14:paraId="46FE0B50" w14:textId="464AF110" w:rsidR="004168DC" w:rsidRPr="002F6954" w:rsidRDefault="004168DC" w:rsidP="002F6954">
      <w:pPr>
        <w:rPr>
          <w:rFonts w:asciiTheme="minorHAnsi" w:hAnsiTheme="minorHAnsi" w:cstheme="minorHAnsi"/>
          <w:sz w:val="22"/>
          <w:szCs w:val="22"/>
        </w:rPr>
      </w:pPr>
    </w:p>
    <w:p w14:paraId="754FCDB4" w14:textId="74744645" w:rsidR="007B27F7" w:rsidRPr="002F6954" w:rsidRDefault="004168DC" w:rsidP="002F6954">
      <w:pPr>
        <w:pStyle w:val="Odsekzoznamu"/>
        <w:numPr>
          <w:ilvl w:val="1"/>
          <w:numId w:val="29"/>
        </w:numPr>
        <w:ind w:left="567" w:hanging="567"/>
        <w:jc w:val="both"/>
        <w:textAlignment w:val="baseline"/>
        <w:rPr>
          <w:rFonts w:asciiTheme="minorHAnsi" w:hAnsiTheme="minorHAnsi" w:cstheme="minorHAnsi"/>
          <w:sz w:val="22"/>
          <w:szCs w:val="22"/>
        </w:rPr>
      </w:pPr>
      <w:r w:rsidRPr="001B637B">
        <w:rPr>
          <w:rFonts w:asciiTheme="minorHAnsi" w:hAnsiTheme="minorHAnsi" w:cstheme="minorHAnsi"/>
          <w:sz w:val="22"/>
          <w:szCs w:val="22"/>
        </w:rPr>
        <w:t xml:space="preserve">Zmluvné strany sa týmto zaväzujú, že budú dodržiavať povinnosti uložené zmluvným stranám na základe Nariadenia Európskeho parlamentu a Rady (EÚ) 2016/679 z 27. apríla 2016 o ochrane fyzických osôb pri spracúvaní osobných údajov a o voľnom pohybe takýchto údajov, ktorým sa zrušuje smernica 95/46/ES (všeobecné nariadenie o ochrane údajov). Zmluvné strany sa zaväzujú, že </w:t>
      </w:r>
      <w:r w:rsidR="003937FA">
        <w:rPr>
          <w:rFonts w:asciiTheme="minorHAnsi" w:hAnsiTheme="minorHAnsi" w:cstheme="minorHAnsi"/>
          <w:sz w:val="22"/>
          <w:szCs w:val="22"/>
        </w:rPr>
        <w:t xml:space="preserve">citlivé </w:t>
      </w:r>
      <w:r w:rsidR="002D722F">
        <w:rPr>
          <w:rFonts w:asciiTheme="minorHAnsi" w:hAnsiTheme="minorHAnsi" w:cstheme="minorHAnsi"/>
          <w:sz w:val="22"/>
          <w:szCs w:val="22"/>
        </w:rPr>
        <w:t>informácie</w:t>
      </w:r>
      <w:r w:rsidR="003937FA">
        <w:rPr>
          <w:rFonts w:asciiTheme="minorHAnsi" w:hAnsiTheme="minorHAnsi" w:cstheme="minorHAnsi"/>
          <w:sz w:val="22"/>
          <w:szCs w:val="22"/>
        </w:rPr>
        <w:t xml:space="preserve"> alebo</w:t>
      </w:r>
      <w:r w:rsidR="002D722F">
        <w:rPr>
          <w:rFonts w:asciiTheme="minorHAnsi" w:hAnsiTheme="minorHAnsi" w:cstheme="minorHAnsi"/>
          <w:sz w:val="22"/>
          <w:szCs w:val="22"/>
        </w:rPr>
        <w:t xml:space="preserve"> </w:t>
      </w:r>
      <w:r w:rsidRPr="001B637B">
        <w:rPr>
          <w:rFonts w:asciiTheme="minorHAnsi" w:hAnsiTheme="minorHAnsi" w:cstheme="minorHAnsi"/>
          <w:sz w:val="22"/>
          <w:szCs w:val="22"/>
        </w:rPr>
        <w:t>osobné údaje, s ktorými sa oboznámia, nebudú okrem povinností vyplývajúcich z</w:t>
      </w:r>
      <w:r w:rsidR="003937FA">
        <w:rPr>
          <w:rFonts w:asciiTheme="minorHAnsi" w:hAnsiTheme="minorHAnsi" w:cstheme="minorHAnsi"/>
          <w:sz w:val="22"/>
          <w:szCs w:val="22"/>
        </w:rPr>
        <w:t>o</w:t>
      </w:r>
      <w:r w:rsidRPr="001B637B">
        <w:rPr>
          <w:rFonts w:asciiTheme="minorHAnsi" w:hAnsiTheme="minorHAnsi" w:cstheme="minorHAnsi"/>
          <w:sz w:val="22"/>
          <w:szCs w:val="22"/>
        </w:rPr>
        <w:t xml:space="preserve"> všeobecne záväzných právnych predpisov nijako zverejňovať, ani ich akoukoľvek formou</w:t>
      </w:r>
      <w:r w:rsidR="003937FA">
        <w:rPr>
          <w:rFonts w:asciiTheme="minorHAnsi" w:hAnsiTheme="minorHAnsi" w:cstheme="minorHAnsi"/>
          <w:sz w:val="22"/>
          <w:szCs w:val="22"/>
        </w:rPr>
        <w:t xml:space="preserve"> </w:t>
      </w:r>
      <w:r w:rsidRPr="001B637B">
        <w:rPr>
          <w:rFonts w:asciiTheme="minorHAnsi" w:hAnsiTheme="minorHAnsi" w:cstheme="minorHAnsi"/>
          <w:sz w:val="22"/>
          <w:szCs w:val="22"/>
        </w:rPr>
        <w:t>reprodukovať alebo podávať ich akýmkoľvek tretím neoprávneným osobám. Ak v dôsledku poskytovania súčinnosti podľa zmluvy budú niektorou zo zmluvných strán druhej zmluvnej strane poskytnuté osobné údaje a v dôsledku toho by malo dôjsť k spracúvaniu takých osobných údajov, zmluvné strany osobitne posúdia potrebu uzatvorenia dohody o podmienkach spracovania osobných údajov, príp. jej zmeny.</w:t>
      </w:r>
    </w:p>
    <w:p w14:paraId="677A5530" w14:textId="77777777" w:rsidR="000219A5" w:rsidRPr="001B637B" w:rsidRDefault="000219A5" w:rsidP="00ED7F70">
      <w:pPr>
        <w:pStyle w:val="Odsekzoznamu"/>
        <w:ind w:left="567" w:hanging="567"/>
        <w:rPr>
          <w:rFonts w:asciiTheme="minorHAnsi" w:hAnsiTheme="minorHAnsi" w:cstheme="minorHAnsi"/>
          <w:sz w:val="22"/>
          <w:szCs w:val="22"/>
          <w:lang w:eastAsia="ar-SA"/>
        </w:rPr>
      </w:pPr>
    </w:p>
    <w:p w14:paraId="5B22F8F0" w14:textId="08960AA5"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lang w:eastAsia="ar-SA"/>
        </w:rPr>
        <w:t xml:space="preserve">Zmluvné strany </w:t>
      </w:r>
      <w:r w:rsidR="003937FA">
        <w:rPr>
          <w:rFonts w:asciiTheme="minorHAnsi" w:hAnsiTheme="minorHAnsi" w:cstheme="minorHAnsi"/>
          <w:sz w:val="22"/>
          <w:szCs w:val="22"/>
          <w:lang w:eastAsia="ar-SA"/>
        </w:rPr>
        <w:t>vy</w:t>
      </w:r>
      <w:r w:rsidRPr="001B637B">
        <w:rPr>
          <w:rFonts w:asciiTheme="minorHAnsi" w:hAnsiTheme="minorHAnsi" w:cstheme="minorHAnsi"/>
          <w:sz w:val="22"/>
          <w:szCs w:val="22"/>
          <w:lang w:eastAsia="ar-SA"/>
        </w:rPr>
        <w:t>hlasujú, že výšky zmluvných pokút dohodnuté v</w:t>
      </w:r>
      <w:r w:rsidR="003937FA">
        <w:rPr>
          <w:rFonts w:asciiTheme="minorHAnsi" w:hAnsiTheme="minorHAnsi" w:cstheme="minorHAnsi"/>
          <w:sz w:val="22"/>
          <w:szCs w:val="22"/>
          <w:lang w:eastAsia="ar-SA"/>
        </w:rPr>
        <w:t xml:space="preserve"> tejto </w:t>
      </w:r>
      <w:r w:rsidRPr="001B637B">
        <w:rPr>
          <w:rFonts w:asciiTheme="minorHAnsi" w:hAnsiTheme="minorHAnsi" w:cstheme="minorHAnsi"/>
          <w:sz w:val="22"/>
          <w:szCs w:val="22"/>
          <w:lang w:eastAsia="ar-SA"/>
        </w:rPr>
        <w:t>zmluve považujú za primerané, pretože pri rokovaniach o dohode o výškach zmluvných pokút prihliadali na hodnotu a význam týmito zmluvnými pokutami zabezpečovaných zmluvných povinností.</w:t>
      </w:r>
    </w:p>
    <w:p w14:paraId="67B4FB9B" w14:textId="77777777" w:rsidR="000219A5" w:rsidRPr="001B637B" w:rsidRDefault="000219A5" w:rsidP="00ED7F70">
      <w:pPr>
        <w:pStyle w:val="Odsekzoznamu"/>
        <w:ind w:left="567" w:hanging="567"/>
        <w:rPr>
          <w:rFonts w:asciiTheme="minorHAnsi" w:hAnsiTheme="minorHAnsi" w:cstheme="minorHAnsi"/>
          <w:sz w:val="22"/>
          <w:szCs w:val="22"/>
        </w:rPr>
      </w:pPr>
    </w:p>
    <w:p w14:paraId="25256325" w14:textId="77777777"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t>Zmluvné strany vyhlasujú, že sú si vedomé všetkých následkov vyplývajúcich z tejto zmluvy, že ich zmluvná voľnosť nie je ničím obmedzená a že im nie sú známe okolnosti, ktoré by im bránili platne uzavrieť túto zmluvu. V prípade, že taká okolnosť existuje zodpovedajú za škodu, ktorá vznikne druhej zmluvnej strane na základe tohto vyhlásenia.</w:t>
      </w:r>
    </w:p>
    <w:p w14:paraId="1B9629CB" w14:textId="77777777" w:rsidR="001E5857" w:rsidRPr="001B637B" w:rsidRDefault="001E5857" w:rsidP="002F6954">
      <w:pPr>
        <w:rPr>
          <w:rFonts w:asciiTheme="minorHAnsi" w:hAnsiTheme="minorHAnsi" w:cstheme="minorHAnsi"/>
          <w:sz w:val="22"/>
          <w:szCs w:val="22"/>
        </w:rPr>
      </w:pPr>
    </w:p>
    <w:p w14:paraId="07CBA549" w14:textId="109AD6A4" w:rsidR="000219A5" w:rsidRPr="001B637B" w:rsidRDefault="000219A5" w:rsidP="00371A9C">
      <w:pPr>
        <w:pStyle w:val="Standard"/>
        <w:numPr>
          <w:ilvl w:val="1"/>
          <w:numId w:val="29"/>
        </w:numPr>
        <w:ind w:left="567" w:hanging="567"/>
        <w:jc w:val="both"/>
        <w:rPr>
          <w:rFonts w:asciiTheme="minorHAnsi" w:hAnsiTheme="minorHAnsi" w:cstheme="minorHAnsi"/>
          <w:sz w:val="22"/>
          <w:szCs w:val="22"/>
        </w:rPr>
      </w:pPr>
      <w:r w:rsidRPr="001B637B">
        <w:rPr>
          <w:rFonts w:asciiTheme="minorHAnsi" w:hAnsiTheme="minorHAnsi" w:cstheme="minorHAnsi"/>
          <w:sz w:val="22"/>
          <w:szCs w:val="22"/>
        </w:rPr>
        <w:lastRenderedPageBreak/>
        <w:t xml:space="preserve">Neoddeliteľnou súčasťou tejto zmluvy </w:t>
      </w:r>
      <w:r w:rsidR="003937FA">
        <w:rPr>
          <w:rFonts w:asciiTheme="minorHAnsi" w:hAnsiTheme="minorHAnsi" w:cstheme="minorHAnsi"/>
          <w:sz w:val="22"/>
          <w:szCs w:val="22"/>
        </w:rPr>
        <w:t>sú nasledovné prílohy</w:t>
      </w:r>
      <w:r w:rsidRPr="001B637B">
        <w:rPr>
          <w:rFonts w:asciiTheme="minorHAnsi" w:hAnsiTheme="minorHAnsi" w:cstheme="minorHAnsi"/>
          <w:sz w:val="22"/>
          <w:szCs w:val="22"/>
        </w:rPr>
        <w:t>:</w:t>
      </w:r>
    </w:p>
    <w:p w14:paraId="2A90A03C" w14:textId="1F290B20" w:rsidR="000219A5" w:rsidRPr="001B637B" w:rsidRDefault="000219A5" w:rsidP="00CD3C49">
      <w:pPr>
        <w:pStyle w:val="Standard"/>
        <w:ind w:left="1843" w:hanging="1276"/>
        <w:jc w:val="both"/>
        <w:rPr>
          <w:rFonts w:asciiTheme="minorHAnsi" w:hAnsiTheme="minorHAnsi" w:cstheme="minorHAnsi"/>
          <w:sz w:val="22"/>
          <w:szCs w:val="22"/>
        </w:rPr>
      </w:pPr>
      <w:r w:rsidRPr="001B637B">
        <w:rPr>
          <w:rFonts w:asciiTheme="minorHAnsi" w:hAnsiTheme="minorHAnsi" w:cstheme="minorHAnsi"/>
          <w:b/>
          <w:bCs/>
          <w:sz w:val="22"/>
          <w:szCs w:val="22"/>
        </w:rPr>
        <w:t>Príloha č. 1:</w:t>
      </w:r>
      <w:r w:rsidR="0022222B" w:rsidRPr="001B637B">
        <w:rPr>
          <w:rFonts w:asciiTheme="minorHAnsi" w:hAnsiTheme="minorHAnsi" w:cstheme="minorHAnsi"/>
          <w:sz w:val="22"/>
          <w:szCs w:val="22"/>
        </w:rPr>
        <w:tab/>
      </w:r>
      <w:r w:rsidRPr="001B637B">
        <w:rPr>
          <w:rFonts w:asciiTheme="minorHAnsi" w:hAnsiTheme="minorHAnsi" w:cstheme="minorHAnsi"/>
          <w:sz w:val="22"/>
          <w:szCs w:val="22"/>
        </w:rPr>
        <w:t xml:space="preserve">Formát pravidelnej správy </w:t>
      </w:r>
      <w:r w:rsidR="003937FA">
        <w:rPr>
          <w:rFonts w:asciiTheme="minorHAnsi" w:hAnsiTheme="minorHAnsi" w:cstheme="minorHAnsi"/>
          <w:sz w:val="22"/>
          <w:szCs w:val="22"/>
        </w:rPr>
        <w:t>s</w:t>
      </w:r>
      <w:r w:rsidRPr="001B637B">
        <w:rPr>
          <w:rFonts w:asciiTheme="minorHAnsi" w:hAnsiTheme="minorHAnsi" w:cstheme="minorHAnsi"/>
          <w:sz w:val="22"/>
          <w:szCs w:val="22"/>
        </w:rPr>
        <w:t>tavebného dozoru</w:t>
      </w:r>
    </w:p>
    <w:p w14:paraId="0D79C154" w14:textId="51D4F84F" w:rsidR="0022222B" w:rsidRPr="00B759F1" w:rsidRDefault="0022222B" w:rsidP="00CD3C49">
      <w:pPr>
        <w:pStyle w:val="Standard"/>
        <w:ind w:left="1843" w:hanging="1276"/>
        <w:jc w:val="both"/>
        <w:rPr>
          <w:rFonts w:asciiTheme="minorHAnsi" w:hAnsiTheme="minorHAnsi" w:cstheme="minorHAnsi"/>
          <w:sz w:val="22"/>
          <w:szCs w:val="22"/>
        </w:rPr>
      </w:pPr>
      <w:r w:rsidRPr="00B759F1">
        <w:rPr>
          <w:rFonts w:asciiTheme="minorHAnsi" w:hAnsiTheme="minorHAnsi" w:cstheme="minorHAnsi"/>
          <w:b/>
          <w:bCs/>
          <w:sz w:val="22"/>
          <w:szCs w:val="22"/>
        </w:rPr>
        <w:t>Príloha č. 2:</w:t>
      </w:r>
      <w:r w:rsidRPr="00B759F1">
        <w:rPr>
          <w:rFonts w:asciiTheme="minorHAnsi" w:hAnsiTheme="minorHAnsi" w:cstheme="minorHAnsi"/>
          <w:b/>
          <w:bCs/>
          <w:sz w:val="22"/>
          <w:szCs w:val="22"/>
        </w:rPr>
        <w:tab/>
      </w:r>
      <w:r w:rsidRPr="00B759F1">
        <w:rPr>
          <w:rFonts w:asciiTheme="minorHAnsi" w:hAnsiTheme="minorHAnsi" w:cstheme="minorHAnsi"/>
          <w:sz w:val="22"/>
          <w:szCs w:val="22"/>
        </w:rPr>
        <w:t>Zoznam všetkých subdodávateľov a podiel subdodávok/Čestné vyhlásenie o nevyužití subdodávateľov</w:t>
      </w:r>
    </w:p>
    <w:p w14:paraId="41DCD7B0" w14:textId="6B92537D" w:rsidR="000219A5" w:rsidRPr="001B637B" w:rsidRDefault="000219A5" w:rsidP="00EC30DB">
      <w:pPr>
        <w:pStyle w:val="Standard"/>
        <w:tabs>
          <w:tab w:val="left" w:pos="4680"/>
        </w:tabs>
        <w:jc w:val="both"/>
        <w:rPr>
          <w:rFonts w:asciiTheme="minorHAnsi" w:hAnsiTheme="minorHAnsi" w:cstheme="minorHAnsi"/>
          <w:sz w:val="22"/>
          <w:szCs w:val="22"/>
        </w:rPr>
      </w:pPr>
      <w:r w:rsidRPr="001B637B">
        <w:rPr>
          <w:rFonts w:asciiTheme="minorHAnsi" w:hAnsiTheme="minorHAnsi" w:cstheme="minorHAnsi"/>
          <w:sz w:val="22"/>
          <w:szCs w:val="22"/>
        </w:rPr>
        <w:tab/>
      </w:r>
    </w:p>
    <w:p w14:paraId="504B5AFF" w14:textId="012ABC2B" w:rsidR="000219A5" w:rsidRPr="001B637B" w:rsidRDefault="000219A5" w:rsidP="000219A5">
      <w:pPr>
        <w:pStyle w:val="Standard"/>
        <w:tabs>
          <w:tab w:val="left" w:pos="5400"/>
        </w:tabs>
        <w:jc w:val="both"/>
        <w:rPr>
          <w:rFonts w:asciiTheme="minorHAnsi" w:hAnsiTheme="minorHAnsi" w:cstheme="minorHAnsi"/>
          <w:sz w:val="22"/>
          <w:szCs w:val="22"/>
        </w:rPr>
      </w:pPr>
      <w:r w:rsidRPr="001B637B">
        <w:rPr>
          <w:rFonts w:asciiTheme="minorHAnsi" w:hAnsiTheme="minorHAnsi" w:cstheme="minorHAnsi"/>
          <w:sz w:val="22"/>
          <w:szCs w:val="22"/>
        </w:rPr>
        <w:t>Bansk</w:t>
      </w:r>
      <w:r w:rsidR="006A0A6B">
        <w:rPr>
          <w:rFonts w:asciiTheme="minorHAnsi" w:hAnsiTheme="minorHAnsi" w:cstheme="minorHAnsi"/>
          <w:sz w:val="22"/>
          <w:szCs w:val="22"/>
        </w:rPr>
        <w:t>á</w:t>
      </w:r>
      <w:r w:rsidRPr="001B637B">
        <w:rPr>
          <w:rFonts w:asciiTheme="minorHAnsi" w:hAnsiTheme="minorHAnsi" w:cstheme="minorHAnsi"/>
          <w:sz w:val="22"/>
          <w:szCs w:val="22"/>
        </w:rPr>
        <w:t xml:space="preserve"> Bystric</w:t>
      </w:r>
      <w:r w:rsidR="006A0A6B">
        <w:rPr>
          <w:rFonts w:asciiTheme="minorHAnsi" w:hAnsiTheme="minorHAnsi" w:cstheme="minorHAnsi"/>
          <w:sz w:val="22"/>
          <w:szCs w:val="22"/>
        </w:rPr>
        <w:t>a</w:t>
      </w:r>
      <w:r w:rsidRPr="001B637B">
        <w:rPr>
          <w:rFonts w:asciiTheme="minorHAnsi" w:hAnsiTheme="minorHAnsi" w:cstheme="minorHAnsi"/>
          <w:sz w:val="22"/>
          <w:szCs w:val="22"/>
        </w:rPr>
        <w:t xml:space="preserve">, dňa </w:t>
      </w:r>
      <w:r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 xml:space="preserve">  </w:t>
      </w:r>
      <w:r w:rsidRPr="001B637B">
        <w:rPr>
          <w:rFonts w:asciiTheme="minorHAnsi" w:hAnsiTheme="minorHAnsi" w:cstheme="minorHAnsi"/>
          <w:sz w:val="22"/>
          <w:szCs w:val="22"/>
        </w:rPr>
        <w:tab/>
      </w:r>
      <w:r w:rsidR="00AF2E5F">
        <w:rPr>
          <w:rFonts w:asciiTheme="minorHAnsi" w:hAnsiTheme="minorHAnsi" w:cstheme="minorHAnsi"/>
          <w:sz w:val="22"/>
          <w:szCs w:val="22"/>
        </w:rPr>
        <w:t xml:space="preserve">V </w:t>
      </w:r>
      <w:r w:rsidR="00AF2E5F" w:rsidRPr="00AF2E5F">
        <w:rPr>
          <w:rFonts w:asciiTheme="minorHAnsi" w:hAnsiTheme="minorHAnsi" w:cstheme="minorHAnsi"/>
          <w:sz w:val="22"/>
          <w:szCs w:val="22"/>
          <w:highlight w:val="yellow"/>
        </w:rPr>
        <w:t>............</w:t>
      </w:r>
      <w:r w:rsidR="001B637B" w:rsidRPr="00AF2E5F">
        <w:rPr>
          <w:rFonts w:asciiTheme="minorHAnsi" w:hAnsiTheme="minorHAnsi" w:cstheme="minorHAnsi"/>
          <w:sz w:val="22"/>
          <w:szCs w:val="22"/>
          <w:highlight w:val="yellow"/>
        </w:rPr>
        <w:t>.</w:t>
      </w:r>
      <w:r w:rsidR="001B637B" w:rsidRPr="001B637B">
        <w:rPr>
          <w:rFonts w:asciiTheme="minorHAnsi" w:hAnsiTheme="minorHAnsi" w:cstheme="minorHAnsi"/>
          <w:sz w:val="22"/>
          <w:szCs w:val="22"/>
          <w:highlight w:val="yellow"/>
        </w:rPr>
        <w:t>...........</w:t>
      </w:r>
      <w:r w:rsidRPr="001B637B">
        <w:rPr>
          <w:rFonts w:asciiTheme="minorHAnsi" w:hAnsiTheme="minorHAnsi" w:cstheme="minorHAnsi"/>
          <w:sz w:val="22"/>
          <w:szCs w:val="22"/>
        </w:rPr>
        <w:tab/>
        <w:t xml:space="preserve">, dňa </w:t>
      </w:r>
      <w:r w:rsidRPr="001B637B">
        <w:rPr>
          <w:rFonts w:asciiTheme="minorHAnsi" w:hAnsiTheme="minorHAnsi" w:cstheme="minorHAnsi"/>
          <w:sz w:val="22"/>
          <w:szCs w:val="22"/>
          <w:highlight w:val="yellow"/>
        </w:rPr>
        <w:t>.....................</w:t>
      </w:r>
    </w:p>
    <w:p w14:paraId="75EEBD3A" w14:textId="77777777" w:rsidR="000219A5" w:rsidRPr="001B637B" w:rsidRDefault="000219A5" w:rsidP="000219A5">
      <w:pPr>
        <w:pStyle w:val="Standard"/>
        <w:tabs>
          <w:tab w:val="left" w:pos="5400"/>
        </w:tabs>
        <w:jc w:val="both"/>
        <w:rPr>
          <w:rFonts w:asciiTheme="minorHAnsi" w:hAnsiTheme="minorHAnsi" w:cstheme="minorHAnsi"/>
          <w:b/>
          <w:sz w:val="22"/>
          <w:szCs w:val="22"/>
        </w:rPr>
      </w:pPr>
    </w:p>
    <w:p w14:paraId="62DE5D0B" w14:textId="4E8B30AD" w:rsidR="000219A5" w:rsidRPr="001B637B" w:rsidRDefault="006A433D" w:rsidP="000219A5">
      <w:pPr>
        <w:pStyle w:val="Standard"/>
        <w:tabs>
          <w:tab w:val="left" w:pos="5400"/>
        </w:tabs>
        <w:jc w:val="both"/>
        <w:rPr>
          <w:rFonts w:asciiTheme="minorHAnsi" w:hAnsiTheme="minorHAnsi" w:cstheme="minorHAnsi"/>
          <w:sz w:val="22"/>
          <w:szCs w:val="22"/>
        </w:rPr>
      </w:pPr>
      <w:r>
        <w:rPr>
          <w:rFonts w:asciiTheme="minorHAnsi" w:hAnsiTheme="minorHAnsi" w:cstheme="minorHAnsi"/>
          <w:b/>
          <w:sz w:val="22"/>
          <w:szCs w:val="22"/>
        </w:rPr>
        <w:t>O</w:t>
      </w:r>
      <w:r w:rsidR="000219A5" w:rsidRPr="001B637B">
        <w:rPr>
          <w:rFonts w:asciiTheme="minorHAnsi" w:hAnsiTheme="minorHAnsi" w:cstheme="minorHAnsi"/>
          <w:b/>
          <w:sz w:val="22"/>
          <w:szCs w:val="22"/>
        </w:rPr>
        <w:t xml:space="preserve">bjednávateľ: </w:t>
      </w:r>
      <w:r w:rsidR="000219A5" w:rsidRPr="001B637B">
        <w:rPr>
          <w:rFonts w:asciiTheme="minorHAnsi" w:hAnsiTheme="minorHAnsi" w:cstheme="minorHAnsi"/>
          <w:b/>
          <w:sz w:val="22"/>
          <w:szCs w:val="22"/>
        </w:rPr>
        <w:tab/>
      </w:r>
      <w:r>
        <w:rPr>
          <w:rFonts w:asciiTheme="minorHAnsi" w:hAnsiTheme="minorHAnsi" w:cstheme="minorHAnsi"/>
          <w:b/>
          <w:sz w:val="22"/>
          <w:szCs w:val="22"/>
        </w:rPr>
        <w:t>P</w:t>
      </w:r>
      <w:r w:rsidR="000219A5" w:rsidRPr="001B637B">
        <w:rPr>
          <w:rFonts w:asciiTheme="minorHAnsi" w:hAnsiTheme="minorHAnsi" w:cstheme="minorHAnsi"/>
          <w:b/>
          <w:sz w:val="22"/>
          <w:szCs w:val="22"/>
        </w:rPr>
        <w:t>oskytovateľ</w:t>
      </w:r>
      <w:r>
        <w:rPr>
          <w:rFonts w:asciiTheme="minorHAnsi" w:hAnsiTheme="minorHAnsi" w:cstheme="minorHAnsi"/>
          <w:b/>
          <w:sz w:val="22"/>
          <w:szCs w:val="22"/>
        </w:rPr>
        <w:t>:</w:t>
      </w:r>
    </w:p>
    <w:p w14:paraId="477669CA" w14:textId="77777777" w:rsidR="000219A5" w:rsidRDefault="000219A5" w:rsidP="000219A5">
      <w:pPr>
        <w:pStyle w:val="Standard"/>
        <w:jc w:val="both"/>
        <w:rPr>
          <w:rFonts w:asciiTheme="minorHAnsi" w:hAnsiTheme="minorHAnsi" w:cstheme="minorHAnsi"/>
          <w:b/>
          <w:sz w:val="22"/>
          <w:szCs w:val="22"/>
        </w:rPr>
      </w:pPr>
    </w:p>
    <w:p w14:paraId="4CC6E79A" w14:textId="77777777" w:rsidR="00AF2E5F" w:rsidRPr="001B637B" w:rsidRDefault="00AF2E5F" w:rsidP="000219A5">
      <w:pPr>
        <w:pStyle w:val="Standard"/>
        <w:jc w:val="both"/>
        <w:rPr>
          <w:rFonts w:asciiTheme="minorHAnsi" w:hAnsiTheme="minorHAnsi" w:cstheme="minorHAnsi"/>
          <w:b/>
          <w:sz w:val="22"/>
          <w:szCs w:val="22"/>
        </w:rPr>
      </w:pPr>
    </w:p>
    <w:p w14:paraId="3F2D4C80" w14:textId="77777777" w:rsidR="000219A5" w:rsidRPr="001B637B" w:rsidRDefault="000219A5" w:rsidP="000219A5">
      <w:pPr>
        <w:pStyle w:val="Standard"/>
        <w:jc w:val="both"/>
        <w:rPr>
          <w:rFonts w:asciiTheme="minorHAnsi" w:hAnsiTheme="minorHAnsi" w:cstheme="minorHAnsi"/>
          <w:b/>
          <w:sz w:val="22"/>
          <w:szCs w:val="22"/>
        </w:rPr>
      </w:pPr>
    </w:p>
    <w:p w14:paraId="47DC9B59" w14:textId="38B79451" w:rsidR="000219A5" w:rsidRDefault="000219A5" w:rsidP="000219A5">
      <w:pPr>
        <w:pStyle w:val="Standard"/>
        <w:tabs>
          <w:tab w:val="left" w:pos="426"/>
          <w:tab w:val="left" w:pos="5580"/>
        </w:tabs>
        <w:jc w:val="both"/>
        <w:rPr>
          <w:rFonts w:asciiTheme="minorHAnsi" w:hAnsiTheme="minorHAnsi" w:cstheme="minorHAnsi"/>
          <w:sz w:val="22"/>
          <w:szCs w:val="22"/>
        </w:rPr>
      </w:pPr>
      <w:r w:rsidRPr="001B637B">
        <w:rPr>
          <w:rFonts w:asciiTheme="minorHAnsi" w:hAnsiTheme="minorHAnsi" w:cstheme="minorHAnsi"/>
          <w:sz w:val="22"/>
          <w:szCs w:val="22"/>
          <w:highlight w:val="yellow"/>
        </w:rPr>
        <w:t>_____________________________</w:t>
      </w:r>
      <w:r w:rsidR="00D0613C" w:rsidRPr="00D0613C">
        <w:rPr>
          <w:rFonts w:asciiTheme="minorHAnsi" w:hAnsiTheme="minorHAnsi" w:cstheme="minorHAnsi"/>
          <w:sz w:val="22"/>
          <w:szCs w:val="22"/>
          <w:highlight w:val="yellow"/>
        </w:rPr>
        <w:t>______</w:t>
      </w:r>
      <w:r w:rsidRPr="001B637B">
        <w:rPr>
          <w:rFonts w:asciiTheme="minorHAnsi" w:hAnsiTheme="minorHAnsi" w:cstheme="minorHAnsi"/>
          <w:sz w:val="22"/>
          <w:szCs w:val="22"/>
        </w:rPr>
        <w:t xml:space="preserve">                                     </w:t>
      </w:r>
      <w:r w:rsidR="00825A7B" w:rsidRPr="001B637B">
        <w:rPr>
          <w:rFonts w:asciiTheme="minorHAnsi" w:hAnsiTheme="minorHAnsi" w:cstheme="minorHAnsi"/>
          <w:sz w:val="22"/>
          <w:szCs w:val="22"/>
        </w:rPr>
        <w:t xml:space="preserve">  </w:t>
      </w:r>
      <w:r w:rsidRPr="001B637B">
        <w:rPr>
          <w:rFonts w:asciiTheme="minorHAnsi" w:hAnsiTheme="minorHAnsi" w:cstheme="minorHAnsi"/>
          <w:sz w:val="22"/>
          <w:szCs w:val="22"/>
        </w:rPr>
        <w:t xml:space="preserve"> </w:t>
      </w:r>
      <w:r w:rsidR="00825A7B" w:rsidRPr="00AF2E5F">
        <w:rPr>
          <w:rFonts w:asciiTheme="minorHAnsi" w:hAnsiTheme="minorHAnsi" w:cstheme="minorHAnsi"/>
          <w:sz w:val="22"/>
          <w:szCs w:val="22"/>
          <w:highlight w:val="yellow"/>
        </w:rPr>
        <w:t>_____________________________</w:t>
      </w:r>
    </w:p>
    <w:p w14:paraId="75407ECB" w14:textId="416ACB32" w:rsidR="000219A5" w:rsidRPr="001B637B" w:rsidRDefault="00BA30FA" w:rsidP="000219A5">
      <w:pPr>
        <w:pStyle w:val="Standard"/>
        <w:jc w:val="both"/>
        <w:rPr>
          <w:rFonts w:asciiTheme="minorHAnsi" w:hAnsiTheme="minorHAnsi" w:cstheme="minorHAnsi"/>
          <w:b/>
          <w:bCs/>
          <w:sz w:val="22"/>
          <w:szCs w:val="22"/>
        </w:rPr>
      </w:pPr>
      <w:r w:rsidRPr="00D0613C">
        <w:rPr>
          <w:rFonts w:asciiTheme="minorHAnsi" w:hAnsiTheme="minorHAnsi" w:cstheme="minorHAnsi"/>
          <w:b/>
          <w:bCs/>
          <w:sz w:val="22"/>
          <w:szCs w:val="22"/>
        </w:rPr>
        <w:t>Zariadenie sociálnych služieb Pod Skalkou</w:t>
      </w:r>
      <w:r w:rsidR="000219A5" w:rsidRPr="00D0613C">
        <w:rPr>
          <w:rFonts w:asciiTheme="minorHAnsi" w:hAnsiTheme="minorHAnsi" w:cstheme="minorHAnsi"/>
          <w:b/>
          <w:bCs/>
          <w:sz w:val="22"/>
          <w:szCs w:val="22"/>
        </w:rPr>
        <w:tab/>
      </w:r>
      <w:r w:rsidR="000219A5" w:rsidRPr="001B637B">
        <w:rPr>
          <w:rFonts w:asciiTheme="minorHAnsi" w:hAnsiTheme="minorHAnsi" w:cstheme="minorHAnsi"/>
          <w:b/>
          <w:bCs/>
          <w:sz w:val="22"/>
          <w:szCs w:val="22"/>
        </w:rPr>
        <w:tab/>
      </w:r>
      <w:r w:rsidR="000219A5" w:rsidRPr="001B637B">
        <w:rPr>
          <w:rFonts w:asciiTheme="minorHAnsi" w:hAnsiTheme="minorHAnsi" w:cstheme="minorHAnsi"/>
          <w:b/>
          <w:bCs/>
          <w:sz w:val="22"/>
          <w:szCs w:val="22"/>
        </w:rPr>
        <w:tab/>
      </w:r>
      <w:r w:rsidR="000219A5" w:rsidRPr="001B637B">
        <w:rPr>
          <w:rFonts w:asciiTheme="minorHAnsi" w:hAnsiTheme="minorHAnsi" w:cstheme="minorHAnsi"/>
          <w:b/>
          <w:bCs/>
          <w:sz w:val="22"/>
          <w:szCs w:val="22"/>
        </w:rPr>
        <w:tab/>
      </w:r>
      <w:r w:rsidR="000219A5" w:rsidRPr="001B637B">
        <w:rPr>
          <w:rFonts w:asciiTheme="minorHAnsi" w:hAnsiTheme="minorHAnsi" w:cstheme="minorHAnsi"/>
          <w:b/>
          <w:bCs/>
          <w:sz w:val="22"/>
          <w:szCs w:val="22"/>
        </w:rPr>
        <w:tab/>
      </w:r>
      <w:r w:rsidR="000219A5" w:rsidRPr="001B637B">
        <w:rPr>
          <w:rFonts w:asciiTheme="minorHAnsi" w:hAnsiTheme="minorHAnsi" w:cstheme="minorHAnsi"/>
          <w:b/>
          <w:bCs/>
          <w:sz w:val="22"/>
          <w:szCs w:val="22"/>
        </w:rPr>
        <w:tab/>
      </w:r>
      <w:r w:rsidR="000219A5" w:rsidRPr="001B637B">
        <w:rPr>
          <w:rFonts w:asciiTheme="minorHAnsi" w:hAnsiTheme="minorHAnsi" w:cstheme="minorHAnsi"/>
          <w:b/>
          <w:bCs/>
          <w:sz w:val="22"/>
          <w:szCs w:val="22"/>
        </w:rPr>
        <w:tab/>
      </w:r>
      <w:r w:rsidR="00825A7B" w:rsidRPr="001B637B">
        <w:rPr>
          <w:rFonts w:asciiTheme="minorHAnsi" w:hAnsiTheme="minorHAnsi" w:cstheme="minorHAnsi"/>
          <w:b/>
          <w:bCs/>
          <w:sz w:val="22"/>
          <w:szCs w:val="22"/>
        </w:rPr>
        <w:t xml:space="preserve"> </w:t>
      </w:r>
      <w:r w:rsidR="000219A5" w:rsidRPr="001B637B">
        <w:rPr>
          <w:rFonts w:asciiTheme="minorHAnsi" w:hAnsiTheme="minorHAnsi" w:cstheme="minorHAnsi"/>
          <w:b/>
          <w:bCs/>
          <w:sz w:val="22"/>
          <w:szCs w:val="22"/>
        </w:rPr>
        <w:tab/>
        <w:t xml:space="preserve"> </w:t>
      </w:r>
      <w:r w:rsidR="004972B3" w:rsidRPr="004972B3">
        <w:rPr>
          <w:rFonts w:asciiTheme="minorHAnsi" w:hAnsiTheme="minorHAnsi" w:cstheme="minorHAnsi"/>
          <w:sz w:val="22"/>
          <w:szCs w:val="22"/>
        </w:rPr>
        <w:t xml:space="preserve">Mgr. Erika </w:t>
      </w:r>
      <w:proofErr w:type="spellStart"/>
      <w:r w:rsidR="004972B3" w:rsidRPr="004972B3">
        <w:rPr>
          <w:rFonts w:asciiTheme="minorHAnsi" w:hAnsiTheme="minorHAnsi" w:cstheme="minorHAnsi"/>
          <w:sz w:val="22"/>
          <w:szCs w:val="22"/>
        </w:rPr>
        <w:t>Hollerová</w:t>
      </w:r>
      <w:proofErr w:type="spellEnd"/>
      <w:r w:rsidR="000219A5" w:rsidRPr="001B637B">
        <w:rPr>
          <w:rFonts w:asciiTheme="minorHAnsi" w:hAnsiTheme="minorHAnsi" w:cstheme="minorHAnsi"/>
          <w:b/>
          <w:bCs/>
          <w:sz w:val="22"/>
          <w:szCs w:val="22"/>
        </w:rPr>
        <w:t xml:space="preserve">      </w:t>
      </w:r>
    </w:p>
    <w:p w14:paraId="7C1781C3" w14:textId="77777777" w:rsidR="00EC30DB" w:rsidRDefault="000219A5" w:rsidP="00FE207A">
      <w:pPr>
        <w:pStyle w:val="Standard"/>
        <w:jc w:val="both"/>
        <w:rPr>
          <w:rFonts w:asciiTheme="minorHAnsi" w:hAnsiTheme="minorHAnsi" w:cstheme="minorHAnsi"/>
          <w:sz w:val="22"/>
          <w:szCs w:val="22"/>
        </w:rPr>
      </w:pPr>
      <w:r w:rsidRPr="001B637B">
        <w:rPr>
          <w:rFonts w:asciiTheme="minorHAnsi" w:hAnsiTheme="minorHAnsi" w:cstheme="minorHAnsi"/>
          <w:sz w:val="22"/>
          <w:szCs w:val="22"/>
        </w:rPr>
        <w:t xml:space="preserve">                     </w:t>
      </w:r>
      <w:r w:rsidR="004972B3">
        <w:rPr>
          <w:rFonts w:asciiTheme="minorHAnsi" w:hAnsiTheme="minorHAnsi" w:cstheme="minorHAnsi"/>
          <w:sz w:val="22"/>
          <w:szCs w:val="22"/>
        </w:rPr>
        <w:t>riaditeľka</w:t>
      </w:r>
      <w:r w:rsidRPr="001B637B">
        <w:rPr>
          <w:rFonts w:asciiTheme="minorHAnsi" w:hAnsiTheme="minorHAnsi" w:cstheme="minorHAnsi"/>
          <w:sz w:val="22"/>
          <w:szCs w:val="22"/>
        </w:rPr>
        <w:t xml:space="preserve">      </w:t>
      </w:r>
      <w:r w:rsidRPr="001B637B">
        <w:rPr>
          <w:rFonts w:asciiTheme="minorHAnsi" w:hAnsiTheme="minorHAnsi" w:cstheme="minorHAnsi"/>
          <w:sz w:val="22"/>
          <w:szCs w:val="22"/>
        </w:rPr>
        <w:tab/>
      </w:r>
      <w:r w:rsidRPr="001B637B">
        <w:rPr>
          <w:rFonts w:asciiTheme="minorHAnsi" w:hAnsiTheme="minorHAnsi" w:cstheme="minorHAnsi"/>
          <w:sz w:val="22"/>
          <w:szCs w:val="22"/>
        </w:rPr>
        <w:tab/>
        <w:t xml:space="preserve">     </w:t>
      </w:r>
    </w:p>
    <w:p w14:paraId="16A3CD09" w14:textId="77777777" w:rsidR="00EC30DB" w:rsidRDefault="00EC30DB" w:rsidP="00FE207A">
      <w:pPr>
        <w:pStyle w:val="Standard"/>
        <w:jc w:val="both"/>
        <w:rPr>
          <w:rFonts w:asciiTheme="minorHAnsi" w:hAnsiTheme="minorHAnsi" w:cstheme="minorHAnsi"/>
          <w:sz w:val="22"/>
          <w:szCs w:val="22"/>
        </w:rPr>
        <w:sectPr w:rsidR="00EC30DB">
          <w:footerReference w:type="default" r:id="rId18"/>
          <w:pgSz w:w="11906" w:h="16838"/>
          <w:pgMar w:top="1417" w:right="1417" w:bottom="1417" w:left="1417" w:header="708" w:footer="708" w:gutter="0"/>
          <w:cols w:space="708"/>
          <w:docGrid w:linePitch="360"/>
        </w:sectPr>
      </w:pPr>
    </w:p>
    <w:p w14:paraId="58AD64DF" w14:textId="242D3567" w:rsidR="00EC30DB" w:rsidRPr="006F50F2" w:rsidRDefault="00EC30DB" w:rsidP="00EC30DB">
      <w:pPr>
        <w:pStyle w:val="Hlavika"/>
        <w:rPr>
          <w:rFonts w:asciiTheme="minorHAnsi" w:hAnsiTheme="minorHAnsi" w:cstheme="minorHAnsi"/>
        </w:rPr>
      </w:pPr>
      <w:r w:rsidRPr="006F50F2">
        <w:rPr>
          <w:rFonts w:asciiTheme="minorHAnsi" w:hAnsiTheme="minorHAnsi" w:cstheme="minorHAnsi"/>
          <w:b/>
          <w:caps/>
        </w:rPr>
        <w:lastRenderedPageBreak/>
        <w:t>Príloha č. 1 Formulár pravidelnej správy SD</w:t>
      </w:r>
    </w:p>
    <w:p w14:paraId="0F03B181" w14:textId="77777777" w:rsidR="00EC30DB" w:rsidRDefault="00EC30DB" w:rsidP="00EC30DB">
      <w:pPr>
        <w:pStyle w:val="Hlavika"/>
        <w:rPr>
          <w:rFonts w:asciiTheme="minorHAnsi" w:hAnsiTheme="minorHAnsi" w:cstheme="minorHAnsi"/>
        </w:rPr>
      </w:pPr>
      <w:r>
        <w:rPr>
          <w:rFonts w:asciiTheme="minorHAnsi" w:hAnsiTheme="minorHAnsi" w:cstheme="minorHAnsi"/>
        </w:rPr>
        <w:tab/>
        <w:t xml:space="preserve">                                                                   </w:t>
      </w:r>
      <w:r>
        <w:rPr>
          <w:rFonts w:asciiTheme="minorHAnsi" w:hAnsiTheme="minorHAnsi" w:cstheme="minorHAnsi"/>
          <w:noProof/>
          <w:lang w:eastAsia="sk-SK" w:bidi="ar-SA"/>
        </w:rPr>
        <w:drawing>
          <wp:inline distT="0" distB="0" distL="0" distR="0" wp14:anchorId="4CA49811" wp14:editId="616A9A91">
            <wp:extent cx="577850" cy="723900"/>
            <wp:effectExtent l="0" t="0" r="0" b="0"/>
            <wp:docPr id="902708042" name="Obrázok 8" descr="Obrázok, na ktorom je symbol, emblém, štít, log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Obrázok, na ktorom je symbol, emblém, štít, logo&#10;&#10;Automaticky generovaný popi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7850" cy="723900"/>
                    </a:xfrm>
                    <a:prstGeom prst="rect">
                      <a:avLst/>
                    </a:prstGeom>
                    <a:noFill/>
                    <a:ln>
                      <a:noFill/>
                    </a:ln>
                  </pic:spPr>
                </pic:pic>
              </a:graphicData>
            </a:graphic>
          </wp:inline>
        </w:drawing>
      </w:r>
      <w:r>
        <w:rPr>
          <w:rFonts w:asciiTheme="minorHAnsi" w:hAnsiTheme="minorHAnsi" w:cstheme="minorHAnsi"/>
        </w:rPr>
        <w:tab/>
      </w:r>
      <w:r>
        <w:rPr>
          <w:rFonts w:asciiTheme="minorHAnsi" w:hAnsiTheme="minorHAnsi" w:cstheme="minorHAnsi"/>
          <w:noProof/>
          <w:lang w:eastAsia="sk-SK" w:bidi="ar-SA"/>
        </w:rPr>
        <w:drawing>
          <wp:inline distT="0" distB="0" distL="0" distR="0" wp14:anchorId="51B89713" wp14:editId="31888B0C">
            <wp:extent cx="665480" cy="723900"/>
            <wp:effectExtent l="0" t="0" r="1270" b="0"/>
            <wp:docPr id="1093906583" name="Obrázok 7" descr="Obrázok, na ktorom je symbol, erb, emblém, štít&#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descr="Obrázok, na ktorom je symbol, erb, emblém, štít&#10;&#10;Automaticky generovaný popis"/>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65480" cy="723900"/>
                    </a:xfrm>
                    <a:prstGeom prst="rect">
                      <a:avLst/>
                    </a:prstGeom>
                    <a:noFill/>
                    <a:ln>
                      <a:noFill/>
                    </a:ln>
                  </pic:spPr>
                </pic:pic>
              </a:graphicData>
            </a:graphic>
          </wp:inline>
        </w:drawing>
      </w:r>
    </w:p>
    <w:p w14:paraId="1BBD6A52" w14:textId="77777777" w:rsidR="00EC30DB" w:rsidRDefault="00EC30DB" w:rsidP="00EC30DB">
      <w:pPr>
        <w:pStyle w:val="Standard"/>
        <w:jc w:val="both"/>
        <w:rPr>
          <w:rFonts w:asciiTheme="minorHAnsi" w:hAnsiTheme="minorHAnsi" w:cstheme="minorHAnsi"/>
          <w:sz w:val="16"/>
          <w:szCs w:val="16"/>
          <w:u w:val="single"/>
        </w:rPr>
      </w:pPr>
      <w:r>
        <w:rPr>
          <w:rFonts w:asciiTheme="minorHAnsi" w:hAnsiTheme="minorHAnsi" w:cstheme="minorHAnsi"/>
          <w:sz w:val="16"/>
          <w:szCs w:val="16"/>
          <w:u w:val="single"/>
        </w:rPr>
        <w:tab/>
      </w:r>
      <w:r>
        <w:rPr>
          <w:rFonts w:asciiTheme="minorHAnsi" w:hAnsiTheme="minorHAnsi" w:cstheme="minorHAnsi"/>
          <w:sz w:val="16"/>
          <w:szCs w:val="16"/>
          <w:u w:val="single"/>
        </w:rPr>
        <w:tab/>
        <w:t>________________________________________________________________________________________________</w:t>
      </w:r>
    </w:p>
    <w:p w14:paraId="02FB628D" w14:textId="77777777" w:rsidR="00EC30DB" w:rsidRPr="006F50F2" w:rsidRDefault="00EC30DB" w:rsidP="00EC30DB">
      <w:pPr>
        <w:pStyle w:val="Hlavika"/>
        <w:tabs>
          <w:tab w:val="clear" w:pos="4536"/>
          <w:tab w:val="left" w:pos="1418"/>
          <w:tab w:val="left" w:pos="1843"/>
        </w:tabs>
        <w:jc w:val="center"/>
        <w:rPr>
          <w:rFonts w:asciiTheme="minorHAnsi" w:hAnsiTheme="minorHAnsi" w:cstheme="minorHAnsi"/>
          <w:b/>
          <w:bCs/>
          <w:szCs w:val="24"/>
        </w:rPr>
      </w:pPr>
      <w:r w:rsidRPr="006F50F2">
        <w:rPr>
          <w:rFonts w:asciiTheme="minorHAnsi" w:hAnsiTheme="minorHAnsi" w:cstheme="minorHAnsi"/>
          <w:b/>
          <w:bCs/>
          <w:szCs w:val="24"/>
        </w:rPr>
        <w:t xml:space="preserve">Zariadenie sociálnych služieb Pod Skalkou </w:t>
      </w:r>
    </w:p>
    <w:p w14:paraId="01006556" w14:textId="77777777" w:rsidR="00EC30DB" w:rsidRDefault="00EC30DB" w:rsidP="00EC30DB">
      <w:pPr>
        <w:pStyle w:val="Hlavika"/>
        <w:tabs>
          <w:tab w:val="clear" w:pos="4536"/>
          <w:tab w:val="left" w:pos="1418"/>
          <w:tab w:val="left" w:pos="1843"/>
        </w:tabs>
        <w:jc w:val="center"/>
        <w:rPr>
          <w:rFonts w:asciiTheme="minorHAnsi" w:hAnsiTheme="minorHAnsi" w:cstheme="minorHAnsi"/>
          <w:sz w:val="20"/>
        </w:rPr>
      </w:pPr>
      <w:r>
        <w:rPr>
          <w:rFonts w:asciiTheme="minorHAnsi" w:hAnsiTheme="minorHAnsi" w:cstheme="minorHAnsi"/>
          <w:sz w:val="20"/>
        </w:rPr>
        <w:t>zriaďovateľ: Banskobystrický samosprávny kraj</w:t>
      </w:r>
    </w:p>
    <w:p w14:paraId="073C4ADF" w14:textId="77777777" w:rsidR="00EC30DB" w:rsidRDefault="00EC30DB" w:rsidP="00EC30DB">
      <w:pPr>
        <w:pStyle w:val="Hlavika"/>
        <w:tabs>
          <w:tab w:val="clear" w:pos="4536"/>
          <w:tab w:val="left" w:pos="1418"/>
          <w:tab w:val="left" w:pos="1843"/>
        </w:tabs>
        <w:jc w:val="center"/>
        <w:rPr>
          <w:sz w:val="22"/>
          <w:szCs w:val="22"/>
        </w:rPr>
      </w:pPr>
    </w:p>
    <w:tbl>
      <w:tblPr>
        <w:tblW w:w="0" w:type="auto"/>
        <w:tblLook w:val="01E0" w:firstRow="1" w:lastRow="1" w:firstColumn="1" w:lastColumn="1" w:noHBand="0" w:noVBand="0"/>
      </w:tblPr>
      <w:tblGrid>
        <w:gridCol w:w="1897"/>
        <w:gridCol w:w="2630"/>
        <w:gridCol w:w="316"/>
        <w:gridCol w:w="632"/>
        <w:gridCol w:w="1056"/>
        <w:gridCol w:w="2539"/>
      </w:tblGrid>
      <w:tr w:rsidR="00EC30DB" w14:paraId="38A8F59A" w14:textId="77777777" w:rsidTr="003219B8">
        <w:trPr>
          <w:trHeight w:val="823"/>
        </w:trPr>
        <w:tc>
          <w:tcPr>
            <w:tcW w:w="1897" w:type="dxa"/>
          </w:tcPr>
          <w:p w14:paraId="2F110115" w14:textId="77777777" w:rsidR="00EC30DB" w:rsidRDefault="00EC30DB" w:rsidP="003219B8">
            <w:pPr>
              <w:pStyle w:val="Zkladntext"/>
              <w:spacing w:line="256" w:lineRule="auto"/>
              <w:jc w:val="both"/>
              <w:rPr>
                <w:rFonts w:asciiTheme="minorHAnsi" w:hAnsiTheme="minorHAnsi" w:cstheme="minorHAnsi"/>
                <w:b/>
                <w:sz w:val="22"/>
                <w:szCs w:val="22"/>
              </w:rPr>
            </w:pPr>
            <w:r>
              <w:rPr>
                <w:rFonts w:asciiTheme="minorHAnsi" w:hAnsiTheme="minorHAnsi" w:cstheme="minorHAnsi"/>
                <w:b/>
                <w:sz w:val="22"/>
                <w:szCs w:val="22"/>
              </w:rPr>
              <w:t>Názov diela:</w:t>
            </w:r>
          </w:p>
          <w:p w14:paraId="3A63528F" w14:textId="77777777" w:rsidR="00EC30DB" w:rsidRDefault="00EC30DB" w:rsidP="003219B8">
            <w:pPr>
              <w:pStyle w:val="Zkladntext"/>
              <w:spacing w:line="256" w:lineRule="auto"/>
              <w:jc w:val="both"/>
              <w:rPr>
                <w:rFonts w:asciiTheme="minorHAnsi" w:hAnsiTheme="minorHAnsi" w:cstheme="minorHAnsi"/>
                <w:b/>
                <w:sz w:val="22"/>
                <w:szCs w:val="22"/>
              </w:rPr>
            </w:pPr>
          </w:p>
        </w:tc>
        <w:tc>
          <w:tcPr>
            <w:tcW w:w="7173" w:type="dxa"/>
            <w:gridSpan w:val="5"/>
          </w:tcPr>
          <w:p w14:paraId="0F631264" w14:textId="77777777" w:rsidR="00EC30DB" w:rsidRDefault="00EC30DB" w:rsidP="003219B8">
            <w:pPr>
              <w:pStyle w:val="Standard"/>
              <w:spacing w:line="256" w:lineRule="auto"/>
              <w:outlineLvl w:val="0"/>
              <w:rPr>
                <w:rFonts w:asciiTheme="minorHAnsi" w:hAnsiTheme="minorHAnsi" w:cstheme="minorHAnsi"/>
                <w:b/>
                <w:sz w:val="22"/>
                <w:szCs w:val="22"/>
              </w:rPr>
            </w:pPr>
            <w:r>
              <w:rPr>
                <w:rStyle w:val="CharStyle13"/>
                <w:rFonts w:asciiTheme="minorHAnsi" w:eastAsia="SimSun" w:hAnsiTheme="minorHAnsi" w:cstheme="minorHAnsi"/>
                <w:sz w:val="22"/>
                <w:szCs w:val="22"/>
              </w:rPr>
              <w:t>„</w:t>
            </w:r>
            <w:r w:rsidRPr="001E7495">
              <w:rPr>
                <w:rFonts w:asciiTheme="minorHAnsi" w:hAnsiTheme="minorHAnsi" w:cstheme="minorHAnsi"/>
                <w:b/>
                <w:bCs/>
                <w:kern w:val="0"/>
                <w:sz w:val="22"/>
                <w:szCs w:val="22"/>
                <w:lang w:eastAsia="en-US"/>
              </w:rPr>
              <w:t>Domov dôchodcov a domov sociálnych služieb, Kremnica – zníženie energetickej náročnosti objektu</w:t>
            </w:r>
            <w:r>
              <w:rPr>
                <w:kern w:val="0"/>
                <w:lang w:eastAsia="en-US"/>
              </w:rPr>
              <w:t>“ (</w:t>
            </w:r>
            <w:r>
              <w:rPr>
                <w:rStyle w:val="CharStyle13"/>
                <w:rFonts w:asciiTheme="minorHAnsi" w:eastAsia="SimSun" w:hAnsiTheme="minorHAnsi" w:cstheme="minorHAnsi"/>
                <w:sz w:val="22"/>
                <w:szCs w:val="22"/>
              </w:rPr>
              <w:t>ďalej len „stavba“)</w:t>
            </w:r>
          </w:p>
          <w:p w14:paraId="66C54305" w14:textId="77777777" w:rsidR="00EC30DB" w:rsidRDefault="00EC30DB" w:rsidP="003219B8">
            <w:pPr>
              <w:spacing w:line="256" w:lineRule="auto"/>
              <w:rPr>
                <w:rFonts w:asciiTheme="minorHAnsi" w:hAnsiTheme="minorHAnsi" w:cstheme="minorHAnsi"/>
                <w:b/>
                <w:sz w:val="22"/>
                <w:szCs w:val="22"/>
              </w:rPr>
            </w:pPr>
          </w:p>
        </w:tc>
      </w:tr>
      <w:tr w:rsidR="00EC30DB" w14:paraId="470B605D" w14:textId="77777777" w:rsidTr="003219B8">
        <w:tc>
          <w:tcPr>
            <w:tcW w:w="1897" w:type="dxa"/>
          </w:tcPr>
          <w:p w14:paraId="44E2E62B" w14:textId="77777777" w:rsidR="00EC30DB" w:rsidRDefault="00EC30DB" w:rsidP="003219B8">
            <w:pPr>
              <w:pStyle w:val="Zkladntext"/>
              <w:spacing w:line="256" w:lineRule="auto"/>
              <w:jc w:val="both"/>
              <w:rPr>
                <w:rFonts w:asciiTheme="minorHAnsi" w:hAnsiTheme="minorHAnsi" w:cstheme="minorHAnsi"/>
                <w:b/>
                <w:sz w:val="22"/>
                <w:szCs w:val="22"/>
              </w:rPr>
            </w:pPr>
          </w:p>
        </w:tc>
        <w:tc>
          <w:tcPr>
            <w:tcW w:w="7173" w:type="dxa"/>
            <w:gridSpan w:val="5"/>
            <w:shd w:val="clear" w:color="auto" w:fill="E7E6E6"/>
          </w:tcPr>
          <w:p w14:paraId="4FA4D590" w14:textId="77777777" w:rsidR="00EC30DB" w:rsidRDefault="00EC30DB" w:rsidP="003219B8">
            <w:pPr>
              <w:spacing w:line="256" w:lineRule="auto"/>
              <w:rPr>
                <w:rFonts w:asciiTheme="minorHAnsi" w:hAnsiTheme="minorHAnsi" w:cstheme="minorHAnsi"/>
                <w:b/>
                <w:caps/>
                <w:sz w:val="22"/>
                <w:szCs w:val="22"/>
              </w:rPr>
            </w:pPr>
            <w:r>
              <w:rPr>
                <w:rFonts w:asciiTheme="minorHAnsi" w:hAnsiTheme="minorHAnsi" w:cstheme="minorHAnsi"/>
                <w:b/>
                <w:caps/>
                <w:sz w:val="22"/>
                <w:szCs w:val="22"/>
              </w:rPr>
              <w:t>Pravidelná správa SD</w:t>
            </w:r>
          </w:p>
          <w:p w14:paraId="01A1DC45" w14:textId="77777777" w:rsidR="00EC30DB" w:rsidRDefault="00EC30DB" w:rsidP="003219B8">
            <w:pPr>
              <w:spacing w:line="256" w:lineRule="auto"/>
              <w:rPr>
                <w:rFonts w:asciiTheme="minorHAnsi" w:hAnsiTheme="minorHAnsi" w:cstheme="minorHAnsi"/>
                <w:sz w:val="22"/>
                <w:szCs w:val="22"/>
              </w:rPr>
            </w:pPr>
            <w:r>
              <w:rPr>
                <w:rFonts w:asciiTheme="minorHAnsi" w:hAnsiTheme="minorHAnsi" w:cstheme="minorHAnsi"/>
                <w:sz w:val="22"/>
                <w:szCs w:val="22"/>
              </w:rPr>
              <w:t>za obdobie od &lt;dátum&gt; do &lt;dátum&gt;</w:t>
            </w:r>
          </w:p>
          <w:p w14:paraId="398BE635" w14:textId="77777777" w:rsidR="00EC30DB" w:rsidRDefault="00EC30DB" w:rsidP="003219B8">
            <w:pPr>
              <w:spacing w:line="256" w:lineRule="auto"/>
              <w:rPr>
                <w:rFonts w:asciiTheme="minorHAnsi" w:hAnsiTheme="minorHAnsi" w:cstheme="minorHAnsi"/>
                <w:sz w:val="22"/>
                <w:szCs w:val="22"/>
              </w:rPr>
            </w:pPr>
          </w:p>
        </w:tc>
      </w:tr>
      <w:tr w:rsidR="00EC30DB" w14:paraId="037B219C" w14:textId="77777777" w:rsidTr="003219B8">
        <w:tc>
          <w:tcPr>
            <w:tcW w:w="1897" w:type="dxa"/>
          </w:tcPr>
          <w:p w14:paraId="1A7C9E50" w14:textId="77777777" w:rsidR="00EC30DB" w:rsidRDefault="00EC30DB" w:rsidP="003219B8">
            <w:pPr>
              <w:pStyle w:val="Zkladntext"/>
              <w:spacing w:line="256" w:lineRule="auto"/>
              <w:jc w:val="both"/>
              <w:rPr>
                <w:rFonts w:asciiTheme="minorHAnsi" w:hAnsiTheme="minorHAnsi" w:cstheme="minorHAnsi"/>
                <w:b/>
                <w:sz w:val="22"/>
                <w:szCs w:val="22"/>
              </w:rPr>
            </w:pPr>
            <w:r>
              <w:rPr>
                <w:rFonts w:asciiTheme="minorHAnsi" w:hAnsiTheme="minorHAnsi" w:cstheme="minorHAnsi"/>
                <w:b/>
                <w:sz w:val="22"/>
                <w:szCs w:val="22"/>
              </w:rPr>
              <w:t>Objednávateľ:</w:t>
            </w:r>
          </w:p>
          <w:p w14:paraId="39D22453" w14:textId="77777777" w:rsidR="00EC30DB" w:rsidRDefault="00EC30DB" w:rsidP="003219B8">
            <w:pPr>
              <w:pStyle w:val="Zkladntext"/>
              <w:spacing w:line="256" w:lineRule="auto"/>
              <w:jc w:val="both"/>
              <w:rPr>
                <w:rFonts w:asciiTheme="minorHAnsi" w:hAnsiTheme="minorHAnsi" w:cstheme="minorHAnsi"/>
                <w:b/>
                <w:sz w:val="22"/>
                <w:szCs w:val="22"/>
              </w:rPr>
            </w:pPr>
          </w:p>
        </w:tc>
        <w:tc>
          <w:tcPr>
            <w:tcW w:w="7173" w:type="dxa"/>
            <w:gridSpan w:val="5"/>
            <w:hideMark/>
          </w:tcPr>
          <w:p w14:paraId="4DC86602" w14:textId="77777777" w:rsidR="00EC30DB" w:rsidRDefault="00EC30DB" w:rsidP="003219B8">
            <w:pPr>
              <w:spacing w:line="256" w:lineRule="auto"/>
              <w:rPr>
                <w:rFonts w:asciiTheme="minorHAnsi" w:hAnsiTheme="minorHAnsi" w:cstheme="minorHAnsi"/>
                <w:sz w:val="22"/>
                <w:szCs w:val="22"/>
              </w:rPr>
            </w:pPr>
            <w:r w:rsidRPr="0063218C">
              <w:rPr>
                <w:rFonts w:asciiTheme="minorHAnsi" w:hAnsiTheme="minorHAnsi" w:cstheme="minorHAnsi"/>
                <w:b/>
                <w:bCs/>
                <w:sz w:val="22"/>
                <w:szCs w:val="22"/>
              </w:rPr>
              <w:t>Zariadenie sociálnych služieb Pod Skalkou</w:t>
            </w:r>
            <w:r>
              <w:rPr>
                <w:rFonts w:asciiTheme="minorHAnsi" w:hAnsiTheme="minorHAnsi" w:cstheme="minorHAnsi"/>
                <w:b/>
                <w:bCs/>
                <w:sz w:val="22"/>
                <w:szCs w:val="22"/>
              </w:rPr>
              <w:t xml:space="preserve">, </w:t>
            </w:r>
          </w:p>
          <w:p w14:paraId="1BFE3D1C" w14:textId="77777777" w:rsidR="00EC30DB" w:rsidRDefault="00EC30DB" w:rsidP="003219B8">
            <w:pPr>
              <w:spacing w:line="256" w:lineRule="auto"/>
              <w:rPr>
                <w:rFonts w:asciiTheme="minorHAnsi" w:hAnsiTheme="minorHAnsi" w:cstheme="minorHAnsi"/>
                <w:b/>
                <w:bCs/>
                <w:sz w:val="22"/>
                <w:szCs w:val="22"/>
              </w:rPr>
            </w:pPr>
            <w:r w:rsidRPr="009E353E">
              <w:rPr>
                <w:rFonts w:asciiTheme="minorHAnsi" w:hAnsiTheme="minorHAnsi" w:cstheme="minorHAnsi"/>
                <w:sz w:val="22"/>
                <w:szCs w:val="22"/>
              </w:rPr>
              <w:t>Bystrická</w:t>
            </w:r>
            <w:r>
              <w:rPr>
                <w:rFonts w:asciiTheme="minorHAnsi" w:hAnsiTheme="minorHAnsi" w:cstheme="minorHAnsi"/>
                <w:sz w:val="22"/>
                <w:szCs w:val="22"/>
              </w:rPr>
              <w:t xml:space="preserve"> ulica</w:t>
            </w:r>
            <w:r w:rsidRPr="009E353E">
              <w:rPr>
                <w:rFonts w:asciiTheme="minorHAnsi" w:hAnsiTheme="minorHAnsi" w:cstheme="minorHAnsi"/>
                <w:sz w:val="22"/>
                <w:szCs w:val="22"/>
              </w:rPr>
              <w:t xml:space="preserve"> 447/25, 967 01 Kremnica</w:t>
            </w:r>
          </w:p>
        </w:tc>
      </w:tr>
      <w:tr w:rsidR="00EC30DB" w14:paraId="28437825" w14:textId="77777777" w:rsidTr="003219B8">
        <w:tc>
          <w:tcPr>
            <w:tcW w:w="1897" w:type="dxa"/>
          </w:tcPr>
          <w:p w14:paraId="25C50742" w14:textId="77777777" w:rsidR="00EC30DB" w:rsidRDefault="00EC30DB" w:rsidP="003219B8">
            <w:pPr>
              <w:pStyle w:val="Zkladntext"/>
              <w:spacing w:line="256" w:lineRule="auto"/>
              <w:jc w:val="both"/>
              <w:rPr>
                <w:rFonts w:asciiTheme="minorHAnsi" w:hAnsiTheme="minorHAnsi" w:cstheme="minorHAnsi"/>
                <w:b/>
                <w:sz w:val="22"/>
                <w:szCs w:val="22"/>
              </w:rPr>
            </w:pPr>
          </w:p>
        </w:tc>
        <w:tc>
          <w:tcPr>
            <w:tcW w:w="7173" w:type="dxa"/>
            <w:gridSpan w:val="5"/>
          </w:tcPr>
          <w:p w14:paraId="12B4418D" w14:textId="77777777" w:rsidR="00EC30DB" w:rsidRDefault="00EC30DB" w:rsidP="003219B8">
            <w:pPr>
              <w:pStyle w:val="Zkladntext"/>
              <w:spacing w:line="256" w:lineRule="auto"/>
              <w:jc w:val="both"/>
              <w:rPr>
                <w:rFonts w:asciiTheme="minorHAnsi" w:hAnsiTheme="minorHAnsi" w:cstheme="minorHAnsi"/>
                <w:bCs/>
                <w:sz w:val="22"/>
                <w:szCs w:val="22"/>
              </w:rPr>
            </w:pPr>
          </w:p>
        </w:tc>
      </w:tr>
      <w:tr w:rsidR="00EC30DB" w14:paraId="340B8092" w14:textId="77777777" w:rsidTr="003219B8">
        <w:tc>
          <w:tcPr>
            <w:tcW w:w="1897" w:type="dxa"/>
            <w:hideMark/>
          </w:tcPr>
          <w:p w14:paraId="3F64E694" w14:textId="77777777" w:rsidR="00EC30DB" w:rsidRDefault="00EC30DB" w:rsidP="003219B8">
            <w:pPr>
              <w:pStyle w:val="Zkladntext"/>
              <w:spacing w:line="256" w:lineRule="auto"/>
              <w:jc w:val="both"/>
              <w:rPr>
                <w:rFonts w:asciiTheme="minorHAnsi" w:hAnsiTheme="minorHAnsi" w:cstheme="minorHAnsi"/>
                <w:b/>
                <w:sz w:val="22"/>
                <w:szCs w:val="22"/>
              </w:rPr>
            </w:pPr>
            <w:r>
              <w:rPr>
                <w:rFonts w:asciiTheme="minorHAnsi" w:hAnsiTheme="minorHAnsi" w:cstheme="minorHAnsi"/>
                <w:b/>
                <w:sz w:val="22"/>
                <w:szCs w:val="22"/>
              </w:rPr>
              <w:t>Zhotoviteľ:</w:t>
            </w:r>
          </w:p>
        </w:tc>
        <w:tc>
          <w:tcPr>
            <w:tcW w:w="7173" w:type="dxa"/>
            <w:gridSpan w:val="5"/>
          </w:tcPr>
          <w:p w14:paraId="1CEE8C04" w14:textId="77777777" w:rsidR="00EC30DB" w:rsidRDefault="00EC30DB" w:rsidP="003219B8">
            <w:pPr>
              <w:pStyle w:val="Zkladntext"/>
              <w:spacing w:line="256" w:lineRule="auto"/>
              <w:jc w:val="both"/>
              <w:rPr>
                <w:rFonts w:asciiTheme="minorHAnsi" w:hAnsiTheme="minorHAnsi" w:cstheme="minorHAnsi"/>
                <w:sz w:val="22"/>
                <w:szCs w:val="22"/>
              </w:rPr>
            </w:pPr>
            <w:r>
              <w:rPr>
                <w:rFonts w:asciiTheme="minorHAnsi" w:hAnsiTheme="minorHAnsi" w:cstheme="minorHAnsi"/>
                <w:sz w:val="22"/>
                <w:szCs w:val="22"/>
              </w:rPr>
              <w:t>.........................................</w:t>
            </w:r>
          </w:p>
          <w:p w14:paraId="067E3D8A" w14:textId="77777777" w:rsidR="00EC30DB" w:rsidRDefault="00EC30DB" w:rsidP="003219B8">
            <w:pPr>
              <w:pStyle w:val="Zkladntext"/>
              <w:spacing w:line="256" w:lineRule="auto"/>
              <w:jc w:val="both"/>
              <w:rPr>
                <w:rFonts w:asciiTheme="minorHAnsi" w:hAnsiTheme="minorHAnsi" w:cstheme="minorHAnsi"/>
                <w:sz w:val="22"/>
                <w:szCs w:val="22"/>
              </w:rPr>
            </w:pPr>
          </w:p>
        </w:tc>
      </w:tr>
      <w:tr w:rsidR="00EC30DB" w14:paraId="725C91B4" w14:textId="77777777" w:rsidTr="003219B8">
        <w:tc>
          <w:tcPr>
            <w:tcW w:w="1897" w:type="dxa"/>
          </w:tcPr>
          <w:p w14:paraId="385025AD" w14:textId="77777777" w:rsidR="00EC30DB" w:rsidRDefault="00EC30DB" w:rsidP="003219B8">
            <w:pPr>
              <w:spacing w:line="256" w:lineRule="auto"/>
              <w:rPr>
                <w:rFonts w:asciiTheme="minorHAnsi" w:hAnsiTheme="minorHAnsi" w:cstheme="minorHAnsi"/>
                <w:b/>
                <w:sz w:val="22"/>
                <w:szCs w:val="22"/>
              </w:rPr>
            </w:pPr>
            <w:r>
              <w:rPr>
                <w:rFonts w:asciiTheme="minorHAnsi" w:hAnsiTheme="minorHAnsi" w:cstheme="minorHAnsi"/>
                <w:b/>
                <w:sz w:val="22"/>
                <w:szCs w:val="22"/>
              </w:rPr>
              <w:t>Stavebný dozor:</w:t>
            </w:r>
          </w:p>
          <w:p w14:paraId="75C22002" w14:textId="77777777" w:rsidR="00EC30DB" w:rsidRDefault="00EC30DB" w:rsidP="003219B8">
            <w:pPr>
              <w:pStyle w:val="Zkladntext"/>
              <w:spacing w:line="256" w:lineRule="auto"/>
              <w:jc w:val="both"/>
              <w:rPr>
                <w:rFonts w:asciiTheme="minorHAnsi" w:hAnsiTheme="minorHAnsi" w:cstheme="minorHAnsi"/>
                <w:b/>
                <w:sz w:val="22"/>
                <w:szCs w:val="22"/>
              </w:rPr>
            </w:pPr>
          </w:p>
        </w:tc>
        <w:tc>
          <w:tcPr>
            <w:tcW w:w="7173" w:type="dxa"/>
            <w:gridSpan w:val="5"/>
          </w:tcPr>
          <w:p w14:paraId="3352D57A" w14:textId="77777777" w:rsidR="00EC30DB" w:rsidRDefault="00EC30DB" w:rsidP="003219B8">
            <w:pPr>
              <w:pStyle w:val="Zkladntext"/>
              <w:spacing w:line="256" w:lineRule="auto"/>
              <w:jc w:val="both"/>
              <w:rPr>
                <w:rFonts w:asciiTheme="minorHAnsi" w:hAnsiTheme="minorHAnsi" w:cstheme="minorHAnsi"/>
                <w:sz w:val="22"/>
                <w:szCs w:val="22"/>
              </w:rPr>
            </w:pPr>
            <w:r>
              <w:rPr>
                <w:rFonts w:asciiTheme="minorHAnsi" w:hAnsiTheme="minorHAnsi" w:cstheme="minorHAnsi"/>
                <w:sz w:val="22"/>
                <w:szCs w:val="22"/>
              </w:rPr>
              <w:t>..........................................</w:t>
            </w:r>
          </w:p>
          <w:p w14:paraId="0BD480C4" w14:textId="77777777" w:rsidR="00EC30DB" w:rsidRDefault="00EC30DB" w:rsidP="003219B8">
            <w:pPr>
              <w:pStyle w:val="Zkladntext"/>
              <w:spacing w:line="256" w:lineRule="auto"/>
              <w:jc w:val="both"/>
              <w:rPr>
                <w:rFonts w:asciiTheme="minorHAnsi" w:hAnsiTheme="minorHAnsi" w:cstheme="minorHAnsi"/>
                <w:sz w:val="22"/>
                <w:szCs w:val="22"/>
              </w:rPr>
            </w:pPr>
          </w:p>
        </w:tc>
      </w:tr>
      <w:tr w:rsidR="00EC30DB" w14:paraId="4720D63C" w14:textId="77777777" w:rsidTr="003219B8">
        <w:tc>
          <w:tcPr>
            <w:tcW w:w="1897" w:type="dxa"/>
          </w:tcPr>
          <w:p w14:paraId="644E9090" w14:textId="77777777" w:rsidR="00EC30DB" w:rsidRDefault="00EC30DB" w:rsidP="003219B8">
            <w:pPr>
              <w:pStyle w:val="Zkladntext"/>
              <w:spacing w:line="256" w:lineRule="auto"/>
              <w:jc w:val="both"/>
              <w:rPr>
                <w:rFonts w:asciiTheme="minorHAnsi" w:hAnsiTheme="minorHAnsi" w:cstheme="minorHAnsi"/>
                <w:b/>
                <w:sz w:val="22"/>
                <w:szCs w:val="22"/>
              </w:rPr>
            </w:pPr>
          </w:p>
        </w:tc>
        <w:tc>
          <w:tcPr>
            <w:tcW w:w="7173" w:type="dxa"/>
            <w:gridSpan w:val="5"/>
          </w:tcPr>
          <w:p w14:paraId="350CCCFD" w14:textId="77777777" w:rsidR="00EC30DB" w:rsidRDefault="00EC30DB" w:rsidP="003219B8">
            <w:pPr>
              <w:pStyle w:val="Zkladntext"/>
              <w:spacing w:line="256" w:lineRule="auto"/>
              <w:jc w:val="both"/>
              <w:rPr>
                <w:rFonts w:asciiTheme="minorHAnsi" w:hAnsiTheme="minorHAnsi" w:cstheme="minorHAnsi"/>
                <w:sz w:val="22"/>
                <w:szCs w:val="22"/>
              </w:rPr>
            </w:pPr>
          </w:p>
        </w:tc>
      </w:tr>
      <w:tr w:rsidR="00EC30DB" w14:paraId="44E3C882" w14:textId="77777777" w:rsidTr="003219B8">
        <w:tc>
          <w:tcPr>
            <w:tcW w:w="1897" w:type="dxa"/>
          </w:tcPr>
          <w:p w14:paraId="51C78AD8" w14:textId="77777777" w:rsidR="00EC30DB" w:rsidRDefault="00EC30DB" w:rsidP="003219B8">
            <w:pPr>
              <w:spacing w:line="256" w:lineRule="auto"/>
              <w:rPr>
                <w:rFonts w:asciiTheme="minorHAnsi" w:hAnsiTheme="minorHAnsi" w:cstheme="minorHAnsi"/>
                <w:b/>
                <w:sz w:val="22"/>
                <w:szCs w:val="22"/>
              </w:rPr>
            </w:pPr>
            <w:r>
              <w:rPr>
                <w:rFonts w:asciiTheme="minorHAnsi" w:hAnsiTheme="minorHAnsi" w:cstheme="minorHAnsi"/>
                <w:b/>
                <w:sz w:val="22"/>
                <w:szCs w:val="22"/>
              </w:rPr>
              <w:t xml:space="preserve">Cena diela:              </w:t>
            </w:r>
          </w:p>
          <w:p w14:paraId="6F267282" w14:textId="77777777" w:rsidR="00EC30DB" w:rsidRDefault="00EC30DB" w:rsidP="003219B8">
            <w:pPr>
              <w:pStyle w:val="Zkladntext"/>
              <w:spacing w:line="256" w:lineRule="auto"/>
              <w:jc w:val="both"/>
              <w:rPr>
                <w:rFonts w:asciiTheme="minorHAnsi" w:hAnsiTheme="minorHAnsi" w:cstheme="minorHAnsi"/>
                <w:b/>
                <w:sz w:val="22"/>
                <w:szCs w:val="22"/>
              </w:rPr>
            </w:pPr>
          </w:p>
        </w:tc>
        <w:tc>
          <w:tcPr>
            <w:tcW w:w="3578" w:type="dxa"/>
            <w:gridSpan w:val="3"/>
            <w:hideMark/>
          </w:tcPr>
          <w:p w14:paraId="3103D09A" w14:textId="77777777" w:rsidR="00EC30DB" w:rsidRDefault="00EC30DB" w:rsidP="003219B8">
            <w:pPr>
              <w:spacing w:line="256" w:lineRule="auto"/>
              <w:rPr>
                <w:rFonts w:asciiTheme="minorHAnsi" w:hAnsiTheme="minorHAnsi" w:cstheme="minorHAnsi"/>
                <w:b/>
                <w:sz w:val="22"/>
                <w:szCs w:val="22"/>
              </w:rPr>
            </w:pPr>
            <w:r>
              <w:rPr>
                <w:rFonts w:asciiTheme="minorHAnsi" w:hAnsiTheme="minorHAnsi" w:cstheme="minorHAnsi"/>
                <w:b/>
                <w:sz w:val="22"/>
                <w:szCs w:val="22"/>
              </w:rPr>
              <w:t>,- € s DPH</w:t>
            </w:r>
          </w:p>
        </w:tc>
        <w:tc>
          <w:tcPr>
            <w:tcW w:w="3595" w:type="dxa"/>
            <w:gridSpan w:val="2"/>
          </w:tcPr>
          <w:p w14:paraId="7A6662A8" w14:textId="77777777" w:rsidR="00EC30DB" w:rsidRDefault="00EC30DB" w:rsidP="003219B8">
            <w:pPr>
              <w:pStyle w:val="Zkladntext"/>
              <w:spacing w:line="256" w:lineRule="auto"/>
              <w:jc w:val="both"/>
              <w:rPr>
                <w:rFonts w:asciiTheme="minorHAnsi" w:hAnsiTheme="minorHAnsi" w:cstheme="minorHAnsi"/>
                <w:sz w:val="22"/>
                <w:szCs w:val="22"/>
              </w:rPr>
            </w:pPr>
          </w:p>
        </w:tc>
      </w:tr>
      <w:tr w:rsidR="00EC30DB" w14:paraId="3CAABCBE" w14:textId="77777777" w:rsidTr="003219B8">
        <w:tc>
          <w:tcPr>
            <w:tcW w:w="1897" w:type="dxa"/>
            <w:hideMark/>
          </w:tcPr>
          <w:p w14:paraId="718FF844" w14:textId="77777777" w:rsidR="00EC30DB" w:rsidRDefault="00EC30DB" w:rsidP="003219B8">
            <w:pPr>
              <w:spacing w:line="256" w:lineRule="auto"/>
              <w:rPr>
                <w:rFonts w:asciiTheme="minorHAnsi" w:hAnsiTheme="minorHAnsi" w:cstheme="minorHAnsi"/>
                <w:b/>
                <w:sz w:val="22"/>
                <w:szCs w:val="22"/>
              </w:rPr>
            </w:pPr>
            <w:r>
              <w:rPr>
                <w:rFonts w:asciiTheme="minorHAnsi" w:hAnsiTheme="minorHAnsi" w:cstheme="minorHAnsi"/>
                <w:b/>
                <w:sz w:val="22"/>
                <w:szCs w:val="22"/>
              </w:rPr>
              <w:t>Doba realizácie diela:</w:t>
            </w:r>
          </w:p>
        </w:tc>
        <w:tc>
          <w:tcPr>
            <w:tcW w:w="2946" w:type="dxa"/>
            <w:gridSpan w:val="2"/>
            <w:hideMark/>
          </w:tcPr>
          <w:p w14:paraId="3B344F20" w14:textId="77777777" w:rsidR="00EC30DB" w:rsidRDefault="00EC30DB" w:rsidP="003219B8">
            <w:pPr>
              <w:spacing w:line="256" w:lineRule="auto"/>
              <w:rPr>
                <w:rFonts w:asciiTheme="minorHAnsi" w:hAnsiTheme="minorHAnsi" w:cstheme="minorHAnsi"/>
                <w:sz w:val="22"/>
                <w:szCs w:val="22"/>
              </w:rPr>
            </w:pPr>
            <w:r>
              <w:rPr>
                <w:rFonts w:asciiTheme="minorHAnsi" w:hAnsiTheme="minorHAnsi" w:cstheme="minorHAnsi"/>
                <w:sz w:val="22"/>
                <w:szCs w:val="22"/>
              </w:rPr>
              <w:t>Do ........ kalendárny dní odo dňa prevzatia staveniska</w:t>
            </w:r>
          </w:p>
        </w:tc>
        <w:tc>
          <w:tcPr>
            <w:tcW w:w="1688" w:type="dxa"/>
            <w:gridSpan w:val="2"/>
            <w:hideMark/>
          </w:tcPr>
          <w:p w14:paraId="60CC535E" w14:textId="77777777" w:rsidR="00EC30DB" w:rsidRDefault="00EC30DB" w:rsidP="003219B8">
            <w:pPr>
              <w:spacing w:line="256" w:lineRule="auto"/>
              <w:rPr>
                <w:rFonts w:asciiTheme="minorHAnsi" w:hAnsiTheme="minorHAnsi" w:cstheme="minorHAnsi"/>
                <w:sz w:val="22"/>
                <w:szCs w:val="22"/>
              </w:rPr>
            </w:pPr>
            <w:r>
              <w:rPr>
                <w:rFonts w:asciiTheme="minorHAnsi" w:hAnsiTheme="minorHAnsi" w:cstheme="minorHAnsi"/>
                <w:b/>
                <w:sz w:val="22"/>
                <w:szCs w:val="22"/>
              </w:rPr>
              <w:t>Odovzdanie staveniska:</w:t>
            </w:r>
          </w:p>
        </w:tc>
        <w:tc>
          <w:tcPr>
            <w:tcW w:w="2539" w:type="dxa"/>
            <w:hideMark/>
          </w:tcPr>
          <w:p w14:paraId="19A727B3" w14:textId="77777777" w:rsidR="00EC30DB" w:rsidRDefault="00EC30DB" w:rsidP="003219B8">
            <w:pPr>
              <w:spacing w:line="256" w:lineRule="auto"/>
              <w:rPr>
                <w:rFonts w:asciiTheme="minorHAnsi" w:hAnsiTheme="minorHAnsi" w:cstheme="minorHAnsi"/>
                <w:sz w:val="22"/>
                <w:szCs w:val="22"/>
              </w:rPr>
            </w:pPr>
            <w:r>
              <w:rPr>
                <w:rFonts w:asciiTheme="minorHAnsi" w:hAnsiTheme="minorHAnsi" w:cstheme="minorHAnsi"/>
                <w:sz w:val="22"/>
                <w:szCs w:val="22"/>
              </w:rPr>
              <w:t>&lt;dátum&gt;</w:t>
            </w:r>
          </w:p>
        </w:tc>
      </w:tr>
      <w:tr w:rsidR="00EC30DB" w14:paraId="229CA34A" w14:textId="77777777" w:rsidTr="003219B8">
        <w:tc>
          <w:tcPr>
            <w:tcW w:w="1897" w:type="dxa"/>
          </w:tcPr>
          <w:p w14:paraId="7D17A022" w14:textId="77777777" w:rsidR="00EC30DB" w:rsidRDefault="00EC30DB" w:rsidP="003219B8">
            <w:pPr>
              <w:spacing w:line="256" w:lineRule="auto"/>
              <w:rPr>
                <w:rFonts w:asciiTheme="minorHAnsi" w:hAnsiTheme="minorHAnsi" w:cstheme="minorHAnsi"/>
                <w:b/>
                <w:sz w:val="22"/>
                <w:szCs w:val="22"/>
              </w:rPr>
            </w:pPr>
          </w:p>
        </w:tc>
        <w:tc>
          <w:tcPr>
            <w:tcW w:w="2946" w:type="dxa"/>
            <w:gridSpan w:val="2"/>
          </w:tcPr>
          <w:p w14:paraId="0E6733C3" w14:textId="77777777" w:rsidR="00EC30DB" w:rsidRDefault="00EC30DB" w:rsidP="003219B8">
            <w:pPr>
              <w:spacing w:line="256" w:lineRule="auto"/>
              <w:rPr>
                <w:rFonts w:asciiTheme="minorHAnsi" w:hAnsiTheme="minorHAnsi" w:cstheme="minorHAnsi"/>
                <w:sz w:val="22"/>
                <w:szCs w:val="22"/>
              </w:rPr>
            </w:pPr>
          </w:p>
        </w:tc>
        <w:tc>
          <w:tcPr>
            <w:tcW w:w="1688" w:type="dxa"/>
            <w:gridSpan w:val="2"/>
          </w:tcPr>
          <w:p w14:paraId="2839799D" w14:textId="77777777" w:rsidR="00EC30DB" w:rsidRDefault="00EC30DB" w:rsidP="003219B8">
            <w:pPr>
              <w:spacing w:line="256" w:lineRule="auto"/>
              <w:rPr>
                <w:rFonts w:asciiTheme="minorHAnsi" w:hAnsiTheme="minorHAnsi" w:cstheme="minorHAnsi"/>
                <w:b/>
                <w:sz w:val="22"/>
                <w:szCs w:val="22"/>
              </w:rPr>
            </w:pPr>
          </w:p>
        </w:tc>
        <w:tc>
          <w:tcPr>
            <w:tcW w:w="2539" w:type="dxa"/>
          </w:tcPr>
          <w:p w14:paraId="3FFB313C" w14:textId="77777777" w:rsidR="00EC30DB" w:rsidRDefault="00EC30DB" w:rsidP="003219B8">
            <w:pPr>
              <w:spacing w:line="256" w:lineRule="auto"/>
              <w:rPr>
                <w:rFonts w:asciiTheme="minorHAnsi" w:hAnsiTheme="minorHAnsi" w:cstheme="minorHAnsi"/>
                <w:sz w:val="22"/>
                <w:szCs w:val="22"/>
              </w:rPr>
            </w:pPr>
          </w:p>
        </w:tc>
      </w:tr>
      <w:tr w:rsidR="00EC30DB" w14:paraId="7ED72735" w14:textId="77777777" w:rsidTr="003219B8">
        <w:tc>
          <w:tcPr>
            <w:tcW w:w="4527" w:type="dxa"/>
            <w:gridSpan w:val="2"/>
          </w:tcPr>
          <w:p w14:paraId="6E311536" w14:textId="77777777" w:rsidR="00EC30DB" w:rsidRDefault="00EC30DB" w:rsidP="003219B8">
            <w:pPr>
              <w:spacing w:line="256" w:lineRule="auto"/>
              <w:rPr>
                <w:rFonts w:asciiTheme="minorHAnsi" w:hAnsiTheme="minorHAnsi" w:cstheme="minorHAnsi"/>
                <w:b/>
                <w:sz w:val="22"/>
                <w:szCs w:val="22"/>
              </w:rPr>
            </w:pPr>
          </w:p>
        </w:tc>
        <w:tc>
          <w:tcPr>
            <w:tcW w:w="4543" w:type="dxa"/>
            <w:gridSpan w:val="4"/>
          </w:tcPr>
          <w:p w14:paraId="6C07B5D2" w14:textId="77777777" w:rsidR="00EC30DB" w:rsidRDefault="00EC30DB" w:rsidP="003219B8">
            <w:pPr>
              <w:spacing w:line="256" w:lineRule="auto"/>
              <w:rPr>
                <w:rFonts w:asciiTheme="minorHAnsi" w:hAnsiTheme="minorHAnsi" w:cstheme="minorHAnsi"/>
                <w:b/>
                <w:sz w:val="22"/>
                <w:szCs w:val="22"/>
              </w:rPr>
            </w:pPr>
          </w:p>
        </w:tc>
      </w:tr>
      <w:tr w:rsidR="00EC30DB" w14:paraId="09B2A35A" w14:textId="77777777" w:rsidTr="003219B8">
        <w:tc>
          <w:tcPr>
            <w:tcW w:w="1897" w:type="dxa"/>
            <w:hideMark/>
          </w:tcPr>
          <w:p w14:paraId="1F080814" w14:textId="77777777" w:rsidR="00EC30DB" w:rsidRDefault="00EC30DB" w:rsidP="003219B8">
            <w:pPr>
              <w:spacing w:line="256" w:lineRule="auto"/>
              <w:rPr>
                <w:rFonts w:asciiTheme="minorHAnsi" w:hAnsiTheme="minorHAnsi" w:cstheme="minorHAnsi"/>
                <w:b/>
                <w:sz w:val="22"/>
                <w:szCs w:val="22"/>
              </w:rPr>
            </w:pPr>
            <w:r>
              <w:rPr>
                <w:rFonts w:asciiTheme="minorHAnsi" w:hAnsiTheme="minorHAnsi" w:cstheme="minorHAnsi"/>
                <w:b/>
                <w:sz w:val="22"/>
                <w:szCs w:val="22"/>
              </w:rPr>
              <w:t xml:space="preserve">Vypracoval SD: </w:t>
            </w:r>
          </w:p>
        </w:tc>
        <w:tc>
          <w:tcPr>
            <w:tcW w:w="7173" w:type="dxa"/>
            <w:gridSpan w:val="5"/>
            <w:hideMark/>
          </w:tcPr>
          <w:p w14:paraId="122AA96E" w14:textId="77777777" w:rsidR="00EC30DB" w:rsidRDefault="00EC30DB" w:rsidP="003219B8">
            <w:pPr>
              <w:pStyle w:val="Zkladntext"/>
              <w:spacing w:line="256" w:lineRule="auto"/>
              <w:jc w:val="both"/>
              <w:rPr>
                <w:rFonts w:asciiTheme="minorHAnsi" w:hAnsiTheme="minorHAnsi" w:cstheme="minorHAnsi"/>
                <w:sz w:val="22"/>
                <w:szCs w:val="22"/>
              </w:rPr>
            </w:pPr>
            <w:r>
              <w:rPr>
                <w:rFonts w:asciiTheme="minorHAnsi" w:hAnsiTheme="minorHAnsi" w:cstheme="minorHAnsi"/>
                <w:sz w:val="22"/>
                <w:szCs w:val="22"/>
              </w:rPr>
              <w:t>.....................                                                             podpis + autorizácia</w:t>
            </w:r>
          </w:p>
        </w:tc>
      </w:tr>
      <w:tr w:rsidR="00EC30DB" w14:paraId="51DFF8A4" w14:textId="77777777" w:rsidTr="003219B8">
        <w:tc>
          <w:tcPr>
            <w:tcW w:w="1897" w:type="dxa"/>
            <w:hideMark/>
          </w:tcPr>
          <w:p w14:paraId="253164A0" w14:textId="77777777" w:rsidR="00EC30DB" w:rsidRDefault="00EC30DB" w:rsidP="003219B8">
            <w:pPr>
              <w:spacing w:line="256" w:lineRule="auto"/>
              <w:rPr>
                <w:rFonts w:asciiTheme="minorHAnsi" w:hAnsiTheme="minorHAnsi" w:cstheme="minorHAnsi"/>
                <w:b/>
                <w:sz w:val="22"/>
                <w:szCs w:val="22"/>
              </w:rPr>
            </w:pPr>
            <w:r>
              <w:rPr>
                <w:rFonts w:asciiTheme="minorHAnsi" w:hAnsiTheme="minorHAnsi" w:cstheme="minorHAnsi"/>
                <w:b/>
                <w:sz w:val="22"/>
                <w:szCs w:val="22"/>
              </w:rPr>
              <w:t xml:space="preserve">Dátum: </w:t>
            </w:r>
          </w:p>
        </w:tc>
        <w:tc>
          <w:tcPr>
            <w:tcW w:w="7173" w:type="dxa"/>
            <w:gridSpan w:val="5"/>
          </w:tcPr>
          <w:p w14:paraId="72EE190D" w14:textId="77777777" w:rsidR="00EC30DB" w:rsidRDefault="00EC30DB" w:rsidP="003219B8">
            <w:pPr>
              <w:pStyle w:val="Zkladntext"/>
              <w:spacing w:line="256" w:lineRule="auto"/>
              <w:jc w:val="both"/>
              <w:rPr>
                <w:rFonts w:asciiTheme="minorHAnsi" w:hAnsiTheme="minorHAnsi" w:cstheme="minorHAnsi"/>
                <w:sz w:val="22"/>
                <w:szCs w:val="22"/>
              </w:rPr>
            </w:pPr>
            <w:r>
              <w:rPr>
                <w:rFonts w:asciiTheme="minorHAnsi" w:hAnsiTheme="minorHAnsi" w:cstheme="minorHAnsi"/>
                <w:sz w:val="22"/>
                <w:szCs w:val="22"/>
              </w:rPr>
              <w:t>.....................</w:t>
            </w:r>
          </w:p>
          <w:p w14:paraId="3343FA24" w14:textId="77777777" w:rsidR="00EC30DB" w:rsidRDefault="00EC30DB" w:rsidP="003219B8">
            <w:pPr>
              <w:pStyle w:val="Zkladntext"/>
              <w:spacing w:line="256" w:lineRule="auto"/>
              <w:jc w:val="both"/>
              <w:rPr>
                <w:rFonts w:asciiTheme="minorHAnsi" w:hAnsiTheme="minorHAnsi" w:cstheme="minorHAnsi"/>
                <w:sz w:val="22"/>
                <w:szCs w:val="22"/>
              </w:rPr>
            </w:pPr>
          </w:p>
        </w:tc>
      </w:tr>
      <w:tr w:rsidR="00EC30DB" w14:paraId="45E0A67E" w14:textId="77777777" w:rsidTr="003219B8">
        <w:tc>
          <w:tcPr>
            <w:tcW w:w="1897" w:type="dxa"/>
          </w:tcPr>
          <w:p w14:paraId="185282F2" w14:textId="77777777" w:rsidR="00EC30DB" w:rsidRDefault="00EC30DB" w:rsidP="003219B8">
            <w:pPr>
              <w:spacing w:line="256" w:lineRule="auto"/>
              <w:rPr>
                <w:rFonts w:asciiTheme="minorHAnsi" w:hAnsiTheme="minorHAnsi" w:cstheme="minorHAnsi"/>
                <w:b/>
                <w:sz w:val="22"/>
                <w:szCs w:val="22"/>
              </w:rPr>
            </w:pPr>
          </w:p>
        </w:tc>
        <w:tc>
          <w:tcPr>
            <w:tcW w:w="7173" w:type="dxa"/>
            <w:gridSpan w:val="5"/>
          </w:tcPr>
          <w:p w14:paraId="30764FD0" w14:textId="77777777" w:rsidR="00EC30DB" w:rsidRDefault="00EC30DB" w:rsidP="003219B8">
            <w:pPr>
              <w:pStyle w:val="Zkladntext"/>
              <w:spacing w:line="256" w:lineRule="auto"/>
              <w:jc w:val="both"/>
              <w:rPr>
                <w:rFonts w:asciiTheme="minorHAnsi" w:hAnsiTheme="minorHAnsi" w:cstheme="minorHAnsi"/>
                <w:sz w:val="22"/>
                <w:szCs w:val="22"/>
              </w:rPr>
            </w:pPr>
          </w:p>
        </w:tc>
      </w:tr>
      <w:tr w:rsidR="00EC30DB" w14:paraId="4F333A99" w14:textId="77777777" w:rsidTr="003219B8">
        <w:tc>
          <w:tcPr>
            <w:tcW w:w="1897" w:type="dxa"/>
            <w:hideMark/>
          </w:tcPr>
          <w:p w14:paraId="566017FF" w14:textId="77777777" w:rsidR="00EC30DB" w:rsidRDefault="00EC30DB" w:rsidP="003219B8">
            <w:pPr>
              <w:spacing w:line="256" w:lineRule="auto"/>
              <w:rPr>
                <w:rFonts w:asciiTheme="minorHAnsi" w:hAnsiTheme="minorHAnsi" w:cstheme="minorHAnsi"/>
                <w:b/>
                <w:sz w:val="22"/>
                <w:szCs w:val="22"/>
              </w:rPr>
            </w:pPr>
            <w:r>
              <w:rPr>
                <w:rFonts w:asciiTheme="minorHAnsi" w:hAnsiTheme="minorHAnsi" w:cstheme="minorHAnsi"/>
                <w:b/>
                <w:sz w:val="22"/>
                <w:szCs w:val="22"/>
              </w:rPr>
              <w:t>Schválil :</w:t>
            </w:r>
          </w:p>
          <w:p w14:paraId="3F8584E0" w14:textId="77777777" w:rsidR="00EC30DB" w:rsidRDefault="00EC30DB" w:rsidP="003219B8">
            <w:pPr>
              <w:spacing w:line="256" w:lineRule="auto"/>
              <w:rPr>
                <w:rFonts w:asciiTheme="minorHAnsi" w:hAnsiTheme="minorHAnsi" w:cstheme="minorHAnsi"/>
                <w:b/>
                <w:sz w:val="22"/>
                <w:szCs w:val="22"/>
              </w:rPr>
            </w:pPr>
            <w:r w:rsidRPr="001E7A04">
              <w:rPr>
                <w:rFonts w:asciiTheme="minorHAnsi" w:hAnsiTheme="minorHAnsi" w:cstheme="minorHAnsi"/>
                <w:b/>
                <w:sz w:val="22"/>
                <w:szCs w:val="22"/>
              </w:rPr>
              <w:t>Zariadenie</w:t>
            </w:r>
            <w:r>
              <w:rPr>
                <w:rFonts w:asciiTheme="minorHAnsi" w:hAnsiTheme="minorHAnsi" w:cstheme="minorHAnsi"/>
                <w:b/>
                <w:sz w:val="22"/>
                <w:szCs w:val="22"/>
              </w:rPr>
              <w:t xml:space="preserve"> </w:t>
            </w:r>
            <w:r w:rsidRPr="001E7A04">
              <w:rPr>
                <w:rFonts w:asciiTheme="minorHAnsi" w:hAnsiTheme="minorHAnsi" w:cstheme="minorHAnsi"/>
                <w:b/>
                <w:sz w:val="22"/>
                <w:szCs w:val="22"/>
              </w:rPr>
              <w:t>sociálnych služieb Pod Skalkou</w:t>
            </w:r>
          </w:p>
        </w:tc>
        <w:tc>
          <w:tcPr>
            <w:tcW w:w="7173" w:type="dxa"/>
            <w:gridSpan w:val="5"/>
            <w:hideMark/>
          </w:tcPr>
          <w:p w14:paraId="00476D28" w14:textId="77777777" w:rsidR="00EC30DB" w:rsidRDefault="00EC30DB" w:rsidP="003219B8">
            <w:pPr>
              <w:pStyle w:val="Zkladntext"/>
              <w:spacing w:line="256" w:lineRule="auto"/>
              <w:jc w:val="both"/>
              <w:rPr>
                <w:rFonts w:asciiTheme="minorHAnsi" w:hAnsiTheme="minorHAnsi" w:cstheme="minorHAnsi"/>
                <w:sz w:val="22"/>
                <w:szCs w:val="22"/>
              </w:rPr>
            </w:pPr>
            <w:r>
              <w:rPr>
                <w:rFonts w:asciiTheme="minorHAnsi" w:hAnsiTheme="minorHAnsi" w:cstheme="minorHAnsi"/>
                <w:sz w:val="22"/>
                <w:szCs w:val="22"/>
              </w:rPr>
              <w:t xml:space="preserve">.....................                                                             podpis </w:t>
            </w:r>
          </w:p>
        </w:tc>
      </w:tr>
    </w:tbl>
    <w:p w14:paraId="7B5BD9B8" w14:textId="77777777" w:rsidR="00EC30DB" w:rsidRDefault="00EC30DB" w:rsidP="00EC30DB">
      <w:pPr>
        <w:pStyle w:val="Zkladntext"/>
        <w:rPr>
          <w:rFonts w:asciiTheme="minorHAnsi" w:hAnsiTheme="minorHAnsi" w:cstheme="minorHAnsi"/>
          <w:b/>
          <w:sz w:val="22"/>
          <w:szCs w:val="22"/>
        </w:rPr>
      </w:pPr>
      <w:r>
        <w:rPr>
          <w:rFonts w:asciiTheme="minorHAnsi" w:hAnsiTheme="minorHAnsi" w:cstheme="minorHAnsi"/>
          <w:b/>
          <w:sz w:val="22"/>
          <w:szCs w:val="22"/>
        </w:rPr>
        <w:br w:type="page"/>
      </w:r>
      <w:r>
        <w:rPr>
          <w:rFonts w:asciiTheme="minorHAnsi" w:hAnsiTheme="minorHAnsi" w:cstheme="minorHAnsi"/>
          <w:b/>
          <w:sz w:val="22"/>
          <w:szCs w:val="22"/>
        </w:rPr>
        <w:lastRenderedPageBreak/>
        <w:t>Obsah:</w:t>
      </w:r>
      <w:r>
        <w:rPr>
          <w:rFonts w:asciiTheme="minorHAnsi" w:hAnsiTheme="minorHAnsi" w:cstheme="minorHAnsi"/>
          <w:b/>
          <w:sz w:val="22"/>
          <w:szCs w:val="22"/>
        </w:rPr>
        <w:tab/>
      </w:r>
    </w:p>
    <w:p w14:paraId="0DBC63C7" w14:textId="77777777" w:rsidR="00EC30DB" w:rsidRDefault="00EC30DB" w:rsidP="00EC30DB">
      <w:pPr>
        <w:pStyle w:val="Zkladntext"/>
        <w:numPr>
          <w:ilvl w:val="0"/>
          <w:numId w:val="32"/>
        </w:numPr>
        <w:jc w:val="both"/>
        <w:rPr>
          <w:rFonts w:asciiTheme="minorHAnsi" w:hAnsiTheme="minorHAnsi" w:cstheme="minorHAnsi"/>
          <w:sz w:val="22"/>
          <w:szCs w:val="22"/>
        </w:rPr>
      </w:pPr>
      <w:r>
        <w:rPr>
          <w:rFonts w:asciiTheme="minorHAnsi" w:hAnsiTheme="minorHAnsi" w:cstheme="minorHAnsi"/>
          <w:sz w:val="22"/>
          <w:szCs w:val="22"/>
        </w:rPr>
        <w:t>Zmluvné vzťahy</w:t>
      </w:r>
    </w:p>
    <w:p w14:paraId="0F4C8D8E"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proofErr w:type="spellStart"/>
      <w:r>
        <w:rPr>
          <w:rFonts w:asciiTheme="minorHAnsi" w:hAnsiTheme="minorHAnsi" w:cstheme="minorHAnsi"/>
          <w:sz w:val="22"/>
          <w:szCs w:val="22"/>
        </w:rPr>
        <w:t>ZoD</w:t>
      </w:r>
      <w:proofErr w:type="spellEnd"/>
      <w:r>
        <w:rPr>
          <w:rFonts w:asciiTheme="minorHAnsi" w:hAnsiTheme="minorHAnsi" w:cstheme="minorHAnsi"/>
          <w:sz w:val="22"/>
          <w:szCs w:val="22"/>
        </w:rPr>
        <w:t xml:space="preserve"> na zhotovenie diela (Zhotoviteľ , cena, bankové záruky, zádržné, termíny, dodatky)</w:t>
      </w:r>
    </w:p>
    <w:p w14:paraId="06DF4646"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Zmluva o výkone SD (Poskytovateľ , cena, termíny, dodatky)</w:t>
      </w:r>
    </w:p>
    <w:p w14:paraId="3E979C0F" w14:textId="77777777" w:rsidR="00EC30DB" w:rsidRDefault="00EC30DB" w:rsidP="00EC30DB">
      <w:pPr>
        <w:pStyle w:val="Zkladntext"/>
        <w:ind w:left="993"/>
        <w:jc w:val="both"/>
        <w:rPr>
          <w:rFonts w:asciiTheme="minorHAnsi" w:hAnsiTheme="minorHAnsi" w:cstheme="minorHAnsi"/>
          <w:sz w:val="22"/>
          <w:szCs w:val="22"/>
        </w:rPr>
      </w:pPr>
    </w:p>
    <w:p w14:paraId="594AC0DE" w14:textId="77777777" w:rsidR="00EC30DB" w:rsidRDefault="00EC30DB" w:rsidP="00EC30DB">
      <w:pPr>
        <w:pStyle w:val="Zkladntext"/>
        <w:numPr>
          <w:ilvl w:val="0"/>
          <w:numId w:val="32"/>
        </w:numPr>
        <w:jc w:val="both"/>
        <w:rPr>
          <w:rFonts w:asciiTheme="minorHAnsi" w:hAnsiTheme="minorHAnsi" w:cstheme="minorHAnsi"/>
          <w:sz w:val="22"/>
          <w:szCs w:val="22"/>
        </w:rPr>
      </w:pPr>
      <w:r>
        <w:rPr>
          <w:rFonts w:asciiTheme="minorHAnsi" w:hAnsiTheme="minorHAnsi" w:cstheme="minorHAnsi"/>
          <w:sz w:val="22"/>
          <w:szCs w:val="22"/>
        </w:rPr>
        <w:t>Technický popis , členenie stavby, objektová skladba</w:t>
      </w:r>
    </w:p>
    <w:p w14:paraId="23D5E130" w14:textId="77777777" w:rsidR="00EC30DB" w:rsidRDefault="00EC30DB" w:rsidP="00EC30DB">
      <w:pPr>
        <w:pStyle w:val="Zkladntext"/>
        <w:ind w:left="720"/>
        <w:jc w:val="both"/>
        <w:rPr>
          <w:rFonts w:asciiTheme="minorHAnsi" w:hAnsiTheme="minorHAnsi" w:cstheme="minorHAnsi"/>
          <w:sz w:val="22"/>
          <w:szCs w:val="22"/>
        </w:rPr>
      </w:pPr>
    </w:p>
    <w:p w14:paraId="5F2CAE6D" w14:textId="77777777" w:rsidR="00EC30DB" w:rsidRDefault="00EC30DB" w:rsidP="00EC30DB">
      <w:pPr>
        <w:pStyle w:val="Zkladntext"/>
        <w:numPr>
          <w:ilvl w:val="0"/>
          <w:numId w:val="32"/>
        </w:numPr>
        <w:jc w:val="both"/>
        <w:rPr>
          <w:rFonts w:asciiTheme="minorHAnsi" w:hAnsiTheme="minorHAnsi" w:cstheme="minorHAnsi"/>
          <w:sz w:val="22"/>
          <w:szCs w:val="22"/>
        </w:rPr>
      </w:pPr>
      <w:r>
        <w:rPr>
          <w:rFonts w:asciiTheme="minorHAnsi" w:hAnsiTheme="minorHAnsi" w:cstheme="minorHAnsi"/>
          <w:sz w:val="22"/>
          <w:szCs w:val="22"/>
        </w:rPr>
        <w:t>Vstupná kontrola HMG, KSP</w:t>
      </w:r>
    </w:p>
    <w:p w14:paraId="502C6A15" w14:textId="77777777" w:rsidR="00EC30DB" w:rsidRDefault="00EC30DB" w:rsidP="00EC30DB">
      <w:pPr>
        <w:pStyle w:val="Zkladntext"/>
        <w:jc w:val="both"/>
        <w:rPr>
          <w:rFonts w:asciiTheme="minorHAnsi" w:hAnsiTheme="minorHAnsi" w:cstheme="minorHAnsi"/>
          <w:sz w:val="22"/>
          <w:szCs w:val="22"/>
        </w:rPr>
      </w:pPr>
    </w:p>
    <w:p w14:paraId="52EE8357" w14:textId="77777777" w:rsidR="00EC30DB" w:rsidRDefault="00EC30DB" w:rsidP="00EC30DB">
      <w:pPr>
        <w:pStyle w:val="Zkladntext"/>
        <w:numPr>
          <w:ilvl w:val="0"/>
          <w:numId w:val="32"/>
        </w:numPr>
        <w:jc w:val="both"/>
        <w:rPr>
          <w:rFonts w:asciiTheme="minorHAnsi" w:hAnsiTheme="minorHAnsi" w:cstheme="minorHAnsi"/>
          <w:sz w:val="22"/>
          <w:szCs w:val="22"/>
        </w:rPr>
      </w:pPr>
      <w:r>
        <w:rPr>
          <w:rFonts w:asciiTheme="minorHAnsi" w:hAnsiTheme="minorHAnsi" w:cstheme="minorHAnsi"/>
          <w:sz w:val="22"/>
          <w:szCs w:val="22"/>
        </w:rPr>
        <w:t>Priebeh prác</w:t>
      </w:r>
    </w:p>
    <w:p w14:paraId="23318709"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Opis priebehu stavebných prác podľa členenia stavby</w:t>
      </w:r>
    </w:p>
    <w:p w14:paraId="3E16235C"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Porovnanie vykonaného objemu prác s HMG</w:t>
      </w:r>
    </w:p>
    <w:p w14:paraId="72575803"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Aktualizovaný zoznam subdodávateľov vrátane rámcového popisu a rozsahu ich činnosť</w:t>
      </w:r>
    </w:p>
    <w:p w14:paraId="1BD851E5" w14:textId="77777777" w:rsidR="00EC30DB" w:rsidRDefault="00EC30DB" w:rsidP="00EC30DB">
      <w:pPr>
        <w:pStyle w:val="Zkladntext"/>
        <w:ind w:left="993"/>
        <w:jc w:val="both"/>
        <w:rPr>
          <w:rFonts w:asciiTheme="minorHAnsi" w:hAnsiTheme="minorHAnsi" w:cstheme="minorHAnsi"/>
          <w:sz w:val="22"/>
          <w:szCs w:val="22"/>
        </w:rPr>
      </w:pPr>
    </w:p>
    <w:p w14:paraId="54CA79C2" w14:textId="77777777" w:rsidR="00EC30DB" w:rsidRDefault="00EC30DB" w:rsidP="00EC30DB">
      <w:pPr>
        <w:pStyle w:val="Zkladntext"/>
        <w:numPr>
          <w:ilvl w:val="0"/>
          <w:numId w:val="32"/>
        </w:numPr>
        <w:jc w:val="both"/>
        <w:rPr>
          <w:rFonts w:asciiTheme="minorHAnsi" w:hAnsiTheme="minorHAnsi" w:cstheme="minorHAnsi"/>
          <w:sz w:val="22"/>
          <w:szCs w:val="22"/>
        </w:rPr>
      </w:pPr>
      <w:r>
        <w:rPr>
          <w:rFonts w:asciiTheme="minorHAnsi" w:hAnsiTheme="minorHAnsi" w:cstheme="minorHAnsi"/>
          <w:sz w:val="22"/>
          <w:szCs w:val="22"/>
        </w:rPr>
        <w:t>Kontrola časová, kontrola kvality</w:t>
      </w:r>
    </w:p>
    <w:p w14:paraId="76ADF0D3"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Porovnanie skutočného priebehu prác s postupom plánovaným v HMG</w:t>
      </w:r>
    </w:p>
    <w:p w14:paraId="09FCB755"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Vykonané skúšky podľa KSP a ich vyhodnotenie</w:t>
      </w:r>
    </w:p>
    <w:p w14:paraId="3F11E1EA"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Chronologická fotodokumentácia zakrytých častí diela s vyhodnotením</w:t>
      </w:r>
    </w:p>
    <w:p w14:paraId="2C14A407" w14:textId="77777777" w:rsidR="00EC30DB" w:rsidRDefault="00EC30DB" w:rsidP="00EC30DB">
      <w:pPr>
        <w:pStyle w:val="Zkladntext"/>
        <w:jc w:val="both"/>
        <w:rPr>
          <w:rFonts w:asciiTheme="minorHAnsi" w:hAnsiTheme="minorHAnsi" w:cstheme="minorHAnsi"/>
          <w:sz w:val="22"/>
          <w:szCs w:val="22"/>
        </w:rPr>
      </w:pPr>
    </w:p>
    <w:p w14:paraId="2EE5681A" w14:textId="77777777" w:rsidR="00EC30DB" w:rsidRDefault="00EC30DB" w:rsidP="00EC30DB">
      <w:pPr>
        <w:pStyle w:val="Zkladntext"/>
        <w:numPr>
          <w:ilvl w:val="0"/>
          <w:numId w:val="32"/>
        </w:numPr>
        <w:jc w:val="both"/>
        <w:rPr>
          <w:rFonts w:asciiTheme="minorHAnsi" w:hAnsiTheme="minorHAnsi" w:cstheme="minorHAnsi"/>
          <w:sz w:val="22"/>
          <w:szCs w:val="22"/>
        </w:rPr>
      </w:pPr>
      <w:r>
        <w:rPr>
          <w:rFonts w:asciiTheme="minorHAnsi" w:hAnsiTheme="minorHAnsi" w:cstheme="minorHAnsi"/>
          <w:sz w:val="22"/>
          <w:szCs w:val="22"/>
        </w:rPr>
        <w:t xml:space="preserve">Prehľad nákladov </w:t>
      </w:r>
    </w:p>
    <w:p w14:paraId="31D772D5"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 xml:space="preserve">Prehľad a sumarizácia fakturácie podľa VV </w:t>
      </w:r>
      <w:proofErr w:type="spellStart"/>
      <w:r>
        <w:rPr>
          <w:rFonts w:asciiTheme="minorHAnsi" w:hAnsiTheme="minorHAnsi" w:cstheme="minorHAnsi"/>
          <w:sz w:val="22"/>
          <w:szCs w:val="22"/>
        </w:rPr>
        <w:t>ZoD</w:t>
      </w:r>
      <w:proofErr w:type="spellEnd"/>
      <w:r>
        <w:rPr>
          <w:rFonts w:asciiTheme="minorHAnsi" w:hAnsiTheme="minorHAnsi" w:cstheme="minorHAnsi"/>
          <w:sz w:val="22"/>
          <w:szCs w:val="22"/>
        </w:rPr>
        <w:t xml:space="preserve"> (</w:t>
      </w:r>
      <w:proofErr w:type="spellStart"/>
      <w:r>
        <w:rPr>
          <w:rFonts w:asciiTheme="minorHAnsi" w:hAnsiTheme="minorHAnsi" w:cstheme="minorHAnsi"/>
          <w:sz w:val="22"/>
          <w:szCs w:val="22"/>
        </w:rPr>
        <w:t>excel</w:t>
      </w:r>
      <w:proofErr w:type="spellEnd"/>
      <w:r>
        <w:rPr>
          <w:rFonts w:asciiTheme="minorHAnsi" w:hAnsiTheme="minorHAnsi" w:cstheme="minorHAnsi"/>
          <w:sz w:val="22"/>
          <w:szCs w:val="22"/>
        </w:rPr>
        <w:t>)</w:t>
      </w:r>
    </w:p>
    <w:p w14:paraId="315D1080" w14:textId="77777777" w:rsidR="00EC30DB" w:rsidRDefault="00EC30DB" w:rsidP="00EC30DB">
      <w:pPr>
        <w:pStyle w:val="Zkladntext"/>
        <w:jc w:val="both"/>
        <w:rPr>
          <w:rFonts w:asciiTheme="minorHAnsi" w:hAnsiTheme="minorHAnsi" w:cstheme="minorHAnsi"/>
          <w:sz w:val="22"/>
          <w:szCs w:val="22"/>
        </w:rPr>
      </w:pPr>
    </w:p>
    <w:p w14:paraId="5A4EBE0A" w14:textId="77777777" w:rsidR="00EC30DB" w:rsidRDefault="00EC30DB" w:rsidP="00EC30DB">
      <w:pPr>
        <w:pStyle w:val="Zkladntext"/>
        <w:numPr>
          <w:ilvl w:val="0"/>
          <w:numId w:val="32"/>
        </w:numPr>
        <w:jc w:val="both"/>
        <w:rPr>
          <w:rFonts w:asciiTheme="minorHAnsi" w:hAnsiTheme="minorHAnsi" w:cstheme="minorHAnsi"/>
          <w:sz w:val="22"/>
          <w:szCs w:val="22"/>
        </w:rPr>
      </w:pPr>
      <w:r>
        <w:rPr>
          <w:rFonts w:asciiTheme="minorHAnsi" w:hAnsiTheme="minorHAnsi" w:cstheme="minorHAnsi"/>
          <w:sz w:val="22"/>
          <w:szCs w:val="22"/>
        </w:rPr>
        <w:t>Ďalšie informácie</w:t>
      </w:r>
    </w:p>
    <w:p w14:paraId="19DD60AC"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Návrh opatrení na odstránenie nedostatkov</w:t>
      </w:r>
    </w:p>
    <w:p w14:paraId="5CD2748F"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Návrh opatrení na akceleráciu prác</w:t>
      </w:r>
    </w:p>
    <w:p w14:paraId="10CE7622"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Problémy ovplyvňujúce priebeh prác</w:t>
      </w:r>
    </w:p>
    <w:p w14:paraId="5B96A435"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Informácie potrebné pre objednávateľa na otázky a komunikáciu verejnosti</w:t>
      </w:r>
    </w:p>
    <w:p w14:paraId="3D266563"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Označenie stavby (</w:t>
      </w:r>
      <w:proofErr w:type="spellStart"/>
      <w:r>
        <w:rPr>
          <w:rFonts w:asciiTheme="minorHAnsi" w:hAnsiTheme="minorHAnsi" w:cstheme="minorHAnsi"/>
          <w:sz w:val="22"/>
          <w:szCs w:val="22"/>
        </w:rPr>
        <w:t>infotabule</w:t>
      </w:r>
      <w:proofErr w:type="spellEnd"/>
      <w:r>
        <w:rPr>
          <w:rFonts w:asciiTheme="minorHAnsi" w:hAnsiTheme="minorHAnsi" w:cstheme="minorHAnsi"/>
          <w:sz w:val="22"/>
          <w:szCs w:val="22"/>
        </w:rPr>
        <w:t>, miesto, dátum osadenia/odstránenia)</w:t>
      </w:r>
    </w:p>
    <w:p w14:paraId="050C6288" w14:textId="77777777" w:rsidR="00EC30DB" w:rsidRDefault="00EC30DB" w:rsidP="00EC30DB">
      <w:pPr>
        <w:pStyle w:val="Zkladntext"/>
        <w:ind w:left="709"/>
        <w:jc w:val="both"/>
        <w:rPr>
          <w:rFonts w:asciiTheme="minorHAnsi" w:hAnsiTheme="minorHAnsi" w:cstheme="minorHAnsi"/>
          <w:sz w:val="22"/>
          <w:szCs w:val="22"/>
        </w:rPr>
      </w:pPr>
    </w:p>
    <w:p w14:paraId="472CAD88" w14:textId="77777777" w:rsidR="00EC30DB" w:rsidRDefault="00EC30DB" w:rsidP="00EC30DB">
      <w:pPr>
        <w:pStyle w:val="Zkladntext"/>
        <w:ind w:left="720"/>
        <w:jc w:val="both"/>
        <w:rPr>
          <w:rFonts w:asciiTheme="minorHAnsi" w:hAnsiTheme="minorHAnsi" w:cstheme="minorHAnsi"/>
          <w:sz w:val="22"/>
          <w:szCs w:val="22"/>
        </w:rPr>
      </w:pPr>
      <w:r>
        <w:rPr>
          <w:rFonts w:asciiTheme="minorHAnsi" w:hAnsiTheme="minorHAnsi" w:cstheme="minorHAnsi"/>
          <w:sz w:val="22"/>
          <w:szCs w:val="22"/>
        </w:rPr>
        <w:t>Prílohy</w:t>
      </w:r>
    </w:p>
    <w:p w14:paraId="180A281B"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Priebežný výkaz výmer (</w:t>
      </w:r>
      <w:proofErr w:type="spellStart"/>
      <w:r>
        <w:rPr>
          <w:rFonts w:asciiTheme="minorHAnsi" w:hAnsiTheme="minorHAnsi" w:cstheme="minorHAnsi"/>
          <w:sz w:val="22"/>
          <w:szCs w:val="22"/>
        </w:rPr>
        <w:t>excel</w:t>
      </w:r>
      <w:proofErr w:type="spellEnd"/>
      <w:r>
        <w:rPr>
          <w:rFonts w:asciiTheme="minorHAnsi" w:hAnsiTheme="minorHAnsi" w:cstheme="minorHAnsi"/>
          <w:sz w:val="22"/>
          <w:szCs w:val="22"/>
        </w:rPr>
        <w:t>)</w:t>
      </w:r>
    </w:p>
    <w:p w14:paraId="58B14449" w14:textId="77777777" w:rsidR="00EC30DB" w:rsidRDefault="00EC30DB" w:rsidP="00EC30DB">
      <w:pPr>
        <w:pStyle w:val="Zkladntext"/>
        <w:numPr>
          <w:ilvl w:val="1"/>
          <w:numId w:val="32"/>
        </w:numPr>
        <w:ind w:left="993" w:hanging="284"/>
        <w:jc w:val="both"/>
        <w:rPr>
          <w:rFonts w:asciiTheme="minorHAnsi" w:hAnsiTheme="minorHAnsi" w:cstheme="minorHAnsi"/>
          <w:sz w:val="22"/>
          <w:szCs w:val="22"/>
        </w:rPr>
      </w:pPr>
      <w:r>
        <w:rPr>
          <w:rFonts w:asciiTheme="minorHAnsi" w:hAnsiTheme="minorHAnsi" w:cstheme="minorHAnsi"/>
          <w:sz w:val="22"/>
          <w:szCs w:val="22"/>
        </w:rPr>
        <w:t>Stavebný denník v elektronickej forme (formát PDF)</w:t>
      </w:r>
    </w:p>
    <w:p w14:paraId="2395925E" w14:textId="77777777" w:rsidR="00EC30DB" w:rsidRDefault="00EC30DB" w:rsidP="00EC30DB">
      <w:pPr>
        <w:pStyle w:val="Zkladntext"/>
        <w:jc w:val="both"/>
        <w:rPr>
          <w:rFonts w:asciiTheme="minorHAnsi" w:hAnsiTheme="minorHAnsi" w:cstheme="minorHAnsi"/>
          <w:sz w:val="22"/>
          <w:szCs w:val="22"/>
        </w:rPr>
      </w:pPr>
    </w:p>
    <w:p w14:paraId="6D9F85FE" w14:textId="22FE7A4E" w:rsidR="00C07EBA" w:rsidRPr="00C07EBA" w:rsidRDefault="000219A5" w:rsidP="00EC30DB">
      <w:pPr>
        <w:pStyle w:val="Standard"/>
        <w:jc w:val="both"/>
        <w:rPr>
          <w:rFonts w:asciiTheme="minorHAnsi" w:hAnsiTheme="minorHAnsi" w:cstheme="minorHAnsi"/>
          <w:sz w:val="22"/>
          <w:szCs w:val="22"/>
        </w:rPr>
      </w:pPr>
      <w:r w:rsidRPr="001B637B">
        <w:rPr>
          <w:rFonts w:asciiTheme="minorHAnsi" w:hAnsiTheme="minorHAnsi" w:cstheme="minorHAnsi"/>
          <w:sz w:val="22"/>
          <w:szCs w:val="22"/>
        </w:rPr>
        <w:t xml:space="preserve">  </w:t>
      </w:r>
    </w:p>
    <w:sectPr w:rsidR="00C07EBA" w:rsidRPr="00C07EB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17FADD6" w14:textId="77777777" w:rsidR="00710509" w:rsidRDefault="00710509" w:rsidP="00ED7F70">
      <w:r>
        <w:separator/>
      </w:r>
    </w:p>
  </w:endnote>
  <w:endnote w:type="continuationSeparator" w:id="0">
    <w:p w14:paraId="1DFCD870" w14:textId="77777777" w:rsidR="00710509" w:rsidRDefault="00710509" w:rsidP="00ED7F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heme="minorHAnsi" w:hAnsiTheme="minorHAnsi" w:cstheme="minorHAnsi"/>
        <w:sz w:val="18"/>
        <w:szCs w:val="18"/>
      </w:rPr>
      <w:id w:val="-2079584798"/>
      <w:docPartObj>
        <w:docPartGallery w:val="Page Numbers (Bottom of Page)"/>
        <w:docPartUnique/>
      </w:docPartObj>
    </w:sdtPr>
    <w:sdtEndPr/>
    <w:sdtContent>
      <w:sdt>
        <w:sdtPr>
          <w:rPr>
            <w:rFonts w:asciiTheme="minorHAnsi" w:hAnsiTheme="minorHAnsi" w:cstheme="minorHAnsi"/>
            <w:sz w:val="18"/>
            <w:szCs w:val="18"/>
          </w:rPr>
          <w:id w:val="1728636285"/>
          <w:docPartObj>
            <w:docPartGallery w:val="Page Numbers (Top of Page)"/>
            <w:docPartUnique/>
          </w:docPartObj>
        </w:sdtPr>
        <w:sdtEndPr/>
        <w:sdtContent>
          <w:p w14:paraId="34A3BE81" w14:textId="74A2FFAD" w:rsidR="00ED7F70" w:rsidRPr="00EC30DB" w:rsidRDefault="00ED7F70">
            <w:pPr>
              <w:pStyle w:val="Pta"/>
              <w:jc w:val="center"/>
              <w:rPr>
                <w:rFonts w:asciiTheme="minorHAnsi" w:hAnsiTheme="minorHAnsi" w:cstheme="minorHAnsi"/>
                <w:sz w:val="18"/>
                <w:szCs w:val="18"/>
              </w:rPr>
            </w:pPr>
            <w:r w:rsidRPr="00EC30DB">
              <w:rPr>
                <w:rFonts w:asciiTheme="minorHAnsi" w:hAnsiTheme="minorHAnsi" w:cstheme="minorHAnsi"/>
                <w:sz w:val="18"/>
                <w:szCs w:val="18"/>
              </w:rPr>
              <w:t xml:space="preserve">Strana </w:t>
            </w:r>
            <w:r w:rsidRPr="00EC30DB">
              <w:rPr>
                <w:rFonts w:asciiTheme="minorHAnsi" w:hAnsiTheme="minorHAnsi" w:cstheme="minorHAnsi"/>
                <w:b/>
                <w:bCs/>
                <w:sz w:val="18"/>
                <w:szCs w:val="18"/>
              </w:rPr>
              <w:fldChar w:fldCharType="begin"/>
            </w:r>
            <w:r w:rsidRPr="00EC30DB">
              <w:rPr>
                <w:rFonts w:asciiTheme="minorHAnsi" w:hAnsiTheme="minorHAnsi" w:cstheme="minorHAnsi"/>
                <w:b/>
                <w:bCs/>
                <w:sz w:val="18"/>
                <w:szCs w:val="18"/>
              </w:rPr>
              <w:instrText>PAGE</w:instrText>
            </w:r>
            <w:r w:rsidRPr="00EC30DB">
              <w:rPr>
                <w:rFonts w:asciiTheme="minorHAnsi" w:hAnsiTheme="minorHAnsi" w:cstheme="minorHAnsi"/>
                <w:b/>
                <w:bCs/>
                <w:sz w:val="18"/>
                <w:szCs w:val="18"/>
              </w:rPr>
              <w:fldChar w:fldCharType="separate"/>
            </w:r>
            <w:r w:rsidR="001257CE" w:rsidRPr="00EC30DB">
              <w:rPr>
                <w:rFonts w:asciiTheme="minorHAnsi" w:hAnsiTheme="minorHAnsi" w:cstheme="minorHAnsi"/>
                <w:b/>
                <w:bCs/>
                <w:noProof/>
                <w:sz w:val="18"/>
                <w:szCs w:val="18"/>
              </w:rPr>
              <w:t>12</w:t>
            </w:r>
            <w:r w:rsidRPr="00EC30DB">
              <w:rPr>
                <w:rFonts w:asciiTheme="minorHAnsi" w:hAnsiTheme="minorHAnsi" w:cstheme="minorHAnsi"/>
                <w:b/>
                <w:bCs/>
                <w:sz w:val="18"/>
                <w:szCs w:val="18"/>
              </w:rPr>
              <w:fldChar w:fldCharType="end"/>
            </w:r>
            <w:r w:rsidRPr="00EC30DB">
              <w:rPr>
                <w:rFonts w:asciiTheme="minorHAnsi" w:hAnsiTheme="minorHAnsi" w:cstheme="minorHAnsi"/>
                <w:sz w:val="18"/>
                <w:szCs w:val="18"/>
              </w:rPr>
              <w:t xml:space="preserve"> z </w:t>
            </w:r>
            <w:r w:rsidRPr="00EC30DB">
              <w:rPr>
                <w:rFonts w:asciiTheme="minorHAnsi" w:hAnsiTheme="minorHAnsi" w:cstheme="minorHAnsi"/>
                <w:b/>
                <w:bCs/>
                <w:sz w:val="18"/>
                <w:szCs w:val="18"/>
              </w:rPr>
              <w:fldChar w:fldCharType="begin"/>
            </w:r>
            <w:r w:rsidRPr="00EC30DB">
              <w:rPr>
                <w:rFonts w:asciiTheme="minorHAnsi" w:hAnsiTheme="minorHAnsi" w:cstheme="minorHAnsi"/>
                <w:b/>
                <w:bCs/>
                <w:sz w:val="18"/>
                <w:szCs w:val="18"/>
              </w:rPr>
              <w:instrText>NUMPAGES</w:instrText>
            </w:r>
            <w:r w:rsidRPr="00EC30DB">
              <w:rPr>
                <w:rFonts w:asciiTheme="minorHAnsi" w:hAnsiTheme="minorHAnsi" w:cstheme="minorHAnsi"/>
                <w:b/>
                <w:bCs/>
                <w:sz w:val="18"/>
                <w:szCs w:val="18"/>
              </w:rPr>
              <w:fldChar w:fldCharType="separate"/>
            </w:r>
            <w:r w:rsidR="001257CE" w:rsidRPr="00EC30DB">
              <w:rPr>
                <w:rFonts w:asciiTheme="minorHAnsi" w:hAnsiTheme="minorHAnsi" w:cstheme="minorHAnsi"/>
                <w:b/>
                <w:bCs/>
                <w:noProof/>
                <w:sz w:val="18"/>
                <w:szCs w:val="18"/>
              </w:rPr>
              <w:t>18</w:t>
            </w:r>
            <w:r w:rsidRPr="00EC30DB">
              <w:rPr>
                <w:rFonts w:asciiTheme="minorHAnsi" w:hAnsiTheme="minorHAnsi" w:cstheme="minorHAnsi"/>
                <w:b/>
                <w:bCs/>
                <w:sz w:val="18"/>
                <w:szCs w:val="18"/>
              </w:rPr>
              <w:fldChar w:fldCharType="end"/>
            </w:r>
          </w:p>
        </w:sdtContent>
      </w:sdt>
    </w:sdtContent>
  </w:sdt>
  <w:p w14:paraId="28A341B2" w14:textId="77777777" w:rsidR="00ED7F70" w:rsidRDefault="00ED7F70">
    <w:pPr>
      <w:pStyle w:val="Pta"/>
    </w:pPr>
  </w:p>
  <w:p w14:paraId="591FD1D8" w14:textId="77777777" w:rsidR="001E5857" w:rsidRDefault="001E5857"/>
  <w:p w14:paraId="1597F111" w14:textId="77777777" w:rsidR="001E5857" w:rsidRDefault="001E58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AE42C6" w14:textId="77777777" w:rsidR="00710509" w:rsidRDefault="00710509" w:rsidP="00ED7F70">
      <w:r>
        <w:separator/>
      </w:r>
    </w:p>
  </w:footnote>
  <w:footnote w:type="continuationSeparator" w:id="0">
    <w:p w14:paraId="624D9E90" w14:textId="77777777" w:rsidR="00710509" w:rsidRDefault="00710509" w:rsidP="00ED7F7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B231D2"/>
    <w:multiLevelType w:val="multilevel"/>
    <w:tmpl w:val="3368692A"/>
    <w:lvl w:ilvl="0">
      <w:start w:val="9"/>
      <w:numFmt w:val="decimal"/>
      <w:lvlText w:val="%1"/>
      <w:lvlJc w:val="left"/>
      <w:pPr>
        <w:ind w:left="360" w:hanging="360"/>
      </w:pPr>
    </w:lvl>
    <w:lvl w:ilvl="1">
      <w:start w:val="1"/>
      <w:numFmt w:val="decimal"/>
      <w:lvlText w:val="%1.%2"/>
      <w:lvlJc w:val="left"/>
      <w:pPr>
        <w:ind w:left="360" w:hanging="360"/>
      </w:pPr>
      <w:rPr>
        <w:rFonts w:asciiTheme="minorHAnsi" w:hAnsiTheme="minorHAnsi" w:cstheme="minorHAnsi" w:hint="default"/>
        <w:sz w:val="22"/>
        <w:szCs w:val="22"/>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 w15:restartNumberingAfterBreak="0">
    <w:nsid w:val="152E4560"/>
    <w:multiLevelType w:val="multilevel"/>
    <w:tmpl w:val="8B84C17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158C62A3"/>
    <w:multiLevelType w:val="multilevel"/>
    <w:tmpl w:val="81E82920"/>
    <w:styleLink w:val="WW8Num5"/>
    <w:lvl w:ilvl="0">
      <w:start w:val="7"/>
      <w:numFmt w:val="decimal"/>
      <w:lvlText w:val="%1"/>
      <w:lvlJc w:val="left"/>
      <w:pPr>
        <w:ind w:left="360" w:hanging="360"/>
      </w:pPr>
    </w:lvl>
    <w:lvl w:ilvl="1">
      <w:start w:val="1"/>
      <w:numFmt w:val="decimal"/>
      <w:lvlText w:val="6.%2"/>
      <w:lvlJc w:val="left"/>
      <w:pPr>
        <w:ind w:left="1080" w:hanging="36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3" w15:restartNumberingAfterBreak="0">
    <w:nsid w:val="1A526DE3"/>
    <w:multiLevelType w:val="multilevel"/>
    <w:tmpl w:val="5AC244C6"/>
    <w:lvl w:ilvl="0">
      <w:start w:val="3"/>
      <w:numFmt w:val="decimal"/>
      <w:lvlText w:val="%1"/>
      <w:lvlJc w:val="left"/>
      <w:pPr>
        <w:ind w:left="360" w:hanging="360"/>
      </w:pPr>
    </w:lvl>
    <w:lvl w:ilvl="1">
      <w:start w:val="1"/>
      <w:numFmt w:val="decimal"/>
      <w:lvlText w:val="%1.%2"/>
      <w:lvlJc w:val="left"/>
      <w:pPr>
        <w:ind w:left="1080" w:hanging="720"/>
      </w:pPr>
      <w:rPr>
        <w:sz w:val="22"/>
        <w:szCs w:val="22"/>
      </w:rPr>
    </w:lvl>
    <w:lvl w:ilvl="2">
      <w:start w:val="1"/>
      <w:numFmt w:val="decimal"/>
      <w:lvlText w:val="%1.%2.%3"/>
      <w:lvlJc w:val="left"/>
      <w:pPr>
        <w:ind w:left="1440" w:hanging="720"/>
      </w:pPr>
      <w:rPr>
        <w:b w:val="0"/>
      </w:rPr>
    </w:lvl>
    <w:lvl w:ilvl="3">
      <w:start w:val="1"/>
      <w:numFmt w:val="decimal"/>
      <w:lvlText w:val="%1.%2.%3.%4"/>
      <w:lvlJc w:val="left"/>
      <w:pPr>
        <w:ind w:left="2160" w:hanging="1080"/>
      </w:pPr>
    </w:lvl>
    <w:lvl w:ilvl="4">
      <w:start w:val="1"/>
      <w:numFmt w:val="decimal"/>
      <w:lvlText w:val="%1.%2.%3.%4.%5"/>
      <w:lvlJc w:val="left"/>
      <w:pPr>
        <w:ind w:left="2520" w:hanging="1080"/>
      </w:pPr>
    </w:lvl>
    <w:lvl w:ilvl="5">
      <w:start w:val="1"/>
      <w:numFmt w:val="decimal"/>
      <w:lvlText w:val="%1.%2.%3.%4.%5.%6"/>
      <w:lvlJc w:val="left"/>
      <w:pPr>
        <w:ind w:left="3240" w:hanging="1440"/>
      </w:pPr>
    </w:lvl>
    <w:lvl w:ilvl="6">
      <w:start w:val="1"/>
      <w:numFmt w:val="decimal"/>
      <w:lvlText w:val="%1.%2.%3.%4.%5.%6.%7"/>
      <w:lvlJc w:val="left"/>
      <w:pPr>
        <w:ind w:left="3600" w:hanging="1440"/>
      </w:pPr>
    </w:lvl>
    <w:lvl w:ilvl="7">
      <w:start w:val="1"/>
      <w:numFmt w:val="decimal"/>
      <w:lvlText w:val="%1.%2.%3.%4.%5.%6.%7.%8"/>
      <w:lvlJc w:val="left"/>
      <w:pPr>
        <w:ind w:left="4320" w:hanging="1800"/>
      </w:pPr>
    </w:lvl>
    <w:lvl w:ilvl="8">
      <w:start w:val="1"/>
      <w:numFmt w:val="decimal"/>
      <w:lvlText w:val="%1.%2.%3.%4.%5.%6.%7.%8.%9"/>
      <w:lvlJc w:val="left"/>
      <w:pPr>
        <w:ind w:left="5040" w:hanging="2160"/>
      </w:pPr>
    </w:lvl>
  </w:abstractNum>
  <w:abstractNum w:abstractNumId="4" w15:restartNumberingAfterBreak="0">
    <w:nsid w:val="1F4F642E"/>
    <w:multiLevelType w:val="hybridMultilevel"/>
    <w:tmpl w:val="257E956C"/>
    <w:lvl w:ilvl="0" w:tplc="F91C7370">
      <w:start w:val="1"/>
      <w:numFmt w:val="upperLetter"/>
      <w:lvlText w:val="%1)"/>
      <w:lvlJc w:val="left"/>
      <w:pPr>
        <w:ind w:left="720" w:hanging="360"/>
      </w:pPr>
      <w:rPr>
        <w:rFonts w:asciiTheme="minorHAnsi" w:hAnsiTheme="minorHAnsi" w:cstheme="minorHAnsi" w:hint="default"/>
        <w:b/>
        <w:bCs/>
        <w:sz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200B105C"/>
    <w:multiLevelType w:val="multilevel"/>
    <w:tmpl w:val="A2F8A7B0"/>
    <w:styleLink w:val="WW8Num24"/>
    <w:lvl w:ilvl="0">
      <w:start w:val="5"/>
      <w:numFmt w:val="decimal"/>
      <w:lvlText w:val="%1"/>
      <w:lvlJc w:val="left"/>
      <w:pPr>
        <w:ind w:left="360" w:hanging="360"/>
      </w:pPr>
    </w:lvl>
    <w:lvl w:ilvl="1">
      <w:start w:val="1"/>
      <w:numFmt w:val="decimal"/>
      <w:lvlText w:val="%1.%2"/>
      <w:lvlJc w:val="left"/>
      <w:pPr>
        <w:ind w:left="360" w:hanging="360"/>
      </w:pPr>
      <w:rPr>
        <w:b w:val="0"/>
        <w:strike w:val="0"/>
        <w:dstrike w:val="0"/>
        <w:u w:val="none"/>
        <w:effect w:val="none"/>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201215D6"/>
    <w:multiLevelType w:val="multilevel"/>
    <w:tmpl w:val="C5DE7D6E"/>
    <w:lvl w:ilvl="0">
      <w:start w:val="8"/>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7" w15:restartNumberingAfterBreak="0">
    <w:nsid w:val="20DA78A9"/>
    <w:multiLevelType w:val="hybridMultilevel"/>
    <w:tmpl w:val="8C94A352"/>
    <w:lvl w:ilvl="0" w:tplc="16506BFE">
      <w:start w:val="1"/>
      <w:numFmt w:val="lowerLetter"/>
      <w:lvlText w:val="%1."/>
      <w:lvlJc w:val="left"/>
      <w:pPr>
        <w:ind w:left="927" w:hanging="360"/>
      </w:p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15:restartNumberingAfterBreak="0">
    <w:nsid w:val="21892D90"/>
    <w:multiLevelType w:val="multilevel"/>
    <w:tmpl w:val="5A365892"/>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9834646"/>
    <w:multiLevelType w:val="hybridMultilevel"/>
    <w:tmpl w:val="F2C2AA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0" w15:restartNumberingAfterBreak="0">
    <w:nsid w:val="2FF330B9"/>
    <w:multiLevelType w:val="hybridMultilevel"/>
    <w:tmpl w:val="2230081A"/>
    <w:lvl w:ilvl="0" w:tplc="DBFE19CC">
      <w:start w:val="1"/>
      <w:numFmt w:val="lowerRoman"/>
      <w:lvlText w:val="%1."/>
      <w:lvlJc w:val="left"/>
      <w:pPr>
        <w:ind w:left="1789" w:hanging="720"/>
      </w:pPr>
    </w:lvl>
    <w:lvl w:ilvl="1" w:tplc="041B0019">
      <w:start w:val="1"/>
      <w:numFmt w:val="lowerLetter"/>
      <w:lvlText w:val="%2."/>
      <w:lvlJc w:val="left"/>
      <w:pPr>
        <w:ind w:left="2149" w:hanging="360"/>
      </w:pPr>
    </w:lvl>
    <w:lvl w:ilvl="2" w:tplc="041B001B">
      <w:start w:val="1"/>
      <w:numFmt w:val="lowerRoman"/>
      <w:lvlText w:val="%3."/>
      <w:lvlJc w:val="right"/>
      <w:pPr>
        <w:ind w:left="2869" w:hanging="180"/>
      </w:pPr>
    </w:lvl>
    <w:lvl w:ilvl="3" w:tplc="041B000F">
      <w:start w:val="1"/>
      <w:numFmt w:val="decimal"/>
      <w:lvlText w:val="%4."/>
      <w:lvlJc w:val="left"/>
      <w:pPr>
        <w:ind w:left="3589" w:hanging="360"/>
      </w:pPr>
    </w:lvl>
    <w:lvl w:ilvl="4" w:tplc="041B0019">
      <w:start w:val="1"/>
      <w:numFmt w:val="lowerLetter"/>
      <w:lvlText w:val="%5."/>
      <w:lvlJc w:val="left"/>
      <w:pPr>
        <w:ind w:left="4309" w:hanging="360"/>
      </w:pPr>
    </w:lvl>
    <w:lvl w:ilvl="5" w:tplc="041B001B">
      <w:start w:val="1"/>
      <w:numFmt w:val="lowerRoman"/>
      <w:lvlText w:val="%6."/>
      <w:lvlJc w:val="right"/>
      <w:pPr>
        <w:ind w:left="5029" w:hanging="180"/>
      </w:pPr>
    </w:lvl>
    <w:lvl w:ilvl="6" w:tplc="041B000F">
      <w:start w:val="1"/>
      <w:numFmt w:val="decimal"/>
      <w:lvlText w:val="%7."/>
      <w:lvlJc w:val="left"/>
      <w:pPr>
        <w:ind w:left="5749" w:hanging="360"/>
      </w:pPr>
    </w:lvl>
    <w:lvl w:ilvl="7" w:tplc="041B0019">
      <w:start w:val="1"/>
      <w:numFmt w:val="lowerLetter"/>
      <w:lvlText w:val="%8."/>
      <w:lvlJc w:val="left"/>
      <w:pPr>
        <w:ind w:left="6469" w:hanging="360"/>
      </w:pPr>
    </w:lvl>
    <w:lvl w:ilvl="8" w:tplc="041B001B">
      <w:start w:val="1"/>
      <w:numFmt w:val="lowerRoman"/>
      <w:lvlText w:val="%9."/>
      <w:lvlJc w:val="right"/>
      <w:pPr>
        <w:ind w:left="7189" w:hanging="180"/>
      </w:pPr>
    </w:lvl>
  </w:abstractNum>
  <w:abstractNum w:abstractNumId="11" w15:restartNumberingAfterBreak="0">
    <w:nsid w:val="38221C5E"/>
    <w:multiLevelType w:val="hybridMultilevel"/>
    <w:tmpl w:val="70D89020"/>
    <w:lvl w:ilvl="0" w:tplc="ED8A4E12">
      <w:start w:val="1"/>
      <w:numFmt w:val="lowerLetter"/>
      <w:lvlText w:val="%1."/>
      <w:lvlJc w:val="left"/>
      <w:pPr>
        <w:ind w:left="1062" w:hanging="360"/>
      </w:pPr>
    </w:lvl>
    <w:lvl w:ilvl="1" w:tplc="041B0019">
      <w:start w:val="1"/>
      <w:numFmt w:val="lowerLetter"/>
      <w:lvlText w:val="%2."/>
      <w:lvlJc w:val="left"/>
      <w:pPr>
        <w:ind w:left="1782" w:hanging="360"/>
      </w:pPr>
    </w:lvl>
    <w:lvl w:ilvl="2" w:tplc="041B001B">
      <w:start w:val="1"/>
      <w:numFmt w:val="lowerRoman"/>
      <w:lvlText w:val="%3."/>
      <w:lvlJc w:val="right"/>
      <w:pPr>
        <w:ind w:left="2502" w:hanging="180"/>
      </w:pPr>
    </w:lvl>
    <w:lvl w:ilvl="3" w:tplc="041B000F">
      <w:start w:val="1"/>
      <w:numFmt w:val="decimal"/>
      <w:lvlText w:val="%4."/>
      <w:lvlJc w:val="left"/>
      <w:pPr>
        <w:ind w:left="3222" w:hanging="360"/>
      </w:pPr>
    </w:lvl>
    <w:lvl w:ilvl="4" w:tplc="041B0019">
      <w:start w:val="1"/>
      <w:numFmt w:val="lowerLetter"/>
      <w:lvlText w:val="%5."/>
      <w:lvlJc w:val="left"/>
      <w:pPr>
        <w:ind w:left="3942" w:hanging="360"/>
      </w:pPr>
    </w:lvl>
    <w:lvl w:ilvl="5" w:tplc="041B001B">
      <w:start w:val="1"/>
      <w:numFmt w:val="lowerRoman"/>
      <w:lvlText w:val="%6."/>
      <w:lvlJc w:val="right"/>
      <w:pPr>
        <w:ind w:left="4662" w:hanging="180"/>
      </w:pPr>
    </w:lvl>
    <w:lvl w:ilvl="6" w:tplc="041B000F">
      <w:start w:val="1"/>
      <w:numFmt w:val="decimal"/>
      <w:lvlText w:val="%7."/>
      <w:lvlJc w:val="left"/>
      <w:pPr>
        <w:ind w:left="5382" w:hanging="360"/>
      </w:pPr>
    </w:lvl>
    <w:lvl w:ilvl="7" w:tplc="041B0019">
      <w:start w:val="1"/>
      <w:numFmt w:val="lowerLetter"/>
      <w:lvlText w:val="%8."/>
      <w:lvlJc w:val="left"/>
      <w:pPr>
        <w:ind w:left="6102" w:hanging="360"/>
      </w:pPr>
    </w:lvl>
    <w:lvl w:ilvl="8" w:tplc="041B001B">
      <w:start w:val="1"/>
      <w:numFmt w:val="lowerRoman"/>
      <w:lvlText w:val="%9."/>
      <w:lvlJc w:val="right"/>
      <w:pPr>
        <w:ind w:left="6822" w:hanging="180"/>
      </w:pPr>
    </w:lvl>
  </w:abstractNum>
  <w:abstractNum w:abstractNumId="12" w15:restartNumberingAfterBreak="0">
    <w:nsid w:val="39FC41B8"/>
    <w:multiLevelType w:val="multilevel"/>
    <w:tmpl w:val="82C65CA8"/>
    <w:lvl w:ilvl="0">
      <w:start w:val="8"/>
      <w:numFmt w:val="decimal"/>
      <w:lvlText w:val="%1"/>
      <w:lvlJc w:val="left"/>
      <w:pPr>
        <w:ind w:left="667" w:hanging="567"/>
      </w:pPr>
      <w:rPr>
        <w:lang w:val="sk-SK" w:eastAsia="sk-SK" w:bidi="sk-SK"/>
      </w:rPr>
    </w:lvl>
    <w:lvl w:ilvl="1">
      <w:start w:val="1"/>
      <w:numFmt w:val="decimal"/>
      <w:lvlText w:val="%1.%2"/>
      <w:lvlJc w:val="left"/>
      <w:pPr>
        <w:ind w:left="667" w:hanging="567"/>
      </w:pPr>
      <w:rPr>
        <w:rFonts w:asciiTheme="majorHAnsi" w:eastAsia="Times New Roman" w:hAnsiTheme="majorHAnsi" w:cs="Times New Roman" w:hint="default"/>
        <w:spacing w:val="-1"/>
        <w:w w:val="100"/>
        <w:sz w:val="20"/>
        <w:szCs w:val="20"/>
        <w:lang w:val="sk-SK" w:eastAsia="sk-SK" w:bidi="sk-SK"/>
      </w:rPr>
    </w:lvl>
    <w:lvl w:ilvl="2">
      <w:start w:val="1"/>
      <w:numFmt w:val="lowerLetter"/>
      <w:lvlText w:val="%3."/>
      <w:lvlJc w:val="left"/>
      <w:pPr>
        <w:ind w:left="1518" w:hanging="851"/>
      </w:pPr>
      <w:rPr>
        <w:rFonts w:ascii="Times New Roman" w:eastAsiaTheme="minorHAnsi" w:hAnsi="Times New Roman" w:cs="Times New Roman" w:hint="default"/>
        <w:spacing w:val="-26"/>
        <w:w w:val="100"/>
        <w:sz w:val="22"/>
        <w:szCs w:val="22"/>
        <w:lang w:val="sk-SK" w:eastAsia="sk-SK" w:bidi="sk-SK"/>
      </w:rPr>
    </w:lvl>
    <w:lvl w:ilvl="3">
      <w:start w:val="1"/>
      <w:numFmt w:val="lowerRoman"/>
      <w:lvlText w:val="%4."/>
      <w:lvlJc w:val="right"/>
      <w:pPr>
        <w:ind w:left="2223" w:hanging="705"/>
      </w:pPr>
      <w:rPr>
        <w:w w:val="100"/>
        <w:sz w:val="22"/>
        <w:szCs w:val="22"/>
        <w:lang w:val="sk-SK" w:eastAsia="sk-SK" w:bidi="sk-SK"/>
      </w:rPr>
    </w:lvl>
    <w:lvl w:ilvl="4">
      <w:numFmt w:val="bullet"/>
      <w:lvlText w:val="•"/>
      <w:lvlJc w:val="left"/>
      <w:pPr>
        <w:ind w:left="4060" w:hanging="705"/>
      </w:pPr>
      <w:rPr>
        <w:lang w:val="sk-SK" w:eastAsia="sk-SK" w:bidi="sk-SK"/>
      </w:rPr>
    </w:lvl>
    <w:lvl w:ilvl="5">
      <w:numFmt w:val="bullet"/>
      <w:lvlText w:val="•"/>
      <w:lvlJc w:val="left"/>
      <w:pPr>
        <w:ind w:left="4980" w:hanging="705"/>
      </w:pPr>
      <w:rPr>
        <w:lang w:val="sk-SK" w:eastAsia="sk-SK" w:bidi="sk-SK"/>
      </w:rPr>
    </w:lvl>
    <w:lvl w:ilvl="6">
      <w:numFmt w:val="bullet"/>
      <w:lvlText w:val="•"/>
      <w:lvlJc w:val="left"/>
      <w:pPr>
        <w:ind w:left="5900" w:hanging="705"/>
      </w:pPr>
      <w:rPr>
        <w:lang w:val="sk-SK" w:eastAsia="sk-SK" w:bidi="sk-SK"/>
      </w:rPr>
    </w:lvl>
    <w:lvl w:ilvl="7">
      <w:numFmt w:val="bullet"/>
      <w:lvlText w:val="•"/>
      <w:lvlJc w:val="left"/>
      <w:pPr>
        <w:ind w:left="6820" w:hanging="705"/>
      </w:pPr>
      <w:rPr>
        <w:lang w:val="sk-SK" w:eastAsia="sk-SK" w:bidi="sk-SK"/>
      </w:rPr>
    </w:lvl>
    <w:lvl w:ilvl="8">
      <w:numFmt w:val="bullet"/>
      <w:lvlText w:val="•"/>
      <w:lvlJc w:val="left"/>
      <w:pPr>
        <w:ind w:left="7740" w:hanging="705"/>
      </w:pPr>
      <w:rPr>
        <w:lang w:val="sk-SK" w:eastAsia="sk-SK" w:bidi="sk-SK"/>
      </w:rPr>
    </w:lvl>
  </w:abstractNum>
  <w:abstractNum w:abstractNumId="13" w15:restartNumberingAfterBreak="0">
    <w:nsid w:val="42E04CBA"/>
    <w:multiLevelType w:val="multilevel"/>
    <w:tmpl w:val="624ED96E"/>
    <w:lvl w:ilvl="0">
      <w:start w:val="2"/>
      <w:numFmt w:val="decimal"/>
      <w:lvlText w:val="%1"/>
      <w:lvlJc w:val="left"/>
      <w:pPr>
        <w:ind w:left="360" w:hanging="360"/>
      </w:pPr>
      <w:rPr>
        <w:b w:val="0"/>
      </w:rPr>
    </w:lvl>
    <w:lvl w:ilvl="1">
      <w:start w:val="1"/>
      <w:numFmt w:val="decimal"/>
      <w:lvlText w:val="%1.%2"/>
      <w:lvlJc w:val="left"/>
      <w:pPr>
        <w:ind w:left="1080" w:hanging="720"/>
      </w:pPr>
      <w:rPr>
        <w:b w:val="0"/>
      </w:rPr>
    </w:lvl>
    <w:lvl w:ilvl="2">
      <w:start w:val="1"/>
      <w:numFmt w:val="decimal"/>
      <w:lvlText w:val="%1.%2.%3"/>
      <w:lvlJc w:val="left"/>
      <w:pPr>
        <w:ind w:left="1440" w:hanging="720"/>
      </w:pPr>
      <w:rPr>
        <w:b w:val="0"/>
      </w:rPr>
    </w:lvl>
    <w:lvl w:ilvl="3">
      <w:start w:val="1"/>
      <w:numFmt w:val="decimal"/>
      <w:lvlText w:val="%1.%2.%3.%4"/>
      <w:lvlJc w:val="left"/>
      <w:pPr>
        <w:ind w:left="2160" w:hanging="1080"/>
      </w:pPr>
      <w:rPr>
        <w:b w:val="0"/>
      </w:rPr>
    </w:lvl>
    <w:lvl w:ilvl="4">
      <w:start w:val="1"/>
      <w:numFmt w:val="decimal"/>
      <w:lvlText w:val="%1.%2.%3.%4.%5"/>
      <w:lvlJc w:val="left"/>
      <w:pPr>
        <w:ind w:left="2520" w:hanging="1080"/>
      </w:pPr>
      <w:rPr>
        <w:b w:val="0"/>
      </w:rPr>
    </w:lvl>
    <w:lvl w:ilvl="5">
      <w:start w:val="1"/>
      <w:numFmt w:val="decimal"/>
      <w:lvlText w:val="%1.%2.%3.%4.%5.%6"/>
      <w:lvlJc w:val="left"/>
      <w:pPr>
        <w:ind w:left="3240" w:hanging="1440"/>
      </w:pPr>
      <w:rPr>
        <w:b w:val="0"/>
      </w:rPr>
    </w:lvl>
    <w:lvl w:ilvl="6">
      <w:start w:val="1"/>
      <w:numFmt w:val="decimal"/>
      <w:lvlText w:val="%1.%2.%3.%4.%5.%6.%7"/>
      <w:lvlJc w:val="left"/>
      <w:pPr>
        <w:ind w:left="3600" w:hanging="1440"/>
      </w:pPr>
      <w:rPr>
        <w:b w:val="0"/>
      </w:rPr>
    </w:lvl>
    <w:lvl w:ilvl="7">
      <w:start w:val="1"/>
      <w:numFmt w:val="decimal"/>
      <w:lvlText w:val="%1.%2.%3.%4.%5.%6.%7.%8"/>
      <w:lvlJc w:val="left"/>
      <w:pPr>
        <w:ind w:left="4320" w:hanging="1800"/>
      </w:pPr>
      <w:rPr>
        <w:b w:val="0"/>
      </w:rPr>
    </w:lvl>
    <w:lvl w:ilvl="8">
      <w:start w:val="1"/>
      <w:numFmt w:val="decimal"/>
      <w:lvlText w:val="%1.%2.%3.%4.%5.%6.%7.%8.%9"/>
      <w:lvlJc w:val="left"/>
      <w:pPr>
        <w:ind w:left="5040" w:hanging="2160"/>
      </w:pPr>
      <w:rPr>
        <w:b w:val="0"/>
      </w:rPr>
    </w:lvl>
  </w:abstractNum>
  <w:abstractNum w:abstractNumId="14" w15:restartNumberingAfterBreak="0">
    <w:nsid w:val="43B070B5"/>
    <w:multiLevelType w:val="hybridMultilevel"/>
    <w:tmpl w:val="1AA0B948"/>
    <w:lvl w:ilvl="0" w:tplc="041B000F">
      <w:start w:val="1"/>
      <w:numFmt w:val="decimal"/>
      <w:lvlText w:val="%1."/>
      <w:lvlJc w:val="left"/>
      <w:pPr>
        <w:ind w:left="720" w:hanging="360"/>
      </w:pPr>
    </w:lvl>
    <w:lvl w:ilvl="1" w:tplc="B00434B2">
      <w:numFmt w:val="bullet"/>
      <w:lvlText w:val=""/>
      <w:lvlJc w:val="left"/>
      <w:pPr>
        <w:ind w:left="1440" w:hanging="360"/>
      </w:pPr>
      <w:rPr>
        <w:rFonts w:ascii="Symbol" w:eastAsia="Times New Roman" w:hAnsi="Symbol" w:cs="Arial" w:hint="default"/>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15:restartNumberingAfterBreak="0">
    <w:nsid w:val="46BE25E5"/>
    <w:multiLevelType w:val="hybridMultilevel"/>
    <w:tmpl w:val="5A340C36"/>
    <w:lvl w:ilvl="0" w:tplc="041B0017">
      <w:start w:val="1"/>
      <w:numFmt w:val="lowerLetter"/>
      <w:lvlText w:val="%1)"/>
      <w:lvlJc w:val="left"/>
      <w:pPr>
        <w:ind w:left="720" w:hanging="360"/>
      </w:pPr>
      <w:rPr>
        <w:b/>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6" w15:restartNumberingAfterBreak="0">
    <w:nsid w:val="49477A1A"/>
    <w:multiLevelType w:val="multilevel"/>
    <w:tmpl w:val="FA96D7EC"/>
    <w:lvl w:ilvl="0">
      <w:start w:val="10"/>
      <w:numFmt w:val="decimal"/>
      <w:lvlText w:val="%1"/>
      <w:lvlJc w:val="left"/>
      <w:pPr>
        <w:ind w:left="420" w:hanging="420"/>
      </w:pPr>
    </w:lvl>
    <w:lvl w:ilvl="1">
      <w:start w:val="1"/>
      <w:numFmt w:val="decimal"/>
      <w:lvlText w:val="%1.%2"/>
      <w:lvlJc w:val="left"/>
      <w:pPr>
        <w:ind w:left="420" w:hanging="42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7" w15:restartNumberingAfterBreak="0">
    <w:nsid w:val="49B8685D"/>
    <w:multiLevelType w:val="hybridMultilevel"/>
    <w:tmpl w:val="2EB2ACA0"/>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18" w15:restartNumberingAfterBreak="0">
    <w:nsid w:val="529265DF"/>
    <w:multiLevelType w:val="multilevel"/>
    <w:tmpl w:val="B1F0F80E"/>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19" w15:restartNumberingAfterBreak="0">
    <w:nsid w:val="5F2E30BC"/>
    <w:multiLevelType w:val="multilevel"/>
    <w:tmpl w:val="F8080172"/>
    <w:lvl w:ilvl="0">
      <w:start w:val="9"/>
      <w:numFmt w:val="decimal"/>
      <w:lvlText w:val="%1"/>
      <w:lvlJc w:val="left"/>
      <w:pPr>
        <w:ind w:left="435" w:hanging="435"/>
      </w:pPr>
    </w:lvl>
    <w:lvl w:ilvl="1">
      <w:start w:val="1"/>
      <w:numFmt w:val="decimal"/>
      <w:lvlText w:val="%1.%2"/>
      <w:lvlJc w:val="left"/>
      <w:pPr>
        <w:ind w:left="648" w:hanging="435"/>
      </w:pPr>
    </w:lvl>
    <w:lvl w:ilvl="2">
      <w:start w:val="1"/>
      <w:numFmt w:val="decimal"/>
      <w:lvlText w:val="%1.%2.%3"/>
      <w:lvlJc w:val="left"/>
      <w:pPr>
        <w:ind w:left="1146" w:hanging="720"/>
      </w:pPr>
    </w:lvl>
    <w:lvl w:ilvl="3">
      <w:start w:val="1"/>
      <w:numFmt w:val="decimal"/>
      <w:lvlText w:val="%1.%2.%3.%4"/>
      <w:lvlJc w:val="left"/>
      <w:pPr>
        <w:ind w:left="1719" w:hanging="1080"/>
      </w:pPr>
    </w:lvl>
    <w:lvl w:ilvl="4">
      <w:start w:val="1"/>
      <w:numFmt w:val="decimal"/>
      <w:lvlText w:val="%1.%2.%3.%4.%5"/>
      <w:lvlJc w:val="left"/>
      <w:pPr>
        <w:ind w:left="1932" w:hanging="1080"/>
      </w:pPr>
    </w:lvl>
    <w:lvl w:ilvl="5">
      <w:start w:val="1"/>
      <w:numFmt w:val="decimal"/>
      <w:lvlText w:val="%1.%2.%3.%4.%5.%6"/>
      <w:lvlJc w:val="left"/>
      <w:pPr>
        <w:ind w:left="2505" w:hanging="1440"/>
      </w:pPr>
    </w:lvl>
    <w:lvl w:ilvl="6">
      <w:start w:val="1"/>
      <w:numFmt w:val="decimal"/>
      <w:lvlText w:val="%1.%2.%3.%4.%5.%6.%7"/>
      <w:lvlJc w:val="left"/>
      <w:pPr>
        <w:ind w:left="2718" w:hanging="1440"/>
      </w:pPr>
    </w:lvl>
    <w:lvl w:ilvl="7">
      <w:start w:val="1"/>
      <w:numFmt w:val="decimal"/>
      <w:lvlText w:val="%1.%2.%3.%4.%5.%6.%7.%8"/>
      <w:lvlJc w:val="left"/>
      <w:pPr>
        <w:ind w:left="3291" w:hanging="1800"/>
      </w:pPr>
    </w:lvl>
    <w:lvl w:ilvl="8">
      <w:start w:val="1"/>
      <w:numFmt w:val="decimal"/>
      <w:lvlText w:val="%1.%2.%3.%4.%5.%6.%7.%8.%9"/>
      <w:lvlJc w:val="left"/>
      <w:pPr>
        <w:ind w:left="3504" w:hanging="1800"/>
      </w:pPr>
    </w:lvl>
  </w:abstractNum>
  <w:abstractNum w:abstractNumId="20" w15:restartNumberingAfterBreak="0">
    <w:nsid w:val="65280CD2"/>
    <w:multiLevelType w:val="hybridMultilevel"/>
    <w:tmpl w:val="D91E1714"/>
    <w:lvl w:ilvl="0" w:tplc="041B0001">
      <w:start w:val="1"/>
      <w:numFmt w:val="bullet"/>
      <w:lvlText w:val=""/>
      <w:lvlJc w:val="left"/>
      <w:pPr>
        <w:ind w:left="2130" w:hanging="360"/>
      </w:pPr>
      <w:rPr>
        <w:rFonts w:ascii="Symbol" w:hAnsi="Symbol" w:hint="default"/>
      </w:rPr>
    </w:lvl>
    <w:lvl w:ilvl="1" w:tplc="041B0003" w:tentative="1">
      <w:start w:val="1"/>
      <w:numFmt w:val="bullet"/>
      <w:lvlText w:val="o"/>
      <w:lvlJc w:val="left"/>
      <w:pPr>
        <w:ind w:left="2850" w:hanging="360"/>
      </w:pPr>
      <w:rPr>
        <w:rFonts w:ascii="Courier New" w:hAnsi="Courier New" w:cs="Courier New" w:hint="default"/>
      </w:rPr>
    </w:lvl>
    <w:lvl w:ilvl="2" w:tplc="041B0005" w:tentative="1">
      <w:start w:val="1"/>
      <w:numFmt w:val="bullet"/>
      <w:lvlText w:val=""/>
      <w:lvlJc w:val="left"/>
      <w:pPr>
        <w:ind w:left="3570" w:hanging="360"/>
      </w:pPr>
      <w:rPr>
        <w:rFonts w:ascii="Wingdings" w:hAnsi="Wingdings" w:hint="default"/>
      </w:rPr>
    </w:lvl>
    <w:lvl w:ilvl="3" w:tplc="041B0001" w:tentative="1">
      <w:start w:val="1"/>
      <w:numFmt w:val="bullet"/>
      <w:lvlText w:val=""/>
      <w:lvlJc w:val="left"/>
      <w:pPr>
        <w:ind w:left="4290" w:hanging="360"/>
      </w:pPr>
      <w:rPr>
        <w:rFonts w:ascii="Symbol" w:hAnsi="Symbol" w:hint="default"/>
      </w:rPr>
    </w:lvl>
    <w:lvl w:ilvl="4" w:tplc="041B0003" w:tentative="1">
      <w:start w:val="1"/>
      <w:numFmt w:val="bullet"/>
      <w:lvlText w:val="o"/>
      <w:lvlJc w:val="left"/>
      <w:pPr>
        <w:ind w:left="5010" w:hanging="360"/>
      </w:pPr>
      <w:rPr>
        <w:rFonts w:ascii="Courier New" w:hAnsi="Courier New" w:cs="Courier New" w:hint="default"/>
      </w:rPr>
    </w:lvl>
    <w:lvl w:ilvl="5" w:tplc="041B0005" w:tentative="1">
      <w:start w:val="1"/>
      <w:numFmt w:val="bullet"/>
      <w:lvlText w:val=""/>
      <w:lvlJc w:val="left"/>
      <w:pPr>
        <w:ind w:left="5730" w:hanging="360"/>
      </w:pPr>
      <w:rPr>
        <w:rFonts w:ascii="Wingdings" w:hAnsi="Wingdings" w:hint="default"/>
      </w:rPr>
    </w:lvl>
    <w:lvl w:ilvl="6" w:tplc="041B0001" w:tentative="1">
      <w:start w:val="1"/>
      <w:numFmt w:val="bullet"/>
      <w:lvlText w:val=""/>
      <w:lvlJc w:val="left"/>
      <w:pPr>
        <w:ind w:left="6450" w:hanging="360"/>
      </w:pPr>
      <w:rPr>
        <w:rFonts w:ascii="Symbol" w:hAnsi="Symbol" w:hint="default"/>
      </w:rPr>
    </w:lvl>
    <w:lvl w:ilvl="7" w:tplc="041B0003" w:tentative="1">
      <w:start w:val="1"/>
      <w:numFmt w:val="bullet"/>
      <w:lvlText w:val="o"/>
      <w:lvlJc w:val="left"/>
      <w:pPr>
        <w:ind w:left="7170" w:hanging="360"/>
      </w:pPr>
      <w:rPr>
        <w:rFonts w:ascii="Courier New" w:hAnsi="Courier New" w:cs="Courier New" w:hint="default"/>
      </w:rPr>
    </w:lvl>
    <w:lvl w:ilvl="8" w:tplc="041B0005" w:tentative="1">
      <w:start w:val="1"/>
      <w:numFmt w:val="bullet"/>
      <w:lvlText w:val=""/>
      <w:lvlJc w:val="left"/>
      <w:pPr>
        <w:ind w:left="7890" w:hanging="360"/>
      </w:pPr>
      <w:rPr>
        <w:rFonts w:ascii="Wingdings" w:hAnsi="Wingdings" w:hint="default"/>
      </w:rPr>
    </w:lvl>
  </w:abstractNum>
  <w:abstractNum w:abstractNumId="21" w15:restartNumberingAfterBreak="0">
    <w:nsid w:val="704A26D8"/>
    <w:multiLevelType w:val="multilevel"/>
    <w:tmpl w:val="B4326E1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72741DCD"/>
    <w:multiLevelType w:val="multilevel"/>
    <w:tmpl w:val="D050244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lowerLetter"/>
      <w:lvlText w:val="%3)"/>
      <w:lvlJc w:val="left"/>
      <w:pPr>
        <w:ind w:left="360" w:hanging="360"/>
      </w:p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5340BE6"/>
    <w:multiLevelType w:val="hybridMultilevel"/>
    <w:tmpl w:val="B4883D10"/>
    <w:lvl w:ilvl="0" w:tplc="D8107BE4">
      <w:start w:val="1"/>
      <w:numFmt w:val="lowerLetter"/>
      <w:lvlText w:val="%1."/>
      <w:lvlJc w:val="left"/>
      <w:pPr>
        <w:ind w:left="1440" w:hanging="360"/>
      </w:pPr>
      <w:rPr>
        <w:b/>
      </w:rPr>
    </w:lvl>
    <w:lvl w:ilvl="1" w:tplc="041B0019">
      <w:start w:val="1"/>
      <w:numFmt w:val="lowerLetter"/>
      <w:lvlText w:val="%2."/>
      <w:lvlJc w:val="left"/>
      <w:pPr>
        <w:ind w:left="2160" w:hanging="360"/>
      </w:pPr>
    </w:lvl>
    <w:lvl w:ilvl="2" w:tplc="041B001B">
      <w:start w:val="1"/>
      <w:numFmt w:val="lowerRoman"/>
      <w:lvlText w:val="%3."/>
      <w:lvlJc w:val="right"/>
      <w:pPr>
        <w:ind w:left="2880" w:hanging="180"/>
      </w:pPr>
    </w:lvl>
    <w:lvl w:ilvl="3" w:tplc="041B000F">
      <w:start w:val="1"/>
      <w:numFmt w:val="decimal"/>
      <w:lvlText w:val="%4."/>
      <w:lvlJc w:val="left"/>
      <w:pPr>
        <w:ind w:left="3600" w:hanging="360"/>
      </w:pPr>
    </w:lvl>
    <w:lvl w:ilvl="4" w:tplc="041B0019">
      <w:start w:val="1"/>
      <w:numFmt w:val="lowerLetter"/>
      <w:lvlText w:val="%5."/>
      <w:lvlJc w:val="left"/>
      <w:pPr>
        <w:ind w:left="4320" w:hanging="360"/>
      </w:pPr>
    </w:lvl>
    <w:lvl w:ilvl="5" w:tplc="041B001B">
      <w:start w:val="1"/>
      <w:numFmt w:val="lowerRoman"/>
      <w:lvlText w:val="%6."/>
      <w:lvlJc w:val="right"/>
      <w:pPr>
        <w:ind w:left="5040" w:hanging="180"/>
      </w:pPr>
    </w:lvl>
    <w:lvl w:ilvl="6" w:tplc="041B000F">
      <w:start w:val="1"/>
      <w:numFmt w:val="decimal"/>
      <w:lvlText w:val="%7."/>
      <w:lvlJc w:val="left"/>
      <w:pPr>
        <w:ind w:left="5760" w:hanging="360"/>
      </w:pPr>
    </w:lvl>
    <w:lvl w:ilvl="7" w:tplc="041B0019">
      <w:start w:val="1"/>
      <w:numFmt w:val="lowerLetter"/>
      <w:lvlText w:val="%8."/>
      <w:lvlJc w:val="left"/>
      <w:pPr>
        <w:ind w:left="6480" w:hanging="360"/>
      </w:pPr>
    </w:lvl>
    <w:lvl w:ilvl="8" w:tplc="041B001B">
      <w:start w:val="1"/>
      <w:numFmt w:val="lowerRoman"/>
      <w:lvlText w:val="%9."/>
      <w:lvlJc w:val="right"/>
      <w:pPr>
        <w:ind w:left="7200" w:hanging="180"/>
      </w:pPr>
    </w:lvl>
  </w:abstractNum>
  <w:abstractNum w:abstractNumId="24" w15:restartNumberingAfterBreak="0">
    <w:nsid w:val="773C7E44"/>
    <w:multiLevelType w:val="hybridMultilevel"/>
    <w:tmpl w:val="98625E0A"/>
    <w:lvl w:ilvl="0" w:tplc="38CEC8D0">
      <w:start w:val="1"/>
      <w:numFmt w:val="decimal"/>
      <w:lvlText w:val="%1."/>
      <w:lvlJc w:val="left"/>
      <w:pPr>
        <w:ind w:left="720" w:hanging="360"/>
      </w:pPr>
      <w:rPr>
        <w:b/>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5" w15:restartNumberingAfterBreak="0">
    <w:nsid w:val="7AE7347C"/>
    <w:multiLevelType w:val="multilevel"/>
    <w:tmpl w:val="73F26E8A"/>
    <w:lvl w:ilvl="0">
      <w:start w:val="10"/>
      <w:numFmt w:val="decimal"/>
      <w:lvlText w:val="%1"/>
      <w:lvlJc w:val="left"/>
      <w:pPr>
        <w:ind w:left="600" w:hanging="600"/>
      </w:pPr>
      <w:rPr>
        <w:rFonts w:hint="default"/>
      </w:rPr>
    </w:lvl>
    <w:lvl w:ilvl="1">
      <w:start w:val="1"/>
      <w:numFmt w:val="decimal"/>
      <w:lvlText w:val="%1.%2"/>
      <w:lvlJc w:val="left"/>
      <w:pPr>
        <w:ind w:left="780" w:hanging="60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2880" w:hanging="1440"/>
      </w:pPr>
      <w:rPr>
        <w:rFonts w:hint="default"/>
      </w:rPr>
    </w:lvl>
  </w:abstractNum>
  <w:num w:numId="1" w16cid:durableId="20259323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6274221">
    <w:abstractNumId w:val="1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80958132">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2690392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31301874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360382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130928765">
    <w:abstractNumId w:val="1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033458513">
    <w:abstractNumId w:val="5"/>
  </w:num>
  <w:num w:numId="9" w16cid:durableId="1005789194">
    <w:abstractNumId w:val="5"/>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69506475">
    <w:abstractNumId w:val="2"/>
  </w:num>
  <w:num w:numId="11" w16cid:durableId="228543672">
    <w:abstractNumId w:val="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94073942">
    <w:abstractNumId w:val="6"/>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5414955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05271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69969223">
    <w:abstractNumId w:val="0"/>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31374541">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58565512">
    <w:abstractNumId w:val="12"/>
    <w:lvlOverride w:ilvl="0">
      <w:startOverride w:val="8"/>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8" w16cid:durableId="1644698961">
    <w:abstractNumId w:val="16"/>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69615438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407217717">
    <w:abstractNumId w:val="16"/>
  </w:num>
  <w:num w:numId="21" w16cid:durableId="1763990661">
    <w:abstractNumId w:val="1"/>
  </w:num>
  <w:num w:numId="22" w16cid:durableId="1494223999">
    <w:abstractNumId w:val="13"/>
  </w:num>
  <w:num w:numId="23" w16cid:durableId="782117333">
    <w:abstractNumId w:val="21"/>
  </w:num>
  <w:num w:numId="24" w16cid:durableId="1811971006">
    <w:abstractNumId w:val="15"/>
  </w:num>
  <w:num w:numId="25" w16cid:durableId="831531918">
    <w:abstractNumId w:val="22"/>
  </w:num>
  <w:num w:numId="26" w16cid:durableId="1410690176">
    <w:abstractNumId w:val="25"/>
  </w:num>
  <w:num w:numId="27" w16cid:durableId="1143698476">
    <w:abstractNumId w:val="4"/>
  </w:num>
  <w:num w:numId="28" w16cid:durableId="1428188076">
    <w:abstractNumId w:val="9"/>
  </w:num>
  <w:num w:numId="29" w16cid:durableId="1714428190">
    <w:abstractNumId w:val="8"/>
  </w:num>
  <w:num w:numId="30" w16cid:durableId="1945916195">
    <w:abstractNumId w:val="20"/>
  </w:num>
  <w:num w:numId="31" w16cid:durableId="436020372">
    <w:abstractNumId w:val="17"/>
  </w:num>
  <w:num w:numId="32" w16cid:durableId="1580944905">
    <w:abstractNumId w:val="1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19A5"/>
    <w:rsid w:val="000019DA"/>
    <w:rsid w:val="000050B1"/>
    <w:rsid w:val="000064E8"/>
    <w:rsid w:val="00010822"/>
    <w:rsid w:val="00020E08"/>
    <w:rsid w:val="000219A5"/>
    <w:rsid w:val="00023501"/>
    <w:rsid w:val="00024828"/>
    <w:rsid w:val="00027B6F"/>
    <w:rsid w:val="00030C01"/>
    <w:rsid w:val="000451C8"/>
    <w:rsid w:val="00056B3B"/>
    <w:rsid w:val="00057EAE"/>
    <w:rsid w:val="000641B0"/>
    <w:rsid w:val="0006707B"/>
    <w:rsid w:val="000701A9"/>
    <w:rsid w:val="000843D2"/>
    <w:rsid w:val="00086931"/>
    <w:rsid w:val="0009678B"/>
    <w:rsid w:val="000A33EE"/>
    <w:rsid w:val="000A6780"/>
    <w:rsid w:val="000B63A7"/>
    <w:rsid w:val="000C49E8"/>
    <w:rsid w:val="000C73B2"/>
    <w:rsid w:val="000D25C9"/>
    <w:rsid w:val="000D78A5"/>
    <w:rsid w:val="000E0721"/>
    <w:rsid w:val="000E3149"/>
    <w:rsid w:val="000E66D4"/>
    <w:rsid w:val="000F231E"/>
    <w:rsid w:val="000F36C2"/>
    <w:rsid w:val="00102A25"/>
    <w:rsid w:val="001041D0"/>
    <w:rsid w:val="001065BE"/>
    <w:rsid w:val="00110289"/>
    <w:rsid w:val="001257CE"/>
    <w:rsid w:val="001351B9"/>
    <w:rsid w:val="00137F6E"/>
    <w:rsid w:val="001474A4"/>
    <w:rsid w:val="00164ACE"/>
    <w:rsid w:val="00164BC0"/>
    <w:rsid w:val="00171A21"/>
    <w:rsid w:val="00171D37"/>
    <w:rsid w:val="0017215A"/>
    <w:rsid w:val="001730D6"/>
    <w:rsid w:val="0017486F"/>
    <w:rsid w:val="001756CD"/>
    <w:rsid w:val="00184A49"/>
    <w:rsid w:val="00196240"/>
    <w:rsid w:val="001A4878"/>
    <w:rsid w:val="001A5736"/>
    <w:rsid w:val="001B37F1"/>
    <w:rsid w:val="001B637B"/>
    <w:rsid w:val="001C1BDD"/>
    <w:rsid w:val="001C5E3D"/>
    <w:rsid w:val="001D7C6A"/>
    <w:rsid w:val="001E113A"/>
    <w:rsid w:val="001E5857"/>
    <w:rsid w:val="001E62F4"/>
    <w:rsid w:val="001F2E73"/>
    <w:rsid w:val="001F431C"/>
    <w:rsid w:val="001F6B51"/>
    <w:rsid w:val="00205E2C"/>
    <w:rsid w:val="00217300"/>
    <w:rsid w:val="0022008B"/>
    <w:rsid w:val="0022222B"/>
    <w:rsid w:val="002227E1"/>
    <w:rsid w:val="00231974"/>
    <w:rsid w:val="002323A6"/>
    <w:rsid w:val="002329D5"/>
    <w:rsid w:val="00233876"/>
    <w:rsid w:val="00233A93"/>
    <w:rsid w:val="00242BBD"/>
    <w:rsid w:val="00253A80"/>
    <w:rsid w:val="0026747B"/>
    <w:rsid w:val="00272A60"/>
    <w:rsid w:val="00286FEF"/>
    <w:rsid w:val="00294647"/>
    <w:rsid w:val="002975B5"/>
    <w:rsid w:val="002A1832"/>
    <w:rsid w:val="002A7DE0"/>
    <w:rsid w:val="002B24C6"/>
    <w:rsid w:val="002B3160"/>
    <w:rsid w:val="002B4616"/>
    <w:rsid w:val="002B78F9"/>
    <w:rsid w:val="002C1E05"/>
    <w:rsid w:val="002D1531"/>
    <w:rsid w:val="002D68D2"/>
    <w:rsid w:val="002D722F"/>
    <w:rsid w:val="002E6FC0"/>
    <w:rsid w:val="002F2295"/>
    <w:rsid w:val="002F3B1D"/>
    <w:rsid w:val="002F6954"/>
    <w:rsid w:val="003138BB"/>
    <w:rsid w:val="00350B45"/>
    <w:rsid w:val="0035116A"/>
    <w:rsid w:val="003527B6"/>
    <w:rsid w:val="00366F87"/>
    <w:rsid w:val="00370AC8"/>
    <w:rsid w:val="00371A9C"/>
    <w:rsid w:val="00374B67"/>
    <w:rsid w:val="003911D6"/>
    <w:rsid w:val="00392489"/>
    <w:rsid w:val="003937FA"/>
    <w:rsid w:val="00394FB9"/>
    <w:rsid w:val="003960D8"/>
    <w:rsid w:val="003A00D4"/>
    <w:rsid w:val="003A17D7"/>
    <w:rsid w:val="003A7756"/>
    <w:rsid w:val="003A7FD0"/>
    <w:rsid w:val="003D1C37"/>
    <w:rsid w:val="003D21EE"/>
    <w:rsid w:val="003E090C"/>
    <w:rsid w:val="003F05C7"/>
    <w:rsid w:val="00410AD4"/>
    <w:rsid w:val="004168DC"/>
    <w:rsid w:val="0042684B"/>
    <w:rsid w:val="004306E3"/>
    <w:rsid w:val="00433F10"/>
    <w:rsid w:val="00434FA7"/>
    <w:rsid w:val="004363CF"/>
    <w:rsid w:val="00436A57"/>
    <w:rsid w:val="00452070"/>
    <w:rsid w:val="004652E6"/>
    <w:rsid w:val="004721D1"/>
    <w:rsid w:val="0048069B"/>
    <w:rsid w:val="00495F56"/>
    <w:rsid w:val="00496802"/>
    <w:rsid w:val="004972B3"/>
    <w:rsid w:val="004A3495"/>
    <w:rsid w:val="004A3AD7"/>
    <w:rsid w:val="004A646C"/>
    <w:rsid w:val="004A6A1D"/>
    <w:rsid w:val="004B55A1"/>
    <w:rsid w:val="004D6439"/>
    <w:rsid w:val="004D6998"/>
    <w:rsid w:val="004D6E9E"/>
    <w:rsid w:val="004E4D3C"/>
    <w:rsid w:val="004F44FC"/>
    <w:rsid w:val="00513DA2"/>
    <w:rsid w:val="00515884"/>
    <w:rsid w:val="00526967"/>
    <w:rsid w:val="0053394F"/>
    <w:rsid w:val="00545EE0"/>
    <w:rsid w:val="00553634"/>
    <w:rsid w:val="00560737"/>
    <w:rsid w:val="00562D0F"/>
    <w:rsid w:val="0057022B"/>
    <w:rsid w:val="00577CE9"/>
    <w:rsid w:val="00580463"/>
    <w:rsid w:val="00580E92"/>
    <w:rsid w:val="005869FA"/>
    <w:rsid w:val="005944B4"/>
    <w:rsid w:val="005A09CF"/>
    <w:rsid w:val="005A254D"/>
    <w:rsid w:val="005A71AA"/>
    <w:rsid w:val="005B0B65"/>
    <w:rsid w:val="005B0D55"/>
    <w:rsid w:val="005B4544"/>
    <w:rsid w:val="005C6E80"/>
    <w:rsid w:val="005F0527"/>
    <w:rsid w:val="005F0564"/>
    <w:rsid w:val="005F1E16"/>
    <w:rsid w:val="005F216C"/>
    <w:rsid w:val="005F3A29"/>
    <w:rsid w:val="005F3CBD"/>
    <w:rsid w:val="005F572A"/>
    <w:rsid w:val="00601F5B"/>
    <w:rsid w:val="006034B3"/>
    <w:rsid w:val="006035FB"/>
    <w:rsid w:val="006039F7"/>
    <w:rsid w:val="0062098C"/>
    <w:rsid w:val="00624D71"/>
    <w:rsid w:val="006278D0"/>
    <w:rsid w:val="00632CA3"/>
    <w:rsid w:val="00647662"/>
    <w:rsid w:val="00647D18"/>
    <w:rsid w:val="00662537"/>
    <w:rsid w:val="00672642"/>
    <w:rsid w:val="00683077"/>
    <w:rsid w:val="0068617B"/>
    <w:rsid w:val="006901D7"/>
    <w:rsid w:val="006A0A6B"/>
    <w:rsid w:val="006A433D"/>
    <w:rsid w:val="006A5959"/>
    <w:rsid w:val="006B28C5"/>
    <w:rsid w:val="006C16BA"/>
    <w:rsid w:val="006C2151"/>
    <w:rsid w:val="006D01C7"/>
    <w:rsid w:val="006D5FD1"/>
    <w:rsid w:val="006E2214"/>
    <w:rsid w:val="006F0B22"/>
    <w:rsid w:val="006F3A8B"/>
    <w:rsid w:val="006F50F2"/>
    <w:rsid w:val="007022ED"/>
    <w:rsid w:val="00704DF1"/>
    <w:rsid w:val="00710509"/>
    <w:rsid w:val="00733360"/>
    <w:rsid w:val="007457EA"/>
    <w:rsid w:val="00745E9F"/>
    <w:rsid w:val="007470D9"/>
    <w:rsid w:val="00762EF1"/>
    <w:rsid w:val="00765A52"/>
    <w:rsid w:val="007726C0"/>
    <w:rsid w:val="00773419"/>
    <w:rsid w:val="00780364"/>
    <w:rsid w:val="0078395D"/>
    <w:rsid w:val="00783E45"/>
    <w:rsid w:val="007851C0"/>
    <w:rsid w:val="007978D9"/>
    <w:rsid w:val="007A49A4"/>
    <w:rsid w:val="007A4DDC"/>
    <w:rsid w:val="007B27F7"/>
    <w:rsid w:val="007B7539"/>
    <w:rsid w:val="007B7FAE"/>
    <w:rsid w:val="007C5068"/>
    <w:rsid w:val="007D773E"/>
    <w:rsid w:val="007D7E75"/>
    <w:rsid w:val="007E29AE"/>
    <w:rsid w:val="007F71DC"/>
    <w:rsid w:val="00800A54"/>
    <w:rsid w:val="00800B65"/>
    <w:rsid w:val="008049A7"/>
    <w:rsid w:val="00825A7B"/>
    <w:rsid w:val="00830CD5"/>
    <w:rsid w:val="00831B92"/>
    <w:rsid w:val="00831DE7"/>
    <w:rsid w:val="00854ED8"/>
    <w:rsid w:val="00857C07"/>
    <w:rsid w:val="00866ADC"/>
    <w:rsid w:val="00880168"/>
    <w:rsid w:val="008871DF"/>
    <w:rsid w:val="00893812"/>
    <w:rsid w:val="008950EA"/>
    <w:rsid w:val="008A1309"/>
    <w:rsid w:val="008A15B0"/>
    <w:rsid w:val="008C4E7C"/>
    <w:rsid w:val="008D69B2"/>
    <w:rsid w:val="008E144B"/>
    <w:rsid w:val="008E3CC4"/>
    <w:rsid w:val="008E63AB"/>
    <w:rsid w:val="008F1A3D"/>
    <w:rsid w:val="009009B2"/>
    <w:rsid w:val="00907A44"/>
    <w:rsid w:val="00910250"/>
    <w:rsid w:val="0093269D"/>
    <w:rsid w:val="009527B8"/>
    <w:rsid w:val="00961033"/>
    <w:rsid w:val="0096444A"/>
    <w:rsid w:val="00970291"/>
    <w:rsid w:val="00972923"/>
    <w:rsid w:val="009859B6"/>
    <w:rsid w:val="009A698B"/>
    <w:rsid w:val="009A6EB5"/>
    <w:rsid w:val="009C2201"/>
    <w:rsid w:val="009F6A29"/>
    <w:rsid w:val="00A03F6D"/>
    <w:rsid w:val="00A07FC3"/>
    <w:rsid w:val="00A140B6"/>
    <w:rsid w:val="00A1492C"/>
    <w:rsid w:val="00A157B7"/>
    <w:rsid w:val="00A235B7"/>
    <w:rsid w:val="00A24A8A"/>
    <w:rsid w:val="00A301D6"/>
    <w:rsid w:val="00A3407C"/>
    <w:rsid w:val="00A35AD3"/>
    <w:rsid w:val="00A36555"/>
    <w:rsid w:val="00A37B6F"/>
    <w:rsid w:val="00A403E8"/>
    <w:rsid w:val="00A43DA4"/>
    <w:rsid w:val="00A55021"/>
    <w:rsid w:val="00A567DB"/>
    <w:rsid w:val="00A649FA"/>
    <w:rsid w:val="00A65744"/>
    <w:rsid w:val="00A72F48"/>
    <w:rsid w:val="00A807E8"/>
    <w:rsid w:val="00A862AB"/>
    <w:rsid w:val="00A87A5F"/>
    <w:rsid w:val="00A9116A"/>
    <w:rsid w:val="00A93916"/>
    <w:rsid w:val="00A96707"/>
    <w:rsid w:val="00AA2910"/>
    <w:rsid w:val="00AB5D7A"/>
    <w:rsid w:val="00AC0A18"/>
    <w:rsid w:val="00AC3255"/>
    <w:rsid w:val="00AC33D3"/>
    <w:rsid w:val="00AC341D"/>
    <w:rsid w:val="00AC4A03"/>
    <w:rsid w:val="00AC73FE"/>
    <w:rsid w:val="00AD4F3C"/>
    <w:rsid w:val="00AE0D0A"/>
    <w:rsid w:val="00AE0EC4"/>
    <w:rsid w:val="00AE1498"/>
    <w:rsid w:val="00AE547B"/>
    <w:rsid w:val="00AF0B5C"/>
    <w:rsid w:val="00AF2E5F"/>
    <w:rsid w:val="00B0112B"/>
    <w:rsid w:val="00B03C68"/>
    <w:rsid w:val="00B06343"/>
    <w:rsid w:val="00B068C6"/>
    <w:rsid w:val="00B13936"/>
    <w:rsid w:val="00B16B67"/>
    <w:rsid w:val="00B177DB"/>
    <w:rsid w:val="00B20739"/>
    <w:rsid w:val="00B42DBB"/>
    <w:rsid w:val="00B445FC"/>
    <w:rsid w:val="00B5171E"/>
    <w:rsid w:val="00B607D5"/>
    <w:rsid w:val="00B62028"/>
    <w:rsid w:val="00B759F1"/>
    <w:rsid w:val="00B84A9A"/>
    <w:rsid w:val="00B949E4"/>
    <w:rsid w:val="00BA0CCE"/>
    <w:rsid w:val="00BA13DF"/>
    <w:rsid w:val="00BA1469"/>
    <w:rsid w:val="00BA1E33"/>
    <w:rsid w:val="00BA30FA"/>
    <w:rsid w:val="00BA3D1D"/>
    <w:rsid w:val="00BB0D3B"/>
    <w:rsid w:val="00BB6B7F"/>
    <w:rsid w:val="00BE0C5A"/>
    <w:rsid w:val="00BF1BEC"/>
    <w:rsid w:val="00BF3A58"/>
    <w:rsid w:val="00BF6B40"/>
    <w:rsid w:val="00BF6BF1"/>
    <w:rsid w:val="00BF7E6B"/>
    <w:rsid w:val="00C054A7"/>
    <w:rsid w:val="00C0799A"/>
    <w:rsid w:val="00C07EBA"/>
    <w:rsid w:val="00C32DA0"/>
    <w:rsid w:val="00C37F0D"/>
    <w:rsid w:val="00C41D0C"/>
    <w:rsid w:val="00C52438"/>
    <w:rsid w:val="00C535FE"/>
    <w:rsid w:val="00C5404C"/>
    <w:rsid w:val="00C54991"/>
    <w:rsid w:val="00C56560"/>
    <w:rsid w:val="00C84C71"/>
    <w:rsid w:val="00C84EBA"/>
    <w:rsid w:val="00C85EEC"/>
    <w:rsid w:val="00CA0261"/>
    <w:rsid w:val="00CB294B"/>
    <w:rsid w:val="00CB5EA2"/>
    <w:rsid w:val="00CB64DD"/>
    <w:rsid w:val="00CC4D65"/>
    <w:rsid w:val="00CC5D31"/>
    <w:rsid w:val="00CC5DB0"/>
    <w:rsid w:val="00CD175F"/>
    <w:rsid w:val="00CD2B26"/>
    <w:rsid w:val="00CD3C49"/>
    <w:rsid w:val="00CD64DD"/>
    <w:rsid w:val="00CE38E6"/>
    <w:rsid w:val="00CE77D7"/>
    <w:rsid w:val="00CE7BED"/>
    <w:rsid w:val="00CF130C"/>
    <w:rsid w:val="00CF4066"/>
    <w:rsid w:val="00CF7518"/>
    <w:rsid w:val="00D0024B"/>
    <w:rsid w:val="00D05CE1"/>
    <w:rsid w:val="00D0613C"/>
    <w:rsid w:val="00D20A29"/>
    <w:rsid w:val="00D20B8D"/>
    <w:rsid w:val="00D428B7"/>
    <w:rsid w:val="00D446BD"/>
    <w:rsid w:val="00D54261"/>
    <w:rsid w:val="00D6283E"/>
    <w:rsid w:val="00D75F83"/>
    <w:rsid w:val="00D77A6D"/>
    <w:rsid w:val="00D80454"/>
    <w:rsid w:val="00D83AAC"/>
    <w:rsid w:val="00D85371"/>
    <w:rsid w:val="00D91800"/>
    <w:rsid w:val="00DA0B33"/>
    <w:rsid w:val="00DB21C3"/>
    <w:rsid w:val="00DE0292"/>
    <w:rsid w:val="00DE0DAD"/>
    <w:rsid w:val="00E02F6A"/>
    <w:rsid w:val="00E03068"/>
    <w:rsid w:val="00E142A9"/>
    <w:rsid w:val="00E17659"/>
    <w:rsid w:val="00E20208"/>
    <w:rsid w:val="00E2661B"/>
    <w:rsid w:val="00E26E13"/>
    <w:rsid w:val="00E2720B"/>
    <w:rsid w:val="00E30401"/>
    <w:rsid w:val="00E315D2"/>
    <w:rsid w:val="00E35620"/>
    <w:rsid w:val="00E37C26"/>
    <w:rsid w:val="00E472F2"/>
    <w:rsid w:val="00E52DB4"/>
    <w:rsid w:val="00E54EC2"/>
    <w:rsid w:val="00E558CE"/>
    <w:rsid w:val="00E561A3"/>
    <w:rsid w:val="00E60B51"/>
    <w:rsid w:val="00E612A6"/>
    <w:rsid w:val="00E653A4"/>
    <w:rsid w:val="00E65B0A"/>
    <w:rsid w:val="00E67A4E"/>
    <w:rsid w:val="00E71646"/>
    <w:rsid w:val="00E913E7"/>
    <w:rsid w:val="00EA0A6D"/>
    <w:rsid w:val="00EB6172"/>
    <w:rsid w:val="00EC2B09"/>
    <w:rsid w:val="00EC30DB"/>
    <w:rsid w:val="00ED7F70"/>
    <w:rsid w:val="00EE2AEF"/>
    <w:rsid w:val="00EE7BB1"/>
    <w:rsid w:val="00F00566"/>
    <w:rsid w:val="00F13CC0"/>
    <w:rsid w:val="00F206EB"/>
    <w:rsid w:val="00F32DC4"/>
    <w:rsid w:val="00F36658"/>
    <w:rsid w:val="00F36983"/>
    <w:rsid w:val="00F44F3F"/>
    <w:rsid w:val="00F466A2"/>
    <w:rsid w:val="00F556B1"/>
    <w:rsid w:val="00F62E11"/>
    <w:rsid w:val="00F63AAC"/>
    <w:rsid w:val="00F74764"/>
    <w:rsid w:val="00FA2BE0"/>
    <w:rsid w:val="00FA3597"/>
    <w:rsid w:val="00FB3C26"/>
    <w:rsid w:val="00FB72DF"/>
    <w:rsid w:val="00FC07E3"/>
    <w:rsid w:val="00FC60CC"/>
    <w:rsid w:val="00FD3408"/>
    <w:rsid w:val="00FD742E"/>
    <w:rsid w:val="00FE09D5"/>
    <w:rsid w:val="00FE207A"/>
    <w:rsid w:val="00FE2B2D"/>
    <w:rsid w:val="00FE553C"/>
    <w:rsid w:val="00FE7DFF"/>
    <w:rsid w:val="00FF1D0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8555BE"/>
  <w15:chartTrackingRefBased/>
  <w15:docId w15:val="{01C736B6-A8CA-4CE0-ABA7-60A6AC1C07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219A5"/>
    <w:pPr>
      <w:widowControl w:val="0"/>
      <w:suppressAutoHyphens/>
      <w:autoSpaceDN w:val="0"/>
      <w:spacing w:after="0" w:line="240" w:lineRule="auto"/>
    </w:pPr>
    <w:rPr>
      <w:rFonts w:ascii="Liberation Serif" w:eastAsia="SimSun" w:hAnsi="Liberation Serif" w:cs="Mangal"/>
      <w:kern w:val="3"/>
      <w:sz w:val="24"/>
      <w:szCs w:val="24"/>
      <w:lang w:eastAsia="zh-CN" w:bidi="hi-IN"/>
    </w:rPr>
  </w:style>
  <w:style w:type="paragraph" w:styleId="Nadpis3">
    <w:name w:val="heading 3"/>
    <w:basedOn w:val="Normlny"/>
    <w:next w:val="Normlny"/>
    <w:link w:val="Nadpis3Char"/>
    <w:uiPriority w:val="9"/>
    <w:semiHidden/>
    <w:unhideWhenUsed/>
    <w:qFormat/>
    <w:rsid w:val="00EC30DB"/>
    <w:pPr>
      <w:keepNext/>
      <w:keepLines/>
      <w:widowControl/>
      <w:suppressAutoHyphens w:val="0"/>
      <w:autoSpaceDN/>
      <w:spacing w:before="160" w:after="80" w:line="259" w:lineRule="auto"/>
      <w:outlineLvl w:val="2"/>
    </w:pPr>
    <w:rPr>
      <w:rFonts w:asciiTheme="minorHAnsi" w:eastAsiaTheme="majorEastAsia" w:hAnsiTheme="minorHAnsi" w:cstheme="majorBidi"/>
      <w:color w:val="2E74B5" w:themeColor="accent1" w:themeShade="BF"/>
      <w:kern w:val="2"/>
      <w:sz w:val="28"/>
      <w:szCs w:val="28"/>
      <w:lang w:eastAsia="en-US" w:bidi="ar-SA"/>
      <w14:ligatures w14:val="standardContextu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rsid w:val="00CC5D31"/>
    <w:rPr>
      <w:lang w:eastAsia="x-none"/>
    </w:rPr>
  </w:style>
  <w:style w:type="character" w:customStyle="1" w:styleId="TextbublinyChar">
    <w:name w:val="Text bubliny Char"/>
    <w:link w:val="Textbubliny"/>
    <w:uiPriority w:val="99"/>
    <w:semiHidden/>
    <w:rsid w:val="00CC5D31"/>
    <w:rPr>
      <w:lang w:eastAsia="x-none"/>
    </w:rPr>
  </w:style>
  <w:style w:type="paragraph" w:customStyle="1" w:styleId="Standard">
    <w:name w:val="Standard"/>
    <w:rsid w:val="000219A5"/>
    <w:pPr>
      <w:suppressAutoHyphens/>
      <w:autoSpaceDN w:val="0"/>
      <w:spacing w:after="0" w:line="240" w:lineRule="auto"/>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0219A5"/>
    <w:pPr>
      <w:spacing w:after="120"/>
      <w:ind w:left="283"/>
    </w:pPr>
  </w:style>
  <w:style w:type="character" w:customStyle="1" w:styleId="CharStyle13">
    <w:name w:val="Char Style 13"/>
    <w:basedOn w:val="Predvolenpsmoodseku"/>
    <w:link w:val="Style12"/>
    <w:uiPriority w:val="99"/>
    <w:locked/>
    <w:rsid w:val="000219A5"/>
    <w:rPr>
      <w:rFonts w:ascii="Arial" w:hAnsi="Arial" w:cs="Arial"/>
      <w:b/>
      <w:bCs/>
      <w:shd w:val="clear" w:color="auto" w:fill="FFFFFF"/>
    </w:rPr>
  </w:style>
  <w:style w:type="paragraph" w:customStyle="1" w:styleId="Style12">
    <w:name w:val="Style 12"/>
    <w:basedOn w:val="Normlny"/>
    <w:link w:val="CharStyle13"/>
    <w:uiPriority w:val="99"/>
    <w:rsid w:val="000219A5"/>
    <w:pPr>
      <w:shd w:val="clear" w:color="auto" w:fill="FFFFFF"/>
      <w:suppressAutoHyphens w:val="0"/>
      <w:autoSpaceDN/>
      <w:spacing w:after="480" w:line="246" w:lineRule="exact"/>
      <w:jc w:val="center"/>
      <w:outlineLvl w:val="4"/>
    </w:pPr>
    <w:rPr>
      <w:rFonts w:ascii="Arial" w:eastAsiaTheme="minorHAnsi" w:hAnsi="Arial" w:cs="Arial"/>
      <w:b/>
      <w:bCs/>
      <w:kern w:val="0"/>
      <w:sz w:val="22"/>
      <w:szCs w:val="22"/>
      <w:lang w:eastAsia="en-US" w:bidi="ar-SA"/>
    </w:rPr>
  </w:style>
  <w:style w:type="character" w:customStyle="1" w:styleId="ruletitle">
    <w:name w:val="ruletitle"/>
    <w:basedOn w:val="Predvolenpsmoodseku"/>
    <w:rsid w:val="000219A5"/>
  </w:style>
  <w:style w:type="paragraph" w:styleId="Odsekzoznamu">
    <w:name w:val="List Paragraph"/>
    <w:aliases w:val="body,Odsek zoznamu2,List Paragraph,Odsek,Bullet Number,lp1,lp11,List Paragraph11,Bullet 1,Use Case List Paragraph,Nad,Odstavec cíl se seznamem,Odstavec_muj,cislovanie,Bullet List,FooterText,numbered,Paragraphe de liste1,Odsek 1.,ZOZNAM"/>
    <w:basedOn w:val="Standard"/>
    <w:link w:val="OdsekzoznamuChar"/>
    <w:uiPriority w:val="34"/>
    <w:qFormat/>
    <w:rsid w:val="000219A5"/>
    <w:pPr>
      <w:ind w:left="708"/>
    </w:pPr>
  </w:style>
  <w:style w:type="character" w:customStyle="1" w:styleId="OdsekzoznamuChar">
    <w:name w:val="Odsek zoznamu Char"/>
    <w:aliases w:val="body Char,Odsek zoznamu2 Char,List Paragraph Char,Odsek Char,Bullet Number Char,lp1 Char,lp11 Char,List Paragraph11 Char,Bullet 1 Char,Use Case List Paragraph Char,Nad Char,Odstavec cíl se seznamem Char,Odstavec_muj Char,numbered Char"/>
    <w:link w:val="Odsekzoznamu"/>
    <w:uiPriority w:val="34"/>
    <w:qFormat/>
    <w:locked/>
    <w:rsid w:val="000219A5"/>
    <w:rPr>
      <w:rFonts w:ascii="Times New Roman" w:eastAsia="Times New Roman" w:hAnsi="Times New Roman" w:cs="Times New Roman"/>
      <w:kern w:val="3"/>
      <w:sz w:val="24"/>
      <w:szCs w:val="24"/>
      <w:lang w:eastAsia="zh-CN"/>
    </w:rPr>
  </w:style>
  <w:style w:type="table" w:styleId="Mriekatabuky">
    <w:name w:val="Table Grid"/>
    <w:basedOn w:val="Normlnatabuka"/>
    <w:uiPriority w:val="39"/>
    <w:rsid w:val="000219A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4">
    <w:name w:val="WW8Num24"/>
    <w:rsid w:val="000219A5"/>
    <w:pPr>
      <w:numPr>
        <w:numId w:val="8"/>
      </w:numPr>
    </w:pPr>
  </w:style>
  <w:style w:type="numbering" w:customStyle="1" w:styleId="WW8Num5">
    <w:name w:val="WW8Num5"/>
    <w:rsid w:val="000219A5"/>
    <w:pPr>
      <w:numPr>
        <w:numId w:val="10"/>
      </w:numPr>
    </w:pPr>
  </w:style>
  <w:style w:type="character" w:styleId="Odkaznakomentr">
    <w:name w:val="annotation reference"/>
    <w:basedOn w:val="Predvolenpsmoodseku"/>
    <w:uiPriority w:val="99"/>
    <w:semiHidden/>
    <w:unhideWhenUsed/>
    <w:rsid w:val="001041D0"/>
    <w:rPr>
      <w:sz w:val="16"/>
      <w:szCs w:val="16"/>
    </w:rPr>
  </w:style>
  <w:style w:type="paragraph" w:styleId="Textkomentra">
    <w:name w:val="annotation text"/>
    <w:basedOn w:val="Normlny"/>
    <w:link w:val="TextkomentraChar"/>
    <w:uiPriority w:val="99"/>
    <w:unhideWhenUsed/>
    <w:rsid w:val="001041D0"/>
    <w:rPr>
      <w:sz w:val="20"/>
      <w:szCs w:val="18"/>
    </w:rPr>
  </w:style>
  <w:style w:type="character" w:customStyle="1" w:styleId="TextkomentraChar">
    <w:name w:val="Text komentára Char"/>
    <w:basedOn w:val="Predvolenpsmoodseku"/>
    <w:link w:val="Textkomentra"/>
    <w:uiPriority w:val="99"/>
    <w:rsid w:val="001041D0"/>
    <w:rPr>
      <w:rFonts w:ascii="Liberation Serif" w:eastAsia="SimSun" w:hAnsi="Liberation Serif" w:cs="Mangal"/>
      <w:kern w:val="3"/>
      <w:sz w:val="20"/>
      <w:szCs w:val="18"/>
      <w:lang w:eastAsia="zh-CN" w:bidi="hi-IN"/>
    </w:rPr>
  </w:style>
  <w:style w:type="paragraph" w:styleId="Predmetkomentra">
    <w:name w:val="annotation subject"/>
    <w:basedOn w:val="Textkomentra"/>
    <w:next w:val="Textkomentra"/>
    <w:link w:val="PredmetkomentraChar"/>
    <w:uiPriority w:val="99"/>
    <w:semiHidden/>
    <w:unhideWhenUsed/>
    <w:rsid w:val="001041D0"/>
    <w:rPr>
      <w:b/>
      <w:bCs/>
    </w:rPr>
  </w:style>
  <w:style w:type="character" w:customStyle="1" w:styleId="PredmetkomentraChar">
    <w:name w:val="Predmet komentára Char"/>
    <w:basedOn w:val="TextkomentraChar"/>
    <w:link w:val="Predmetkomentra"/>
    <w:uiPriority w:val="99"/>
    <w:semiHidden/>
    <w:rsid w:val="001041D0"/>
    <w:rPr>
      <w:rFonts w:ascii="Liberation Serif" w:eastAsia="SimSun" w:hAnsi="Liberation Serif" w:cs="Mangal"/>
      <w:b/>
      <w:bCs/>
      <w:kern w:val="3"/>
      <w:sz w:val="20"/>
      <w:szCs w:val="18"/>
      <w:lang w:eastAsia="zh-CN" w:bidi="hi-IN"/>
    </w:rPr>
  </w:style>
  <w:style w:type="paragraph" w:styleId="Hlavika">
    <w:name w:val="header"/>
    <w:basedOn w:val="Normlny"/>
    <w:link w:val="HlavikaChar"/>
    <w:unhideWhenUsed/>
    <w:rsid w:val="00ED7F70"/>
    <w:pPr>
      <w:tabs>
        <w:tab w:val="center" w:pos="4536"/>
        <w:tab w:val="right" w:pos="9072"/>
      </w:tabs>
    </w:pPr>
    <w:rPr>
      <w:szCs w:val="21"/>
    </w:rPr>
  </w:style>
  <w:style w:type="character" w:customStyle="1" w:styleId="HlavikaChar">
    <w:name w:val="Hlavička Char"/>
    <w:basedOn w:val="Predvolenpsmoodseku"/>
    <w:link w:val="Hlavika"/>
    <w:rsid w:val="00ED7F70"/>
    <w:rPr>
      <w:rFonts w:ascii="Liberation Serif" w:eastAsia="SimSun" w:hAnsi="Liberation Serif" w:cs="Mangal"/>
      <w:kern w:val="3"/>
      <w:sz w:val="24"/>
      <w:szCs w:val="21"/>
      <w:lang w:eastAsia="zh-CN" w:bidi="hi-IN"/>
    </w:rPr>
  </w:style>
  <w:style w:type="paragraph" w:styleId="Pta">
    <w:name w:val="footer"/>
    <w:basedOn w:val="Normlny"/>
    <w:link w:val="PtaChar"/>
    <w:uiPriority w:val="99"/>
    <w:unhideWhenUsed/>
    <w:rsid w:val="00ED7F70"/>
    <w:pPr>
      <w:tabs>
        <w:tab w:val="center" w:pos="4536"/>
        <w:tab w:val="right" w:pos="9072"/>
      </w:tabs>
    </w:pPr>
    <w:rPr>
      <w:szCs w:val="21"/>
    </w:rPr>
  </w:style>
  <w:style w:type="character" w:customStyle="1" w:styleId="PtaChar">
    <w:name w:val="Päta Char"/>
    <w:basedOn w:val="Predvolenpsmoodseku"/>
    <w:link w:val="Pta"/>
    <w:uiPriority w:val="99"/>
    <w:rsid w:val="00ED7F70"/>
    <w:rPr>
      <w:rFonts w:ascii="Liberation Serif" w:eastAsia="SimSun" w:hAnsi="Liberation Serif" w:cs="Mangal"/>
      <w:kern w:val="3"/>
      <w:sz w:val="24"/>
      <w:szCs w:val="21"/>
      <w:lang w:eastAsia="zh-CN" w:bidi="hi-IN"/>
    </w:rPr>
  </w:style>
  <w:style w:type="paragraph" w:styleId="Revzia">
    <w:name w:val="Revision"/>
    <w:hidden/>
    <w:uiPriority w:val="99"/>
    <w:semiHidden/>
    <w:rsid w:val="002D1531"/>
    <w:pPr>
      <w:spacing w:after="0" w:line="240" w:lineRule="auto"/>
    </w:pPr>
    <w:rPr>
      <w:rFonts w:ascii="Liberation Serif" w:eastAsia="SimSun" w:hAnsi="Liberation Serif" w:cs="Mangal"/>
      <w:kern w:val="3"/>
      <w:sz w:val="24"/>
      <w:szCs w:val="21"/>
      <w:lang w:eastAsia="zh-CN" w:bidi="hi-IN"/>
    </w:rPr>
  </w:style>
  <w:style w:type="character" w:styleId="Hypertextovprepojenie">
    <w:name w:val="Hyperlink"/>
    <w:basedOn w:val="Predvolenpsmoodseku"/>
    <w:uiPriority w:val="99"/>
    <w:unhideWhenUsed/>
    <w:rsid w:val="00C41D0C"/>
    <w:rPr>
      <w:color w:val="0000FF"/>
      <w:u w:val="single"/>
    </w:rPr>
  </w:style>
  <w:style w:type="character" w:customStyle="1" w:styleId="Nevyrieenzmienka1">
    <w:name w:val="Nevyriešená zmienka1"/>
    <w:basedOn w:val="Predvolenpsmoodseku"/>
    <w:uiPriority w:val="99"/>
    <w:semiHidden/>
    <w:unhideWhenUsed/>
    <w:rsid w:val="00BB6B7F"/>
    <w:rPr>
      <w:color w:val="605E5C"/>
      <w:shd w:val="clear" w:color="auto" w:fill="E1DFDD"/>
    </w:rPr>
  </w:style>
  <w:style w:type="paragraph" w:styleId="Bezriadkovania">
    <w:name w:val="No Spacing"/>
    <w:uiPriority w:val="99"/>
    <w:qFormat/>
    <w:rsid w:val="008C4E7C"/>
    <w:pPr>
      <w:widowControl w:val="0"/>
      <w:spacing w:after="0" w:line="240" w:lineRule="auto"/>
    </w:pPr>
    <w:rPr>
      <w:rFonts w:ascii="Times New Roman" w:eastAsia="Times New Roman" w:hAnsi="Times New Roman" w:cs="Times New Roman"/>
      <w:color w:val="000000"/>
      <w:sz w:val="24"/>
      <w:szCs w:val="24"/>
      <w:lang w:eastAsia="sk-SK"/>
    </w:rPr>
  </w:style>
  <w:style w:type="character" w:customStyle="1" w:styleId="normaltextrun">
    <w:name w:val="normaltextrun"/>
    <w:basedOn w:val="Predvolenpsmoodseku"/>
    <w:rsid w:val="00BF3A58"/>
  </w:style>
  <w:style w:type="character" w:customStyle="1" w:styleId="eop">
    <w:name w:val="eop"/>
    <w:basedOn w:val="Predvolenpsmoodseku"/>
    <w:rsid w:val="00BF3A58"/>
  </w:style>
  <w:style w:type="character" w:styleId="Nevyrieenzmienka">
    <w:name w:val="Unresolved Mention"/>
    <w:basedOn w:val="Predvolenpsmoodseku"/>
    <w:uiPriority w:val="99"/>
    <w:semiHidden/>
    <w:unhideWhenUsed/>
    <w:rsid w:val="00056B3B"/>
    <w:rPr>
      <w:color w:val="605E5C"/>
      <w:shd w:val="clear" w:color="auto" w:fill="E1DFDD"/>
    </w:rPr>
  </w:style>
  <w:style w:type="character" w:customStyle="1" w:styleId="Nadpis3Char">
    <w:name w:val="Nadpis 3 Char"/>
    <w:basedOn w:val="Predvolenpsmoodseku"/>
    <w:link w:val="Nadpis3"/>
    <w:uiPriority w:val="9"/>
    <w:semiHidden/>
    <w:rsid w:val="00EC30DB"/>
    <w:rPr>
      <w:rFonts w:eastAsiaTheme="majorEastAsia" w:cstheme="majorBidi"/>
      <w:color w:val="2E74B5" w:themeColor="accent1" w:themeShade="BF"/>
      <w:kern w:val="2"/>
      <w:sz w:val="28"/>
      <w:szCs w:val="28"/>
      <w14:ligatures w14:val="standardContextual"/>
    </w:rPr>
  </w:style>
  <w:style w:type="paragraph" w:styleId="Zkladntext">
    <w:name w:val="Body Text"/>
    <w:basedOn w:val="Normlny"/>
    <w:link w:val="ZkladntextChar"/>
    <w:semiHidden/>
    <w:unhideWhenUsed/>
    <w:rsid w:val="00EC30DB"/>
    <w:pPr>
      <w:widowControl/>
      <w:suppressAutoHyphens w:val="0"/>
      <w:autoSpaceDN/>
      <w:spacing w:after="120"/>
    </w:pPr>
    <w:rPr>
      <w:rFonts w:ascii="Times New Roman" w:eastAsia="Times New Roman" w:hAnsi="Times New Roman" w:cs="Times New Roman"/>
      <w:kern w:val="0"/>
      <w:lang w:eastAsia="en-US" w:bidi="ar-SA"/>
    </w:rPr>
  </w:style>
  <w:style w:type="character" w:customStyle="1" w:styleId="ZkladntextChar">
    <w:name w:val="Základný text Char"/>
    <w:basedOn w:val="Predvolenpsmoodseku"/>
    <w:link w:val="Zkladntext"/>
    <w:semiHidden/>
    <w:rsid w:val="00EC30DB"/>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4368277">
      <w:bodyDiv w:val="1"/>
      <w:marLeft w:val="0"/>
      <w:marRight w:val="0"/>
      <w:marTop w:val="0"/>
      <w:marBottom w:val="0"/>
      <w:divBdr>
        <w:top w:val="none" w:sz="0" w:space="0" w:color="auto"/>
        <w:left w:val="none" w:sz="0" w:space="0" w:color="auto"/>
        <w:bottom w:val="none" w:sz="0" w:space="0" w:color="auto"/>
        <w:right w:val="none" w:sz="0" w:space="0" w:color="auto"/>
      </w:divBdr>
    </w:div>
    <w:div w:id="253326025">
      <w:bodyDiv w:val="1"/>
      <w:marLeft w:val="0"/>
      <w:marRight w:val="0"/>
      <w:marTop w:val="0"/>
      <w:marBottom w:val="0"/>
      <w:divBdr>
        <w:top w:val="none" w:sz="0" w:space="0" w:color="auto"/>
        <w:left w:val="none" w:sz="0" w:space="0" w:color="auto"/>
        <w:bottom w:val="none" w:sz="0" w:space="0" w:color="auto"/>
        <w:right w:val="none" w:sz="0" w:space="0" w:color="auto"/>
      </w:divBdr>
    </w:div>
    <w:div w:id="732658818">
      <w:bodyDiv w:val="1"/>
      <w:marLeft w:val="0"/>
      <w:marRight w:val="0"/>
      <w:marTop w:val="0"/>
      <w:marBottom w:val="0"/>
      <w:divBdr>
        <w:top w:val="none" w:sz="0" w:space="0" w:color="auto"/>
        <w:left w:val="none" w:sz="0" w:space="0" w:color="auto"/>
        <w:bottom w:val="none" w:sz="0" w:space="0" w:color="auto"/>
        <w:right w:val="none" w:sz="0" w:space="0" w:color="auto"/>
      </w:divBdr>
    </w:div>
    <w:div w:id="961226908">
      <w:bodyDiv w:val="1"/>
      <w:marLeft w:val="0"/>
      <w:marRight w:val="0"/>
      <w:marTop w:val="0"/>
      <w:marBottom w:val="0"/>
      <w:divBdr>
        <w:top w:val="none" w:sz="0" w:space="0" w:color="auto"/>
        <w:left w:val="none" w:sz="0" w:space="0" w:color="auto"/>
        <w:bottom w:val="none" w:sz="0" w:space="0" w:color="auto"/>
        <w:right w:val="none" w:sz="0" w:space="0" w:color="auto"/>
      </w:divBdr>
    </w:div>
    <w:div w:id="1112435189">
      <w:bodyDiv w:val="1"/>
      <w:marLeft w:val="0"/>
      <w:marRight w:val="0"/>
      <w:marTop w:val="0"/>
      <w:marBottom w:val="0"/>
      <w:divBdr>
        <w:top w:val="none" w:sz="0" w:space="0" w:color="auto"/>
        <w:left w:val="none" w:sz="0" w:space="0" w:color="auto"/>
        <w:bottom w:val="none" w:sz="0" w:space="0" w:color="auto"/>
        <w:right w:val="none" w:sz="0" w:space="0" w:color="auto"/>
      </w:divBdr>
    </w:div>
    <w:div w:id="1185440683">
      <w:bodyDiv w:val="1"/>
      <w:marLeft w:val="0"/>
      <w:marRight w:val="0"/>
      <w:marTop w:val="0"/>
      <w:marBottom w:val="0"/>
      <w:divBdr>
        <w:top w:val="none" w:sz="0" w:space="0" w:color="auto"/>
        <w:left w:val="none" w:sz="0" w:space="0" w:color="auto"/>
        <w:bottom w:val="none" w:sz="0" w:space="0" w:color="auto"/>
        <w:right w:val="none" w:sz="0" w:space="0" w:color="auto"/>
      </w:divBdr>
    </w:div>
    <w:div w:id="21313911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tomas.deak@bbsk.sk"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podatelna@bbsk.sk" TargetMode="External"/><Relationship Id="rId17" Type="http://schemas.openxmlformats.org/officeDocument/2006/relationships/hyperlink" Target="mailto:peter.misura@bbsk.sk" TargetMode="External"/><Relationship Id="rId2" Type="http://schemas.openxmlformats.org/officeDocument/2006/relationships/customXml" Target="../customXml/item2.xml"/><Relationship Id="rId16" Type="http://schemas.openxmlformats.org/officeDocument/2006/relationships/hyperlink" Target="mailto:tomas.deak@bbsk.sk"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iaditel@zsspodskalkou.sk" TargetMode="External"/><Relationship Id="rId5" Type="http://schemas.openxmlformats.org/officeDocument/2006/relationships/numbering" Target="numbering.xml"/><Relationship Id="rId15" Type="http://schemas.openxmlformats.org/officeDocument/2006/relationships/hyperlink" Target="mailto:podatelna@bbsk.sk" TargetMode="External"/><Relationship Id="rId10" Type="http://schemas.openxmlformats.org/officeDocument/2006/relationships/endnotes" Target="endnotes.xml"/><Relationship Id="rId19" Type="http://schemas.openxmlformats.org/officeDocument/2006/relationships/image" Target="media/image1.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riaditel@zsspodskalkou.sk" TargetMode="External"/><Relationship Id="rId22"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EC23BA7-CB4E-4CBA-B312-9DE1D118AC37}">
  <ds:schemaRefs>
    <ds:schemaRef ds:uri="http://schemas.openxmlformats.org/officeDocument/2006/bibliography"/>
  </ds:schemaRefs>
</ds:datastoreItem>
</file>

<file path=customXml/itemProps2.xml><?xml version="1.0" encoding="utf-8"?>
<ds:datastoreItem xmlns:ds="http://schemas.openxmlformats.org/officeDocument/2006/customXml" ds:itemID="{77926C18-5471-4BEA-A222-1DE8DC9E1122}">
  <ds:schemaRefs>
    <ds:schemaRef ds:uri="http://schemas.microsoft.com/sharepoint/v3/contenttype/forms"/>
  </ds:schemaRefs>
</ds:datastoreItem>
</file>

<file path=customXml/itemProps3.xml><?xml version="1.0" encoding="utf-8"?>
<ds:datastoreItem xmlns:ds="http://schemas.openxmlformats.org/officeDocument/2006/customXml" ds:itemID="{684E53E9-B9B4-4F11-834B-6A0320965571}">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7E8CD464-6FDC-481F-8476-2627AD6E23F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21</Pages>
  <Words>9075</Words>
  <Characters>51733</Characters>
  <Application>Microsoft Office Word</Application>
  <DocSecurity>0</DocSecurity>
  <Lines>431</Lines>
  <Paragraphs>121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60687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Luptáková Martina</dc:creator>
  <cp:keywords/>
  <dc:description/>
  <cp:lastModifiedBy>Fulnečková Beáta</cp:lastModifiedBy>
  <cp:revision>3</cp:revision>
  <dcterms:created xsi:type="dcterms:W3CDTF">2024-08-16T05:59:00Z</dcterms:created>
  <dcterms:modified xsi:type="dcterms:W3CDTF">2024-08-16T06:00:00Z</dcterms:modified>
</cp:coreProperties>
</file>