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E1412" w14:textId="77777777" w:rsidR="00CE6F56" w:rsidRPr="007E7C05" w:rsidRDefault="00CE6F56" w:rsidP="00CE6F56">
      <w:pPr>
        <w:jc w:val="both"/>
        <w:rPr>
          <w:sz w:val="24"/>
          <w:szCs w:val="24"/>
        </w:rPr>
      </w:pPr>
      <w:r w:rsidRPr="007E7C05">
        <w:rPr>
          <w:sz w:val="24"/>
          <w:szCs w:val="24"/>
        </w:rPr>
        <w:tab/>
      </w:r>
      <w:r w:rsidRPr="007E7C05">
        <w:rPr>
          <w:sz w:val="24"/>
          <w:szCs w:val="24"/>
        </w:rPr>
        <w:tab/>
      </w:r>
      <w:r w:rsidRPr="007E7C05">
        <w:rPr>
          <w:sz w:val="24"/>
          <w:szCs w:val="24"/>
        </w:rPr>
        <w:tab/>
      </w:r>
      <w:r w:rsidRPr="007E7C05">
        <w:rPr>
          <w:sz w:val="24"/>
          <w:szCs w:val="24"/>
        </w:rPr>
        <w:tab/>
      </w:r>
      <w:r w:rsidRPr="007E7C05">
        <w:rPr>
          <w:sz w:val="24"/>
          <w:szCs w:val="24"/>
        </w:rPr>
        <w:tab/>
      </w:r>
    </w:p>
    <w:p w14:paraId="5FF4BB66" w14:textId="77777777" w:rsidR="00AE2875" w:rsidRPr="00AE2875" w:rsidRDefault="00AE2875" w:rsidP="00AE2875">
      <w:pPr>
        <w:pStyle w:val="Nzev"/>
        <w:spacing w:before="120" w:after="120"/>
        <w:contextualSpacing/>
        <w:rPr>
          <w:rFonts w:ascii="Calibri" w:hAnsi="Calibri" w:cs="Calibri"/>
          <w:caps/>
          <w:sz w:val="28"/>
          <w:szCs w:val="28"/>
        </w:rPr>
      </w:pPr>
      <w:r w:rsidRPr="00AE2875">
        <w:rPr>
          <w:rFonts w:ascii="Calibri" w:hAnsi="Calibri" w:cs="Calibri"/>
          <w:caps/>
          <w:sz w:val="28"/>
          <w:szCs w:val="28"/>
        </w:rPr>
        <w:t>Smlouva O ZAJIŠTĚNÍ PODPORY</w:t>
      </w:r>
      <w:r w:rsidR="00800B50">
        <w:rPr>
          <w:rFonts w:ascii="Calibri" w:hAnsi="Calibri" w:cs="Calibri"/>
          <w:caps/>
          <w:sz w:val="28"/>
          <w:szCs w:val="28"/>
        </w:rPr>
        <w:t xml:space="preserve"> </w:t>
      </w:r>
    </w:p>
    <w:p w14:paraId="4AC60F1F" w14:textId="77777777" w:rsidR="00A92A76" w:rsidRDefault="00AE2875" w:rsidP="00AE2875">
      <w:pPr>
        <w:pStyle w:val="Nzev"/>
        <w:spacing w:before="120" w:after="120"/>
        <w:contextualSpacing/>
        <w:rPr>
          <w:b w:val="0"/>
          <w:bCs w:val="0"/>
          <w:sz w:val="24"/>
        </w:rPr>
      </w:pPr>
      <w:r w:rsidRPr="00AE2875">
        <w:rPr>
          <w:rFonts w:ascii="Calibri" w:hAnsi="Calibri" w:cs="Calibri"/>
          <w:sz w:val="28"/>
          <w:szCs w:val="28"/>
        </w:rPr>
        <w:t>uzavřená podle § 1746 odst. 2 a násl. občanského zákoníku</w:t>
      </w:r>
    </w:p>
    <w:p w14:paraId="2B3EF4A6" w14:textId="77777777" w:rsidR="00A2385F" w:rsidRDefault="00A2385F" w:rsidP="00480DDD">
      <w:pPr>
        <w:pStyle w:val="Nzev"/>
        <w:spacing w:before="120" w:after="120"/>
        <w:contextualSpacing/>
        <w:rPr>
          <w:b w:val="0"/>
          <w:caps/>
          <w:sz w:val="20"/>
          <w:szCs w:val="20"/>
        </w:rPr>
      </w:pPr>
    </w:p>
    <w:p w14:paraId="293C5CB9" w14:textId="7CCE8BC8" w:rsidR="00CE6F56" w:rsidRPr="007E7C05" w:rsidRDefault="007A07B4" w:rsidP="00CE6F56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6BA0ED" wp14:editId="74D725B5">
                <wp:simplePos x="0" y="0"/>
                <wp:positionH relativeFrom="column">
                  <wp:posOffset>-49530</wp:posOffset>
                </wp:positionH>
                <wp:positionV relativeFrom="paragraph">
                  <wp:posOffset>106045</wp:posOffset>
                </wp:positionV>
                <wp:extent cx="6209665" cy="0"/>
                <wp:effectExtent l="12700" t="11430" r="6985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9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6C0A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9pt;margin-top:8.35pt;width:488.9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"/>
            </w:pict>
          </mc:Fallback>
        </mc:AlternateContent>
      </w:r>
    </w:p>
    <w:p w14:paraId="0BBDE593" w14:textId="77777777" w:rsidR="00F50A90" w:rsidRDefault="00F50A90" w:rsidP="00CE6F56">
      <w:pPr>
        <w:jc w:val="both"/>
        <w:rPr>
          <w:sz w:val="24"/>
          <w:szCs w:val="24"/>
        </w:rPr>
      </w:pPr>
    </w:p>
    <w:p w14:paraId="0F1CED01" w14:textId="22EDBDC3" w:rsidR="00B944A2" w:rsidRPr="00C56387" w:rsidRDefault="00B944A2" w:rsidP="000B2ACE">
      <w:pPr>
        <w:pStyle w:val="Zkladntext"/>
        <w:ind w:firstLine="2410"/>
        <w:rPr>
          <w:rFonts w:ascii="Calibri" w:hAnsi="Calibri" w:cs="Calibri"/>
          <w:sz w:val="22"/>
          <w:szCs w:val="22"/>
          <w:lang w:eastAsia="ar-SA"/>
        </w:rPr>
      </w:pPr>
      <w:r w:rsidRPr="00C56387">
        <w:rPr>
          <w:rFonts w:ascii="Calibri" w:hAnsi="Calibri" w:cs="Calibri"/>
          <w:sz w:val="22"/>
          <w:szCs w:val="22"/>
          <w:lang w:eastAsia="ar-SA"/>
        </w:rPr>
        <w:t xml:space="preserve">Číslo smlouvy </w:t>
      </w:r>
      <w:r w:rsidR="00AE2875" w:rsidRPr="00C56387">
        <w:rPr>
          <w:rFonts w:ascii="Calibri" w:hAnsi="Calibri" w:cs="Calibri"/>
          <w:sz w:val="22"/>
          <w:szCs w:val="22"/>
          <w:lang w:eastAsia="ar-SA"/>
        </w:rPr>
        <w:t>objednatele</w:t>
      </w:r>
      <w:r w:rsidR="001F3D82" w:rsidRPr="00C56387">
        <w:rPr>
          <w:rFonts w:ascii="Calibri" w:hAnsi="Calibri" w:cs="Calibri"/>
          <w:sz w:val="22"/>
          <w:szCs w:val="22"/>
          <w:lang w:eastAsia="ar-SA"/>
        </w:rPr>
        <w:t xml:space="preserve">: </w:t>
      </w:r>
      <w:r w:rsidR="00BC5C00">
        <w:rPr>
          <w:rFonts w:ascii="Calibri" w:hAnsi="Calibri" w:cs="Calibri"/>
          <w:sz w:val="22"/>
          <w:szCs w:val="22"/>
          <w:lang w:eastAsia="ar-SA"/>
        </w:rPr>
        <w:t>2</w:t>
      </w:r>
      <w:r w:rsidR="000B2ACE">
        <w:rPr>
          <w:rFonts w:ascii="Calibri" w:hAnsi="Calibri" w:cs="Calibri"/>
          <w:sz w:val="22"/>
          <w:szCs w:val="22"/>
          <w:lang w:eastAsia="ar-SA"/>
        </w:rPr>
        <w:t>4</w:t>
      </w:r>
      <w:r w:rsidR="00FB5FE2" w:rsidRPr="00C56387">
        <w:rPr>
          <w:rFonts w:ascii="Calibri" w:hAnsi="Calibri" w:cs="Calibri"/>
          <w:sz w:val="22"/>
          <w:szCs w:val="22"/>
          <w:lang w:eastAsia="ar-SA"/>
        </w:rPr>
        <w:t>/</w:t>
      </w:r>
      <w:r w:rsidR="00A41CCF" w:rsidRPr="00C56387">
        <w:rPr>
          <w:rFonts w:ascii="Calibri" w:hAnsi="Calibri" w:cs="Calibri"/>
          <w:sz w:val="22"/>
          <w:szCs w:val="22"/>
          <w:lang w:eastAsia="ar-SA"/>
        </w:rPr>
        <w:t>/</w:t>
      </w:r>
      <w:r w:rsidR="00407BD8">
        <w:rPr>
          <w:rFonts w:ascii="Calibri" w:hAnsi="Calibri" w:cs="Calibri"/>
          <w:sz w:val="22"/>
          <w:szCs w:val="22"/>
          <w:lang w:eastAsia="ar-SA"/>
        </w:rPr>
        <w:t>1050</w:t>
      </w:r>
    </w:p>
    <w:p w14:paraId="63BD0678" w14:textId="77777777" w:rsidR="00B944A2" w:rsidRPr="00C56387" w:rsidRDefault="00B944A2" w:rsidP="000B2ACE">
      <w:pPr>
        <w:pStyle w:val="Zkladntext"/>
        <w:ind w:firstLine="2410"/>
        <w:rPr>
          <w:rFonts w:ascii="Calibri" w:hAnsi="Calibri" w:cs="Calibri"/>
          <w:sz w:val="22"/>
          <w:szCs w:val="22"/>
          <w:lang w:eastAsia="ar-SA"/>
        </w:rPr>
      </w:pPr>
      <w:r w:rsidRPr="00C56387">
        <w:rPr>
          <w:rFonts w:ascii="Calibri" w:hAnsi="Calibri" w:cs="Calibri"/>
          <w:sz w:val="22"/>
          <w:szCs w:val="22"/>
          <w:lang w:eastAsia="ar-SA"/>
        </w:rPr>
        <w:t xml:space="preserve">Číslo smlouvy </w:t>
      </w:r>
      <w:r w:rsidR="00E52148">
        <w:rPr>
          <w:rFonts w:ascii="Calibri" w:hAnsi="Calibri" w:cs="Calibri"/>
          <w:sz w:val="22"/>
          <w:szCs w:val="22"/>
          <w:lang w:eastAsia="ar-SA"/>
        </w:rPr>
        <w:t>posky</w:t>
      </w:r>
      <w:r w:rsidR="00880F00">
        <w:rPr>
          <w:rFonts w:ascii="Calibri" w:hAnsi="Calibri" w:cs="Calibri"/>
          <w:sz w:val="22"/>
          <w:szCs w:val="22"/>
          <w:lang w:eastAsia="ar-SA"/>
        </w:rPr>
        <w:t>t</w:t>
      </w:r>
      <w:r w:rsidR="00E52148">
        <w:rPr>
          <w:rFonts w:ascii="Calibri" w:hAnsi="Calibri" w:cs="Calibri"/>
          <w:sz w:val="22"/>
          <w:szCs w:val="22"/>
          <w:lang w:eastAsia="ar-SA"/>
        </w:rPr>
        <w:t>ovatele</w:t>
      </w:r>
      <w:r w:rsidRPr="00C56387">
        <w:rPr>
          <w:rFonts w:ascii="Calibri" w:hAnsi="Calibri" w:cs="Calibri"/>
          <w:sz w:val="22"/>
          <w:szCs w:val="22"/>
          <w:lang w:eastAsia="ar-SA"/>
        </w:rPr>
        <w:t xml:space="preserve">: </w:t>
      </w:r>
    </w:p>
    <w:p w14:paraId="65AE11E4" w14:textId="77777777" w:rsidR="00C51C8E" w:rsidRPr="00C56387" w:rsidRDefault="00C51C8E" w:rsidP="00CE6F56">
      <w:pPr>
        <w:jc w:val="both"/>
        <w:rPr>
          <w:rFonts w:ascii="Calibri" w:hAnsi="Calibri" w:cs="Calibri"/>
          <w:sz w:val="22"/>
          <w:szCs w:val="22"/>
        </w:rPr>
      </w:pPr>
    </w:p>
    <w:p w14:paraId="61F15209" w14:textId="77777777" w:rsidR="00CE6F56" w:rsidRPr="00C56387" w:rsidRDefault="00AE2875" w:rsidP="00CE6F56">
      <w:pPr>
        <w:jc w:val="both"/>
        <w:rPr>
          <w:rFonts w:ascii="Calibri" w:hAnsi="Calibri" w:cs="Calibri"/>
          <w:sz w:val="22"/>
          <w:szCs w:val="22"/>
        </w:rPr>
      </w:pPr>
      <w:r w:rsidRPr="00C56387">
        <w:rPr>
          <w:rFonts w:ascii="Calibri" w:hAnsi="Calibri" w:cs="Calibri"/>
          <w:i/>
          <w:sz w:val="22"/>
          <w:szCs w:val="22"/>
        </w:rPr>
        <w:t>Objednatel</w:t>
      </w:r>
      <w:r w:rsidR="00CE6F56" w:rsidRPr="00C56387">
        <w:rPr>
          <w:rFonts w:ascii="Calibri" w:hAnsi="Calibri" w:cs="Calibri"/>
          <w:sz w:val="22"/>
          <w:szCs w:val="22"/>
        </w:rPr>
        <w:t>:</w:t>
      </w:r>
    </w:p>
    <w:p w14:paraId="01E506EE" w14:textId="77777777" w:rsidR="00E164F7" w:rsidRPr="00C56387" w:rsidRDefault="00E164F7" w:rsidP="00CE6F56">
      <w:pPr>
        <w:jc w:val="both"/>
        <w:rPr>
          <w:rFonts w:ascii="Calibri" w:hAnsi="Calibri" w:cs="Calibri"/>
          <w:sz w:val="22"/>
          <w:szCs w:val="22"/>
        </w:rPr>
      </w:pPr>
    </w:p>
    <w:p w14:paraId="4A477BE7" w14:textId="77777777" w:rsidR="00E164F7" w:rsidRPr="00C56387" w:rsidRDefault="00E164F7" w:rsidP="00E164F7">
      <w:pPr>
        <w:jc w:val="both"/>
        <w:rPr>
          <w:rFonts w:ascii="Calibri" w:hAnsi="Calibri" w:cs="Calibri"/>
          <w:b/>
          <w:sz w:val="22"/>
          <w:szCs w:val="22"/>
        </w:rPr>
      </w:pPr>
      <w:r w:rsidRPr="00C56387">
        <w:rPr>
          <w:rFonts w:ascii="Calibri" w:hAnsi="Calibri" w:cs="Calibri"/>
          <w:b/>
          <w:sz w:val="22"/>
          <w:szCs w:val="22"/>
        </w:rPr>
        <w:t>Dopravní podnik města Brna, a.s.</w:t>
      </w:r>
      <w:r w:rsidRPr="00C56387">
        <w:rPr>
          <w:rFonts w:ascii="Calibri" w:hAnsi="Calibri" w:cs="Calibri"/>
          <w:b/>
          <w:sz w:val="22"/>
          <w:szCs w:val="22"/>
        </w:rPr>
        <w:tab/>
      </w:r>
    </w:p>
    <w:p w14:paraId="3369238A" w14:textId="77777777" w:rsidR="00D21E38" w:rsidRPr="00C56387" w:rsidRDefault="00D21E38" w:rsidP="00E164F7">
      <w:pPr>
        <w:jc w:val="both"/>
        <w:rPr>
          <w:rFonts w:ascii="Calibri" w:hAnsi="Calibri" w:cs="Calibri"/>
          <w:sz w:val="22"/>
          <w:szCs w:val="22"/>
        </w:rPr>
      </w:pPr>
    </w:p>
    <w:p w14:paraId="63852EB6" w14:textId="77777777" w:rsidR="00E164F7" w:rsidRPr="00C56387" w:rsidRDefault="00D21E38" w:rsidP="00E164F7">
      <w:pPr>
        <w:jc w:val="both"/>
        <w:rPr>
          <w:rFonts w:ascii="Calibri" w:hAnsi="Calibri" w:cs="Calibri"/>
          <w:sz w:val="22"/>
          <w:szCs w:val="22"/>
        </w:rPr>
      </w:pPr>
      <w:r w:rsidRPr="00C56387">
        <w:rPr>
          <w:rFonts w:ascii="Calibri" w:hAnsi="Calibri" w:cs="Calibri"/>
          <w:sz w:val="22"/>
          <w:szCs w:val="22"/>
        </w:rPr>
        <w:t>S</w:t>
      </w:r>
      <w:r w:rsidR="00E164F7" w:rsidRPr="00C56387">
        <w:rPr>
          <w:rFonts w:ascii="Calibri" w:hAnsi="Calibri" w:cs="Calibri"/>
          <w:sz w:val="22"/>
          <w:szCs w:val="22"/>
        </w:rPr>
        <w:t>ídl</w:t>
      </w:r>
      <w:r w:rsidRPr="00C56387">
        <w:rPr>
          <w:rFonts w:ascii="Calibri" w:hAnsi="Calibri" w:cs="Calibri"/>
          <w:sz w:val="22"/>
          <w:szCs w:val="22"/>
        </w:rPr>
        <w:t>o</w:t>
      </w:r>
      <w:r w:rsidR="00E164F7" w:rsidRPr="00C56387">
        <w:rPr>
          <w:rFonts w:ascii="Calibri" w:hAnsi="Calibri" w:cs="Calibri"/>
          <w:sz w:val="22"/>
          <w:szCs w:val="22"/>
        </w:rPr>
        <w:t>:</w:t>
      </w:r>
      <w:r w:rsidRPr="00C56387">
        <w:rPr>
          <w:rFonts w:ascii="Calibri" w:hAnsi="Calibri" w:cs="Calibri"/>
          <w:sz w:val="22"/>
          <w:szCs w:val="22"/>
        </w:rPr>
        <w:tab/>
      </w:r>
      <w:r w:rsidR="00E164F7" w:rsidRPr="00C56387">
        <w:rPr>
          <w:rFonts w:ascii="Calibri" w:hAnsi="Calibri" w:cs="Calibri"/>
          <w:sz w:val="22"/>
          <w:szCs w:val="22"/>
        </w:rPr>
        <w:t xml:space="preserve"> </w:t>
      </w:r>
      <w:r w:rsidR="00E164F7" w:rsidRPr="00C56387">
        <w:rPr>
          <w:rFonts w:ascii="Calibri" w:hAnsi="Calibri" w:cs="Calibri"/>
          <w:sz w:val="22"/>
          <w:szCs w:val="22"/>
        </w:rPr>
        <w:tab/>
      </w:r>
      <w:r w:rsidRPr="00C56387">
        <w:rPr>
          <w:rFonts w:ascii="Calibri" w:hAnsi="Calibri" w:cs="Calibri"/>
          <w:sz w:val="22"/>
          <w:szCs w:val="22"/>
        </w:rPr>
        <w:t>Hlinky 64/151, Pisárky, 603 00 Brno, Doručovací číslo: 65646</w:t>
      </w:r>
    </w:p>
    <w:p w14:paraId="075DE432" w14:textId="77777777" w:rsidR="00E164F7" w:rsidRPr="00C56387" w:rsidRDefault="00E164F7" w:rsidP="00E164F7">
      <w:pPr>
        <w:jc w:val="both"/>
        <w:rPr>
          <w:rFonts w:ascii="Calibri" w:hAnsi="Calibri" w:cs="Calibri"/>
          <w:sz w:val="22"/>
          <w:szCs w:val="22"/>
        </w:rPr>
      </w:pPr>
      <w:r w:rsidRPr="00C56387">
        <w:rPr>
          <w:rFonts w:ascii="Calibri" w:hAnsi="Calibri" w:cs="Calibri"/>
          <w:sz w:val="22"/>
          <w:szCs w:val="22"/>
        </w:rPr>
        <w:t>Zapsaná:</w:t>
      </w:r>
      <w:r w:rsidRPr="00C56387">
        <w:rPr>
          <w:rFonts w:ascii="Calibri" w:hAnsi="Calibri" w:cs="Calibri"/>
          <w:sz w:val="22"/>
          <w:szCs w:val="22"/>
        </w:rPr>
        <w:tab/>
        <w:t>v obchodním rejstříku vedeném Krajským soudem v Brně oddíl B, vložka 2463</w:t>
      </w:r>
    </w:p>
    <w:p w14:paraId="3808111B" w14:textId="77777777" w:rsidR="00D21E38" w:rsidRPr="00C56387" w:rsidRDefault="00D21E38" w:rsidP="000F1BFD">
      <w:pPr>
        <w:jc w:val="both"/>
        <w:rPr>
          <w:rFonts w:ascii="Calibri" w:hAnsi="Calibri" w:cs="Calibri"/>
          <w:sz w:val="22"/>
          <w:szCs w:val="22"/>
        </w:rPr>
      </w:pPr>
    </w:p>
    <w:p w14:paraId="28850277" w14:textId="77777777" w:rsidR="00E164F7" w:rsidRPr="00C56387" w:rsidRDefault="00E164F7" w:rsidP="000F1BFD">
      <w:pPr>
        <w:jc w:val="both"/>
        <w:rPr>
          <w:rFonts w:ascii="Calibri" w:hAnsi="Calibri" w:cs="Calibri"/>
          <w:sz w:val="22"/>
          <w:szCs w:val="22"/>
        </w:rPr>
      </w:pPr>
      <w:r w:rsidRPr="00C56387">
        <w:rPr>
          <w:rFonts w:ascii="Calibri" w:hAnsi="Calibri" w:cs="Calibri"/>
          <w:sz w:val="22"/>
          <w:szCs w:val="22"/>
        </w:rPr>
        <w:t xml:space="preserve">Osoba oprávněna k podpisu smlouvy: Ing. Miloš Havránek, generální ředitel </w:t>
      </w:r>
    </w:p>
    <w:p w14:paraId="11BC57EA" w14:textId="77777777" w:rsidR="00407BD8" w:rsidRDefault="000F1BFD" w:rsidP="00E164F7">
      <w:pPr>
        <w:jc w:val="both"/>
        <w:rPr>
          <w:rFonts w:ascii="Calibri" w:hAnsi="Calibri" w:cs="Calibri"/>
          <w:sz w:val="22"/>
          <w:szCs w:val="22"/>
        </w:rPr>
      </w:pPr>
      <w:r w:rsidRPr="00C56387">
        <w:rPr>
          <w:rFonts w:ascii="Calibri" w:hAnsi="Calibri" w:cs="Calibri"/>
          <w:sz w:val="22"/>
          <w:szCs w:val="22"/>
        </w:rPr>
        <w:t>Kontaktní osoba ve</w:t>
      </w:r>
      <w:r w:rsidR="00E164F7" w:rsidRPr="00C56387">
        <w:rPr>
          <w:rFonts w:ascii="Calibri" w:hAnsi="Calibri" w:cs="Calibri"/>
          <w:sz w:val="22"/>
          <w:szCs w:val="22"/>
        </w:rPr>
        <w:t xml:space="preserve"> věcech </w:t>
      </w:r>
      <w:r w:rsidRPr="00C56387">
        <w:rPr>
          <w:rFonts w:ascii="Calibri" w:hAnsi="Calibri" w:cs="Calibri"/>
          <w:sz w:val="22"/>
          <w:szCs w:val="22"/>
        </w:rPr>
        <w:t>smluvních</w:t>
      </w:r>
      <w:r w:rsidR="00AE2875" w:rsidRPr="00C56387">
        <w:rPr>
          <w:rFonts w:ascii="Calibri" w:hAnsi="Calibri" w:cs="Calibri"/>
          <w:sz w:val="22"/>
          <w:szCs w:val="22"/>
        </w:rPr>
        <w:t>:</w:t>
      </w:r>
      <w:r w:rsidR="00D21E38" w:rsidRPr="00C56387">
        <w:rPr>
          <w:rFonts w:ascii="Calibri" w:hAnsi="Calibri" w:cs="Calibri"/>
          <w:sz w:val="22"/>
          <w:szCs w:val="22"/>
        </w:rPr>
        <w:t xml:space="preserve"> </w:t>
      </w:r>
      <w:r w:rsidR="00E164F7" w:rsidRPr="00C56387">
        <w:rPr>
          <w:rFonts w:ascii="Calibri" w:hAnsi="Calibri" w:cs="Calibri"/>
          <w:sz w:val="22"/>
          <w:szCs w:val="22"/>
        </w:rPr>
        <w:t>Ing. Xenia Malá, vedoucí odboru IT</w:t>
      </w:r>
      <w:r w:rsidR="00AE2875" w:rsidRPr="00C56387">
        <w:rPr>
          <w:rFonts w:ascii="Calibri" w:hAnsi="Calibri" w:cs="Calibri"/>
          <w:sz w:val="22"/>
          <w:szCs w:val="22"/>
        </w:rPr>
        <w:t xml:space="preserve"> </w:t>
      </w:r>
      <w:r w:rsidR="00E164F7" w:rsidRPr="00C56387">
        <w:rPr>
          <w:rFonts w:ascii="Calibri" w:hAnsi="Calibri" w:cs="Calibri"/>
          <w:sz w:val="22"/>
          <w:szCs w:val="22"/>
        </w:rPr>
        <w:t>tel</w:t>
      </w:r>
      <w:r w:rsidR="00AE2875" w:rsidRPr="00C56387">
        <w:rPr>
          <w:rFonts w:ascii="Calibri" w:hAnsi="Calibri" w:cs="Calibri"/>
          <w:sz w:val="22"/>
          <w:szCs w:val="22"/>
        </w:rPr>
        <w:t>.</w:t>
      </w:r>
      <w:r w:rsidR="00E164F7" w:rsidRPr="00C56387">
        <w:rPr>
          <w:rFonts w:ascii="Calibri" w:hAnsi="Calibri" w:cs="Calibri"/>
          <w:sz w:val="22"/>
          <w:szCs w:val="22"/>
        </w:rPr>
        <w:t>: 543 171 140, e-mail:</w:t>
      </w:r>
    </w:p>
    <w:p w14:paraId="018566D5" w14:textId="77777777" w:rsidR="00E164F7" w:rsidRPr="00C56387" w:rsidRDefault="00407BD8" w:rsidP="00407BD8">
      <w:pPr>
        <w:ind w:left="283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</w:t>
      </w:r>
      <w:r w:rsidR="00E164F7" w:rsidRPr="00C56387">
        <w:rPr>
          <w:rFonts w:ascii="Calibri" w:hAnsi="Calibri" w:cs="Calibri"/>
          <w:sz w:val="22"/>
          <w:szCs w:val="22"/>
        </w:rPr>
        <w:t xml:space="preserve"> </w:t>
      </w:r>
      <w:hyperlink r:id="rId8" w:history="1">
        <w:r w:rsidR="00AE2875" w:rsidRPr="00C56387">
          <w:rPr>
            <w:rStyle w:val="Hypertextovodkaz"/>
            <w:rFonts w:ascii="Calibri" w:hAnsi="Calibri" w:cs="Calibri"/>
            <w:sz w:val="22"/>
            <w:szCs w:val="22"/>
          </w:rPr>
          <w:t>xmala@dpmb.cz</w:t>
        </w:r>
      </w:hyperlink>
    </w:p>
    <w:p w14:paraId="75C69D0B" w14:textId="4844C3E8" w:rsidR="00407BD8" w:rsidRDefault="004B660E" w:rsidP="00BC5C00">
      <w:pPr>
        <w:jc w:val="both"/>
        <w:rPr>
          <w:rFonts w:ascii="Calibri" w:hAnsi="Calibri" w:cs="Calibri"/>
          <w:sz w:val="22"/>
          <w:szCs w:val="22"/>
        </w:rPr>
      </w:pPr>
      <w:r w:rsidRPr="00C56387">
        <w:rPr>
          <w:rFonts w:ascii="Calibri" w:hAnsi="Calibri" w:cs="Calibri"/>
          <w:sz w:val="22"/>
          <w:szCs w:val="22"/>
        </w:rPr>
        <w:t>Kontaktní osoba ve věcech technických:</w:t>
      </w:r>
      <w:r w:rsidR="00407BD8">
        <w:rPr>
          <w:rFonts w:ascii="Calibri" w:hAnsi="Calibri" w:cs="Calibri"/>
          <w:sz w:val="22"/>
          <w:szCs w:val="22"/>
        </w:rPr>
        <w:t xml:space="preserve"> </w:t>
      </w:r>
      <w:r w:rsidR="00AB4614" w:rsidRPr="00AB4614">
        <w:rPr>
          <w:rFonts w:ascii="Calibri" w:hAnsi="Calibri" w:cs="Calibri"/>
          <w:sz w:val="22"/>
          <w:szCs w:val="22"/>
        </w:rPr>
        <w:t>Jaromír Chudoba, tel: +420 543 171 164, e-mail</w:t>
      </w:r>
      <w:r w:rsidR="00AB4614">
        <w:rPr>
          <w:rFonts w:ascii="Calibri" w:hAnsi="Calibri" w:cs="Calibri"/>
          <w:sz w:val="22"/>
          <w:szCs w:val="22"/>
        </w:rPr>
        <w:t>:</w:t>
      </w:r>
    </w:p>
    <w:p w14:paraId="5F839A85" w14:textId="56B11A92" w:rsidR="00AB4614" w:rsidRDefault="00AB4614" w:rsidP="00407BD8">
      <w:pPr>
        <w:ind w:left="2832" w:firstLine="708"/>
        <w:jc w:val="both"/>
        <w:rPr>
          <w:rStyle w:val="Hypertextovodkaz"/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t xml:space="preserve"> </w:t>
      </w:r>
      <w:hyperlink r:id="rId9" w:history="1">
        <w:r w:rsidRPr="00AB4614">
          <w:rPr>
            <w:rStyle w:val="Hypertextovodkaz"/>
            <w:rFonts w:ascii="Calibri" w:hAnsi="Calibri" w:cs="Calibri"/>
            <w:sz w:val="22"/>
            <w:szCs w:val="22"/>
          </w:rPr>
          <w:t>jachudoba</w:t>
        </w:r>
        <w:r w:rsidRPr="00AB4614">
          <w:rPr>
            <w:rStyle w:val="Hypertextovodkaz"/>
            <w:rFonts w:ascii="Calibri" w:hAnsi="Calibri" w:cs="Calibri"/>
            <w:sz w:val="22"/>
            <w:szCs w:val="22"/>
            <w:lang w:val="en-US"/>
          </w:rPr>
          <w:t>@dpmb.cz</w:t>
        </w:r>
      </w:hyperlink>
    </w:p>
    <w:p w14:paraId="1BBCF048" w14:textId="4A81E722" w:rsidR="00BC5C00" w:rsidRDefault="00BC5C00" w:rsidP="00BC5C00">
      <w:pPr>
        <w:ind w:left="3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Miroslav Ondráček</w:t>
      </w:r>
      <w:r w:rsidRPr="00AB4614">
        <w:rPr>
          <w:rFonts w:ascii="Calibri" w:hAnsi="Calibri" w:cs="Calibri"/>
          <w:sz w:val="22"/>
          <w:szCs w:val="22"/>
        </w:rPr>
        <w:t>, tel: +420 543 171 1</w:t>
      </w:r>
      <w:r>
        <w:rPr>
          <w:rFonts w:ascii="Calibri" w:hAnsi="Calibri" w:cs="Calibri"/>
          <w:sz w:val="22"/>
          <w:szCs w:val="22"/>
        </w:rPr>
        <w:t>59</w:t>
      </w:r>
      <w:r w:rsidRPr="00AB4614">
        <w:rPr>
          <w:rFonts w:ascii="Calibri" w:hAnsi="Calibri" w:cs="Calibri"/>
          <w:sz w:val="22"/>
          <w:szCs w:val="22"/>
        </w:rPr>
        <w:t>, e-mail</w:t>
      </w:r>
      <w:r>
        <w:rPr>
          <w:rFonts w:ascii="Calibri" w:hAnsi="Calibri" w:cs="Calibri"/>
          <w:sz w:val="22"/>
          <w:szCs w:val="22"/>
        </w:rPr>
        <w:t>:</w:t>
      </w:r>
    </w:p>
    <w:p w14:paraId="56CBB882" w14:textId="10E86575" w:rsidR="004B660E" w:rsidRPr="00C56387" w:rsidRDefault="00BC5C00" w:rsidP="00BC5C00">
      <w:pPr>
        <w:ind w:left="2832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hyperlink r:id="rId10" w:history="1">
        <w:r w:rsidRPr="00704EB9">
          <w:rPr>
            <w:rStyle w:val="Hypertextovodkaz"/>
            <w:rFonts w:ascii="Calibri" w:hAnsi="Calibri" w:cs="Calibri"/>
            <w:sz w:val="22"/>
            <w:szCs w:val="22"/>
          </w:rPr>
          <w:t>mondracek</w:t>
        </w:r>
        <w:r w:rsidRPr="00704EB9">
          <w:rPr>
            <w:rStyle w:val="Hypertextovodkaz"/>
            <w:rFonts w:ascii="Calibri" w:hAnsi="Calibri" w:cs="Calibri"/>
            <w:sz w:val="22"/>
            <w:szCs w:val="22"/>
            <w:lang w:val="en-US"/>
          </w:rPr>
          <w:t>@dpmb.cz</w:t>
        </w:r>
      </w:hyperlink>
    </w:p>
    <w:p w14:paraId="6072250C" w14:textId="77777777" w:rsidR="00E164F7" w:rsidRPr="00C56387" w:rsidRDefault="00E164F7" w:rsidP="00E164F7">
      <w:pPr>
        <w:jc w:val="both"/>
        <w:rPr>
          <w:rFonts w:ascii="Calibri" w:hAnsi="Calibri" w:cs="Calibri"/>
          <w:sz w:val="22"/>
          <w:szCs w:val="22"/>
        </w:rPr>
      </w:pPr>
      <w:r w:rsidRPr="00C56387">
        <w:rPr>
          <w:rFonts w:ascii="Calibri" w:hAnsi="Calibri" w:cs="Calibri"/>
          <w:sz w:val="22"/>
          <w:szCs w:val="22"/>
        </w:rPr>
        <w:t>IČ</w:t>
      </w:r>
      <w:r w:rsidR="00D21E38" w:rsidRPr="00C56387">
        <w:rPr>
          <w:rFonts w:ascii="Calibri" w:hAnsi="Calibri" w:cs="Calibri"/>
          <w:sz w:val="22"/>
          <w:szCs w:val="22"/>
        </w:rPr>
        <w:t>O</w:t>
      </w:r>
      <w:r w:rsidRPr="00C56387">
        <w:rPr>
          <w:rFonts w:ascii="Calibri" w:hAnsi="Calibri" w:cs="Calibri"/>
          <w:sz w:val="22"/>
          <w:szCs w:val="22"/>
        </w:rPr>
        <w:t>:</w:t>
      </w:r>
      <w:r w:rsidRPr="00C56387">
        <w:rPr>
          <w:rFonts w:ascii="Calibri" w:hAnsi="Calibri" w:cs="Calibri"/>
          <w:sz w:val="22"/>
          <w:szCs w:val="22"/>
        </w:rPr>
        <w:tab/>
      </w:r>
      <w:r w:rsidRPr="00C56387">
        <w:rPr>
          <w:rFonts w:ascii="Calibri" w:hAnsi="Calibri" w:cs="Calibri"/>
          <w:sz w:val="22"/>
          <w:szCs w:val="22"/>
        </w:rPr>
        <w:tab/>
        <w:t>25508881</w:t>
      </w:r>
    </w:p>
    <w:p w14:paraId="160424B0" w14:textId="77777777" w:rsidR="00E164F7" w:rsidRPr="00C56387" w:rsidRDefault="00E164F7" w:rsidP="00E164F7">
      <w:pPr>
        <w:jc w:val="both"/>
        <w:rPr>
          <w:rFonts w:ascii="Calibri" w:hAnsi="Calibri" w:cs="Calibri"/>
          <w:sz w:val="22"/>
          <w:szCs w:val="22"/>
        </w:rPr>
      </w:pPr>
      <w:r w:rsidRPr="00C56387">
        <w:rPr>
          <w:rFonts w:ascii="Calibri" w:hAnsi="Calibri" w:cs="Calibri"/>
          <w:sz w:val="22"/>
          <w:szCs w:val="22"/>
        </w:rPr>
        <w:t>DIČ:</w:t>
      </w:r>
      <w:r w:rsidRPr="00C56387">
        <w:rPr>
          <w:rFonts w:ascii="Calibri" w:hAnsi="Calibri" w:cs="Calibri"/>
          <w:sz w:val="22"/>
          <w:szCs w:val="22"/>
        </w:rPr>
        <w:tab/>
      </w:r>
      <w:r w:rsidRPr="00C56387">
        <w:rPr>
          <w:rFonts w:ascii="Calibri" w:hAnsi="Calibri" w:cs="Calibri"/>
          <w:sz w:val="22"/>
          <w:szCs w:val="22"/>
        </w:rPr>
        <w:tab/>
        <w:t>CZ25508881</w:t>
      </w:r>
    </w:p>
    <w:p w14:paraId="380039EC" w14:textId="77777777" w:rsidR="00E164F7" w:rsidRPr="00C56387" w:rsidRDefault="00E164F7" w:rsidP="00E164F7">
      <w:pPr>
        <w:jc w:val="both"/>
        <w:rPr>
          <w:rFonts w:ascii="Calibri" w:hAnsi="Calibri" w:cs="Calibri"/>
          <w:sz w:val="22"/>
          <w:szCs w:val="22"/>
        </w:rPr>
      </w:pPr>
      <w:r w:rsidRPr="00C56387">
        <w:rPr>
          <w:rFonts w:ascii="Calibri" w:hAnsi="Calibri" w:cs="Calibri"/>
          <w:sz w:val="22"/>
          <w:szCs w:val="22"/>
        </w:rPr>
        <w:t>Bankovní spojení: KB Brno-město</w:t>
      </w:r>
    </w:p>
    <w:p w14:paraId="7BBADF3C" w14:textId="77777777" w:rsidR="00E164F7" w:rsidRPr="00C56387" w:rsidRDefault="00E164F7" w:rsidP="00E164F7">
      <w:pPr>
        <w:jc w:val="both"/>
        <w:rPr>
          <w:rFonts w:ascii="Calibri" w:hAnsi="Calibri" w:cs="Calibri"/>
          <w:sz w:val="22"/>
          <w:szCs w:val="22"/>
        </w:rPr>
      </w:pPr>
      <w:r w:rsidRPr="00C56387">
        <w:rPr>
          <w:rFonts w:ascii="Calibri" w:hAnsi="Calibri" w:cs="Calibri"/>
          <w:sz w:val="22"/>
          <w:szCs w:val="22"/>
        </w:rPr>
        <w:t xml:space="preserve">číslo účtu: </w:t>
      </w:r>
      <w:r w:rsidRPr="00C56387">
        <w:rPr>
          <w:rFonts w:ascii="Calibri" w:hAnsi="Calibri" w:cs="Calibri"/>
          <w:sz w:val="22"/>
          <w:szCs w:val="22"/>
        </w:rPr>
        <w:tab/>
        <w:t>8905621/0100</w:t>
      </w:r>
    </w:p>
    <w:p w14:paraId="4B12EC18" w14:textId="77777777" w:rsidR="00E164F7" w:rsidRPr="00C56387" w:rsidRDefault="00E164F7" w:rsidP="00E164F7">
      <w:pPr>
        <w:jc w:val="both"/>
        <w:rPr>
          <w:rFonts w:ascii="Calibri" w:hAnsi="Calibri" w:cs="Calibri"/>
          <w:sz w:val="22"/>
          <w:szCs w:val="22"/>
        </w:rPr>
      </w:pPr>
      <w:r w:rsidRPr="00C56387">
        <w:rPr>
          <w:rFonts w:ascii="Calibri" w:hAnsi="Calibri" w:cs="Calibri"/>
          <w:sz w:val="22"/>
          <w:szCs w:val="22"/>
        </w:rPr>
        <w:t>Společnost je plátcem DPH</w:t>
      </w:r>
    </w:p>
    <w:p w14:paraId="2FF832C1" w14:textId="77777777" w:rsidR="00E164F7" w:rsidRPr="00C56387" w:rsidRDefault="00E164F7" w:rsidP="00E164F7">
      <w:pPr>
        <w:jc w:val="both"/>
        <w:rPr>
          <w:rFonts w:ascii="Calibri" w:hAnsi="Calibri" w:cs="Calibri"/>
          <w:sz w:val="22"/>
          <w:szCs w:val="22"/>
        </w:rPr>
      </w:pPr>
    </w:p>
    <w:p w14:paraId="5FBFEE61" w14:textId="77777777" w:rsidR="00E164F7" w:rsidRPr="00C56387" w:rsidRDefault="00E164F7" w:rsidP="00E164F7">
      <w:pPr>
        <w:jc w:val="both"/>
        <w:rPr>
          <w:rFonts w:ascii="Calibri" w:hAnsi="Calibri" w:cs="Calibri"/>
          <w:sz w:val="22"/>
          <w:szCs w:val="22"/>
        </w:rPr>
      </w:pPr>
      <w:r w:rsidRPr="00C56387">
        <w:rPr>
          <w:rFonts w:ascii="Calibri" w:hAnsi="Calibri" w:cs="Calibri"/>
          <w:sz w:val="22"/>
          <w:szCs w:val="22"/>
        </w:rPr>
        <w:t>a</w:t>
      </w:r>
    </w:p>
    <w:p w14:paraId="6128D807" w14:textId="77777777" w:rsidR="00E164F7" w:rsidRPr="00C56387" w:rsidRDefault="00E164F7" w:rsidP="00E164F7">
      <w:pPr>
        <w:jc w:val="both"/>
        <w:rPr>
          <w:rFonts w:ascii="Calibri" w:hAnsi="Calibri" w:cs="Calibri"/>
          <w:sz w:val="22"/>
          <w:szCs w:val="22"/>
        </w:rPr>
      </w:pPr>
    </w:p>
    <w:p w14:paraId="76F467BF" w14:textId="77777777" w:rsidR="00E164F7" w:rsidRPr="00C56387" w:rsidRDefault="0087279D" w:rsidP="00E164F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Poskytovatel</w:t>
      </w:r>
      <w:r w:rsidR="00E164F7" w:rsidRPr="00C56387">
        <w:rPr>
          <w:rFonts w:ascii="Calibri" w:hAnsi="Calibri" w:cs="Calibri"/>
          <w:sz w:val="22"/>
          <w:szCs w:val="22"/>
        </w:rPr>
        <w:t>:</w:t>
      </w:r>
    </w:p>
    <w:p w14:paraId="193CF71C" w14:textId="77777777" w:rsidR="00CE6F56" w:rsidRPr="00C56387" w:rsidRDefault="00CE6F56" w:rsidP="00CE6F56">
      <w:pPr>
        <w:jc w:val="both"/>
        <w:rPr>
          <w:rFonts w:ascii="Calibri" w:hAnsi="Calibri" w:cs="Calibri"/>
          <w:i/>
          <w:sz w:val="22"/>
          <w:szCs w:val="22"/>
        </w:rPr>
      </w:pPr>
    </w:p>
    <w:p w14:paraId="52E0B63A" w14:textId="77777777" w:rsidR="00CE6F56" w:rsidRPr="00C56387" w:rsidRDefault="00E164F7" w:rsidP="00D94905">
      <w:pPr>
        <w:rPr>
          <w:rFonts w:ascii="Calibri" w:hAnsi="Calibri" w:cs="Calibri"/>
          <w:sz w:val="22"/>
          <w:szCs w:val="22"/>
        </w:rPr>
      </w:pPr>
      <w:r w:rsidRPr="00C56387">
        <w:rPr>
          <w:rFonts w:ascii="Calibri" w:hAnsi="Calibri" w:cs="Calibri"/>
          <w:sz w:val="22"/>
          <w:szCs w:val="22"/>
        </w:rPr>
        <w:t>Název společnosti</w:t>
      </w:r>
      <w:r w:rsidRPr="00C56387">
        <w:rPr>
          <w:rFonts w:ascii="Calibri" w:hAnsi="Calibri" w:cs="Calibri"/>
          <w:b/>
          <w:sz w:val="22"/>
          <w:szCs w:val="22"/>
        </w:rPr>
        <w:t>:</w:t>
      </w:r>
      <w:r w:rsidR="000F1BFD" w:rsidRPr="00C56387">
        <w:rPr>
          <w:rFonts w:ascii="Calibri" w:hAnsi="Calibri" w:cs="Calibri"/>
          <w:b/>
          <w:sz w:val="22"/>
          <w:szCs w:val="22"/>
        </w:rPr>
        <w:tab/>
      </w:r>
    </w:p>
    <w:p w14:paraId="11BBACBC" w14:textId="77777777" w:rsidR="00CE6F56" w:rsidRPr="00C56387" w:rsidRDefault="00D21E38" w:rsidP="00D94905">
      <w:pPr>
        <w:rPr>
          <w:rFonts w:ascii="Calibri" w:hAnsi="Calibri" w:cs="Calibri"/>
          <w:sz w:val="22"/>
          <w:szCs w:val="22"/>
        </w:rPr>
      </w:pPr>
      <w:r w:rsidRPr="00C56387">
        <w:rPr>
          <w:rFonts w:ascii="Calibri" w:hAnsi="Calibri" w:cs="Calibri"/>
          <w:sz w:val="22"/>
          <w:szCs w:val="22"/>
        </w:rPr>
        <w:t>S</w:t>
      </w:r>
      <w:r w:rsidR="00CE6F56" w:rsidRPr="00C56387">
        <w:rPr>
          <w:rFonts w:ascii="Calibri" w:hAnsi="Calibri" w:cs="Calibri"/>
          <w:sz w:val="22"/>
          <w:szCs w:val="22"/>
        </w:rPr>
        <w:t>ídl</w:t>
      </w:r>
      <w:r w:rsidRPr="00C56387">
        <w:rPr>
          <w:rFonts w:ascii="Calibri" w:hAnsi="Calibri" w:cs="Calibri"/>
          <w:sz w:val="22"/>
          <w:szCs w:val="22"/>
        </w:rPr>
        <w:t>o</w:t>
      </w:r>
      <w:r w:rsidR="00CE6F56" w:rsidRPr="00C56387">
        <w:rPr>
          <w:rFonts w:ascii="Calibri" w:hAnsi="Calibri" w:cs="Calibri"/>
          <w:sz w:val="22"/>
          <w:szCs w:val="22"/>
        </w:rPr>
        <w:t>:</w:t>
      </w:r>
      <w:r w:rsidRPr="00C56387">
        <w:rPr>
          <w:rFonts w:ascii="Calibri" w:hAnsi="Calibri" w:cs="Calibri"/>
          <w:sz w:val="22"/>
          <w:szCs w:val="22"/>
        </w:rPr>
        <w:tab/>
      </w:r>
      <w:r w:rsidR="000F1BFD" w:rsidRPr="00C56387">
        <w:rPr>
          <w:rFonts w:ascii="Calibri" w:hAnsi="Calibri" w:cs="Calibri"/>
          <w:sz w:val="22"/>
          <w:szCs w:val="22"/>
        </w:rPr>
        <w:tab/>
      </w:r>
      <w:r w:rsidR="000F1BFD" w:rsidRPr="00C56387">
        <w:rPr>
          <w:rFonts w:ascii="Calibri" w:hAnsi="Calibri" w:cs="Calibri"/>
          <w:sz w:val="22"/>
          <w:szCs w:val="22"/>
        </w:rPr>
        <w:tab/>
      </w:r>
      <w:r w:rsidR="00B944A2" w:rsidRPr="00C56387">
        <w:rPr>
          <w:rFonts w:ascii="Calibri" w:hAnsi="Calibri" w:cs="Calibri"/>
          <w:sz w:val="22"/>
          <w:szCs w:val="22"/>
        </w:rPr>
        <w:tab/>
      </w:r>
    </w:p>
    <w:p w14:paraId="67DE5DB8" w14:textId="77777777" w:rsidR="00B944A2" w:rsidRPr="00C56387" w:rsidRDefault="000F1BFD" w:rsidP="00D94905">
      <w:pPr>
        <w:rPr>
          <w:rFonts w:ascii="Calibri" w:hAnsi="Calibri" w:cs="Calibri"/>
          <w:sz w:val="22"/>
          <w:szCs w:val="22"/>
        </w:rPr>
      </w:pPr>
      <w:r w:rsidRPr="00C56387">
        <w:rPr>
          <w:rFonts w:ascii="Calibri" w:hAnsi="Calibri" w:cs="Calibri"/>
          <w:sz w:val="22"/>
          <w:szCs w:val="22"/>
        </w:rPr>
        <w:t>Za</w:t>
      </w:r>
      <w:r w:rsidR="00B944A2" w:rsidRPr="00C56387">
        <w:rPr>
          <w:rFonts w:ascii="Calibri" w:hAnsi="Calibri" w:cs="Calibri"/>
          <w:sz w:val="22"/>
          <w:szCs w:val="22"/>
        </w:rPr>
        <w:t>p</w:t>
      </w:r>
      <w:r w:rsidRPr="00C56387">
        <w:rPr>
          <w:rFonts w:ascii="Calibri" w:hAnsi="Calibri" w:cs="Calibri"/>
          <w:sz w:val="22"/>
          <w:szCs w:val="22"/>
        </w:rPr>
        <w:t>saná</w:t>
      </w:r>
      <w:r w:rsidR="00B944A2" w:rsidRPr="00C56387">
        <w:rPr>
          <w:rFonts w:ascii="Calibri" w:hAnsi="Calibri" w:cs="Calibri"/>
          <w:sz w:val="22"/>
          <w:szCs w:val="22"/>
        </w:rPr>
        <w:t>:</w:t>
      </w:r>
      <w:r w:rsidRPr="00C56387">
        <w:rPr>
          <w:rFonts w:ascii="Calibri" w:hAnsi="Calibri" w:cs="Calibri"/>
          <w:sz w:val="22"/>
          <w:szCs w:val="22"/>
        </w:rPr>
        <w:tab/>
      </w:r>
      <w:r w:rsidRPr="00C56387">
        <w:rPr>
          <w:rFonts w:ascii="Calibri" w:hAnsi="Calibri" w:cs="Calibri"/>
          <w:sz w:val="22"/>
          <w:szCs w:val="22"/>
        </w:rPr>
        <w:tab/>
      </w:r>
      <w:r w:rsidR="00B944A2" w:rsidRPr="00C56387">
        <w:rPr>
          <w:rFonts w:ascii="Calibri" w:hAnsi="Calibri" w:cs="Calibri"/>
          <w:sz w:val="22"/>
          <w:szCs w:val="22"/>
        </w:rPr>
        <w:tab/>
      </w:r>
    </w:p>
    <w:p w14:paraId="58BE493D" w14:textId="77777777" w:rsidR="00D94905" w:rsidRPr="00C56387" w:rsidRDefault="000F1BFD" w:rsidP="00D94905">
      <w:pPr>
        <w:rPr>
          <w:rFonts w:ascii="Calibri" w:hAnsi="Calibri" w:cs="Calibri"/>
          <w:sz w:val="22"/>
          <w:szCs w:val="22"/>
        </w:rPr>
      </w:pPr>
      <w:r w:rsidRPr="00C56387">
        <w:rPr>
          <w:rFonts w:ascii="Calibri" w:hAnsi="Calibri" w:cs="Calibri"/>
          <w:sz w:val="22"/>
          <w:szCs w:val="22"/>
        </w:rPr>
        <w:t>Osoba oprávněná k podpisu smlouvy</w:t>
      </w:r>
      <w:r w:rsidR="00CE6F56" w:rsidRPr="00C56387">
        <w:rPr>
          <w:rFonts w:ascii="Calibri" w:hAnsi="Calibri" w:cs="Calibri"/>
          <w:sz w:val="22"/>
          <w:szCs w:val="22"/>
        </w:rPr>
        <w:t>:</w:t>
      </w:r>
      <w:r w:rsidR="00480DDD" w:rsidRPr="00C56387">
        <w:rPr>
          <w:rFonts w:ascii="Calibri" w:hAnsi="Calibri" w:cs="Calibri"/>
          <w:sz w:val="22"/>
          <w:szCs w:val="22"/>
        </w:rPr>
        <w:tab/>
      </w:r>
    </w:p>
    <w:p w14:paraId="170C8A7F" w14:textId="77777777" w:rsidR="006C58DA" w:rsidRPr="00C56387" w:rsidRDefault="000F1BFD" w:rsidP="006C58DA">
      <w:pPr>
        <w:rPr>
          <w:rFonts w:ascii="Calibri" w:hAnsi="Calibri" w:cs="Calibri"/>
          <w:iCs/>
          <w:color w:val="00B0F0"/>
          <w:sz w:val="22"/>
          <w:szCs w:val="22"/>
        </w:rPr>
      </w:pPr>
      <w:r w:rsidRPr="00C56387">
        <w:rPr>
          <w:rFonts w:ascii="Calibri" w:hAnsi="Calibri" w:cs="Calibri"/>
          <w:sz w:val="22"/>
          <w:szCs w:val="22"/>
        </w:rPr>
        <w:t>Kontaktní osoba ve věcech smluvních:</w:t>
      </w:r>
      <w:r w:rsidR="00D21E38" w:rsidRPr="00C56387">
        <w:rPr>
          <w:rFonts w:ascii="Calibri" w:hAnsi="Calibri" w:cs="Calibri"/>
          <w:sz w:val="22"/>
          <w:szCs w:val="22"/>
        </w:rPr>
        <w:tab/>
      </w:r>
    </w:p>
    <w:p w14:paraId="5729DBBD" w14:textId="77777777" w:rsidR="00D21E38" w:rsidRPr="00C56387" w:rsidRDefault="00D21E38" w:rsidP="009B6666">
      <w:pPr>
        <w:ind w:left="2832" w:firstLine="708"/>
        <w:rPr>
          <w:rFonts w:ascii="Calibri" w:hAnsi="Calibri" w:cs="Calibri"/>
          <w:iCs/>
          <w:color w:val="00B0F0"/>
          <w:sz w:val="22"/>
          <w:szCs w:val="22"/>
        </w:rPr>
      </w:pPr>
    </w:p>
    <w:p w14:paraId="7BDFC4F0" w14:textId="77777777" w:rsidR="006C58DA" w:rsidRPr="00C56387" w:rsidRDefault="00D21E38" w:rsidP="006C58DA">
      <w:pPr>
        <w:rPr>
          <w:rFonts w:ascii="Calibri" w:hAnsi="Calibri" w:cs="Calibri"/>
          <w:sz w:val="22"/>
          <w:szCs w:val="22"/>
        </w:rPr>
      </w:pPr>
      <w:r w:rsidRPr="00C56387">
        <w:rPr>
          <w:rFonts w:ascii="Calibri" w:hAnsi="Calibri" w:cs="Calibri"/>
          <w:sz w:val="22"/>
          <w:szCs w:val="22"/>
        </w:rPr>
        <w:t>Kontaktní osoba ve věcech technických:</w:t>
      </w:r>
    </w:p>
    <w:p w14:paraId="52931EE0" w14:textId="77777777" w:rsidR="00D94905" w:rsidRPr="00C56387" w:rsidRDefault="00FB5FE2" w:rsidP="009B6666">
      <w:pPr>
        <w:ind w:left="2832" w:firstLine="708"/>
        <w:rPr>
          <w:rFonts w:ascii="Calibri" w:hAnsi="Calibri" w:cs="Calibri"/>
          <w:sz w:val="22"/>
          <w:szCs w:val="22"/>
        </w:rPr>
      </w:pPr>
      <w:r w:rsidRPr="00C56387">
        <w:rPr>
          <w:rFonts w:ascii="Calibri" w:hAnsi="Calibri" w:cs="Calibri"/>
          <w:sz w:val="22"/>
          <w:szCs w:val="22"/>
        </w:rPr>
        <w:tab/>
      </w:r>
      <w:r w:rsidRPr="00C56387">
        <w:rPr>
          <w:rFonts w:ascii="Calibri" w:hAnsi="Calibri" w:cs="Calibri"/>
          <w:sz w:val="22"/>
          <w:szCs w:val="22"/>
        </w:rPr>
        <w:tab/>
      </w:r>
      <w:r w:rsidRPr="00C56387">
        <w:rPr>
          <w:rFonts w:ascii="Calibri" w:hAnsi="Calibri" w:cs="Calibri"/>
          <w:sz w:val="22"/>
          <w:szCs w:val="22"/>
        </w:rPr>
        <w:tab/>
      </w:r>
      <w:r w:rsidRPr="00C56387">
        <w:rPr>
          <w:rFonts w:ascii="Calibri" w:hAnsi="Calibri" w:cs="Calibri"/>
          <w:sz w:val="22"/>
          <w:szCs w:val="22"/>
        </w:rPr>
        <w:tab/>
      </w:r>
      <w:r w:rsidRPr="00C56387">
        <w:rPr>
          <w:rFonts w:ascii="Calibri" w:hAnsi="Calibri" w:cs="Calibri"/>
          <w:sz w:val="22"/>
          <w:szCs w:val="22"/>
        </w:rPr>
        <w:tab/>
      </w:r>
    </w:p>
    <w:p w14:paraId="71146298" w14:textId="77777777" w:rsidR="000F1BFD" w:rsidRPr="00C56387" w:rsidRDefault="000F1BFD" w:rsidP="00D94905">
      <w:pPr>
        <w:ind w:left="2124"/>
        <w:rPr>
          <w:rFonts w:ascii="Calibri" w:hAnsi="Calibri" w:cs="Calibri"/>
          <w:sz w:val="22"/>
          <w:szCs w:val="22"/>
        </w:rPr>
      </w:pPr>
    </w:p>
    <w:p w14:paraId="36175EA6" w14:textId="77777777" w:rsidR="00CE6F56" w:rsidRPr="00C56387" w:rsidRDefault="00CE6F56" w:rsidP="00CE6F56">
      <w:pPr>
        <w:jc w:val="both"/>
        <w:rPr>
          <w:rFonts w:ascii="Calibri" w:hAnsi="Calibri" w:cs="Calibri"/>
          <w:sz w:val="22"/>
          <w:szCs w:val="22"/>
        </w:rPr>
      </w:pPr>
      <w:r w:rsidRPr="00C56387">
        <w:rPr>
          <w:rFonts w:ascii="Calibri" w:hAnsi="Calibri" w:cs="Calibri"/>
          <w:sz w:val="22"/>
          <w:szCs w:val="22"/>
        </w:rPr>
        <w:t>IČ</w:t>
      </w:r>
      <w:r w:rsidR="00D21E38" w:rsidRPr="00C56387">
        <w:rPr>
          <w:rFonts w:ascii="Calibri" w:hAnsi="Calibri" w:cs="Calibri"/>
          <w:sz w:val="22"/>
          <w:szCs w:val="22"/>
        </w:rPr>
        <w:t>O</w:t>
      </w:r>
      <w:r w:rsidRPr="00C56387">
        <w:rPr>
          <w:rFonts w:ascii="Calibri" w:hAnsi="Calibri" w:cs="Calibri"/>
          <w:sz w:val="22"/>
          <w:szCs w:val="22"/>
        </w:rPr>
        <w:t>:</w:t>
      </w:r>
      <w:r w:rsidR="000F1BFD" w:rsidRPr="00C56387">
        <w:rPr>
          <w:rFonts w:ascii="Calibri" w:hAnsi="Calibri" w:cs="Calibri"/>
          <w:sz w:val="22"/>
          <w:szCs w:val="22"/>
        </w:rPr>
        <w:tab/>
      </w:r>
      <w:r w:rsidR="000F1BFD" w:rsidRPr="00C56387">
        <w:rPr>
          <w:rFonts w:ascii="Calibri" w:hAnsi="Calibri" w:cs="Calibri"/>
          <w:sz w:val="22"/>
          <w:szCs w:val="22"/>
        </w:rPr>
        <w:tab/>
      </w:r>
      <w:r w:rsidR="000F1BFD" w:rsidRPr="00C56387">
        <w:rPr>
          <w:rFonts w:ascii="Calibri" w:hAnsi="Calibri" w:cs="Calibri"/>
          <w:sz w:val="22"/>
          <w:szCs w:val="22"/>
        </w:rPr>
        <w:tab/>
      </w:r>
      <w:r w:rsidRPr="00C56387">
        <w:rPr>
          <w:rFonts w:ascii="Calibri" w:hAnsi="Calibri" w:cs="Calibri"/>
          <w:sz w:val="22"/>
          <w:szCs w:val="22"/>
        </w:rPr>
        <w:t xml:space="preserve">  </w:t>
      </w:r>
      <w:r w:rsidR="00B944A2" w:rsidRPr="00C56387">
        <w:rPr>
          <w:rFonts w:ascii="Calibri" w:hAnsi="Calibri" w:cs="Calibri"/>
          <w:sz w:val="22"/>
          <w:szCs w:val="22"/>
        </w:rPr>
        <w:tab/>
      </w:r>
      <w:r w:rsidR="00B944A2" w:rsidRPr="00C56387">
        <w:rPr>
          <w:rFonts w:ascii="Calibri" w:hAnsi="Calibri" w:cs="Calibri"/>
          <w:sz w:val="22"/>
          <w:szCs w:val="22"/>
        </w:rPr>
        <w:tab/>
      </w:r>
    </w:p>
    <w:p w14:paraId="3996E2D8" w14:textId="77777777" w:rsidR="00CE6F56" w:rsidRPr="00C56387" w:rsidRDefault="00CE6F56" w:rsidP="00CE6F56">
      <w:pPr>
        <w:jc w:val="both"/>
        <w:rPr>
          <w:rFonts w:ascii="Calibri" w:hAnsi="Calibri" w:cs="Calibri"/>
          <w:sz w:val="22"/>
          <w:szCs w:val="22"/>
        </w:rPr>
      </w:pPr>
      <w:r w:rsidRPr="00C56387">
        <w:rPr>
          <w:rFonts w:ascii="Calibri" w:hAnsi="Calibri" w:cs="Calibri"/>
          <w:sz w:val="22"/>
          <w:szCs w:val="22"/>
        </w:rPr>
        <w:t>DIČ:</w:t>
      </w:r>
      <w:r w:rsidR="000F1BFD" w:rsidRPr="00C56387">
        <w:rPr>
          <w:rFonts w:ascii="Calibri" w:hAnsi="Calibri" w:cs="Calibri"/>
          <w:sz w:val="22"/>
          <w:szCs w:val="22"/>
        </w:rPr>
        <w:tab/>
      </w:r>
      <w:r w:rsidR="000F1BFD" w:rsidRPr="00C56387">
        <w:rPr>
          <w:rFonts w:ascii="Calibri" w:hAnsi="Calibri" w:cs="Calibri"/>
          <w:sz w:val="22"/>
          <w:szCs w:val="22"/>
        </w:rPr>
        <w:tab/>
      </w:r>
      <w:r w:rsidR="000F1BFD" w:rsidRPr="00C56387">
        <w:rPr>
          <w:rFonts w:ascii="Calibri" w:hAnsi="Calibri" w:cs="Calibri"/>
          <w:sz w:val="22"/>
          <w:szCs w:val="22"/>
        </w:rPr>
        <w:tab/>
      </w:r>
      <w:r w:rsidR="00B944A2" w:rsidRPr="00C56387">
        <w:rPr>
          <w:rFonts w:ascii="Calibri" w:hAnsi="Calibri" w:cs="Calibri"/>
          <w:sz w:val="22"/>
          <w:szCs w:val="22"/>
        </w:rPr>
        <w:tab/>
      </w:r>
      <w:r w:rsidR="00B944A2" w:rsidRPr="00C56387">
        <w:rPr>
          <w:rFonts w:ascii="Calibri" w:hAnsi="Calibri" w:cs="Calibri"/>
          <w:sz w:val="22"/>
          <w:szCs w:val="22"/>
        </w:rPr>
        <w:tab/>
      </w:r>
    </w:p>
    <w:p w14:paraId="6C893875" w14:textId="77777777" w:rsidR="00CE6F56" w:rsidRPr="00C56387" w:rsidRDefault="00AE0E15" w:rsidP="00CE6F56">
      <w:pPr>
        <w:jc w:val="both"/>
        <w:rPr>
          <w:rFonts w:ascii="Calibri" w:hAnsi="Calibri" w:cs="Calibri"/>
          <w:sz w:val="22"/>
          <w:szCs w:val="22"/>
        </w:rPr>
      </w:pPr>
      <w:r w:rsidRPr="00C56387">
        <w:rPr>
          <w:rFonts w:ascii="Calibri" w:hAnsi="Calibri" w:cs="Calibri"/>
          <w:sz w:val="22"/>
          <w:szCs w:val="22"/>
        </w:rPr>
        <w:t>B</w:t>
      </w:r>
      <w:r w:rsidR="00CE6F56" w:rsidRPr="00C56387">
        <w:rPr>
          <w:rFonts w:ascii="Calibri" w:hAnsi="Calibri" w:cs="Calibri"/>
          <w:sz w:val="22"/>
          <w:szCs w:val="22"/>
        </w:rPr>
        <w:t>ankovní spojení</w:t>
      </w:r>
      <w:r w:rsidRPr="00C56387">
        <w:rPr>
          <w:rFonts w:ascii="Calibri" w:hAnsi="Calibri" w:cs="Calibri"/>
          <w:sz w:val="22"/>
          <w:szCs w:val="22"/>
        </w:rPr>
        <w:t>:</w:t>
      </w:r>
      <w:r w:rsidRPr="00C56387">
        <w:rPr>
          <w:rFonts w:ascii="Calibri" w:hAnsi="Calibri" w:cs="Calibri"/>
          <w:sz w:val="22"/>
          <w:szCs w:val="22"/>
        </w:rPr>
        <w:tab/>
      </w:r>
    </w:p>
    <w:p w14:paraId="6747BEFD" w14:textId="77777777" w:rsidR="009B6666" w:rsidRDefault="009B6666" w:rsidP="00CE6F56">
      <w:pPr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Číslo účtu: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4676CBB2" w14:textId="77777777" w:rsidR="00B944A2" w:rsidRPr="00C56387" w:rsidRDefault="009B6666" w:rsidP="00CE6F5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CE6F56" w:rsidRPr="00C56387">
        <w:rPr>
          <w:rFonts w:ascii="Calibri" w:hAnsi="Calibri" w:cs="Calibri"/>
          <w:sz w:val="22"/>
          <w:szCs w:val="22"/>
        </w:rPr>
        <w:tab/>
      </w:r>
    </w:p>
    <w:p w14:paraId="5671590F" w14:textId="77777777" w:rsidR="00CE6F56" w:rsidRPr="00C56387" w:rsidRDefault="00B944A2" w:rsidP="00CE6F56">
      <w:pPr>
        <w:jc w:val="both"/>
        <w:rPr>
          <w:rFonts w:ascii="Calibri" w:hAnsi="Calibri" w:cs="Calibri"/>
          <w:i/>
          <w:sz w:val="22"/>
          <w:szCs w:val="22"/>
        </w:rPr>
      </w:pPr>
      <w:r w:rsidRPr="00C56387">
        <w:rPr>
          <w:rFonts w:ascii="Calibri" w:hAnsi="Calibri" w:cs="Calibri"/>
          <w:sz w:val="22"/>
          <w:szCs w:val="22"/>
        </w:rPr>
        <w:t>společnost je</w:t>
      </w:r>
      <w:r w:rsidR="00682AFA">
        <w:rPr>
          <w:rFonts w:ascii="Calibri" w:hAnsi="Calibri" w:cs="Calibri"/>
          <w:sz w:val="22"/>
          <w:szCs w:val="22"/>
        </w:rPr>
        <w:t>/není</w:t>
      </w:r>
      <w:r w:rsidRPr="00C56387">
        <w:rPr>
          <w:rFonts w:ascii="Calibri" w:hAnsi="Calibri" w:cs="Calibri"/>
          <w:sz w:val="22"/>
          <w:szCs w:val="22"/>
        </w:rPr>
        <w:t xml:space="preserve"> plátcem DPH</w:t>
      </w:r>
      <w:r w:rsidR="00CE6F56" w:rsidRPr="00C56387">
        <w:rPr>
          <w:rFonts w:ascii="Calibri" w:hAnsi="Calibri" w:cs="Calibri"/>
          <w:i/>
          <w:sz w:val="22"/>
          <w:szCs w:val="22"/>
        </w:rPr>
        <w:tab/>
      </w:r>
      <w:r w:rsidR="00CE6F56" w:rsidRPr="00C56387">
        <w:rPr>
          <w:rFonts w:ascii="Calibri" w:hAnsi="Calibri" w:cs="Calibri"/>
          <w:i/>
          <w:sz w:val="22"/>
          <w:szCs w:val="22"/>
        </w:rPr>
        <w:tab/>
      </w:r>
    </w:p>
    <w:p w14:paraId="557275C8" w14:textId="77777777" w:rsidR="00CE6F56" w:rsidRPr="00C56387" w:rsidRDefault="00CE6F56" w:rsidP="00CE6F56">
      <w:pPr>
        <w:jc w:val="both"/>
        <w:rPr>
          <w:rFonts w:ascii="Calibri" w:hAnsi="Calibri" w:cs="Calibri"/>
          <w:sz w:val="22"/>
          <w:szCs w:val="22"/>
        </w:rPr>
      </w:pPr>
    </w:p>
    <w:p w14:paraId="36D1240B" w14:textId="77777777" w:rsidR="00E260AB" w:rsidRPr="00C56387" w:rsidRDefault="00E260AB" w:rsidP="00B944A2">
      <w:pPr>
        <w:jc w:val="both"/>
        <w:rPr>
          <w:rFonts w:ascii="Calibri" w:hAnsi="Calibri" w:cs="Calibri"/>
          <w:sz w:val="22"/>
          <w:szCs w:val="22"/>
        </w:rPr>
      </w:pPr>
    </w:p>
    <w:p w14:paraId="10608753" w14:textId="77777777" w:rsidR="00E260AB" w:rsidRPr="00C56387" w:rsidRDefault="00E260AB" w:rsidP="00B944A2">
      <w:pPr>
        <w:jc w:val="both"/>
        <w:rPr>
          <w:rFonts w:ascii="Calibri" w:hAnsi="Calibri" w:cs="Calibri"/>
          <w:sz w:val="22"/>
          <w:szCs w:val="22"/>
        </w:rPr>
      </w:pPr>
      <w:r w:rsidRPr="00C56387">
        <w:rPr>
          <w:rFonts w:ascii="Calibri" w:hAnsi="Calibri" w:cs="Calibri"/>
          <w:sz w:val="22"/>
          <w:szCs w:val="22"/>
        </w:rPr>
        <w:t>níže uvedeného dne, měsíce a roku uzavřeli smlouvu následujícího znění:</w:t>
      </w:r>
    </w:p>
    <w:p w14:paraId="62344002" w14:textId="77777777" w:rsidR="00CE6F56" w:rsidRPr="00C56387" w:rsidRDefault="00CE6F56" w:rsidP="00CE6F56">
      <w:pPr>
        <w:jc w:val="both"/>
        <w:rPr>
          <w:rFonts w:ascii="Calibri" w:hAnsi="Calibri" w:cs="Calibri"/>
          <w:sz w:val="22"/>
          <w:szCs w:val="22"/>
        </w:rPr>
      </w:pPr>
    </w:p>
    <w:p w14:paraId="09888A29" w14:textId="77777777" w:rsidR="00CE6F56" w:rsidRPr="00C56387" w:rsidRDefault="00CE6F56" w:rsidP="00CE6F56">
      <w:pPr>
        <w:jc w:val="both"/>
        <w:rPr>
          <w:rFonts w:ascii="Calibri" w:hAnsi="Calibri" w:cs="Calibri"/>
          <w:sz w:val="22"/>
          <w:szCs w:val="22"/>
        </w:rPr>
      </w:pPr>
    </w:p>
    <w:p w14:paraId="5628FCEB" w14:textId="77777777" w:rsidR="00CE6F56" w:rsidRPr="00C56387" w:rsidRDefault="007C1089" w:rsidP="007C1089">
      <w:pPr>
        <w:tabs>
          <w:tab w:val="left" w:pos="357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C56387">
        <w:rPr>
          <w:rFonts w:ascii="Calibri" w:hAnsi="Calibri" w:cs="Calibri"/>
          <w:sz w:val="22"/>
          <w:szCs w:val="22"/>
        </w:rPr>
        <w:lastRenderedPageBreak/>
        <w:tab/>
      </w:r>
      <w:r w:rsidR="00CE6F56" w:rsidRPr="00C56387">
        <w:rPr>
          <w:rFonts w:ascii="Calibri" w:hAnsi="Calibri" w:cs="Calibri"/>
          <w:color w:val="000000"/>
          <w:sz w:val="22"/>
          <w:szCs w:val="22"/>
        </w:rPr>
        <w:tab/>
      </w:r>
      <w:r w:rsidR="00CE6F56" w:rsidRPr="00C56387">
        <w:rPr>
          <w:rFonts w:ascii="Calibri" w:hAnsi="Calibri" w:cs="Calibri"/>
          <w:b/>
          <w:color w:val="000000"/>
          <w:sz w:val="22"/>
          <w:szCs w:val="22"/>
        </w:rPr>
        <w:t>I.</w:t>
      </w:r>
    </w:p>
    <w:p w14:paraId="7D7B9BC8" w14:textId="77777777" w:rsidR="00CE6F56" w:rsidRPr="00C56387" w:rsidRDefault="00CE6F56" w:rsidP="00CE6F56">
      <w:pPr>
        <w:jc w:val="center"/>
        <w:rPr>
          <w:rFonts w:ascii="Calibri" w:hAnsi="Calibri" w:cs="Calibri"/>
          <w:b/>
          <w:sz w:val="22"/>
          <w:szCs w:val="22"/>
        </w:rPr>
      </w:pPr>
      <w:r w:rsidRPr="00C56387">
        <w:rPr>
          <w:rFonts w:ascii="Calibri" w:hAnsi="Calibri" w:cs="Calibri"/>
          <w:b/>
          <w:sz w:val="22"/>
          <w:szCs w:val="22"/>
        </w:rPr>
        <w:t>Předmět plnění</w:t>
      </w:r>
    </w:p>
    <w:p w14:paraId="0A1454C0" w14:textId="77777777" w:rsidR="00CE6F56" w:rsidRPr="00C56387" w:rsidRDefault="00CE6F56" w:rsidP="00F50A90">
      <w:pPr>
        <w:jc w:val="center"/>
        <w:rPr>
          <w:rFonts w:ascii="Calibri" w:hAnsi="Calibri" w:cs="Calibri"/>
          <w:sz w:val="22"/>
          <w:szCs w:val="22"/>
        </w:rPr>
      </w:pPr>
    </w:p>
    <w:p w14:paraId="4903FE6D" w14:textId="4DBAD2DB" w:rsidR="0019787B" w:rsidRPr="00C56387" w:rsidRDefault="00CA2FA0" w:rsidP="00081B1A">
      <w:pPr>
        <w:pStyle w:val="Normlnweb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C56387">
        <w:rPr>
          <w:rFonts w:ascii="Calibri" w:hAnsi="Calibri" w:cs="Calibri"/>
          <w:sz w:val="22"/>
          <w:szCs w:val="22"/>
        </w:rPr>
        <w:t>P</w:t>
      </w:r>
      <w:r w:rsidR="0019787B" w:rsidRPr="00C56387">
        <w:rPr>
          <w:rFonts w:ascii="Calibri" w:hAnsi="Calibri" w:cs="Calibri"/>
          <w:sz w:val="22"/>
          <w:szCs w:val="22"/>
        </w:rPr>
        <w:t xml:space="preserve">ředmětem plnění smlouvy </w:t>
      </w:r>
      <w:r w:rsidR="00B51029" w:rsidRPr="00C56387">
        <w:rPr>
          <w:rFonts w:ascii="Calibri" w:hAnsi="Calibri" w:cs="Calibri"/>
          <w:sz w:val="22"/>
          <w:szCs w:val="22"/>
        </w:rPr>
        <w:t>je</w:t>
      </w:r>
      <w:r w:rsidR="004C579A" w:rsidRPr="00C56387">
        <w:rPr>
          <w:rFonts w:ascii="Calibri" w:hAnsi="Calibri" w:cs="Calibri"/>
          <w:sz w:val="22"/>
          <w:szCs w:val="22"/>
        </w:rPr>
        <w:t xml:space="preserve"> </w:t>
      </w:r>
      <w:r w:rsidR="003F608E" w:rsidRPr="00C56387">
        <w:rPr>
          <w:rFonts w:ascii="Calibri" w:hAnsi="Calibri" w:cs="Calibri"/>
          <w:sz w:val="22"/>
          <w:szCs w:val="22"/>
        </w:rPr>
        <w:t xml:space="preserve">zajištění </w:t>
      </w:r>
      <w:r w:rsidR="002A28F5" w:rsidRPr="00C56387">
        <w:rPr>
          <w:rFonts w:ascii="Calibri" w:hAnsi="Calibri" w:cs="Calibri"/>
          <w:bCs/>
          <w:sz w:val="22"/>
          <w:szCs w:val="22"/>
        </w:rPr>
        <w:t>roční podpor</w:t>
      </w:r>
      <w:r w:rsidR="003F608E" w:rsidRPr="00C56387">
        <w:rPr>
          <w:rFonts w:ascii="Calibri" w:hAnsi="Calibri" w:cs="Calibri"/>
          <w:bCs/>
          <w:sz w:val="22"/>
          <w:szCs w:val="22"/>
        </w:rPr>
        <w:t>y</w:t>
      </w:r>
      <w:r w:rsidR="002A28F5" w:rsidRPr="00C56387">
        <w:rPr>
          <w:rFonts w:ascii="Calibri" w:hAnsi="Calibri" w:cs="Calibri"/>
          <w:bCs/>
          <w:sz w:val="22"/>
          <w:szCs w:val="22"/>
        </w:rPr>
        <w:t xml:space="preserve"> </w:t>
      </w:r>
      <w:r w:rsidR="00D0342C" w:rsidRPr="00D0342C">
        <w:rPr>
          <w:rFonts w:ascii="Calibri" w:hAnsi="Calibri" w:cs="Calibri"/>
          <w:bCs/>
          <w:sz w:val="22"/>
          <w:szCs w:val="22"/>
        </w:rPr>
        <w:t xml:space="preserve">produktu </w:t>
      </w:r>
      <w:proofErr w:type="spellStart"/>
      <w:r w:rsidR="0053544D">
        <w:rPr>
          <w:rFonts w:ascii="Calibri" w:hAnsi="Calibri" w:cs="Calibri"/>
          <w:bCs/>
          <w:sz w:val="22"/>
          <w:szCs w:val="22"/>
        </w:rPr>
        <w:t>Wallix</w:t>
      </w:r>
      <w:proofErr w:type="spellEnd"/>
      <w:r w:rsidR="0053544D">
        <w:rPr>
          <w:rFonts w:ascii="Calibri" w:hAnsi="Calibri" w:cs="Calibri"/>
          <w:bCs/>
          <w:sz w:val="22"/>
          <w:szCs w:val="22"/>
        </w:rPr>
        <w:t xml:space="preserve"> a </w:t>
      </w:r>
      <w:proofErr w:type="spellStart"/>
      <w:r w:rsidR="009A13BD" w:rsidRPr="009A13BD">
        <w:rPr>
          <w:rFonts w:asciiTheme="minorHAnsi" w:hAnsiTheme="minorHAnsi" w:cstheme="minorHAnsi"/>
          <w:bCs/>
          <w:sz w:val="22"/>
          <w:szCs w:val="22"/>
        </w:rPr>
        <w:t>SecurEnvoy</w:t>
      </w:r>
      <w:proofErr w:type="spellEnd"/>
      <w:r w:rsidR="009A13BD" w:rsidRPr="009A13B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9A13BD" w:rsidRPr="009A13BD">
        <w:rPr>
          <w:rFonts w:asciiTheme="minorHAnsi" w:hAnsiTheme="minorHAnsi" w:cstheme="minorHAnsi"/>
          <w:bCs/>
          <w:sz w:val="22"/>
          <w:szCs w:val="22"/>
        </w:rPr>
        <w:t>SecureIdentity</w:t>
      </w:r>
      <w:proofErr w:type="spellEnd"/>
      <w:r w:rsidR="009A13BD" w:rsidRPr="009A13BD">
        <w:rPr>
          <w:rFonts w:asciiTheme="minorHAnsi" w:hAnsiTheme="minorHAnsi" w:cstheme="minorHAnsi"/>
          <w:bCs/>
          <w:sz w:val="22"/>
          <w:szCs w:val="22"/>
        </w:rPr>
        <w:t xml:space="preserve"> MFA Support</w:t>
      </w:r>
      <w:r w:rsidR="009A13BD">
        <w:rPr>
          <w:rFonts w:ascii="Calibri" w:hAnsi="Calibri" w:cs="Calibri"/>
          <w:sz w:val="22"/>
          <w:szCs w:val="22"/>
        </w:rPr>
        <w:t xml:space="preserve"> </w:t>
      </w:r>
      <w:r w:rsidR="00D0342C">
        <w:rPr>
          <w:rFonts w:ascii="Calibri" w:hAnsi="Calibri" w:cs="Calibri"/>
          <w:sz w:val="22"/>
          <w:szCs w:val="22"/>
        </w:rPr>
        <w:t>krytou výrobcem.</w:t>
      </w:r>
      <w:r w:rsidR="00D0342C" w:rsidRPr="00C56387">
        <w:rPr>
          <w:rFonts w:ascii="Calibri" w:hAnsi="Calibri" w:cs="Calibri"/>
          <w:sz w:val="22"/>
          <w:szCs w:val="22"/>
        </w:rPr>
        <w:t xml:space="preserve"> </w:t>
      </w:r>
      <w:r w:rsidR="00B51029" w:rsidRPr="00C56387">
        <w:rPr>
          <w:rFonts w:ascii="Calibri" w:hAnsi="Calibri" w:cs="Calibri"/>
          <w:sz w:val="22"/>
          <w:szCs w:val="22"/>
        </w:rPr>
        <w:t xml:space="preserve">Předmět plnění je </w:t>
      </w:r>
      <w:r w:rsidR="0019787B" w:rsidRPr="00C56387">
        <w:rPr>
          <w:rFonts w:ascii="Calibri" w:hAnsi="Calibri" w:cs="Calibri"/>
          <w:sz w:val="22"/>
          <w:szCs w:val="22"/>
        </w:rPr>
        <w:t>blíže specifikovaný v příloze č. 1</w:t>
      </w:r>
      <w:r w:rsidR="00074C07">
        <w:rPr>
          <w:rFonts w:ascii="Calibri" w:hAnsi="Calibri" w:cs="Calibri"/>
          <w:sz w:val="22"/>
          <w:szCs w:val="22"/>
        </w:rPr>
        <w:t>, která je nedílnou součástí této smlouvy</w:t>
      </w:r>
      <w:r w:rsidR="0019787B" w:rsidRPr="00C56387">
        <w:rPr>
          <w:rFonts w:ascii="Calibri" w:hAnsi="Calibri" w:cs="Calibri"/>
          <w:sz w:val="22"/>
          <w:szCs w:val="22"/>
        </w:rPr>
        <w:t>.</w:t>
      </w:r>
    </w:p>
    <w:p w14:paraId="394469AC" w14:textId="77777777" w:rsidR="00E25820" w:rsidRPr="00C56387" w:rsidRDefault="00E25820" w:rsidP="00CE6F56">
      <w:pPr>
        <w:ind w:left="3540" w:firstLine="708"/>
        <w:jc w:val="both"/>
        <w:rPr>
          <w:rFonts w:ascii="Calibri" w:hAnsi="Calibri" w:cs="Calibri"/>
          <w:b/>
          <w:sz w:val="22"/>
          <w:szCs w:val="22"/>
        </w:rPr>
      </w:pPr>
    </w:p>
    <w:p w14:paraId="1096CFAB" w14:textId="77777777" w:rsidR="00CE6F56" w:rsidRPr="00C56387" w:rsidRDefault="00CE6F56" w:rsidP="00CE6F56">
      <w:pPr>
        <w:ind w:left="3540" w:firstLine="708"/>
        <w:jc w:val="both"/>
        <w:rPr>
          <w:rFonts w:ascii="Calibri" w:hAnsi="Calibri" w:cs="Calibri"/>
          <w:b/>
          <w:sz w:val="22"/>
          <w:szCs w:val="22"/>
        </w:rPr>
      </w:pPr>
      <w:r w:rsidRPr="00C56387">
        <w:rPr>
          <w:rFonts w:ascii="Calibri" w:hAnsi="Calibri" w:cs="Calibri"/>
          <w:b/>
          <w:sz w:val="22"/>
          <w:szCs w:val="22"/>
        </w:rPr>
        <w:t>II.</w:t>
      </w:r>
    </w:p>
    <w:p w14:paraId="04A980FB" w14:textId="77777777" w:rsidR="00CE6F56" w:rsidRPr="00C56387" w:rsidRDefault="00CE6F56" w:rsidP="00CE6F56">
      <w:pPr>
        <w:jc w:val="center"/>
        <w:rPr>
          <w:rFonts w:ascii="Calibri" w:hAnsi="Calibri" w:cs="Calibri"/>
          <w:b/>
          <w:sz w:val="22"/>
          <w:szCs w:val="22"/>
        </w:rPr>
      </w:pPr>
      <w:r w:rsidRPr="00C56387">
        <w:rPr>
          <w:rFonts w:ascii="Calibri" w:hAnsi="Calibri" w:cs="Calibri"/>
          <w:b/>
          <w:sz w:val="22"/>
          <w:szCs w:val="22"/>
        </w:rPr>
        <w:t>Doba a místo plnění</w:t>
      </w:r>
    </w:p>
    <w:p w14:paraId="75C5D6F3" w14:textId="77777777" w:rsidR="00CE6F56" w:rsidRPr="00C56387" w:rsidRDefault="00CE6F56" w:rsidP="00CE6F56">
      <w:pPr>
        <w:jc w:val="both"/>
        <w:rPr>
          <w:rFonts w:ascii="Calibri" w:hAnsi="Calibri" w:cs="Calibri"/>
          <w:sz w:val="22"/>
          <w:szCs w:val="22"/>
        </w:rPr>
      </w:pPr>
      <w:r w:rsidRPr="00C56387">
        <w:rPr>
          <w:rFonts w:ascii="Calibri" w:hAnsi="Calibri" w:cs="Calibri"/>
          <w:sz w:val="22"/>
          <w:szCs w:val="22"/>
        </w:rPr>
        <w:tab/>
      </w:r>
    </w:p>
    <w:p w14:paraId="20AA0FDB" w14:textId="6C7A7983" w:rsidR="00074C07" w:rsidRDefault="00C74638" w:rsidP="00CE6F56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Poskytovatel se zavazuje poskytovat předmět plnění dle článku I. této smlouvy objednateli po období jednoho roku ode dne nabytí účinnosti smlouvy.</w:t>
      </w:r>
    </w:p>
    <w:p w14:paraId="20FF56A8" w14:textId="77777777" w:rsidR="00074C07" w:rsidRDefault="00074C07" w:rsidP="00074C07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41D42A34" w14:textId="0E24464F" w:rsidR="00CE6F56" w:rsidRPr="00C56387" w:rsidRDefault="00461CF4" w:rsidP="00CE6F56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Prodávající je povinen nejméně 1 pracovní den před skutečným odevzdáním informovat kupujícího o přesném okamžiku odevzdání.</w:t>
      </w:r>
      <w:r w:rsidR="00CE6F56" w:rsidRPr="00C56387">
        <w:rPr>
          <w:rFonts w:ascii="Calibri" w:hAnsi="Calibri" w:cs="Calibri"/>
          <w:sz w:val="22"/>
          <w:szCs w:val="22"/>
        </w:rPr>
        <w:t xml:space="preserve"> </w:t>
      </w:r>
    </w:p>
    <w:p w14:paraId="0363E589" w14:textId="77777777" w:rsidR="00F50A90" w:rsidRPr="00C56387" w:rsidRDefault="00F50A90" w:rsidP="00F50A90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2A6967AD" w14:textId="77777777" w:rsidR="00CE6F56" w:rsidRPr="00C56387" w:rsidRDefault="0087279D" w:rsidP="00CE6F56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Poskytovatel</w:t>
      </w:r>
      <w:r w:rsidR="00CE6F56" w:rsidRPr="00C56387">
        <w:rPr>
          <w:rFonts w:ascii="Calibri" w:hAnsi="Calibri" w:cs="Calibri"/>
          <w:sz w:val="22"/>
          <w:szCs w:val="22"/>
        </w:rPr>
        <w:t xml:space="preserve"> se zavazuje </w:t>
      </w:r>
      <w:r w:rsidR="00AE0C66" w:rsidRPr="00C56387">
        <w:rPr>
          <w:rFonts w:ascii="Calibri" w:hAnsi="Calibri" w:cs="Calibri"/>
          <w:sz w:val="22"/>
          <w:szCs w:val="22"/>
        </w:rPr>
        <w:t>poskytovat</w:t>
      </w:r>
      <w:r w:rsidR="00CE6F56" w:rsidRPr="00C56387">
        <w:rPr>
          <w:rFonts w:ascii="Calibri" w:hAnsi="Calibri" w:cs="Calibri"/>
          <w:sz w:val="22"/>
          <w:szCs w:val="22"/>
        </w:rPr>
        <w:t xml:space="preserve"> </w:t>
      </w:r>
      <w:r w:rsidR="00327ED5" w:rsidRPr="00C56387">
        <w:rPr>
          <w:rFonts w:ascii="Calibri" w:hAnsi="Calibri" w:cs="Calibri"/>
          <w:sz w:val="22"/>
          <w:szCs w:val="22"/>
        </w:rPr>
        <w:t>předmět plnění</w:t>
      </w:r>
      <w:r w:rsidR="00CE6F56" w:rsidRPr="00C56387">
        <w:rPr>
          <w:rFonts w:ascii="Calibri" w:hAnsi="Calibri" w:cs="Calibri"/>
          <w:sz w:val="22"/>
          <w:szCs w:val="22"/>
        </w:rPr>
        <w:t xml:space="preserve"> </w:t>
      </w:r>
      <w:r w:rsidR="00AE0C66" w:rsidRPr="00C56387">
        <w:rPr>
          <w:rFonts w:ascii="Calibri" w:hAnsi="Calibri" w:cs="Calibri"/>
          <w:sz w:val="22"/>
          <w:szCs w:val="22"/>
        </w:rPr>
        <w:t>v</w:t>
      </w:r>
      <w:r w:rsidR="00CE6F56" w:rsidRPr="00C56387">
        <w:rPr>
          <w:rFonts w:ascii="Calibri" w:hAnsi="Calibri" w:cs="Calibri"/>
          <w:sz w:val="22"/>
          <w:szCs w:val="22"/>
        </w:rPr>
        <w:t xml:space="preserve"> sídl</w:t>
      </w:r>
      <w:r w:rsidR="00AE0C66" w:rsidRPr="00C56387">
        <w:rPr>
          <w:rFonts w:ascii="Calibri" w:hAnsi="Calibri" w:cs="Calibri"/>
          <w:sz w:val="22"/>
          <w:szCs w:val="22"/>
        </w:rPr>
        <w:t>e</w:t>
      </w:r>
      <w:r w:rsidR="00CE6F56" w:rsidRPr="00C56387">
        <w:rPr>
          <w:rFonts w:ascii="Calibri" w:hAnsi="Calibri" w:cs="Calibri"/>
          <w:sz w:val="22"/>
          <w:szCs w:val="22"/>
        </w:rPr>
        <w:t xml:space="preserve"> </w:t>
      </w:r>
      <w:r w:rsidR="00AE0C66" w:rsidRPr="00C56387">
        <w:rPr>
          <w:rFonts w:ascii="Calibri" w:hAnsi="Calibri" w:cs="Calibri"/>
          <w:sz w:val="22"/>
          <w:szCs w:val="22"/>
        </w:rPr>
        <w:t>objednatele</w:t>
      </w:r>
      <w:r w:rsidR="00CE6F56" w:rsidRPr="00C56387">
        <w:rPr>
          <w:rFonts w:ascii="Calibri" w:hAnsi="Calibri" w:cs="Calibri"/>
          <w:sz w:val="22"/>
          <w:szCs w:val="22"/>
        </w:rPr>
        <w:t xml:space="preserve"> na </w:t>
      </w:r>
      <w:r w:rsidR="00CA2FA0" w:rsidRPr="00C56387">
        <w:rPr>
          <w:rFonts w:ascii="Calibri" w:hAnsi="Calibri" w:cs="Calibri"/>
          <w:sz w:val="22"/>
          <w:szCs w:val="22"/>
        </w:rPr>
        <w:t>adres</w:t>
      </w:r>
      <w:r w:rsidR="00AE0C66" w:rsidRPr="00C56387">
        <w:rPr>
          <w:rFonts w:ascii="Calibri" w:hAnsi="Calibri" w:cs="Calibri"/>
          <w:sz w:val="22"/>
          <w:szCs w:val="22"/>
        </w:rPr>
        <w:t>e</w:t>
      </w:r>
      <w:r w:rsidR="00CA2FA0" w:rsidRPr="00C56387">
        <w:rPr>
          <w:rFonts w:ascii="Calibri" w:hAnsi="Calibri" w:cs="Calibri"/>
          <w:sz w:val="22"/>
          <w:szCs w:val="22"/>
        </w:rPr>
        <w:t xml:space="preserve"> Dopravní podnik města Brna, a.s., </w:t>
      </w:r>
      <w:r w:rsidR="002E091A" w:rsidRPr="00C56387">
        <w:rPr>
          <w:rFonts w:ascii="Calibri" w:hAnsi="Calibri" w:cs="Calibri"/>
          <w:sz w:val="22"/>
          <w:szCs w:val="22"/>
        </w:rPr>
        <w:t>Hlinky 64/151, Pisárky, 603 00 Brno, Doručovací číslo: 65646</w:t>
      </w:r>
      <w:r w:rsidR="00CA2FA0" w:rsidRPr="00C56387">
        <w:rPr>
          <w:rFonts w:ascii="Calibri" w:hAnsi="Calibri" w:cs="Calibri"/>
          <w:sz w:val="22"/>
          <w:szCs w:val="22"/>
        </w:rPr>
        <w:t xml:space="preserve">, odbor </w:t>
      </w:r>
      <w:r w:rsidR="002E091A" w:rsidRPr="00C56387">
        <w:rPr>
          <w:rFonts w:ascii="Calibri" w:hAnsi="Calibri" w:cs="Calibri"/>
          <w:sz w:val="22"/>
          <w:szCs w:val="22"/>
        </w:rPr>
        <w:t>informačních technologií</w:t>
      </w:r>
      <w:r w:rsidR="00CE6F56" w:rsidRPr="00C56387">
        <w:rPr>
          <w:rFonts w:ascii="Calibri" w:hAnsi="Calibri" w:cs="Calibri"/>
          <w:sz w:val="22"/>
          <w:szCs w:val="22"/>
        </w:rPr>
        <w:t>.</w:t>
      </w:r>
    </w:p>
    <w:p w14:paraId="2EBED202" w14:textId="77777777" w:rsidR="00CE6F56" w:rsidRPr="00C56387" w:rsidRDefault="00CE6F56" w:rsidP="00CE6F56">
      <w:pPr>
        <w:jc w:val="center"/>
        <w:rPr>
          <w:rFonts w:ascii="Calibri" w:hAnsi="Calibri" w:cs="Calibri"/>
          <w:b/>
          <w:sz w:val="22"/>
          <w:szCs w:val="22"/>
        </w:rPr>
      </w:pPr>
      <w:r w:rsidRPr="00C56387">
        <w:rPr>
          <w:rFonts w:ascii="Calibri" w:hAnsi="Calibri" w:cs="Calibri"/>
          <w:b/>
          <w:sz w:val="22"/>
          <w:szCs w:val="22"/>
        </w:rPr>
        <w:t>III.</w:t>
      </w:r>
    </w:p>
    <w:p w14:paraId="698B7476" w14:textId="77777777" w:rsidR="00CE6F56" w:rsidRPr="00C56387" w:rsidRDefault="007C1089" w:rsidP="00CE6F56">
      <w:pPr>
        <w:jc w:val="center"/>
        <w:rPr>
          <w:rFonts w:ascii="Calibri" w:hAnsi="Calibri" w:cs="Calibri"/>
          <w:b/>
          <w:sz w:val="22"/>
          <w:szCs w:val="22"/>
        </w:rPr>
      </w:pPr>
      <w:r w:rsidRPr="00C56387">
        <w:rPr>
          <w:rFonts w:ascii="Calibri" w:hAnsi="Calibri" w:cs="Calibri"/>
          <w:b/>
          <w:sz w:val="22"/>
          <w:szCs w:val="22"/>
        </w:rPr>
        <w:t>C</w:t>
      </w:r>
      <w:r w:rsidR="00CE6F56" w:rsidRPr="00C56387">
        <w:rPr>
          <w:rFonts w:ascii="Calibri" w:hAnsi="Calibri" w:cs="Calibri"/>
          <w:b/>
          <w:sz w:val="22"/>
          <w:szCs w:val="22"/>
        </w:rPr>
        <w:t>ena</w:t>
      </w:r>
    </w:p>
    <w:p w14:paraId="25FFB5A0" w14:textId="77777777" w:rsidR="00CE6F56" w:rsidRPr="00C56387" w:rsidRDefault="00CE6F56" w:rsidP="00CE6F56">
      <w:pPr>
        <w:jc w:val="center"/>
        <w:rPr>
          <w:rFonts w:ascii="Calibri" w:hAnsi="Calibri" w:cs="Calibri"/>
          <w:sz w:val="22"/>
          <w:szCs w:val="22"/>
        </w:rPr>
      </w:pPr>
    </w:p>
    <w:p w14:paraId="5DE77E09" w14:textId="3F148F95" w:rsidR="00A67519" w:rsidRPr="00C56387" w:rsidRDefault="007C1089" w:rsidP="004C579A">
      <w:pPr>
        <w:pStyle w:val="Zkladntext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C56387">
        <w:rPr>
          <w:rFonts w:ascii="Calibri" w:hAnsi="Calibri" w:cs="Calibri"/>
          <w:sz w:val="22"/>
          <w:szCs w:val="22"/>
        </w:rPr>
        <w:t>Cena předmětu plnění dle čl. I. této smlouvy</w:t>
      </w:r>
      <w:r w:rsidR="00E46EC9" w:rsidRPr="00C56387">
        <w:rPr>
          <w:rFonts w:ascii="Calibri" w:hAnsi="Calibri" w:cs="Calibri"/>
          <w:sz w:val="22"/>
          <w:szCs w:val="22"/>
        </w:rPr>
        <w:t xml:space="preserve"> </w:t>
      </w:r>
      <w:r w:rsidR="000E6CEB" w:rsidRPr="00C56387">
        <w:rPr>
          <w:rFonts w:ascii="Calibri" w:hAnsi="Calibri" w:cs="Calibri"/>
          <w:sz w:val="22"/>
          <w:szCs w:val="22"/>
        </w:rPr>
        <w:t>se sjednává ve výši</w:t>
      </w:r>
      <w:r w:rsidR="00BC3310" w:rsidRPr="00C5638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95F51" w:rsidRPr="00096CEB">
        <w:rPr>
          <w:rFonts w:ascii="Calibri" w:hAnsi="Calibri" w:cs="Calibri"/>
          <w:b/>
          <w:sz w:val="22"/>
          <w:szCs w:val="22"/>
          <w:highlight w:val="yellow"/>
        </w:rPr>
        <w:t>xxx</w:t>
      </w:r>
      <w:proofErr w:type="spellEnd"/>
      <w:r w:rsidR="00B95F51">
        <w:rPr>
          <w:rFonts w:ascii="Calibri" w:hAnsi="Calibri" w:cs="Calibri"/>
          <w:b/>
          <w:sz w:val="22"/>
          <w:szCs w:val="22"/>
        </w:rPr>
        <w:t xml:space="preserve"> </w:t>
      </w:r>
      <w:r w:rsidR="00CE6F56" w:rsidRPr="00C56387">
        <w:rPr>
          <w:rFonts w:ascii="Calibri" w:hAnsi="Calibri" w:cs="Calibri"/>
          <w:b/>
          <w:sz w:val="22"/>
          <w:szCs w:val="22"/>
        </w:rPr>
        <w:t xml:space="preserve">Kč </w:t>
      </w:r>
      <w:r w:rsidR="0059633A" w:rsidRPr="0059633A">
        <w:rPr>
          <w:rFonts w:ascii="Calibri" w:hAnsi="Calibri" w:cs="Calibri"/>
          <w:b/>
          <w:sz w:val="22"/>
          <w:szCs w:val="22"/>
        </w:rPr>
        <w:t xml:space="preserve">(slovy: </w:t>
      </w:r>
      <w:proofErr w:type="spellStart"/>
      <w:r w:rsidR="00B95F51" w:rsidRPr="00096CEB">
        <w:rPr>
          <w:rFonts w:ascii="Calibri" w:hAnsi="Calibri" w:cs="Calibri"/>
          <w:b/>
          <w:sz w:val="22"/>
          <w:szCs w:val="22"/>
          <w:highlight w:val="yellow"/>
        </w:rPr>
        <w:t>xxx</w:t>
      </w:r>
      <w:proofErr w:type="spellEnd"/>
      <w:r w:rsidR="0059633A" w:rsidRPr="0059633A">
        <w:rPr>
          <w:rFonts w:ascii="Calibri" w:hAnsi="Calibri" w:cs="Calibri"/>
          <w:b/>
          <w:sz w:val="22"/>
          <w:szCs w:val="22"/>
        </w:rPr>
        <w:t>) bez DPH</w:t>
      </w:r>
      <w:r w:rsidR="00F90CC1" w:rsidRPr="00C56387">
        <w:rPr>
          <w:rFonts w:ascii="Calibri" w:hAnsi="Calibri" w:cs="Calibri"/>
          <w:sz w:val="22"/>
          <w:szCs w:val="22"/>
        </w:rPr>
        <w:t>.</w:t>
      </w:r>
      <w:r w:rsidR="0098787B">
        <w:rPr>
          <w:rFonts w:ascii="Calibri" w:hAnsi="Calibri" w:cs="Calibri"/>
          <w:sz w:val="22"/>
          <w:szCs w:val="22"/>
        </w:rPr>
        <w:t xml:space="preserve"> Bližší cenová specifikace je uvedena v příloze č.1.</w:t>
      </w:r>
    </w:p>
    <w:p w14:paraId="14DB00FB" w14:textId="77777777" w:rsidR="00F50A90" w:rsidRPr="00C56387" w:rsidRDefault="00F50A90" w:rsidP="00F50A90">
      <w:pPr>
        <w:pStyle w:val="Zkladntext"/>
        <w:ind w:left="720"/>
        <w:rPr>
          <w:rFonts w:ascii="Calibri" w:hAnsi="Calibri" w:cs="Calibri"/>
          <w:sz w:val="22"/>
          <w:szCs w:val="22"/>
        </w:rPr>
      </w:pPr>
    </w:p>
    <w:p w14:paraId="30C14B44" w14:textId="2F4DB43B" w:rsidR="00CE6F56" w:rsidRPr="00C56387" w:rsidRDefault="00AE0C66" w:rsidP="00CE6F56">
      <w:pPr>
        <w:pStyle w:val="Zkladntext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C56387">
        <w:rPr>
          <w:rFonts w:ascii="Calibri" w:hAnsi="Calibri" w:cs="Calibri"/>
          <w:sz w:val="22"/>
          <w:szCs w:val="22"/>
        </w:rPr>
        <w:t xml:space="preserve">DPH </w:t>
      </w:r>
      <w:r w:rsidRPr="00AE0C66">
        <w:rPr>
          <w:rFonts w:ascii="Calibri" w:hAnsi="Calibri" w:cs="Calibri"/>
          <w:sz w:val="22"/>
          <w:szCs w:val="22"/>
        </w:rPr>
        <w:t>v zákonné výši bude připočtena ke dni uskutečnění zdanitelného plnění</w:t>
      </w:r>
      <w:r w:rsidR="00A67519" w:rsidRPr="00C56387">
        <w:rPr>
          <w:rFonts w:ascii="Calibri" w:hAnsi="Calibri" w:cs="Calibri"/>
          <w:sz w:val="22"/>
          <w:szCs w:val="22"/>
        </w:rPr>
        <w:t xml:space="preserve">. </w:t>
      </w:r>
    </w:p>
    <w:p w14:paraId="02713E62" w14:textId="77777777" w:rsidR="00AE0C66" w:rsidRPr="00C56387" w:rsidRDefault="00AE0C66" w:rsidP="00AE0C66">
      <w:pPr>
        <w:pStyle w:val="Odstavecseseznamem"/>
        <w:rPr>
          <w:rFonts w:ascii="Calibri" w:hAnsi="Calibri" w:cs="Calibri"/>
          <w:sz w:val="22"/>
          <w:szCs w:val="22"/>
        </w:rPr>
      </w:pPr>
    </w:p>
    <w:p w14:paraId="4D72DE70" w14:textId="77777777" w:rsidR="00AE0C66" w:rsidRPr="00C56387" w:rsidRDefault="00AE0C66" w:rsidP="00CE6F56">
      <w:pPr>
        <w:pStyle w:val="Zkladntext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C56387">
        <w:rPr>
          <w:rFonts w:ascii="Calibri" w:hAnsi="Calibri" w:cs="Calibri"/>
          <w:sz w:val="22"/>
          <w:szCs w:val="22"/>
        </w:rPr>
        <w:t xml:space="preserve">Výše </w:t>
      </w:r>
      <w:r w:rsidRPr="00AE0C66">
        <w:rPr>
          <w:rFonts w:ascii="Calibri" w:hAnsi="Calibri" w:cs="Calibri"/>
          <w:sz w:val="22"/>
          <w:szCs w:val="22"/>
        </w:rPr>
        <w:t>stanovená cena je cena pevná, maximální a jsou v ní zahrnuty veškeré náklady spojené s předmětem plnění, a to náklady na dopravu do místa dodání. Cena nemůže být měněna, a to ani na základě neočekávatelné změny cen vstupních služeb či jiných skutečností, které mohou mít vliv na výši ceny</w:t>
      </w:r>
      <w:r>
        <w:rPr>
          <w:rFonts w:ascii="Calibri" w:hAnsi="Calibri" w:cs="Calibri"/>
          <w:sz w:val="22"/>
          <w:szCs w:val="22"/>
        </w:rPr>
        <w:t>.</w:t>
      </w:r>
    </w:p>
    <w:p w14:paraId="19FEAC1C" w14:textId="77777777" w:rsidR="00CE6F56" w:rsidRPr="00C56387" w:rsidRDefault="00CE6F56" w:rsidP="00CE6F56">
      <w:pPr>
        <w:jc w:val="center"/>
        <w:rPr>
          <w:rFonts w:ascii="Calibri" w:hAnsi="Calibri" w:cs="Calibri"/>
          <w:b/>
          <w:sz w:val="22"/>
          <w:szCs w:val="22"/>
        </w:rPr>
      </w:pPr>
      <w:r w:rsidRPr="00C56387">
        <w:rPr>
          <w:rFonts w:ascii="Calibri" w:hAnsi="Calibri" w:cs="Calibri"/>
          <w:b/>
          <w:sz w:val="22"/>
          <w:szCs w:val="22"/>
        </w:rPr>
        <w:t>IV.</w:t>
      </w:r>
    </w:p>
    <w:p w14:paraId="5A1D647E" w14:textId="77777777" w:rsidR="00CE6F56" w:rsidRPr="00C56387" w:rsidRDefault="00AE0C66" w:rsidP="00CE6F56">
      <w:pPr>
        <w:jc w:val="center"/>
        <w:rPr>
          <w:rFonts w:ascii="Calibri" w:hAnsi="Calibri" w:cs="Calibri"/>
          <w:b/>
          <w:sz w:val="22"/>
          <w:szCs w:val="22"/>
        </w:rPr>
      </w:pPr>
      <w:r w:rsidRPr="00C56387">
        <w:rPr>
          <w:rFonts w:ascii="Calibri" w:hAnsi="Calibri" w:cs="Calibri"/>
          <w:b/>
          <w:sz w:val="22"/>
          <w:szCs w:val="22"/>
        </w:rPr>
        <w:t>P</w:t>
      </w:r>
      <w:r w:rsidR="00CE6F56" w:rsidRPr="00C56387">
        <w:rPr>
          <w:rFonts w:ascii="Calibri" w:hAnsi="Calibri" w:cs="Calibri"/>
          <w:b/>
          <w:sz w:val="22"/>
          <w:szCs w:val="22"/>
        </w:rPr>
        <w:t>latební podmínky</w:t>
      </w:r>
    </w:p>
    <w:p w14:paraId="34A52A10" w14:textId="77777777" w:rsidR="00CE6F56" w:rsidRPr="00C56387" w:rsidRDefault="00CE6F56" w:rsidP="00CE6F56">
      <w:pPr>
        <w:jc w:val="both"/>
        <w:rPr>
          <w:rFonts w:ascii="Calibri" w:hAnsi="Calibri" w:cs="Calibri"/>
          <w:sz w:val="22"/>
          <w:szCs w:val="22"/>
        </w:rPr>
      </w:pPr>
    </w:p>
    <w:p w14:paraId="3F4B7E0E" w14:textId="10B9C654" w:rsidR="00CE6F56" w:rsidRPr="00C56387" w:rsidRDefault="00AE0C66" w:rsidP="00CE6F56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AE0C66">
        <w:rPr>
          <w:rFonts w:ascii="Calibri" w:hAnsi="Calibri" w:cs="Calibri"/>
          <w:sz w:val="22"/>
          <w:szCs w:val="22"/>
        </w:rPr>
        <w:t xml:space="preserve">Objednatel zaplatí cenu na základě faktury (daňového dokladu), kterou </w:t>
      </w:r>
      <w:r w:rsidR="0087279D">
        <w:rPr>
          <w:rFonts w:ascii="Calibri" w:hAnsi="Calibri" w:cs="Calibri"/>
          <w:sz w:val="22"/>
          <w:szCs w:val="22"/>
        </w:rPr>
        <w:t>poskytovatel</w:t>
      </w:r>
      <w:r w:rsidRPr="00AE0C66">
        <w:rPr>
          <w:rFonts w:ascii="Calibri" w:hAnsi="Calibri" w:cs="Calibri"/>
          <w:sz w:val="22"/>
          <w:szCs w:val="22"/>
        </w:rPr>
        <w:t xml:space="preserve"> vystaví a zašle objednateli nejpozději do 5 dnů po dodání předmětu plnění dle článku I. této smlouvy</w:t>
      </w:r>
      <w:r w:rsidR="00CE6F56" w:rsidRPr="00C56387">
        <w:rPr>
          <w:rFonts w:ascii="Calibri" w:hAnsi="Calibri" w:cs="Calibri"/>
          <w:sz w:val="22"/>
          <w:szCs w:val="22"/>
        </w:rPr>
        <w:t>.</w:t>
      </w:r>
    </w:p>
    <w:p w14:paraId="4E2FBB8C" w14:textId="77777777" w:rsidR="00CE6F56" w:rsidRPr="00C56387" w:rsidRDefault="00CE6F56" w:rsidP="00CE6F56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183AC93F" w14:textId="77777777" w:rsidR="00CE6F56" w:rsidRPr="00C56387" w:rsidRDefault="00AE0C66" w:rsidP="00CE6F56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AE0C66">
        <w:rPr>
          <w:rFonts w:ascii="Calibri" w:hAnsi="Calibri" w:cs="Calibri"/>
          <w:sz w:val="22"/>
          <w:szCs w:val="22"/>
        </w:rPr>
        <w:t xml:space="preserve">Splatnost faktury je 30 dnů od jejího vystavení. Objednatel je povinen za fakturu zaplatit bezhotovostním převodem na účet </w:t>
      </w:r>
      <w:r w:rsidR="0087279D">
        <w:rPr>
          <w:rFonts w:ascii="Calibri" w:hAnsi="Calibri" w:cs="Calibri"/>
          <w:sz w:val="22"/>
          <w:szCs w:val="22"/>
        </w:rPr>
        <w:t>poskytovatele</w:t>
      </w:r>
      <w:r w:rsidRPr="00AE0C66">
        <w:rPr>
          <w:rFonts w:ascii="Calibri" w:hAnsi="Calibri" w:cs="Calibri"/>
          <w:sz w:val="22"/>
          <w:szCs w:val="22"/>
        </w:rPr>
        <w:t xml:space="preserve">, který je uvedený na faktuře (daňovém dokladu). Povinnost objednatele uhradit </w:t>
      </w:r>
      <w:r w:rsidR="0087279D">
        <w:rPr>
          <w:rFonts w:ascii="Calibri" w:hAnsi="Calibri" w:cs="Calibri"/>
          <w:sz w:val="22"/>
          <w:szCs w:val="22"/>
        </w:rPr>
        <w:t>poskytovateli</w:t>
      </w:r>
      <w:r w:rsidRPr="00AE0C66">
        <w:rPr>
          <w:rFonts w:ascii="Calibri" w:hAnsi="Calibri" w:cs="Calibri"/>
          <w:sz w:val="22"/>
          <w:szCs w:val="22"/>
        </w:rPr>
        <w:t xml:space="preserve"> cenu se považuje za splněnou dnem odepsání platby z účtu</w:t>
      </w:r>
      <w:r w:rsidR="00CE6F56" w:rsidRPr="00C56387">
        <w:rPr>
          <w:rFonts w:ascii="Calibri" w:hAnsi="Calibri" w:cs="Calibri"/>
          <w:sz w:val="22"/>
          <w:szCs w:val="22"/>
        </w:rPr>
        <w:t>.</w:t>
      </w:r>
    </w:p>
    <w:p w14:paraId="22473222" w14:textId="77777777" w:rsidR="00CE6F56" w:rsidRPr="00C56387" w:rsidRDefault="00CE6F56" w:rsidP="00CE6F56">
      <w:pPr>
        <w:jc w:val="both"/>
        <w:rPr>
          <w:rFonts w:ascii="Calibri" w:hAnsi="Calibri" w:cs="Calibri"/>
          <w:sz w:val="22"/>
          <w:szCs w:val="22"/>
        </w:rPr>
      </w:pPr>
      <w:r w:rsidRPr="00C56387">
        <w:rPr>
          <w:rFonts w:ascii="Calibri" w:hAnsi="Calibri" w:cs="Calibri"/>
          <w:sz w:val="22"/>
          <w:szCs w:val="22"/>
        </w:rPr>
        <w:tab/>
      </w:r>
      <w:r w:rsidRPr="00C56387">
        <w:rPr>
          <w:rFonts w:ascii="Calibri" w:hAnsi="Calibri" w:cs="Calibri"/>
          <w:sz w:val="22"/>
          <w:szCs w:val="22"/>
        </w:rPr>
        <w:tab/>
      </w:r>
      <w:r w:rsidRPr="00C56387">
        <w:rPr>
          <w:rFonts w:ascii="Calibri" w:hAnsi="Calibri" w:cs="Calibri"/>
          <w:sz w:val="22"/>
          <w:szCs w:val="22"/>
        </w:rPr>
        <w:tab/>
      </w:r>
      <w:r w:rsidRPr="00C56387">
        <w:rPr>
          <w:rFonts w:ascii="Calibri" w:hAnsi="Calibri" w:cs="Calibri"/>
          <w:sz w:val="22"/>
          <w:szCs w:val="22"/>
        </w:rPr>
        <w:tab/>
      </w:r>
      <w:r w:rsidRPr="00C56387">
        <w:rPr>
          <w:rFonts w:ascii="Calibri" w:hAnsi="Calibri" w:cs="Calibri"/>
          <w:sz w:val="22"/>
          <w:szCs w:val="22"/>
        </w:rPr>
        <w:tab/>
      </w:r>
      <w:r w:rsidRPr="00C56387">
        <w:rPr>
          <w:rFonts w:ascii="Calibri" w:hAnsi="Calibri" w:cs="Calibri"/>
          <w:sz w:val="22"/>
          <w:szCs w:val="22"/>
        </w:rPr>
        <w:tab/>
        <w:t xml:space="preserve">  </w:t>
      </w:r>
    </w:p>
    <w:p w14:paraId="42831AC2" w14:textId="3EC4C828" w:rsidR="002279F9" w:rsidRDefault="00392D39" w:rsidP="00CE6F56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392D39">
        <w:rPr>
          <w:rFonts w:ascii="Calibri" w:hAnsi="Calibri" w:cs="Calibri"/>
          <w:sz w:val="22"/>
          <w:szCs w:val="22"/>
        </w:rPr>
        <w:t>Adresa pro doručení faktury je sídlo objednatele</w:t>
      </w:r>
      <w:r w:rsidR="002279F9">
        <w:rPr>
          <w:rFonts w:ascii="Calibri" w:hAnsi="Calibri" w:cs="Calibri"/>
          <w:sz w:val="22"/>
          <w:szCs w:val="22"/>
        </w:rPr>
        <w:t xml:space="preserve"> </w:t>
      </w:r>
      <w:r w:rsidR="002279F9" w:rsidRPr="004C6481">
        <w:rPr>
          <w:rFonts w:asciiTheme="minorHAnsi" w:hAnsiTheme="minorHAnsi" w:cstheme="minorHAnsi"/>
          <w:sz w:val="22"/>
          <w:szCs w:val="22"/>
        </w:rPr>
        <w:t xml:space="preserve">či emailová adresa </w:t>
      </w:r>
      <w:r w:rsidR="002279F9">
        <w:rPr>
          <w:rFonts w:asciiTheme="minorHAnsi" w:hAnsiTheme="minorHAnsi" w:cstheme="minorHAnsi"/>
          <w:sz w:val="22"/>
          <w:szCs w:val="22"/>
        </w:rPr>
        <w:t>kupujícího</w:t>
      </w:r>
      <w:r w:rsidR="002279F9" w:rsidRPr="004C6481">
        <w:rPr>
          <w:rFonts w:asciiTheme="minorHAnsi" w:hAnsiTheme="minorHAnsi" w:cstheme="minorHAnsi"/>
          <w:sz w:val="22"/>
          <w:szCs w:val="22"/>
        </w:rPr>
        <w:t xml:space="preserve"> pro doručení elektronické faktury: </w:t>
      </w:r>
      <w:hyperlink r:id="rId11" w:history="1">
        <w:r w:rsidR="002279F9" w:rsidRPr="001E4EBF">
          <w:rPr>
            <w:rFonts w:asciiTheme="minorHAnsi" w:hAnsiTheme="minorHAnsi" w:cstheme="minorHAnsi"/>
            <w:sz w:val="22"/>
            <w:szCs w:val="22"/>
          </w:rPr>
          <w:t>fakturace@dpmb.cz</w:t>
        </w:r>
      </w:hyperlink>
      <w:r w:rsidRPr="00392D39">
        <w:rPr>
          <w:rFonts w:ascii="Calibri" w:hAnsi="Calibri" w:cs="Calibri"/>
          <w:sz w:val="22"/>
          <w:szCs w:val="22"/>
        </w:rPr>
        <w:t>.</w:t>
      </w:r>
    </w:p>
    <w:p w14:paraId="3AA65493" w14:textId="77777777" w:rsidR="002279F9" w:rsidRDefault="002279F9" w:rsidP="002279F9">
      <w:pPr>
        <w:pStyle w:val="Odstavecseseznamem"/>
        <w:rPr>
          <w:rFonts w:ascii="Calibri" w:hAnsi="Calibri" w:cs="Calibri"/>
          <w:sz w:val="22"/>
          <w:szCs w:val="22"/>
        </w:rPr>
      </w:pPr>
    </w:p>
    <w:p w14:paraId="6B9AF3C8" w14:textId="5FA3517E" w:rsidR="002279F9" w:rsidRDefault="002279F9" w:rsidP="00CE6F56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Objednatel</w:t>
      </w:r>
      <w:r w:rsidRPr="004C6481">
        <w:rPr>
          <w:rFonts w:asciiTheme="minorHAnsi" w:hAnsiTheme="minorHAnsi" w:cstheme="minorHAnsi"/>
          <w:sz w:val="22"/>
          <w:szCs w:val="22"/>
        </w:rPr>
        <w:t xml:space="preserve"> preferuje zasílání faktur v elektronické podobě. Faktura v elektronické podobě musí být zaslána na email: </w:t>
      </w:r>
      <w:hyperlink r:id="rId12" w:history="1">
        <w:r w:rsidRPr="004C6481">
          <w:rPr>
            <w:rFonts w:asciiTheme="minorHAnsi" w:hAnsiTheme="minorHAnsi" w:cstheme="minorHAnsi"/>
            <w:sz w:val="22"/>
            <w:szCs w:val="22"/>
          </w:rPr>
          <w:t>fakturace@dpmb.cz</w:t>
        </w:r>
      </w:hyperlink>
      <w:r w:rsidRPr="004C6481">
        <w:rPr>
          <w:rFonts w:asciiTheme="minorHAnsi" w:hAnsiTheme="minorHAnsi" w:cstheme="minorHAnsi"/>
          <w:sz w:val="22"/>
          <w:szCs w:val="22"/>
        </w:rPr>
        <w:t xml:space="preserve">, velikost takové emailové zprávy musí být max. 10 MB, formát faktury musí být PDF, přílohy faktury musí být ve formátu PDF či CSV. Nebudou-li splněny podmínky dle tohoto odstavce, faktura v elektronické podobě se nepovažuje za doručenou, nebude </w:t>
      </w:r>
      <w:r>
        <w:rPr>
          <w:rFonts w:asciiTheme="minorHAnsi" w:hAnsiTheme="minorHAnsi" w:cstheme="minorHAnsi"/>
          <w:sz w:val="22"/>
          <w:szCs w:val="22"/>
        </w:rPr>
        <w:t xml:space="preserve">objednatelem </w:t>
      </w:r>
      <w:r w:rsidRPr="004C6481">
        <w:rPr>
          <w:rFonts w:asciiTheme="minorHAnsi" w:hAnsiTheme="minorHAnsi" w:cstheme="minorHAnsi"/>
          <w:sz w:val="22"/>
          <w:szCs w:val="22"/>
        </w:rPr>
        <w:t>zpracována a hledí se na ni, jako by nebyla vůbec odeslána a doru</w:t>
      </w:r>
      <w:r>
        <w:rPr>
          <w:rFonts w:asciiTheme="minorHAnsi" w:hAnsiTheme="minorHAnsi" w:cstheme="minorHAnsi"/>
          <w:sz w:val="22"/>
          <w:szCs w:val="22"/>
        </w:rPr>
        <w:t>čena.</w:t>
      </w:r>
    </w:p>
    <w:p w14:paraId="32872350" w14:textId="77777777" w:rsidR="002279F9" w:rsidRDefault="002279F9" w:rsidP="002279F9">
      <w:pPr>
        <w:pStyle w:val="Odstavecseseznamem"/>
        <w:rPr>
          <w:rFonts w:ascii="Calibri" w:hAnsi="Calibri" w:cs="Calibri"/>
          <w:sz w:val="22"/>
          <w:szCs w:val="22"/>
        </w:rPr>
      </w:pPr>
    </w:p>
    <w:p w14:paraId="0F695A25" w14:textId="2B86C0B0" w:rsidR="0086145D" w:rsidRPr="00C56387" w:rsidRDefault="00392D39" w:rsidP="00CE6F56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392D39">
        <w:rPr>
          <w:rFonts w:ascii="Calibri" w:hAnsi="Calibri" w:cs="Calibri"/>
          <w:sz w:val="22"/>
          <w:szCs w:val="22"/>
        </w:rPr>
        <w:t xml:space="preserve">Faktura kromě náležitostí daňového dokladu v souladu se zákonem č. 235/2004 Sb., o dani z přidané hodnoty, v platném znění, bude dále obsahovat číslo smlouvy, číslo objednávky a bankovní spojení </w:t>
      </w:r>
      <w:r w:rsidR="00E52148">
        <w:rPr>
          <w:rFonts w:ascii="Calibri" w:hAnsi="Calibri" w:cs="Calibri"/>
          <w:sz w:val="22"/>
          <w:szCs w:val="22"/>
        </w:rPr>
        <w:t>poskytovatel</w:t>
      </w:r>
      <w:r w:rsidRPr="00392D39">
        <w:rPr>
          <w:rFonts w:ascii="Calibri" w:hAnsi="Calibri" w:cs="Calibri"/>
          <w:sz w:val="22"/>
          <w:szCs w:val="22"/>
        </w:rPr>
        <w:t>e</w:t>
      </w:r>
      <w:r w:rsidR="00F50A90" w:rsidRPr="00C56387">
        <w:rPr>
          <w:rFonts w:ascii="Calibri" w:hAnsi="Calibri" w:cs="Calibri"/>
          <w:sz w:val="22"/>
          <w:szCs w:val="22"/>
        </w:rPr>
        <w:t>.</w:t>
      </w:r>
    </w:p>
    <w:p w14:paraId="57B3ECCC" w14:textId="77777777" w:rsidR="00A67519" w:rsidRPr="00C56387" w:rsidRDefault="00A67519" w:rsidP="00A67519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2C902028" w14:textId="77777777" w:rsidR="00A67519" w:rsidRPr="00C56387" w:rsidRDefault="00392D39" w:rsidP="00A67519">
      <w:pPr>
        <w:numPr>
          <w:ilvl w:val="0"/>
          <w:numId w:val="6"/>
        </w:numPr>
        <w:jc w:val="both"/>
        <w:rPr>
          <w:rFonts w:ascii="Calibri" w:hAnsi="Calibri" w:cs="Calibri"/>
          <w:strike/>
          <w:sz w:val="22"/>
          <w:szCs w:val="22"/>
        </w:rPr>
      </w:pPr>
      <w:r w:rsidRPr="00392D39">
        <w:rPr>
          <w:rFonts w:ascii="Calibri" w:hAnsi="Calibri" w:cs="Calibri"/>
          <w:sz w:val="22"/>
          <w:szCs w:val="22"/>
        </w:rPr>
        <w:t xml:space="preserve">Pokud faktura nebude obsahovat některou z požadovaných náležitosti a/nebo bude obsahovat nesprávné cenové údaje, může být objednatelem vrácena </w:t>
      </w:r>
      <w:r w:rsidR="000332CB">
        <w:rPr>
          <w:rFonts w:ascii="Calibri" w:hAnsi="Calibri" w:cs="Calibri"/>
          <w:sz w:val="22"/>
          <w:szCs w:val="22"/>
        </w:rPr>
        <w:t>poskytovateli</w:t>
      </w:r>
      <w:r w:rsidRPr="00392D39">
        <w:rPr>
          <w:rFonts w:ascii="Calibri" w:hAnsi="Calibri" w:cs="Calibri"/>
          <w:sz w:val="22"/>
          <w:szCs w:val="22"/>
        </w:rPr>
        <w:t xml:space="preserve"> do data splatnosti. V takovém případě nová lhůta splatnosti začne běžet doručením opravené faktury zpět objednateli</w:t>
      </w:r>
      <w:r w:rsidR="00A67519" w:rsidRPr="00C56387">
        <w:rPr>
          <w:rFonts w:ascii="Calibri" w:hAnsi="Calibri" w:cs="Calibri"/>
          <w:sz w:val="22"/>
          <w:szCs w:val="22"/>
        </w:rPr>
        <w:t xml:space="preserve">. </w:t>
      </w:r>
      <w:r w:rsidR="00580BB2" w:rsidRPr="00C56387">
        <w:rPr>
          <w:rFonts w:ascii="Calibri" w:hAnsi="Calibri" w:cs="Calibri"/>
          <w:strike/>
          <w:sz w:val="22"/>
          <w:szCs w:val="22"/>
        </w:rPr>
        <w:t xml:space="preserve"> </w:t>
      </w:r>
    </w:p>
    <w:p w14:paraId="302E7466" w14:textId="77777777" w:rsidR="004F2B3A" w:rsidRPr="00C56387" w:rsidRDefault="004F2B3A" w:rsidP="004F2B3A">
      <w:pPr>
        <w:pStyle w:val="Odstavecseseznamem"/>
        <w:rPr>
          <w:rFonts w:ascii="Calibri" w:hAnsi="Calibri" w:cs="Calibri"/>
          <w:strike/>
          <w:sz w:val="22"/>
          <w:szCs w:val="22"/>
        </w:rPr>
      </w:pPr>
    </w:p>
    <w:p w14:paraId="01344D0B" w14:textId="77777777" w:rsidR="00392D39" w:rsidRPr="00C56387" w:rsidRDefault="00F453BC" w:rsidP="00A67519">
      <w:pPr>
        <w:numPr>
          <w:ilvl w:val="0"/>
          <w:numId w:val="6"/>
        </w:numPr>
        <w:jc w:val="both"/>
        <w:rPr>
          <w:rFonts w:ascii="Calibri" w:hAnsi="Calibri" w:cs="Calibri"/>
          <w:strike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Poskytovatel</w:t>
      </w:r>
      <w:r w:rsidR="00392D39" w:rsidRPr="00392D39">
        <w:rPr>
          <w:rFonts w:ascii="Calibri" w:hAnsi="Calibri" w:cs="Calibri"/>
          <w:sz w:val="22"/>
          <w:szCs w:val="22"/>
        </w:rPr>
        <w:t xml:space="preserve"> prohlašuje, že číslo jim uvedeného bankovního spojení, na které se bude provádět bezhotovostní úhrada za předmět plnění, je evidován v souladu s </w:t>
      </w:r>
      <w:r w:rsidR="00392D39" w:rsidRPr="00392D39">
        <w:rPr>
          <w:rFonts w:ascii="Calibri" w:hAnsi="Calibri" w:cs="Calibri"/>
          <w:iCs/>
          <w:sz w:val="22"/>
          <w:szCs w:val="22"/>
        </w:rPr>
        <w:t>§96</w:t>
      </w:r>
      <w:r w:rsidR="00392D39" w:rsidRPr="00392D39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392D39" w:rsidRPr="00392D39">
        <w:rPr>
          <w:rFonts w:ascii="Calibri" w:hAnsi="Calibri" w:cs="Calibri"/>
          <w:sz w:val="22"/>
          <w:szCs w:val="22"/>
        </w:rPr>
        <w:t xml:space="preserve">zákona </w:t>
      </w:r>
      <w:r w:rsidR="00392D39" w:rsidRPr="00392D39">
        <w:rPr>
          <w:rFonts w:ascii="Calibri" w:hAnsi="Calibri" w:cs="Calibri"/>
          <w:bCs/>
          <w:sz w:val="22"/>
          <w:szCs w:val="22"/>
        </w:rPr>
        <w:t>č. 235/2004 Sb., o dani z přidané hodnoty</w:t>
      </w:r>
      <w:r w:rsidR="00392D39" w:rsidRPr="00392D39">
        <w:rPr>
          <w:rFonts w:ascii="Calibri" w:hAnsi="Calibri" w:cs="Calibri"/>
          <w:sz w:val="22"/>
          <w:szCs w:val="22"/>
        </w:rPr>
        <w:t xml:space="preserve"> v registru plátců</w:t>
      </w:r>
    </w:p>
    <w:p w14:paraId="4E7C4642" w14:textId="77777777" w:rsidR="00392D39" w:rsidRPr="00C56387" w:rsidRDefault="00392D39" w:rsidP="00392D39">
      <w:pPr>
        <w:pStyle w:val="Odstavecseseznamem"/>
        <w:rPr>
          <w:rFonts w:ascii="Calibri" w:hAnsi="Calibri" w:cs="Calibri"/>
          <w:sz w:val="22"/>
          <w:szCs w:val="22"/>
        </w:rPr>
      </w:pPr>
    </w:p>
    <w:p w14:paraId="10A032B7" w14:textId="74B86B95" w:rsidR="004F2B3A" w:rsidRPr="008861DA" w:rsidRDefault="004D4D47" w:rsidP="00A67519">
      <w:pPr>
        <w:numPr>
          <w:ilvl w:val="0"/>
          <w:numId w:val="6"/>
        </w:numPr>
        <w:jc w:val="both"/>
        <w:rPr>
          <w:rFonts w:ascii="Calibri" w:hAnsi="Calibri" w:cs="Calibri"/>
          <w:strike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Poskytovatel</w:t>
      </w:r>
      <w:r w:rsidR="00392D39" w:rsidRPr="00392D39">
        <w:rPr>
          <w:rFonts w:ascii="Calibri" w:hAnsi="Calibri" w:cs="Calibri"/>
          <w:sz w:val="22"/>
          <w:szCs w:val="22"/>
        </w:rPr>
        <w:t xml:space="preserve"> se zavazuje, že pokud nastanou na jeho straně skutečnosti uvedené v §109 zákona č.235/2004 Sb. </w:t>
      </w:r>
      <w:r w:rsidR="00392D39" w:rsidRPr="00392D39">
        <w:rPr>
          <w:rFonts w:ascii="Calibri" w:hAnsi="Calibri" w:cs="Calibri"/>
          <w:bCs/>
          <w:sz w:val="22"/>
          <w:szCs w:val="22"/>
        </w:rPr>
        <w:t>o dani z přidané hodnoty</w:t>
      </w:r>
      <w:r w:rsidR="00392D39" w:rsidRPr="00392D39">
        <w:rPr>
          <w:rFonts w:ascii="Calibri" w:hAnsi="Calibri" w:cs="Calibri"/>
          <w:sz w:val="22"/>
          <w:szCs w:val="22"/>
        </w:rPr>
        <w:t xml:space="preserve">, oznámí neprodleně tuto skutečnost objednateli. Objednatel je oprávněn v návaznosti na toto oznámení postupovat v souladu s § 109 a), a jako ručitel za nezaplacenou daň uhradit DPH z poskytnutých zdanitelných plnění správci daně </w:t>
      </w:r>
      <w:r>
        <w:rPr>
          <w:rFonts w:ascii="Calibri" w:hAnsi="Calibri" w:cs="Calibri"/>
          <w:sz w:val="22"/>
          <w:szCs w:val="22"/>
        </w:rPr>
        <w:t>poskytovatele</w:t>
      </w:r>
      <w:r w:rsidR="00392D39" w:rsidRPr="00392D39">
        <w:rPr>
          <w:rFonts w:ascii="Calibri" w:hAnsi="Calibri" w:cs="Calibri"/>
          <w:sz w:val="22"/>
          <w:szCs w:val="22"/>
        </w:rPr>
        <w:t xml:space="preserve">, a to na osobní depositní účet </w:t>
      </w:r>
      <w:r>
        <w:rPr>
          <w:rFonts w:ascii="Calibri" w:hAnsi="Calibri" w:cs="Calibri"/>
          <w:sz w:val="22"/>
          <w:szCs w:val="22"/>
        </w:rPr>
        <w:t>poskytovatele</w:t>
      </w:r>
      <w:r w:rsidR="00392D39" w:rsidRPr="00392D39">
        <w:rPr>
          <w:rFonts w:ascii="Calibri" w:hAnsi="Calibri" w:cs="Calibri"/>
          <w:sz w:val="22"/>
          <w:szCs w:val="22"/>
        </w:rPr>
        <w:t xml:space="preserve"> vedený u jeho finančního úřadu.  Takto je oprávněn postupovat i v případech, že tyto skutečnosti zjistí i jiným způsobem než na základě oznámení </w:t>
      </w:r>
      <w:r>
        <w:rPr>
          <w:rFonts w:ascii="Calibri" w:hAnsi="Calibri" w:cs="Calibri"/>
          <w:sz w:val="22"/>
          <w:szCs w:val="22"/>
        </w:rPr>
        <w:t>poskytovatele</w:t>
      </w:r>
      <w:r w:rsidR="00392D39" w:rsidRPr="00392D39">
        <w:rPr>
          <w:rFonts w:ascii="Calibri" w:hAnsi="Calibri" w:cs="Calibri"/>
          <w:sz w:val="22"/>
          <w:szCs w:val="22"/>
        </w:rPr>
        <w:t xml:space="preserve">. Postup dle §109a) následně oznámí objednatel </w:t>
      </w:r>
      <w:r>
        <w:rPr>
          <w:rFonts w:ascii="Calibri" w:hAnsi="Calibri" w:cs="Calibri"/>
          <w:sz w:val="22"/>
          <w:szCs w:val="22"/>
        </w:rPr>
        <w:t>poskytovateli</w:t>
      </w:r>
      <w:r w:rsidR="00392D39" w:rsidRPr="00392D39">
        <w:rPr>
          <w:rFonts w:ascii="Calibri" w:hAnsi="Calibri" w:cs="Calibri"/>
          <w:sz w:val="22"/>
          <w:szCs w:val="22"/>
        </w:rPr>
        <w:t xml:space="preserve">. </w:t>
      </w:r>
      <w:r w:rsidR="00392D39" w:rsidRPr="00392D39">
        <w:rPr>
          <w:rFonts w:ascii="Calibri" w:hAnsi="Calibri" w:cs="Calibri"/>
          <w:bCs/>
          <w:sz w:val="22"/>
          <w:szCs w:val="22"/>
        </w:rPr>
        <w:t xml:space="preserve">Takto uhrazenou daní dochází ke snížení pohledávky </w:t>
      </w:r>
      <w:r>
        <w:rPr>
          <w:rFonts w:ascii="Calibri" w:hAnsi="Calibri" w:cs="Calibri"/>
          <w:bCs/>
          <w:sz w:val="22"/>
          <w:szCs w:val="22"/>
        </w:rPr>
        <w:t>poskytovatele</w:t>
      </w:r>
      <w:r w:rsidR="00392D39" w:rsidRPr="00392D39">
        <w:rPr>
          <w:rFonts w:ascii="Calibri" w:hAnsi="Calibri" w:cs="Calibri"/>
          <w:bCs/>
          <w:sz w:val="22"/>
          <w:szCs w:val="22"/>
        </w:rPr>
        <w:t xml:space="preserve"> za objednatelem o příslušnou částku daně a </w:t>
      </w:r>
      <w:r>
        <w:rPr>
          <w:rFonts w:ascii="Calibri" w:hAnsi="Calibri" w:cs="Calibri"/>
          <w:bCs/>
          <w:sz w:val="22"/>
          <w:szCs w:val="22"/>
        </w:rPr>
        <w:t>poskytovatel</w:t>
      </w:r>
      <w:r w:rsidR="00392D39" w:rsidRPr="00392D39">
        <w:rPr>
          <w:rFonts w:ascii="Calibri" w:hAnsi="Calibri" w:cs="Calibri"/>
          <w:bCs/>
          <w:sz w:val="22"/>
          <w:szCs w:val="22"/>
        </w:rPr>
        <w:t xml:space="preserve"> tak není oprávněn po objednateli požadovat uhrazení této částky</w:t>
      </w:r>
      <w:r w:rsidR="00E4759F" w:rsidRPr="00C56387">
        <w:rPr>
          <w:rFonts w:ascii="Calibri" w:hAnsi="Calibri" w:cs="Calibri"/>
          <w:bCs/>
          <w:sz w:val="22"/>
          <w:szCs w:val="22"/>
        </w:rPr>
        <w:t>.</w:t>
      </w:r>
    </w:p>
    <w:p w14:paraId="0CE51B21" w14:textId="47FB2ED0" w:rsidR="00CE6F56" w:rsidRPr="00C56387" w:rsidRDefault="00CE6F56" w:rsidP="0086145D">
      <w:pPr>
        <w:jc w:val="center"/>
        <w:rPr>
          <w:rFonts w:ascii="Calibri" w:hAnsi="Calibri" w:cs="Calibri"/>
          <w:b/>
          <w:sz w:val="22"/>
          <w:szCs w:val="22"/>
        </w:rPr>
      </w:pPr>
      <w:r w:rsidRPr="00C56387">
        <w:rPr>
          <w:rFonts w:ascii="Calibri" w:hAnsi="Calibri" w:cs="Calibri"/>
          <w:b/>
          <w:sz w:val="22"/>
          <w:szCs w:val="22"/>
        </w:rPr>
        <w:t>V.</w:t>
      </w:r>
    </w:p>
    <w:p w14:paraId="4C4E7AC2" w14:textId="77777777" w:rsidR="00CE6F56" w:rsidRPr="00C56387" w:rsidRDefault="00CE6F56" w:rsidP="00CE6F56">
      <w:pPr>
        <w:jc w:val="center"/>
        <w:rPr>
          <w:rFonts w:ascii="Calibri" w:hAnsi="Calibri" w:cs="Calibri"/>
          <w:b/>
          <w:sz w:val="22"/>
          <w:szCs w:val="22"/>
        </w:rPr>
      </w:pPr>
      <w:r w:rsidRPr="00C56387">
        <w:rPr>
          <w:rFonts w:ascii="Calibri" w:hAnsi="Calibri" w:cs="Calibri"/>
          <w:b/>
          <w:sz w:val="22"/>
          <w:szCs w:val="22"/>
        </w:rPr>
        <w:t>Odpovědnost za vady</w:t>
      </w:r>
    </w:p>
    <w:p w14:paraId="79C84009" w14:textId="77777777" w:rsidR="00CE6F56" w:rsidRPr="00C56387" w:rsidRDefault="00CE6F56" w:rsidP="00CE6F56">
      <w:pPr>
        <w:jc w:val="center"/>
        <w:rPr>
          <w:rFonts w:ascii="Calibri" w:hAnsi="Calibri" w:cs="Calibri"/>
          <w:sz w:val="22"/>
          <w:szCs w:val="22"/>
        </w:rPr>
      </w:pPr>
    </w:p>
    <w:p w14:paraId="124D9820" w14:textId="77777777" w:rsidR="00CE6F56" w:rsidRPr="00C56387" w:rsidRDefault="00082D0D" w:rsidP="008861DA">
      <w:pPr>
        <w:pStyle w:val="Zkladntext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Poskytovatel</w:t>
      </w:r>
      <w:r w:rsidR="00392D39" w:rsidRPr="00392D39">
        <w:rPr>
          <w:rFonts w:ascii="Calibri" w:hAnsi="Calibri" w:cs="Calibri"/>
          <w:sz w:val="22"/>
          <w:szCs w:val="22"/>
        </w:rPr>
        <w:t xml:space="preserve"> odpovídá za to, že předmět plnění bude mít vlastnosti zabezpečující jeho řádné užívání a že bude odpovídat technickým a bezpečnostním předpisům a normám</w:t>
      </w:r>
      <w:r w:rsidR="00CE6F56" w:rsidRPr="00C56387">
        <w:rPr>
          <w:rFonts w:ascii="Calibri" w:hAnsi="Calibri" w:cs="Calibri"/>
          <w:sz w:val="22"/>
          <w:szCs w:val="22"/>
        </w:rPr>
        <w:t>.</w:t>
      </w:r>
    </w:p>
    <w:p w14:paraId="45D1CB08" w14:textId="77777777" w:rsidR="00F50A90" w:rsidRPr="00C56387" w:rsidRDefault="00F50A90" w:rsidP="00F50A90">
      <w:pPr>
        <w:pStyle w:val="Zkladntext"/>
        <w:ind w:left="720"/>
        <w:rPr>
          <w:rFonts w:ascii="Calibri" w:hAnsi="Calibri" w:cs="Calibri"/>
          <w:sz w:val="22"/>
          <w:szCs w:val="22"/>
        </w:rPr>
      </w:pPr>
    </w:p>
    <w:p w14:paraId="1C66CFB8" w14:textId="77777777" w:rsidR="00CE6F56" w:rsidRPr="00C56387" w:rsidRDefault="00392D39" w:rsidP="008861DA">
      <w:pPr>
        <w:pStyle w:val="Zkladntext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 w:rsidRPr="00392D39">
        <w:rPr>
          <w:rFonts w:ascii="Calibri" w:hAnsi="Calibri" w:cs="Calibri"/>
          <w:sz w:val="22"/>
          <w:szCs w:val="22"/>
        </w:rPr>
        <w:t xml:space="preserve">Pokud dojde ke zjištění vad, je objednatel </w:t>
      </w:r>
      <w:r w:rsidR="00382CC4">
        <w:rPr>
          <w:rFonts w:ascii="Calibri" w:hAnsi="Calibri" w:cs="Calibri"/>
          <w:sz w:val="22"/>
          <w:szCs w:val="22"/>
        </w:rPr>
        <w:t>povinen</w:t>
      </w:r>
      <w:r w:rsidRPr="00392D39">
        <w:rPr>
          <w:rFonts w:ascii="Calibri" w:hAnsi="Calibri" w:cs="Calibri"/>
          <w:sz w:val="22"/>
          <w:szCs w:val="22"/>
        </w:rPr>
        <w:t xml:space="preserve"> tyto vady oznámit </w:t>
      </w:r>
      <w:r w:rsidR="00082D0D">
        <w:rPr>
          <w:rFonts w:ascii="Calibri" w:hAnsi="Calibri" w:cs="Calibri"/>
          <w:sz w:val="22"/>
          <w:szCs w:val="22"/>
        </w:rPr>
        <w:t>poskytovateli</w:t>
      </w:r>
      <w:r w:rsidRPr="00392D39">
        <w:rPr>
          <w:rFonts w:ascii="Calibri" w:hAnsi="Calibri" w:cs="Calibri"/>
          <w:sz w:val="22"/>
          <w:szCs w:val="22"/>
        </w:rPr>
        <w:t xml:space="preserve"> bez zbytečného odkladu poté, kdy vady zjistil. Reklamace musí mít písemnou formu a bude zaslána na e-mail</w:t>
      </w:r>
      <w:r w:rsidR="0022588A">
        <w:rPr>
          <w:rFonts w:ascii="Calibri" w:hAnsi="Calibri" w:cs="Calibri"/>
          <w:sz w:val="22"/>
          <w:szCs w:val="22"/>
        </w:rPr>
        <w:t>:</w:t>
      </w:r>
      <w:r w:rsidRPr="00392D3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096CEB" w:rsidRPr="00096CEB">
        <w:rPr>
          <w:rFonts w:ascii="Calibri" w:hAnsi="Calibri" w:cs="Calibri"/>
          <w:sz w:val="22"/>
          <w:szCs w:val="22"/>
          <w:highlight w:val="yellow"/>
        </w:rPr>
        <w:t>xxx</w:t>
      </w:r>
      <w:proofErr w:type="spellEnd"/>
      <w:r w:rsidRPr="00392D39">
        <w:rPr>
          <w:rFonts w:ascii="Calibri" w:hAnsi="Calibri" w:cs="Calibri"/>
          <w:sz w:val="22"/>
          <w:szCs w:val="22"/>
        </w:rPr>
        <w:t xml:space="preserve"> (případně oznámena na telefonním čísle </w:t>
      </w:r>
      <w:r w:rsidR="002E738F" w:rsidRPr="002E738F">
        <w:rPr>
          <w:rFonts w:ascii="Calibri" w:hAnsi="Calibri" w:cs="Calibri"/>
          <w:sz w:val="22"/>
          <w:szCs w:val="22"/>
        </w:rPr>
        <w:t>+420</w:t>
      </w:r>
      <w:r w:rsidR="00E43E9D">
        <w:rPr>
          <w:rFonts w:ascii="Calibri" w:hAnsi="Calibri" w:cs="Calibri"/>
          <w:sz w:val="22"/>
          <w:szCs w:val="22"/>
        </w:rPr>
        <w:t> </w:t>
      </w:r>
      <w:proofErr w:type="spellStart"/>
      <w:r w:rsidR="00096CEB" w:rsidRPr="00096CEB">
        <w:rPr>
          <w:rFonts w:ascii="Calibri" w:hAnsi="Calibri" w:cs="Calibri"/>
          <w:sz w:val="22"/>
          <w:szCs w:val="22"/>
          <w:highlight w:val="yellow"/>
        </w:rPr>
        <w:t>xxx</w:t>
      </w:r>
      <w:proofErr w:type="spellEnd"/>
      <w:r w:rsidR="00096CEB" w:rsidRPr="00096CEB">
        <w:rPr>
          <w:rFonts w:ascii="Calibri" w:hAnsi="Calibri" w:cs="Calibri"/>
          <w:sz w:val="22"/>
          <w:szCs w:val="22"/>
          <w:highlight w:val="yellow"/>
        </w:rPr>
        <w:t xml:space="preserve"> </w:t>
      </w:r>
      <w:proofErr w:type="spellStart"/>
      <w:r w:rsidR="00096CEB" w:rsidRPr="00096CEB">
        <w:rPr>
          <w:rFonts w:ascii="Calibri" w:hAnsi="Calibri" w:cs="Calibri"/>
          <w:sz w:val="22"/>
          <w:szCs w:val="22"/>
          <w:highlight w:val="yellow"/>
        </w:rPr>
        <w:t>xxx</w:t>
      </w:r>
      <w:proofErr w:type="spellEnd"/>
      <w:r w:rsidR="00096CEB" w:rsidRPr="00096CEB">
        <w:rPr>
          <w:rFonts w:ascii="Calibri" w:hAnsi="Calibri" w:cs="Calibri"/>
          <w:sz w:val="22"/>
          <w:szCs w:val="22"/>
          <w:highlight w:val="yellow"/>
        </w:rPr>
        <w:t xml:space="preserve"> </w:t>
      </w:r>
      <w:proofErr w:type="spellStart"/>
      <w:r w:rsidR="00096CEB" w:rsidRPr="00096CEB">
        <w:rPr>
          <w:rFonts w:ascii="Calibri" w:hAnsi="Calibri" w:cs="Calibri"/>
          <w:sz w:val="22"/>
          <w:szCs w:val="22"/>
          <w:highlight w:val="yellow"/>
        </w:rPr>
        <w:t>xxx</w:t>
      </w:r>
      <w:proofErr w:type="spellEnd"/>
      <w:r w:rsidRPr="00E43E9D">
        <w:rPr>
          <w:rFonts w:ascii="Calibri" w:hAnsi="Calibri" w:cs="Calibri"/>
          <w:sz w:val="22"/>
          <w:szCs w:val="22"/>
        </w:rPr>
        <w:t>)</w:t>
      </w:r>
      <w:r w:rsidRPr="00392D39">
        <w:rPr>
          <w:rFonts w:ascii="Calibri" w:hAnsi="Calibri" w:cs="Calibri"/>
          <w:sz w:val="22"/>
          <w:szCs w:val="22"/>
        </w:rPr>
        <w:t xml:space="preserve"> a musí v ní být uvedeno, jakým způsobem se vady projevují</w:t>
      </w:r>
      <w:r w:rsidR="00376192" w:rsidRPr="00C56387">
        <w:rPr>
          <w:rFonts w:ascii="Calibri" w:hAnsi="Calibri" w:cs="Calibri"/>
          <w:sz w:val="22"/>
          <w:szCs w:val="22"/>
        </w:rPr>
        <w:t>.</w:t>
      </w:r>
    </w:p>
    <w:p w14:paraId="2F3B8935" w14:textId="77777777" w:rsidR="00DC3318" w:rsidRPr="00C56387" w:rsidRDefault="00DC3318" w:rsidP="00DC3318">
      <w:pPr>
        <w:pStyle w:val="Odstavecseseznamem"/>
        <w:rPr>
          <w:rFonts w:ascii="Calibri" w:hAnsi="Calibri" w:cs="Calibri"/>
          <w:sz w:val="22"/>
          <w:szCs w:val="22"/>
        </w:rPr>
      </w:pPr>
    </w:p>
    <w:p w14:paraId="1A0B750C" w14:textId="77777777" w:rsidR="00DC3318" w:rsidRPr="00C56387" w:rsidRDefault="00082D0D" w:rsidP="008861DA">
      <w:pPr>
        <w:pStyle w:val="Zkladntext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Poskytovatel</w:t>
      </w:r>
      <w:r w:rsidR="00392D39" w:rsidRPr="00392D39">
        <w:rPr>
          <w:rFonts w:ascii="Calibri" w:hAnsi="Calibri" w:cs="Calibri"/>
          <w:sz w:val="22"/>
          <w:szCs w:val="22"/>
        </w:rPr>
        <w:t xml:space="preserve"> je povinen bez zbytečného odkladu nejpozději však do 5 pracovních dnů, co mu bude doručena reklamace vad objednatele, se k této reklamaci písemně vyjádřit. V písemném vyjádření </w:t>
      </w:r>
      <w:r>
        <w:rPr>
          <w:rFonts w:ascii="Calibri" w:hAnsi="Calibri" w:cs="Calibri"/>
          <w:sz w:val="22"/>
          <w:szCs w:val="22"/>
        </w:rPr>
        <w:t>poskytovatel</w:t>
      </w:r>
      <w:r w:rsidR="00392D39" w:rsidRPr="00392D39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392D39" w:rsidRPr="00392D39">
        <w:rPr>
          <w:rFonts w:ascii="Calibri" w:hAnsi="Calibri" w:cs="Calibri"/>
          <w:sz w:val="22"/>
          <w:szCs w:val="22"/>
        </w:rPr>
        <w:t>uvede, zda vady uznává či nikoli a z jakého důvodu</w:t>
      </w:r>
      <w:r w:rsidR="00DC3318" w:rsidRPr="00C56387">
        <w:rPr>
          <w:rFonts w:ascii="Calibri" w:hAnsi="Calibri" w:cs="Calibri"/>
          <w:sz w:val="22"/>
          <w:szCs w:val="22"/>
        </w:rPr>
        <w:t>.</w:t>
      </w:r>
    </w:p>
    <w:p w14:paraId="44960914" w14:textId="77777777" w:rsidR="00392D39" w:rsidRPr="00C56387" w:rsidRDefault="00392D39" w:rsidP="00392D39">
      <w:pPr>
        <w:pStyle w:val="Odstavecseseznamem"/>
        <w:rPr>
          <w:rFonts w:ascii="Calibri" w:hAnsi="Calibri" w:cs="Calibri"/>
          <w:sz w:val="22"/>
          <w:szCs w:val="22"/>
        </w:rPr>
      </w:pPr>
    </w:p>
    <w:p w14:paraId="4AE71530" w14:textId="77777777" w:rsidR="00392D39" w:rsidRPr="00C56387" w:rsidRDefault="00392D39" w:rsidP="008861DA">
      <w:pPr>
        <w:pStyle w:val="Zkladntext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 w:rsidRPr="00392D39">
        <w:rPr>
          <w:rFonts w:ascii="Calibri" w:hAnsi="Calibri" w:cs="Calibri"/>
          <w:sz w:val="22"/>
          <w:szCs w:val="22"/>
        </w:rPr>
        <w:t xml:space="preserve">V případě uznání vad ze strany </w:t>
      </w:r>
      <w:r w:rsidR="00082D0D">
        <w:rPr>
          <w:rFonts w:ascii="Calibri" w:hAnsi="Calibri" w:cs="Calibri"/>
          <w:sz w:val="22"/>
          <w:szCs w:val="22"/>
        </w:rPr>
        <w:t>poskytovatele</w:t>
      </w:r>
      <w:r w:rsidRPr="00392D39">
        <w:rPr>
          <w:rFonts w:ascii="Calibri" w:hAnsi="Calibri" w:cs="Calibri"/>
          <w:sz w:val="22"/>
          <w:szCs w:val="22"/>
        </w:rPr>
        <w:t xml:space="preserve"> je </w:t>
      </w:r>
      <w:r w:rsidR="00082D0D">
        <w:rPr>
          <w:rFonts w:ascii="Calibri" w:hAnsi="Calibri" w:cs="Calibri"/>
          <w:sz w:val="22"/>
          <w:szCs w:val="22"/>
        </w:rPr>
        <w:t>poskytovatel</w:t>
      </w:r>
      <w:r w:rsidRPr="00392D39">
        <w:rPr>
          <w:rFonts w:ascii="Calibri" w:hAnsi="Calibri" w:cs="Calibri"/>
          <w:sz w:val="22"/>
          <w:szCs w:val="22"/>
        </w:rPr>
        <w:t xml:space="preserve"> povinen současně s vyjádřením, nejpozději však do 10 dnů ode dne doručení vyjádření objednateli opravit vadu</w:t>
      </w:r>
      <w:r>
        <w:rPr>
          <w:rFonts w:ascii="Calibri" w:hAnsi="Calibri" w:cs="Calibri"/>
          <w:sz w:val="22"/>
          <w:szCs w:val="22"/>
        </w:rPr>
        <w:t>.</w:t>
      </w:r>
    </w:p>
    <w:p w14:paraId="1E24B2DF" w14:textId="77777777" w:rsidR="00392D39" w:rsidRPr="00C56387" w:rsidRDefault="00392D39" w:rsidP="00392D39">
      <w:pPr>
        <w:pStyle w:val="Odstavecseseznamem"/>
        <w:rPr>
          <w:rFonts w:ascii="Calibri" w:hAnsi="Calibri" w:cs="Calibri"/>
          <w:sz w:val="22"/>
          <w:szCs w:val="22"/>
        </w:rPr>
      </w:pPr>
    </w:p>
    <w:p w14:paraId="00EEE617" w14:textId="77777777" w:rsidR="00392D39" w:rsidRPr="00C56387" w:rsidRDefault="00082D0D" w:rsidP="008861DA">
      <w:pPr>
        <w:pStyle w:val="Zkladntext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Poskytovate</w:t>
      </w:r>
      <w:r w:rsidR="00392D39" w:rsidRPr="00392D39">
        <w:rPr>
          <w:rFonts w:ascii="Calibri" w:hAnsi="Calibri" w:cs="Calibri"/>
          <w:sz w:val="22"/>
          <w:szCs w:val="22"/>
        </w:rPr>
        <w:t xml:space="preserve">l za vady neodpovídá, jestliže byly po předání způsobeny objednatelem nebo vnějšími událostmi, za které </w:t>
      </w:r>
      <w:r>
        <w:rPr>
          <w:rFonts w:ascii="Calibri" w:hAnsi="Calibri" w:cs="Calibri"/>
          <w:sz w:val="22"/>
          <w:szCs w:val="22"/>
        </w:rPr>
        <w:t>poskytovatel</w:t>
      </w:r>
      <w:r w:rsidR="00392D39" w:rsidRPr="00392D39">
        <w:rPr>
          <w:rFonts w:ascii="Calibri" w:hAnsi="Calibri" w:cs="Calibri"/>
          <w:sz w:val="22"/>
          <w:szCs w:val="22"/>
        </w:rPr>
        <w:t xml:space="preserve"> neodpovídá</w:t>
      </w:r>
      <w:r w:rsidR="00392D39">
        <w:rPr>
          <w:rFonts w:ascii="Calibri" w:hAnsi="Calibri" w:cs="Calibri"/>
          <w:sz w:val="22"/>
          <w:szCs w:val="22"/>
        </w:rPr>
        <w:t>.</w:t>
      </w:r>
    </w:p>
    <w:p w14:paraId="67FDA1FF" w14:textId="4F139BDE" w:rsidR="00E25820" w:rsidRDefault="00E25820" w:rsidP="00CE6F56">
      <w:pPr>
        <w:jc w:val="center"/>
        <w:rPr>
          <w:rFonts w:ascii="Calibri" w:hAnsi="Calibri" w:cs="Calibri"/>
          <w:b/>
          <w:sz w:val="22"/>
          <w:szCs w:val="22"/>
        </w:rPr>
      </w:pPr>
    </w:p>
    <w:p w14:paraId="083CA2D6" w14:textId="0A3FCCF0" w:rsidR="00CE6F56" w:rsidRPr="00C56387" w:rsidRDefault="00CE6F56" w:rsidP="00CE6F56">
      <w:pPr>
        <w:jc w:val="center"/>
        <w:rPr>
          <w:rFonts w:ascii="Calibri" w:hAnsi="Calibri" w:cs="Calibri"/>
          <w:b/>
          <w:sz w:val="22"/>
          <w:szCs w:val="22"/>
        </w:rPr>
      </w:pPr>
      <w:r w:rsidRPr="00C56387">
        <w:rPr>
          <w:rFonts w:ascii="Calibri" w:hAnsi="Calibri" w:cs="Calibri"/>
          <w:b/>
          <w:sz w:val="22"/>
          <w:szCs w:val="22"/>
        </w:rPr>
        <w:t>VI.</w:t>
      </w:r>
    </w:p>
    <w:p w14:paraId="193F999A" w14:textId="77777777" w:rsidR="00CE6F56" w:rsidRPr="00C56387" w:rsidRDefault="00CE6F56" w:rsidP="00CE6F56">
      <w:pPr>
        <w:jc w:val="center"/>
        <w:rPr>
          <w:rFonts w:ascii="Calibri" w:hAnsi="Calibri" w:cs="Calibri"/>
          <w:b/>
          <w:sz w:val="22"/>
          <w:szCs w:val="22"/>
        </w:rPr>
      </w:pPr>
      <w:r w:rsidRPr="00C56387">
        <w:rPr>
          <w:rFonts w:ascii="Calibri" w:hAnsi="Calibri" w:cs="Calibri"/>
          <w:b/>
          <w:sz w:val="22"/>
          <w:szCs w:val="22"/>
        </w:rPr>
        <w:t xml:space="preserve">Smluvní </w:t>
      </w:r>
      <w:r w:rsidR="002E091A" w:rsidRPr="00C56387">
        <w:rPr>
          <w:rFonts w:ascii="Calibri" w:hAnsi="Calibri" w:cs="Calibri"/>
          <w:b/>
          <w:sz w:val="22"/>
          <w:szCs w:val="22"/>
        </w:rPr>
        <w:t>sankce</w:t>
      </w:r>
    </w:p>
    <w:p w14:paraId="37F462B7" w14:textId="77777777" w:rsidR="00CE6F56" w:rsidRPr="00C56387" w:rsidRDefault="00CE6F56" w:rsidP="00CE6F56">
      <w:pPr>
        <w:jc w:val="center"/>
        <w:rPr>
          <w:rFonts w:ascii="Calibri" w:hAnsi="Calibri" w:cs="Calibri"/>
          <w:sz w:val="22"/>
          <w:szCs w:val="22"/>
        </w:rPr>
      </w:pPr>
    </w:p>
    <w:p w14:paraId="357BE20B" w14:textId="77777777" w:rsidR="00CE6F56" w:rsidRPr="00C56387" w:rsidRDefault="00CE6F56" w:rsidP="003239B2">
      <w:pPr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C56387">
        <w:rPr>
          <w:rFonts w:ascii="Calibri" w:hAnsi="Calibri" w:cs="Calibri"/>
          <w:sz w:val="22"/>
          <w:szCs w:val="22"/>
        </w:rPr>
        <w:t xml:space="preserve">V případě prodlení </w:t>
      </w:r>
      <w:r w:rsidR="00082D0D">
        <w:rPr>
          <w:rFonts w:ascii="Calibri" w:hAnsi="Calibri" w:cs="Calibri"/>
          <w:sz w:val="22"/>
          <w:szCs w:val="22"/>
        </w:rPr>
        <w:t>poskytovatele</w:t>
      </w:r>
      <w:r w:rsidR="00BE7D97" w:rsidRPr="00C56387">
        <w:rPr>
          <w:rFonts w:ascii="Calibri" w:hAnsi="Calibri" w:cs="Calibri"/>
          <w:sz w:val="22"/>
          <w:szCs w:val="22"/>
        </w:rPr>
        <w:t xml:space="preserve"> </w:t>
      </w:r>
      <w:r w:rsidR="00392D39" w:rsidRPr="00392D39">
        <w:rPr>
          <w:rFonts w:ascii="Calibri" w:hAnsi="Calibri" w:cs="Calibri"/>
          <w:sz w:val="22"/>
          <w:szCs w:val="22"/>
        </w:rPr>
        <w:t xml:space="preserve">s dodáním předmětu plnění ve sjednané lhůtě je </w:t>
      </w:r>
      <w:r w:rsidR="00082D0D">
        <w:rPr>
          <w:rFonts w:ascii="Calibri" w:hAnsi="Calibri" w:cs="Calibri"/>
          <w:sz w:val="22"/>
          <w:szCs w:val="22"/>
        </w:rPr>
        <w:t>poskytovatel</w:t>
      </w:r>
      <w:r w:rsidR="002F18CB" w:rsidRPr="00C56387">
        <w:rPr>
          <w:rFonts w:ascii="Calibri" w:hAnsi="Calibri" w:cs="Calibri"/>
          <w:sz w:val="22"/>
          <w:szCs w:val="22"/>
        </w:rPr>
        <w:t xml:space="preserve"> povinen zaplatit</w:t>
      </w:r>
      <w:r w:rsidRPr="00C56387">
        <w:rPr>
          <w:rFonts w:ascii="Calibri" w:hAnsi="Calibri" w:cs="Calibri"/>
          <w:sz w:val="22"/>
          <w:szCs w:val="22"/>
        </w:rPr>
        <w:t xml:space="preserve"> </w:t>
      </w:r>
      <w:r w:rsidR="00392D39" w:rsidRPr="00C56387">
        <w:rPr>
          <w:rFonts w:ascii="Calibri" w:hAnsi="Calibri" w:cs="Calibri"/>
          <w:sz w:val="22"/>
          <w:szCs w:val="22"/>
        </w:rPr>
        <w:t>objednateli</w:t>
      </w:r>
      <w:r w:rsidR="00C06EFF" w:rsidRPr="00C56387">
        <w:rPr>
          <w:rFonts w:ascii="Calibri" w:hAnsi="Calibri" w:cs="Calibri"/>
          <w:sz w:val="22"/>
          <w:szCs w:val="22"/>
        </w:rPr>
        <w:t xml:space="preserve"> za včas </w:t>
      </w:r>
      <w:r w:rsidR="00392D39" w:rsidRPr="00392D39">
        <w:rPr>
          <w:rFonts w:ascii="Calibri" w:hAnsi="Calibri" w:cs="Calibri"/>
          <w:sz w:val="22"/>
          <w:szCs w:val="22"/>
        </w:rPr>
        <w:t>nedodan</w:t>
      </w:r>
      <w:r w:rsidR="00392D39">
        <w:rPr>
          <w:rFonts w:ascii="Calibri" w:hAnsi="Calibri" w:cs="Calibri"/>
          <w:sz w:val="22"/>
          <w:szCs w:val="22"/>
        </w:rPr>
        <w:t>ý</w:t>
      </w:r>
      <w:r w:rsidR="00392D39" w:rsidRPr="00392D39">
        <w:rPr>
          <w:rFonts w:ascii="Calibri" w:hAnsi="Calibri" w:cs="Calibri"/>
          <w:sz w:val="22"/>
          <w:szCs w:val="22"/>
        </w:rPr>
        <w:t xml:space="preserve"> předmět plnění </w:t>
      </w:r>
      <w:r w:rsidRPr="00C56387">
        <w:rPr>
          <w:rFonts w:ascii="Calibri" w:hAnsi="Calibri" w:cs="Calibri"/>
          <w:sz w:val="22"/>
          <w:szCs w:val="22"/>
        </w:rPr>
        <w:t xml:space="preserve">smluvní pokutu ve výši </w:t>
      </w:r>
      <w:r w:rsidR="00E014B8" w:rsidRPr="00C56387">
        <w:rPr>
          <w:rFonts w:ascii="Calibri" w:hAnsi="Calibri" w:cs="Calibri"/>
          <w:sz w:val="22"/>
          <w:szCs w:val="22"/>
        </w:rPr>
        <w:t>0,02 %</w:t>
      </w:r>
      <w:r w:rsidRPr="00C56387">
        <w:rPr>
          <w:rFonts w:ascii="Calibri" w:hAnsi="Calibri" w:cs="Calibri"/>
          <w:sz w:val="22"/>
          <w:szCs w:val="22"/>
        </w:rPr>
        <w:t xml:space="preserve"> z ceny </w:t>
      </w:r>
      <w:r w:rsidR="00A54CB5" w:rsidRPr="00C56387">
        <w:rPr>
          <w:rFonts w:ascii="Calibri" w:hAnsi="Calibri" w:cs="Calibri"/>
          <w:sz w:val="22"/>
          <w:szCs w:val="22"/>
        </w:rPr>
        <w:t xml:space="preserve">předmětu plnění </w:t>
      </w:r>
      <w:r w:rsidRPr="00C56387">
        <w:rPr>
          <w:rFonts w:ascii="Calibri" w:hAnsi="Calibri" w:cs="Calibri"/>
          <w:sz w:val="22"/>
          <w:szCs w:val="22"/>
        </w:rPr>
        <w:t>za každý započatý den prodlení až do řádného splnění závazku.</w:t>
      </w:r>
    </w:p>
    <w:p w14:paraId="6C9B987C" w14:textId="77777777" w:rsidR="00C51C8E" w:rsidRPr="00C56387" w:rsidRDefault="00C51C8E" w:rsidP="00F50A90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2835BABE" w14:textId="6CCEFCB3" w:rsidR="00CE6F56" w:rsidRPr="00C56387" w:rsidRDefault="00CE6F56" w:rsidP="00CE6F56">
      <w:pPr>
        <w:pStyle w:val="Zkladntext"/>
        <w:numPr>
          <w:ilvl w:val="0"/>
          <w:numId w:val="10"/>
        </w:numPr>
        <w:rPr>
          <w:rFonts w:ascii="Calibri" w:hAnsi="Calibri" w:cs="Calibri"/>
          <w:color w:val="FF0000"/>
          <w:sz w:val="22"/>
          <w:szCs w:val="22"/>
        </w:rPr>
      </w:pPr>
      <w:r w:rsidRPr="00C56387">
        <w:rPr>
          <w:rFonts w:ascii="Calibri" w:hAnsi="Calibri" w:cs="Calibri"/>
          <w:sz w:val="22"/>
          <w:szCs w:val="22"/>
        </w:rPr>
        <w:t xml:space="preserve">V případě prodlení </w:t>
      </w:r>
      <w:r w:rsidR="00A54CB5" w:rsidRPr="00C56387">
        <w:rPr>
          <w:rFonts w:ascii="Calibri" w:hAnsi="Calibri" w:cs="Calibri"/>
          <w:sz w:val="22"/>
          <w:szCs w:val="22"/>
        </w:rPr>
        <w:t>objednatele</w:t>
      </w:r>
      <w:r w:rsidRPr="00C56387">
        <w:rPr>
          <w:rFonts w:ascii="Calibri" w:hAnsi="Calibri" w:cs="Calibri"/>
          <w:sz w:val="22"/>
          <w:szCs w:val="22"/>
        </w:rPr>
        <w:t xml:space="preserve"> s úhradou ceny </w:t>
      </w:r>
      <w:r w:rsidR="00A54CB5" w:rsidRPr="00C56387">
        <w:rPr>
          <w:rFonts w:ascii="Calibri" w:hAnsi="Calibri" w:cs="Calibri"/>
          <w:sz w:val="22"/>
          <w:szCs w:val="22"/>
        </w:rPr>
        <w:t>předmětu plnění</w:t>
      </w:r>
      <w:r w:rsidRPr="00C56387">
        <w:rPr>
          <w:rFonts w:ascii="Calibri" w:hAnsi="Calibri" w:cs="Calibri"/>
          <w:sz w:val="22"/>
          <w:szCs w:val="22"/>
        </w:rPr>
        <w:t xml:space="preserve"> ve sjednané lhůtě splatnosti </w:t>
      </w:r>
      <w:r w:rsidR="002279F9">
        <w:rPr>
          <w:rFonts w:ascii="Calibri" w:hAnsi="Calibri" w:cs="Calibri"/>
          <w:sz w:val="22"/>
          <w:szCs w:val="22"/>
        </w:rPr>
        <w:t>je</w:t>
      </w:r>
      <w:r w:rsidR="00DB7295" w:rsidRPr="00C56387">
        <w:rPr>
          <w:rFonts w:ascii="Calibri" w:hAnsi="Calibri" w:cs="Calibri"/>
          <w:sz w:val="22"/>
          <w:szCs w:val="22"/>
        </w:rPr>
        <w:t xml:space="preserve"> </w:t>
      </w:r>
      <w:r w:rsidR="00082D0D">
        <w:rPr>
          <w:rFonts w:ascii="Calibri" w:hAnsi="Calibri" w:cs="Calibri"/>
          <w:sz w:val="22"/>
          <w:szCs w:val="22"/>
        </w:rPr>
        <w:t>poskytovate</w:t>
      </w:r>
      <w:r w:rsidR="00A54CB5" w:rsidRPr="00C56387">
        <w:rPr>
          <w:rFonts w:ascii="Calibri" w:hAnsi="Calibri" w:cs="Calibri"/>
          <w:sz w:val="22"/>
          <w:szCs w:val="22"/>
        </w:rPr>
        <w:t>l</w:t>
      </w:r>
      <w:r w:rsidR="00DB7295" w:rsidRPr="00C56387">
        <w:rPr>
          <w:rFonts w:ascii="Calibri" w:hAnsi="Calibri" w:cs="Calibri"/>
          <w:sz w:val="22"/>
          <w:szCs w:val="22"/>
        </w:rPr>
        <w:t xml:space="preserve"> </w:t>
      </w:r>
      <w:r w:rsidR="002279F9">
        <w:rPr>
          <w:rFonts w:ascii="Calibri" w:hAnsi="Calibri" w:cs="Calibri"/>
          <w:sz w:val="22"/>
          <w:szCs w:val="22"/>
        </w:rPr>
        <w:t>oprávněn</w:t>
      </w:r>
      <w:r w:rsidR="00DB7295" w:rsidRPr="00C56387">
        <w:rPr>
          <w:rFonts w:ascii="Calibri" w:hAnsi="Calibri" w:cs="Calibri"/>
          <w:sz w:val="22"/>
          <w:szCs w:val="22"/>
        </w:rPr>
        <w:t xml:space="preserve"> </w:t>
      </w:r>
      <w:r w:rsidR="002279F9">
        <w:rPr>
          <w:rFonts w:ascii="Calibri" w:hAnsi="Calibri" w:cs="Calibri"/>
          <w:sz w:val="22"/>
          <w:szCs w:val="22"/>
        </w:rPr>
        <w:t>požadovat</w:t>
      </w:r>
      <w:r w:rsidR="00DB7295" w:rsidRPr="00C56387">
        <w:rPr>
          <w:rFonts w:ascii="Calibri" w:hAnsi="Calibri" w:cs="Calibri"/>
          <w:sz w:val="22"/>
          <w:szCs w:val="22"/>
        </w:rPr>
        <w:t xml:space="preserve"> </w:t>
      </w:r>
      <w:r w:rsidR="002279F9">
        <w:rPr>
          <w:rFonts w:ascii="Calibri" w:hAnsi="Calibri" w:cs="Calibri"/>
          <w:sz w:val="22"/>
          <w:szCs w:val="22"/>
        </w:rPr>
        <w:t>úhradu</w:t>
      </w:r>
      <w:r w:rsidR="00DB7295" w:rsidRPr="00C56387">
        <w:rPr>
          <w:rFonts w:ascii="Calibri" w:hAnsi="Calibri" w:cs="Calibri"/>
          <w:sz w:val="22"/>
          <w:szCs w:val="22"/>
        </w:rPr>
        <w:t xml:space="preserve"> úroku z prodlení</w:t>
      </w:r>
      <w:r w:rsidRPr="00C56387">
        <w:rPr>
          <w:rFonts w:ascii="Calibri" w:hAnsi="Calibri" w:cs="Calibri"/>
          <w:sz w:val="22"/>
          <w:szCs w:val="22"/>
        </w:rPr>
        <w:t xml:space="preserve"> ve výši 0,0</w:t>
      </w:r>
      <w:r w:rsidR="003E0042" w:rsidRPr="00C56387">
        <w:rPr>
          <w:rFonts w:ascii="Calibri" w:hAnsi="Calibri" w:cs="Calibri"/>
          <w:sz w:val="22"/>
          <w:szCs w:val="22"/>
        </w:rPr>
        <w:t>2</w:t>
      </w:r>
      <w:r w:rsidRPr="00C56387">
        <w:rPr>
          <w:rFonts w:ascii="Calibri" w:hAnsi="Calibri" w:cs="Calibri"/>
          <w:sz w:val="22"/>
          <w:szCs w:val="22"/>
        </w:rPr>
        <w:t xml:space="preserve"> % z fakturované částky za každý započatý den prodlení až </w:t>
      </w:r>
      <w:r w:rsidR="00C51C8E" w:rsidRPr="00C56387">
        <w:rPr>
          <w:rFonts w:ascii="Calibri" w:hAnsi="Calibri" w:cs="Calibri"/>
          <w:sz w:val="22"/>
          <w:szCs w:val="22"/>
        </w:rPr>
        <w:t>do úplného zaplacení.</w:t>
      </w:r>
    </w:p>
    <w:p w14:paraId="3049E1DE" w14:textId="77777777" w:rsidR="002E091A" w:rsidRPr="00C56387" w:rsidRDefault="002E091A" w:rsidP="002E091A">
      <w:pPr>
        <w:pStyle w:val="Odstavecseseznamem"/>
        <w:rPr>
          <w:rFonts w:ascii="Calibri" w:hAnsi="Calibri" w:cs="Calibri"/>
          <w:color w:val="FF0000"/>
          <w:sz w:val="22"/>
          <w:szCs w:val="22"/>
        </w:rPr>
      </w:pPr>
    </w:p>
    <w:p w14:paraId="1D6AC922" w14:textId="77777777" w:rsidR="002E091A" w:rsidRPr="00C56387" w:rsidRDefault="002E091A" w:rsidP="00CE6F56">
      <w:pPr>
        <w:pStyle w:val="Zkladntext"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 w:rsidRPr="00C56387">
        <w:rPr>
          <w:rFonts w:ascii="Calibri" w:hAnsi="Calibri" w:cs="Calibri"/>
          <w:sz w:val="22"/>
          <w:szCs w:val="22"/>
        </w:rPr>
        <w:t>Smluvní sankce</w:t>
      </w:r>
      <w:r w:rsidRPr="00C56387">
        <w:rPr>
          <w:rFonts w:ascii="Calibri" w:hAnsi="Calibri" w:cs="Calibri"/>
          <w:color w:val="0000FF"/>
          <w:sz w:val="22"/>
          <w:szCs w:val="22"/>
        </w:rPr>
        <w:t xml:space="preserve"> </w:t>
      </w:r>
      <w:r w:rsidRPr="00C56387">
        <w:rPr>
          <w:rFonts w:ascii="Calibri" w:hAnsi="Calibri" w:cs="Calibri"/>
          <w:sz w:val="22"/>
          <w:szCs w:val="22"/>
        </w:rPr>
        <w:t xml:space="preserve">musí být druhé smluvní straně písemně vyúčtována a vyúčtování jí musí být doručeno. Ve vyúčtování musí být uvedena výše, důvod a splatnost smluvní sankce. </w:t>
      </w:r>
    </w:p>
    <w:p w14:paraId="24B2DBC5" w14:textId="77777777" w:rsidR="00C51C8E" w:rsidRPr="00C56387" w:rsidRDefault="00C51C8E" w:rsidP="00C51C8E">
      <w:pPr>
        <w:pStyle w:val="Zkladntext"/>
        <w:ind w:left="720"/>
        <w:rPr>
          <w:rFonts w:ascii="Calibri" w:hAnsi="Calibri" w:cs="Calibri"/>
          <w:color w:val="FF0000"/>
          <w:sz w:val="22"/>
          <w:szCs w:val="22"/>
        </w:rPr>
      </w:pPr>
    </w:p>
    <w:p w14:paraId="7CA5D3CD" w14:textId="77777777" w:rsidR="00392D39" w:rsidRPr="00C56387" w:rsidRDefault="00392D39" w:rsidP="00C51C8E">
      <w:pPr>
        <w:pStyle w:val="Zkladntext"/>
        <w:ind w:left="720"/>
        <w:rPr>
          <w:rFonts w:ascii="Calibri" w:hAnsi="Calibri" w:cs="Calibri"/>
          <w:color w:val="FF0000"/>
          <w:sz w:val="22"/>
          <w:szCs w:val="22"/>
        </w:rPr>
      </w:pPr>
    </w:p>
    <w:p w14:paraId="00BB6B5E" w14:textId="6D039093" w:rsidR="003F608E" w:rsidRPr="00C56387" w:rsidRDefault="003F608E" w:rsidP="003F608E">
      <w:pPr>
        <w:jc w:val="center"/>
        <w:rPr>
          <w:rFonts w:ascii="Calibri" w:hAnsi="Calibri" w:cs="Calibri"/>
          <w:b/>
          <w:sz w:val="22"/>
          <w:szCs w:val="22"/>
        </w:rPr>
      </w:pPr>
      <w:r w:rsidRPr="00C56387">
        <w:rPr>
          <w:rFonts w:ascii="Calibri" w:hAnsi="Calibri" w:cs="Calibri"/>
          <w:b/>
          <w:sz w:val="22"/>
          <w:szCs w:val="22"/>
        </w:rPr>
        <w:t>VII.</w:t>
      </w:r>
    </w:p>
    <w:p w14:paraId="3112AD6C" w14:textId="77777777" w:rsidR="003F608E" w:rsidRPr="00C56387" w:rsidRDefault="003F608E" w:rsidP="003F608E">
      <w:pPr>
        <w:jc w:val="center"/>
        <w:rPr>
          <w:rFonts w:ascii="Calibri" w:hAnsi="Calibri" w:cs="Calibri"/>
          <w:b/>
          <w:sz w:val="22"/>
          <w:szCs w:val="22"/>
        </w:rPr>
      </w:pPr>
      <w:r w:rsidRPr="00C56387">
        <w:rPr>
          <w:rFonts w:ascii="Calibri" w:hAnsi="Calibri" w:cs="Calibri"/>
          <w:b/>
          <w:sz w:val="22"/>
          <w:szCs w:val="22"/>
        </w:rPr>
        <w:t>Ukončení smluvního vztahu</w:t>
      </w:r>
    </w:p>
    <w:p w14:paraId="3493CB86" w14:textId="77777777" w:rsidR="003F608E" w:rsidRPr="00C56387" w:rsidRDefault="003F608E" w:rsidP="003F608E">
      <w:pPr>
        <w:jc w:val="center"/>
        <w:rPr>
          <w:rFonts w:ascii="Calibri" w:hAnsi="Calibri" w:cs="Calibri"/>
          <w:sz w:val="22"/>
          <w:szCs w:val="22"/>
        </w:rPr>
      </w:pPr>
    </w:p>
    <w:p w14:paraId="24F39701" w14:textId="089EBC34" w:rsidR="003F608E" w:rsidRPr="00C56387" w:rsidRDefault="003F608E" w:rsidP="003F608E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C56387">
        <w:rPr>
          <w:rFonts w:ascii="Calibri" w:hAnsi="Calibri" w:cs="Calibri"/>
          <w:sz w:val="22"/>
          <w:szCs w:val="22"/>
        </w:rPr>
        <w:t>Tento smluvní vztah může být ukončen dohodou nebo písemným odstoupením jedné nebo druhé smluvní strany v případě, že dojde k podstatnému porušení smlouvy.</w:t>
      </w:r>
    </w:p>
    <w:p w14:paraId="2FF4CFDA" w14:textId="77777777" w:rsidR="003F608E" w:rsidRPr="00C56387" w:rsidRDefault="003F608E" w:rsidP="003F608E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5DD6AF27" w14:textId="77777777" w:rsidR="003F608E" w:rsidRPr="00C56387" w:rsidRDefault="003F608E" w:rsidP="003F608E">
      <w:pPr>
        <w:pStyle w:val="Zkladntext"/>
        <w:numPr>
          <w:ilvl w:val="0"/>
          <w:numId w:val="11"/>
        </w:numPr>
        <w:rPr>
          <w:rFonts w:ascii="Calibri" w:hAnsi="Calibri" w:cs="Calibri"/>
          <w:color w:val="FF0000"/>
          <w:sz w:val="22"/>
          <w:szCs w:val="22"/>
        </w:rPr>
      </w:pPr>
      <w:r w:rsidRPr="00C56387">
        <w:rPr>
          <w:rFonts w:ascii="Calibri" w:hAnsi="Calibri" w:cs="Calibri"/>
          <w:sz w:val="22"/>
          <w:szCs w:val="22"/>
        </w:rPr>
        <w:t>Dohoda o ukončení smluvního vztahu musí být datována a podepsána osobami oprávněnými k podpisu smluvních ujednání.</w:t>
      </w:r>
    </w:p>
    <w:p w14:paraId="100A6245" w14:textId="77777777" w:rsidR="003F608E" w:rsidRPr="00C56387" w:rsidRDefault="003F608E" w:rsidP="003F608E">
      <w:pPr>
        <w:pStyle w:val="Odstavecseseznamem"/>
        <w:rPr>
          <w:rFonts w:ascii="Calibri" w:hAnsi="Calibri" w:cs="Calibri"/>
          <w:color w:val="FF0000"/>
          <w:sz w:val="22"/>
          <w:szCs w:val="22"/>
        </w:rPr>
      </w:pPr>
    </w:p>
    <w:p w14:paraId="7968ACDB" w14:textId="77777777" w:rsidR="003F608E" w:rsidRPr="00C56387" w:rsidRDefault="003F608E" w:rsidP="003F608E">
      <w:pPr>
        <w:pStyle w:val="Zkladntext"/>
        <w:numPr>
          <w:ilvl w:val="0"/>
          <w:numId w:val="11"/>
        </w:numPr>
        <w:rPr>
          <w:rFonts w:ascii="Calibri" w:hAnsi="Calibri" w:cs="Calibri"/>
          <w:color w:val="FF0000"/>
          <w:sz w:val="22"/>
          <w:szCs w:val="22"/>
        </w:rPr>
      </w:pPr>
      <w:r w:rsidRPr="00C56387">
        <w:rPr>
          <w:rFonts w:ascii="Calibri" w:hAnsi="Calibri" w:cs="Calibri"/>
          <w:sz w:val="22"/>
          <w:szCs w:val="22"/>
        </w:rPr>
        <w:t xml:space="preserve">Každá ze smluvních stran je oprávněna smlouvu písemně vypovědět bez udání důvodu. Výpovědní </w:t>
      </w:r>
      <w:r w:rsidR="00DF4077">
        <w:rPr>
          <w:rFonts w:ascii="Calibri" w:hAnsi="Calibri" w:cs="Calibri"/>
          <w:sz w:val="22"/>
          <w:szCs w:val="22"/>
        </w:rPr>
        <w:t>doba</w:t>
      </w:r>
      <w:r w:rsidRPr="00C56387">
        <w:rPr>
          <w:rFonts w:ascii="Calibri" w:hAnsi="Calibri" w:cs="Calibri"/>
          <w:sz w:val="22"/>
          <w:szCs w:val="22"/>
        </w:rPr>
        <w:t xml:space="preserve"> činí </w:t>
      </w:r>
      <w:r w:rsidR="00A54CB5" w:rsidRPr="00C56387">
        <w:rPr>
          <w:rFonts w:ascii="Calibri" w:hAnsi="Calibri" w:cs="Calibri"/>
          <w:sz w:val="22"/>
          <w:szCs w:val="22"/>
        </w:rPr>
        <w:t>1</w:t>
      </w:r>
      <w:r w:rsidRPr="00C56387">
        <w:rPr>
          <w:rFonts w:ascii="Calibri" w:hAnsi="Calibri" w:cs="Calibri"/>
          <w:sz w:val="22"/>
          <w:szCs w:val="22"/>
        </w:rPr>
        <w:t xml:space="preserve"> měsíc a počíná běžet prvním dnem kalendářního měsíce po doručení výpovědi druhé smluvní straně.</w:t>
      </w:r>
    </w:p>
    <w:p w14:paraId="3FBC4BD0" w14:textId="77777777" w:rsidR="003F608E" w:rsidRPr="00C56387" w:rsidRDefault="003F608E" w:rsidP="003F608E">
      <w:pPr>
        <w:pStyle w:val="Odstavecseseznamem"/>
        <w:rPr>
          <w:rFonts w:ascii="Calibri" w:hAnsi="Calibri" w:cs="Calibri"/>
          <w:color w:val="FF0000"/>
          <w:sz w:val="22"/>
          <w:szCs w:val="22"/>
        </w:rPr>
      </w:pPr>
    </w:p>
    <w:p w14:paraId="35B546F3" w14:textId="77777777" w:rsidR="003F608E" w:rsidRPr="00C56387" w:rsidRDefault="003F608E" w:rsidP="003F608E">
      <w:pPr>
        <w:pStyle w:val="Zkladntext"/>
        <w:numPr>
          <w:ilvl w:val="0"/>
          <w:numId w:val="11"/>
        </w:numPr>
        <w:rPr>
          <w:rFonts w:ascii="Calibri" w:hAnsi="Calibri" w:cs="Calibri"/>
          <w:color w:val="FF0000"/>
          <w:sz w:val="22"/>
          <w:szCs w:val="22"/>
        </w:rPr>
      </w:pPr>
      <w:r w:rsidRPr="00C56387">
        <w:rPr>
          <w:rFonts w:ascii="Calibri" w:hAnsi="Calibri" w:cs="Calibri"/>
          <w:sz w:val="22"/>
          <w:szCs w:val="22"/>
        </w:rPr>
        <w:t>V písemném odstoupení od smlouvy musí odstupující smluvní strana uvést, v čem spatřuje důvod odstoupení od smlouvy, popřípadě připojit k tomuto úkonu doklady prokazující tvrzené důvody. Odstoupení se stane účinným uplynutím pěti dnů od doručení písemného oznámení o odstoupení druhé smluvní straně, pokud v této lhůtě druhá smluvní strana nenapraví porušení smlouvy, které je důvodem pro odstoupení.</w:t>
      </w:r>
    </w:p>
    <w:p w14:paraId="066FB0B2" w14:textId="77777777" w:rsidR="003F608E" w:rsidRPr="00C56387" w:rsidRDefault="003F608E" w:rsidP="003F608E">
      <w:pPr>
        <w:pStyle w:val="Odstavecseseznamem"/>
        <w:rPr>
          <w:rFonts w:ascii="Calibri" w:hAnsi="Calibri" w:cs="Calibri"/>
          <w:color w:val="FF0000"/>
          <w:sz w:val="22"/>
          <w:szCs w:val="22"/>
        </w:rPr>
      </w:pPr>
    </w:p>
    <w:p w14:paraId="05DA5D08" w14:textId="77777777" w:rsidR="003F608E" w:rsidRPr="00C56387" w:rsidRDefault="003F608E" w:rsidP="003F608E">
      <w:pPr>
        <w:pStyle w:val="Zkladntext"/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C56387">
        <w:rPr>
          <w:rFonts w:ascii="Calibri" w:hAnsi="Calibri" w:cs="Calibri"/>
          <w:sz w:val="22"/>
          <w:szCs w:val="22"/>
        </w:rPr>
        <w:t xml:space="preserve">Za podstatné porušení povinností smluvní strany považují zejména prodlení </w:t>
      </w:r>
      <w:r w:rsidR="009F3980">
        <w:rPr>
          <w:rFonts w:ascii="Calibri" w:hAnsi="Calibri" w:cs="Calibri"/>
          <w:sz w:val="22"/>
          <w:szCs w:val="22"/>
        </w:rPr>
        <w:t>poskytovatele</w:t>
      </w:r>
      <w:r w:rsidRPr="00C56387">
        <w:rPr>
          <w:rFonts w:ascii="Calibri" w:hAnsi="Calibri" w:cs="Calibri"/>
          <w:sz w:val="22"/>
          <w:szCs w:val="22"/>
        </w:rPr>
        <w:t xml:space="preserve"> s předáním </w:t>
      </w:r>
      <w:r w:rsidR="00382CC4">
        <w:rPr>
          <w:rFonts w:ascii="Calibri" w:hAnsi="Calibri" w:cs="Calibri"/>
          <w:sz w:val="22"/>
          <w:szCs w:val="22"/>
        </w:rPr>
        <w:t>předmětu plnění</w:t>
      </w:r>
      <w:r w:rsidRPr="00C56387">
        <w:rPr>
          <w:rFonts w:ascii="Calibri" w:hAnsi="Calibri" w:cs="Calibri"/>
          <w:sz w:val="22"/>
          <w:szCs w:val="22"/>
        </w:rPr>
        <w:t xml:space="preserve"> o více než 10 dnů, prodlení objednatele </w:t>
      </w:r>
      <w:r w:rsidR="003E5740" w:rsidRPr="00C56387">
        <w:rPr>
          <w:rFonts w:ascii="Calibri" w:hAnsi="Calibri" w:cs="Calibri"/>
          <w:sz w:val="22"/>
          <w:szCs w:val="22"/>
        </w:rPr>
        <w:t>s plněním</w:t>
      </w:r>
      <w:r w:rsidRPr="00C56387">
        <w:rPr>
          <w:rFonts w:ascii="Calibri" w:hAnsi="Calibri" w:cs="Calibri"/>
          <w:sz w:val="22"/>
          <w:szCs w:val="22"/>
        </w:rPr>
        <w:t xml:space="preserve"> svých povinností vůči </w:t>
      </w:r>
      <w:r w:rsidR="009F3980">
        <w:rPr>
          <w:rFonts w:ascii="Calibri" w:hAnsi="Calibri" w:cs="Calibri"/>
          <w:sz w:val="22"/>
          <w:szCs w:val="22"/>
        </w:rPr>
        <w:t>poskytovateli</w:t>
      </w:r>
      <w:r w:rsidRPr="00C56387">
        <w:rPr>
          <w:rFonts w:ascii="Calibri" w:hAnsi="Calibri" w:cs="Calibri"/>
          <w:sz w:val="22"/>
          <w:szCs w:val="22"/>
        </w:rPr>
        <w:t xml:space="preserve"> takové, že </w:t>
      </w:r>
      <w:r w:rsidR="009F3980">
        <w:rPr>
          <w:rFonts w:ascii="Calibri" w:hAnsi="Calibri" w:cs="Calibri"/>
          <w:sz w:val="22"/>
          <w:szCs w:val="22"/>
        </w:rPr>
        <w:t>poskytovatel</w:t>
      </w:r>
      <w:r w:rsidRPr="00C56387">
        <w:rPr>
          <w:rFonts w:ascii="Calibri" w:hAnsi="Calibri" w:cs="Calibri"/>
          <w:sz w:val="22"/>
          <w:szCs w:val="22"/>
        </w:rPr>
        <w:t xml:space="preserve"> nemůže svůj závazek v požadované kvalitě a lhůtě splnit.</w:t>
      </w:r>
    </w:p>
    <w:p w14:paraId="252FB082" w14:textId="77777777" w:rsidR="003F608E" w:rsidRPr="00C56387" w:rsidRDefault="003F608E" w:rsidP="003F608E">
      <w:pPr>
        <w:pStyle w:val="Odstavecseseznamem"/>
        <w:rPr>
          <w:rFonts w:ascii="Calibri" w:hAnsi="Calibri" w:cs="Calibri"/>
          <w:sz w:val="22"/>
          <w:szCs w:val="22"/>
        </w:rPr>
      </w:pPr>
    </w:p>
    <w:p w14:paraId="31933256" w14:textId="77777777" w:rsidR="003F608E" w:rsidRPr="00C56387" w:rsidRDefault="003F608E" w:rsidP="003F608E">
      <w:pPr>
        <w:pStyle w:val="Zkladntext"/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C56387">
        <w:rPr>
          <w:rFonts w:ascii="Calibri" w:hAnsi="Calibri" w:cs="Calibri"/>
          <w:sz w:val="22"/>
          <w:szCs w:val="22"/>
        </w:rPr>
        <w:t xml:space="preserve">Podstatným porušením smlouvy je také zjištění, že </w:t>
      </w:r>
      <w:r w:rsidR="009F3980">
        <w:rPr>
          <w:rFonts w:ascii="Calibri" w:hAnsi="Calibri" w:cs="Calibri"/>
          <w:sz w:val="22"/>
          <w:szCs w:val="22"/>
        </w:rPr>
        <w:t>poskytovatel</w:t>
      </w:r>
      <w:r w:rsidRPr="00C56387">
        <w:rPr>
          <w:rFonts w:ascii="Calibri" w:hAnsi="Calibri" w:cs="Calibri"/>
          <w:sz w:val="22"/>
          <w:szCs w:val="22"/>
        </w:rPr>
        <w:t xml:space="preserve"> při provádění </w:t>
      </w:r>
      <w:r w:rsidR="00382CC4">
        <w:rPr>
          <w:rFonts w:ascii="Calibri" w:hAnsi="Calibri" w:cs="Calibri"/>
          <w:sz w:val="22"/>
          <w:szCs w:val="22"/>
        </w:rPr>
        <w:t>předmětu plnění</w:t>
      </w:r>
      <w:r w:rsidRPr="00C56387">
        <w:rPr>
          <w:rFonts w:ascii="Calibri" w:hAnsi="Calibri" w:cs="Calibri"/>
          <w:sz w:val="22"/>
          <w:szCs w:val="22"/>
        </w:rPr>
        <w:t xml:space="preserve"> porušuje povinnosti vyplývající pro něj ze smlouvy nebo ze </w:t>
      </w:r>
      <w:r w:rsidR="003E5740" w:rsidRPr="00C56387">
        <w:rPr>
          <w:rFonts w:ascii="Calibri" w:hAnsi="Calibri" w:cs="Calibri"/>
          <w:sz w:val="22"/>
          <w:szCs w:val="22"/>
        </w:rPr>
        <w:t>zákona,</w:t>
      </w:r>
      <w:r w:rsidRPr="00C56387">
        <w:rPr>
          <w:rFonts w:ascii="Calibri" w:hAnsi="Calibri" w:cs="Calibri"/>
          <w:sz w:val="22"/>
          <w:szCs w:val="22"/>
        </w:rPr>
        <w:t xml:space="preserve"> a přitom </w:t>
      </w:r>
      <w:r w:rsidR="009F3980">
        <w:rPr>
          <w:rFonts w:ascii="Calibri" w:hAnsi="Calibri" w:cs="Calibri"/>
          <w:sz w:val="22"/>
          <w:szCs w:val="22"/>
        </w:rPr>
        <w:t>poskytovatel</w:t>
      </w:r>
      <w:r w:rsidRPr="00C56387">
        <w:rPr>
          <w:rFonts w:ascii="Calibri" w:hAnsi="Calibri" w:cs="Calibri"/>
          <w:sz w:val="22"/>
          <w:szCs w:val="22"/>
        </w:rPr>
        <w:t xml:space="preserve"> v přiměřené lhůtě, jemu stanovené objednatelem, vytknuté nedostatky neodstraní.</w:t>
      </w:r>
    </w:p>
    <w:p w14:paraId="76FECF2D" w14:textId="77777777" w:rsidR="003E5740" w:rsidRPr="00C56387" w:rsidRDefault="003E5740" w:rsidP="003E5740">
      <w:pPr>
        <w:pStyle w:val="Odstavecseseznamem"/>
        <w:rPr>
          <w:rFonts w:ascii="Calibri" w:hAnsi="Calibri" w:cs="Calibri"/>
          <w:sz w:val="22"/>
          <w:szCs w:val="22"/>
        </w:rPr>
      </w:pPr>
    </w:p>
    <w:p w14:paraId="285EEB8F" w14:textId="77777777" w:rsidR="003E5740" w:rsidRPr="00C56387" w:rsidRDefault="003E5740" w:rsidP="003F608E">
      <w:pPr>
        <w:pStyle w:val="Zkladntext"/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C56387">
        <w:rPr>
          <w:rFonts w:ascii="Calibri" w:hAnsi="Calibri" w:cs="Calibri"/>
          <w:sz w:val="22"/>
          <w:szCs w:val="22"/>
        </w:rPr>
        <w:t>Odstoupením od smlouvy není dotčeno právo na zaplacení smluvní pokuty a na náhradu škody.</w:t>
      </w:r>
    </w:p>
    <w:p w14:paraId="5C7F8A50" w14:textId="5D8A5F60" w:rsidR="003F608E" w:rsidRDefault="003F608E" w:rsidP="00CE6F56">
      <w:pPr>
        <w:jc w:val="both"/>
        <w:rPr>
          <w:rFonts w:ascii="Calibri" w:hAnsi="Calibri" w:cs="Calibri"/>
          <w:sz w:val="22"/>
          <w:szCs w:val="22"/>
        </w:rPr>
      </w:pPr>
    </w:p>
    <w:p w14:paraId="23EA1633" w14:textId="2A64DE02" w:rsidR="00CE6F56" w:rsidRPr="00C56387" w:rsidRDefault="00EE2B13" w:rsidP="00CE6F56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VIII</w:t>
      </w:r>
      <w:r w:rsidR="00CE6F56" w:rsidRPr="00C56387">
        <w:rPr>
          <w:rFonts w:ascii="Calibri" w:hAnsi="Calibri" w:cs="Calibri"/>
          <w:b/>
          <w:sz w:val="22"/>
          <w:szCs w:val="22"/>
        </w:rPr>
        <w:t>.</w:t>
      </w:r>
    </w:p>
    <w:p w14:paraId="66627505" w14:textId="77777777" w:rsidR="00CE6F56" w:rsidRPr="00C56387" w:rsidRDefault="00CE6F56" w:rsidP="00CE6F56">
      <w:pPr>
        <w:jc w:val="center"/>
        <w:rPr>
          <w:rFonts w:ascii="Calibri" w:hAnsi="Calibri" w:cs="Calibri"/>
          <w:b/>
          <w:sz w:val="22"/>
          <w:szCs w:val="22"/>
        </w:rPr>
      </w:pPr>
      <w:r w:rsidRPr="00C56387">
        <w:rPr>
          <w:rFonts w:ascii="Calibri" w:hAnsi="Calibri" w:cs="Calibri"/>
          <w:b/>
          <w:sz w:val="22"/>
          <w:szCs w:val="22"/>
        </w:rPr>
        <w:t>Závěrečná ustanovení</w:t>
      </w:r>
    </w:p>
    <w:p w14:paraId="6A30407E" w14:textId="77777777" w:rsidR="00CE6F56" w:rsidRPr="00C56387" w:rsidRDefault="00CE6F56" w:rsidP="00CE6F56">
      <w:pPr>
        <w:jc w:val="center"/>
        <w:rPr>
          <w:rFonts w:ascii="Calibri" w:hAnsi="Calibri" w:cs="Calibri"/>
          <w:sz w:val="22"/>
          <w:szCs w:val="22"/>
        </w:rPr>
      </w:pPr>
    </w:p>
    <w:p w14:paraId="58270F64" w14:textId="77777777" w:rsidR="00CE6F56" w:rsidRPr="00C56387" w:rsidRDefault="00CE6F56" w:rsidP="00CE6F56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C56387">
        <w:rPr>
          <w:rFonts w:ascii="Calibri" w:hAnsi="Calibri" w:cs="Calibri"/>
          <w:sz w:val="22"/>
          <w:szCs w:val="22"/>
        </w:rPr>
        <w:t xml:space="preserve">Není-li v této smlouvě dohodnuto jinak, řídí se vzájemné vztahy obou smluvních </w:t>
      </w:r>
      <w:r w:rsidR="00D601F6" w:rsidRPr="00C56387">
        <w:rPr>
          <w:rFonts w:ascii="Calibri" w:hAnsi="Calibri" w:cs="Calibri"/>
          <w:sz w:val="22"/>
          <w:szCs w:val="22"/>
        </w:rPr>
        <w:t>stran ustanoveními</w:t>
      </w:r>
      <w:r w:rsidRPr="00C56387">
        <w:rPr>
          <w:rFonts w:ascii="Calibri" w:hAnsi="Calibri" w:cs="Calibri"/>
          <w:sz w:val="22"/>
          <w:szCs w:val="22"/>
        </w:rPr>
        <w:t xml:space="preserve"> </w:t>
      </w:r>
      <w:r w:rsidR="004639C3" w:rsidRPr="00C56387">
        <w:rPr>
          <w:rFonts w:ascii="Calibri" w:hAnsi="Calibri" w:cs="Calibri"/>
          <w:sz w:val="22"/>
          <w:szCs w:val="22"/>
        </w:rPr>
        <w:t>občanského</w:t>
      </w:r>
      <w:r w:rsidRPr="00C56387">
        <w:rPr>
          <w:rFonts w:ascii="Calibri" w:hAnsi="Calibri" w:cs="Calibri"/>
          <w:sz w:val="22"/>
          <w:szCs w:val="22"/>
        </w:rPr>
        <w:t xml:space="preserve"> zákoníku.</w:t>
      </w:r>
    </w:p>
    <w:p w14:paraId="6D866590" w14:textId="77777777" w:rsidR="00C51C8E" w:rsidRPr="00C56387" w:rsidRDefault="00C51C8E" w:rsidP="00C51C8E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57F33747" w14:textId="77777777" w:rsidR="002E091A" w:rsidRPr="00C56387" w:rsidRDefault="003A0D6C" w:rsidP="006D3394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Poskytovatel</w:t>
      </w:r>
      <w:r w:rsidR="00A54CB5" w:rsidRPr="00A54CB5">
        <w:rPr>
          <w:rFonts w:ascii="Calibri" w:hAnsi="Calibri" w:cs="Calibri"/>
          <w:sz w:val="22"/>
          <w:szCs w:val="22"/>
        </w:rPr>
        <w:t xml:space="preserve"> podpisem této smlouvy bere na vědomí, že objednatel je povinným subjektem v souladu se zákonem č. 106/1999 Sb., o svobodném přístupu k informacím (dále jen „zákon“) a v souladu a za podmínek stanovených v zákoně je povinen tuto smlouvu, příp. informace v ní obsažené nebo z ní vyplývající zveřejnit. Informace, které je povinen objednatel zveřejnit, se nepovažují za obchodní tajemství ve smyslu ustanovení § 504 zákona č. 89/2012 Sb., občanského zákoníku ani za důvěrný údaj nebo sdělení ve smyslu ustanovení § 1730 odst. 2 občanského zákoníku. Podpisem této smlouvy dále bere </w:t>
      </w:r>
      <w:r>
        <w:rPr>
          <w:rFonts w:ascii="Calibri" w:hAnsi="Calibri" w:cs="Calibri"/>
          <w:sz w:val="22"/>
          <w:szCs w:val="22"/>
        </w:rPr>
        <w:t>poskytovatel</w:t>
      </w:r>
      <w:r w:rsidR="00A54CB5" w:rsidRPr="00A54CB5">
        <w:rPr>
          <w:rFonts w:ascii="Calibri" w:hAnsi="Calibri" w:cs="Calibri"/>
          <w:sz w:val="22"/>
          <w:szCs w:val="22"/>
        </w:rPr>
        <w:t xml:space="preserve"> na vědomí, že smlouva bude zveřejněna na Portálu veřejné správy v Registru smluv podle zákona č. 340/2015 Sb., o zvláštních podmínkách účinnosti některých smluv, uveřejňování těchto smluv a o registru smluv (zákon o registru smluv)</w:t>
      </w:r>
      <w:r w:rsidR="006D3394" w:rsidRPr="00C56387">
        <w:rPr>
          <w:rFonts w:ascii="Calibri" w:hAnsi="Calibri" w:cs="Calibri"/>
          <w:sz w:val="22"/>
          <w:szCs w:val="22"/>
        </w:rPr>
        <w:t>.</w:t>
      </w:r>
    </w:p>
    <w:p w14:paraId="289C8346" w14:textId="77777777" w:rsidR="002E091A" w:rsidRPr="00C56387" w:rsidRDefault="002E091A" w:rsidP="002E091A">
      <w:pPr>
        <w:pStyle w:val="Odstavecseseznamem"/>
        <w:rPr>
          <w:rFonts w:ascii="Calibri" w:hAnsi="Calibri" w:cs="Calibri"/>
          <w:sz w:val="22"/>
          <w:szCs w:val="22"/>
        </w:rPr>
      </w:pPr>
    </w:p>
    <w:p w14:paraId="1764DE29" w14:textId="77777777" w:rsidR="00A54CB5" w:rsidRPr="00C56387" w:rsidRDefault="003A0D6C" w:rsidP="00CE6F56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Poskytovatel</w:t>
      </w:r>
      <w:r w:rsidR="00A54CB5" w:rsidRPr="00A54CB5">
        <w:rPr>
          <w:rFonts w:ascii="Calibri" w:hAnsi="Calibri" w:cs="Calibri"/>
          <w:sz w:val="22"/>
          <w:szCs w:val="22"/>
        </w:rPr>
        <w:t xml:space="preserve"> i objednatel jsou povinni zachovávat mlčenlivost o všech skutečnostech, o nichž se dozvěděli při výkonu sjednané činnosti a které v zájmu správce osobních údajů nelze sdělovat jiným osobám</w:t>
      </w:r>
      <w:r w:rsidR="00A54CB5">
        <w:rPr>
          <w:rFonts w:ascii="Calibri" w:hAnsi="Calibri" w:cs="Calibri"/>
          <w:sz w:val="22"/>
          <w:szCs w:val="22"/>
        </w:rPr>
        <w:t>.</w:t>
      </w:r>
    </w:p>
    <w:p w14:paraId="13AB9A8C" w14:textId="77777777" w:rsidR="00A54CB5" w:rsidRPr="00C56387" w:rsidRDefault="00A54CB5" w:rsidP="00A54CB5">
      <w:pPr>
        <w:pStyle w:val="Odstavecseseznamem"/>
        <w:rPr>
          <w:rFonts w:ascii="Calibri" w:hAnsi="Calibri" w:cs="Calibri"/>
          <w:sz w:val="22"/>
          <w:szCs w:val="22"/>
        </w:rPr>
      </w:pPr>
    </w:p>
    <w:p w14:paraId="3954A38F" w14:textId="77777777" w:rsidR="00A54CB5" w:rsidRPr="00C56387" w:rsidRDefault="003A0D6C" w:rsidP="00CE6F56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Poskytovatel</w:t>
      </w:r>
      <w:r w:rsidR="00A54CB5" w:rsidRPr="00A54CB5">
        <w:rPr>
          <w:rFonts w:ascii="Calibri" w:hAnsi="Calibri" w:cs="Calibri"/>
          <w:sz w:val="22"/>
          <w:szCs w:val="22"/>
        </w:rPr>
        <w:t xml:space="preserve"> i objednatel jsou povinni zdržet se jednání, které by mohlo vést ke střetu oprávněných zájmů </w:t>
      </w:r>
      <w:r>
        <w:rPr>
          <w:rFonts w:ascii="Calibri" w:hAnsi="Calibri" w:cs="Calibri"/>
          <w:sz w:val="22"/>
          <w:szCs w:val="22"/>
        </w:rPr>
        <w:t>poskytovatele</w:t>
      </w:r>
      <w:r w:rsidR="00A54CB5" w:rsidRPr="00A54CB5">
        <w:rPr>
          <w:rFonts w:ascii="Calibri" w:hAnsi="Calibri" w:cs="Calibri"/>
          <w:sz w:val="22"/>
          <w:szCs w:val="22"/>
        </w:rPr>
        <w:t xml:space="preserve"> či objednatele se zájmy osobními, zejména nebude zneužívat informací nabytých v souvislosti s výkonem sjednané činnosti ve prospěch vlastní či někoho jiného</w:t>
      </w:r>
      <w:r w:rsidR="00A54CB5">
        <w:rPr>
          <w:rFonts w:ascii="Calibri" w:hAnsi="Calibri" w:cs="Calibri"/>
          <w:sz w:val="22"/>
          <w:szCs w:val="22"/>
        </w:rPr>
        <w:t>.</w:t>
      </w:r>
    </w:p>
    <w:p w14:paraId="7F136F59" w14:textId="77777777" w:rsidR="00A54CB5" w:rsidRPr="00C56387" w:rsidRDefault="00A54CB5" w:rsidP="00A54CB5">
      <w:pPr>
        <w:pStyle w:val="Odstavecseseznamem"/>
        <w:rPr>
          <w:rFonts w:ascii="Calibri" w:hAnsi="Calibri" w:cs="Calibri"/>
          <w:sz w:val="22"/>
          <w:szCs w:val="22"/>
        </w:rPr>
      </w:pPr>
    </w:p>
    <w:p w14:paraId="27A3B7B3" w14:textId="77777777" w:rsidR="00A54CB5" w:rsidRPr="00C56387" w:rsidRDefault="003A0D6C" w:rsidP="00CE6F56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Poskytovatel</w:t>
      </w:r>
      <w:r w:rsidR="00A54CB5" w:rsidRPr="00A54CB5">
        <w:rPr>
          <w:rFonts w:ascii="Calibri" w:hAnsi="Calibri" w:cs="Calibri"/>
          <w:sz w:val="22"/>
          <w:szCs w:val="22"/>
        </w:rPr>
        <w:t xml:space="preserve"> i objednatel se dále zavazují nakládat s osobními údaji subjektů údajů, zejména zaměstnanců, obchodních partnerů a zákazníků, jakož s osobními údaji jiných třetích osob, s nimiž přijdou do styku, plně v souladu s Obecným nařízením o ochraně osobních údajů (nařízení Evropského parlamentu a Rady (EU) 2016/679) v platném znění. </w:t>
      </w:r>
      <w:r>
        <w:rPr>
          <w:rFonts w:ascii="Calibri" w:hAnsi="Calibri" w:cs="Calibri"/>
          <w:sz w:val="22"/>
          <w:szCs w:val="22"/>
        </w:rPr>
        <w:t>Poskytovatel</w:t>
      </w:r>
      <w:r w:rsidR="00A54CB5" w:rsidRPr="00A54CB5">
        <w:rPr>
          <w:rFonts w:ascii="Calibri" w:hAnsi="Calibri" w:cs="Calibri"/>
          <w:sz w:val="22"/>
          <w:szCs w:val="22"/>
        </w:rPr>
        <w:t xml:space="preserve"> i </w:t>
      </w:r>
      <w:r>
        <w:rPr>
          <w:rFonts w:ascii="Calibri" w:hAnsi="Calibri" w:cs="Calibri"/>
          <w:sz w:val="22"/>
          <w:szCs w:val="22"/>
        </w:rPr>
        <w:t>objednatel</w:t>
      </w:r>
      <w:r w:rsidR="00A54CB5" w:rsidRPr="00A54CB5">
        <w:rPr>
          <w:rFonts w:ascii="Calibri" w:hAnsi="Calibri" w:cs="Calibri"/>
          <w:sz w:val="22"/>
          <w:szCs w:val="22"/>
        </w:rPr>
        <w:t xml:space="preserve"> je zejména povinen zachovávat mlčenlivost o těchto údajích, dále pak zajistit vhodným způsobem bezpečnostní, technická a organizační opatření dle článku 32 Obecného nařízení. </w:t>
      </w:r>
      <w:r>
        <w:rPr>
          <w:rFonts w:ascii="Calibri" w:hAnsi="Calibri" w:cs="Calibri"/>
          <w:sz w:val="22"/>
          <w:szCs w:val="22"/>
        </w:rPr>
        <w:t>Poskytovatel</w:t>
      </w:r>
      <w:r w:rsidR="00A54CB5" w:rsidRPr="00A54CB5">
        <w:rPr>
          <w:rFonts w:ascii="Calibri" w:hAnsi="Calibri" w:cs="Calibri"/>
          <w:sz w:val="22"/>
          <w:szCs w:val="22"/>
        </w:rPr>
        <w:t xml:space="preserve"> i objednatel jsou dále povinni okamžitě si vzájemně sdělit jakékoliv podezření z nedostatečného zajištění osobních údajů nebo podezření z neoprávněného využití osobních údajů neoprávněnou osobou</w:t>
      </w:r>
      <w:r w:rsidR="00A54CB5">
        <w:rPr>
          <w:rFonts w:ascii="Calibri" w:hAnsi="Calibri" w:cs="Calibri"/>
          <w:sz w:val="22"/>
          <w:szCs w:val="22"/>
        </w:rPr>
        <w:t>.</w:t>
      </w:r>
    </w:p>
    <w:p w14:paraId="4ECB0600" w14:textId="77777777" w:rsidR="00A54CB5" w:rsidRPr="00C56387" w:rsidRDefault="00A54CB5" w:rsidP="00A54CB5">
      <w:pPr>
        <w:pStyle w:val="Odstavecseseznamem"/>
        <w:rPr>
          <w:rFonts w:ascii="Calibri" w:hAnsi="Calibri" w:cs="Calibri"/>
          <w:sz w:val="22"/>
          <w:szCs w:val="22"/>
        </w:rPr>
      </w:pPr>
    </w:p>
    <w:p w14:paraId="5DB1FBC6" w14:textId="77777777" w:rsidR="00A54CB5" w:rsidRPr="00C56387" w:rsidRDefault="003A0D6C" w:rsidP="00CE6F56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Poskytovatel</w:t>
      </w:r>
      <w:r w:rsidR="00A54CB5" w:rsidRPr="00A54CB5">
        <w:rPr>
          <w:rFonts w:ascii="Calibri" w:hAnsi="Calibri" w:cs="Calibri"/>
          <w:sz w:val="22"/>
          <w:szCs w:val="22"/>
        </w:rPr>
        <w:t xml:space="preserve"> i objednatel jsou povinni na požádání spolupracovat s dozorovým úřadem při plnění jeho úkolů</w:t>
      </w:r>
      <w:r w:rsidR="00A54CB5">
        <w:rPr>
          <w:rFonts w:ascii="Calibri" w:hAnsi="Calibri" w:cs="Calibri"/>
          <w:sz w:val="22"/>
          <w:szCs w:val="22"/>
        </w:rPr>
        <w:t>.</w:t>
      </w:r>
    </w:p>
    <w:p w14:paraId="1014C99A" w14:textId="77777777" w:rsidR="00A54CB5" w:rsidRPr="00C56387" w:rsidRDefault="00A54CB5" w:rsidP="00A54CB5">
      <w:pPr>
        <w:pStyle w:val="Odstavecseseznamem"/>
        <w:rPr>
          <w:rFonts w:ascii="Calibri" w:hAnsi="Calibri" w:cs="Calibri"/>
          <w:sz w:val="22"/>
          <w:szCs w:val="22"/>
        </w:rPr>
      </w:pPr>
    </w:p>
    <w:p w14:paraId="0886D74A" w14:textId="77777777" w:rsidR="00A54CB5" w:rsidRPr="00C56387" w:rsidRDefault="00A54CB5" w:rsidP="00CE6F56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A54CB5">
        <w:rPr>
          <w:rFonts w:ascii="Calibri" w:hAnsi="Calibri" w:cs="Calibri"/>
          <w:sz w:val="22"/>
          <w:szCs w:val="22"/>
        </w:rPr>
        <w:t xml:space="preserve">Jakékoliv porušení povinnosti ochrany osobních údajů bude považováno za porušení smlouvy. Objednatel plně odpovídá </w:t>
      </w:r>
      <w:r w:rsidR="003A0D6C">
        <w:rPr>
          <w:rFonts w:ascii="Calibri" w:hAnsi="Calibri" w:cs="Calibri"/>
          <w:sz w:val="22"/>
          <w:szCs w:val="22"/>
        </w:rPr>
        <w:t>poskytovateli</w:t>
      </w:r>
      <w:r w:rsidRPr="00A54CB5">
        <w:rPr>
          <w:rFonts w:ascii="Calibri" w:hAnsi="Calibri" w:cs="Calibri"/>
          <w:sz w:val="22"/>
          <w:szCs w:val="22"/>
        </w:rPr>
        <w:t xml:space="preserve"> za škodu, kterou by mohl způsobit zaviněným porušením této povinnosti. </w:t>
      </w:r>
      <w:r w:rsidR="003A0D6C">
        <w:rPr>
          <w:rFonts w:ascii="Calibri" w:hAnsi="Calibri" w:cs="Calibri"/>
          <w:sz w:val="22"/>
          <w:szCs w:val="22"/>
        </w:rPr>
        <w:t>Poskytovatel</w:t>
      </w:r>
      <w:r w:rsidRPr="00A54CB5">
        <w:rPr>
          <w:rFonts w:ascii="Calibri" w:hAnsi="Calibri" w:cs="Calibri"/>
          <w:sz w:val="22"/>
          <w:szCs w:val="22"/>
        </w:rPr>
        <w:t xml:space="preserve"> plně odpovídá objednateli za škodu, kterou by mohl způsobit zaviněným porušením této povinnosti</w:t>
      </w:r>
      <w:r>
        <w:rPr>
          <w:rFonts w:ascii="Calibri" w:hAnsi="Calibri" w:cs="Calibri"/>
          <w:sz w:val="22"/>
          <w:szCs w:val="22"/>
        </w:rPr>
        <w:t>.</w:t>
      </w:r>
    </w:p>
    <w:p w14:paraId="37FDEA28" w14:textId="77777777" w:rsidR="00A54CB5" w:rsidRPr="00C56387" w:rsidRDefault="00A54CB5" w:rsidP="00A54CB5">
      <w:pPr>
        <w:pStyle w:val="Odstavecseseznamem"/>
        <w:rPr>
          <w:rFonts w:ascii="Calibri" w:hAnsi="Calibri" w:cs="Calibri"/>
          <w:sz w:val="22"/>
          <w:szCs w:val="22"/>
        </w:rPr>
      </w:pPr>
    </w:p>
    <w:p w14:paraId="230CC3D2" w14:textId="77777777" w:rsidR="00A54CB5" w:rsidRPr="00C56387" w:rsidRDefault="00A54CB5" w:rsidP="00CE6F56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A54CB5">
        <w:rPr>
          <w:rFonts w:ascii="Calibri" w:hAnsi="Calibri" w:cs="Calibri"/>
          <w:sz w:val="22"/>
          <w:szCs w:val="22"/>
        </w:rPr>
        <w:t>Povinnost ochrany osobních údajů a mlčenlivosti trvá i po skončení smluvního vztahu</w:t>
      </w:r>
      <w:r>
        <w:rPr>
          <w:rFonts w:ascii="Calibri" w:hAnsi="Calibri" w:cs="Calibri"/>
          <w:sz w:val="22"/>
          <w:szCs w:val="22"/>
        </w:rPr>
        <w:t>.</w:t>
      </w:r>
    </w:p>
    <w:p w14:paraId="3BC1071C" w14:textId="77777777" w:rsidR="00A54CB5" w:rsidRPr="00C56387" w:rsidRDefault="00A54CB5" w:rsidP="00A54CB5">
      <w:pPr>
        <w:pStyle w:val="Odstavecseseznamem"/>
        <w:rPr>
          <w:rFonts w:ascii="Calibri" w:hAnsi="Calibri" w:cs="Calibri"/>
          <w:sz w:val="22"/>
          <w:szCs w:val="22"/>
        </w:rPr>
      </w:pPr>
    </w:p>
    <w:p w14:paraId="773AA35F" w14:textId="77777777" w:rsidR="00CE6F56" w:rsidRPr="00C56387" w:rsidRDefault="00CE6F56" w:rsidP="00CE6F56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C56387">
        <w:rPr>
          <w:rFonts w:ascii="Calibri" w:hAnsi="Calibri" w:cs="Calibri"/>
          <w:sz w:val="22"/>
          <w:szCs w:val="22"/>
        </w:rPr>
        <w:t>Tuto smlouvu lze doplňovat či měnit pouze formou písemného dodatku, podepsaného oprávněným</w:t>
      </w:r>
      <w:r w:rsidR="00C51C8E" w:rsidRPr="00C56387">
        <w:rPr>
          <w:rFonts w:ascii="Calibri" w:hAnsi="Calibri" w:cs="Calibri"/>
          <w:sz w:val="22"/>
          <w:szCs w:val="22"/>
        </w:rPr>
        <w:t>i zástupci obou smluvních stran</w:t>
      </w:r>
    </w:p>
    <w:p w14:paraId="1F9A6A6D" w14:textId="77777777" w:rsidR="00C51C8E" w:rsidRPr="00C56387" w:rsidRDefault="00C51C8E" w:rsidP="00C51C8E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01F19545" w14:textId="77777777" w:rsidR="00CE6F56" w:rsidRPr="00C56387" w:rsidRDefault="00CE6F56" w:rsidP="00CE6F56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C56387">
        <w:rPr>
          <w:rFonts w:ascii="Calibri" w:hAnsi="Calibri" w:cs="Calibri"/>
          <w:sz w:val="22"/>
          <w:szCs w:val="22"/>
        </w:rPr>
        <w:t xml:space="preserve">Tato smlouva je vyhotovena ve </w:t>
      </w:r>
      <w:r w:rsidR="00A54CB5" w:rsidRPr="00C56387">
        <w:rPr>
          <w:rFonts w:ascii="Calibri" w:hAnsi="Calibri" w:cs="Calibri"/>
          <w:sz w:val="22"/>
          <w:szCs w:val="22"/>
        </w:rPr>
        <w:t>2</w:t>
      </w:r>
      <w:r w:rsidRPr="00C56387">
        <w:rPr>
          <w:rFonts w:ascii="Calibri" w:hAnsi="Calibri" w:cs="Calibri"/>
          <w:sz w:val="22"/>
          <w:szCs w:val="22"/>
        </w:rPr>
        <w:t xml:space="preserve"> stejnopisech, </w:t>
      </w:r>
      <w:r w:rsidR="00A54CB5" w:rsidRPr="00A54CB5">
        <w:rPr>
          <w:rFonts w:ascii="Calibri" w:hAnsi="Calibri" w:cs="Calibri"/>
          <w:sz w:val="22"/>
          <w:szCs w:val="22"/>
        </w:rPr>
        <w:t>z nichž každý má platnost originálu a každá strana obdrží po jednom vyhotovení</w:t>
      </w:r>
      <w:r w:rsidRPr="00C56387">
        <w:rPr>
          <w:rFonts w:ascii="Calibri" w:hAnsi="Calibri" w:cs="Calibri"/>
          <w:sz w:val="22"/>
          <w:szCs w:val="22"/>
        </w:rPr>
        <w:t xml:space="preserve">. </w:t>
      </w:r>
    </w:p>
    <w:p w14:paraId="2BF817FD" w14:textId="77777777" w:rsidR="00C51C8E" w:rsidRPr="00C56387" w:rsidRDefault="00C51C8E" w:rsidP="00C51C8E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67BD06EC" w14:textId="71E15840" w:rsidR="00CE6F56" w:rsidRPr="00C56387" w:rsidRDefault="005D4EFE" w:rsidP="005D4EFE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C56387">
        <w:rPr>
          <w:rFonts w:ascii="Calibri" w:hAnsi="Calibri" w:cs="Calibri"/>
          <w:sz w:val="22"/>
          <w:szCs w:val="22"/>
        </w:rPr>
        <w:t>Tato smlouva nabude účinnosti dnem jejího uveřejnění dle zákona č. 340/2015 Sb., o zvláštních podmínkách účinnosti některých smluv, uveřejňování těchto smluv a o registru smluv.</w:t>
      </w:r>
    </w:p>
    <w:p w14:paraId="59BF7D8D" w14:textId="77777777" w:rsidR="00C51C8E" w:rsidRPr="00C56387" w:rsidRDefault="00C51C8E" w:rsidP="00C51C8E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224060B1" w14:textId="77777777" w:rsidR="00C51C8E" w:rsidRPr="00C56387" w:rsidRDefault="00CE6F56" w:rsidP="00CE6F56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C56387">
        <w:rPr>
          <w:rFonts w:ascii="Calibri" w:hAnsi="Calibri" w:cs="Calibri"/>
          <w:sz w:val="22"/>
          <w:szCs w:val="22"/>
        </w:rPr>
        <w:t>Smluvní strany zároveň potvrzují, že si tuto smlouvu před jejím podpisem přečetly a s jejím obsahem souhlasí, že nebyla uzavřena v tísni ani za nápadně nevýhodných podmínek. Na důkaz toho připojují své podpisy</w:t>
      </w:r>
    </w:p>
    <w:p w14:paraId="1ACA314E" w14:textId="77777777" w:rsidR="00CE6F56" w:rsidRPr="00C56387" w:rsidRDefault="00CE6F56" w:rsidP="00E25820">
      <w:pPr>
        <w:jc w:val="both"/>
        <w:rPr>
          <w:rFonts w:ascii="Calibri" w:hAnsi="Calibri" w:cs="Calibri"/>
          <w:sz w:val="22"/>
          <w:szCs w:val="22"/>
        </w:rPr>
      </w:pPr>
    </w:p>
    <w:p w14:paraId="59D2505B" w14:textId="77777777" w:rsidR="00CE6F56" w:rsidRPr="00C56387" w:rsidRDefault="00CE6F56" w:rsidP="00CE6F56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C56387">
        <w:rPr>
          <w:rFonts w:ascii="Calibri" w:hAnsi="Calibri" w:cs="Calibri"/>
          <w:sz w:val="22"/>
          <w:szCs w:val="22"/>
        </w:rPr>
        <w:t>Přílohou a nedílnou součástí smlouvy je:</w:t>
      </w:r>
    </w:p>
    <w:p w14:paraId="746196C9" w14:textId="77777777" w:rsidR="00C51C8E" w:rsidRPr="00C56387" w:rsidRDefault="00C51C8E" w:rsidP="00C51C8E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5EE29427" w14:textId="168EB577" w:rsidR="00CE6F56" w:rsidRPr="00C56387" w:rsidRDefault="003B33B2" w:rsidP="00CE6F56">
      <w:pPr>
        <w:numPr>
          <w:ilvl w:val="1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C56387">
        <w:rPr>
          <w:rFonts w:ascii="Calibri" w:hAnsi="Calibri" w:cs="Calibri"/>
          <w:sz w:val="22"/>
          <w:szCs w:val="22"/>
        </w:rPr>
        <w:t>Příloha č. 1 –</w:t>
      </w:r>
      <w:r w:rsidR="00863E07">
        <w:rPr>
          <w:rFonts w:ascii="Calibri" w:hAnsi="Calibri" w:cs="Calibri"/>
          <w:sz w:val="22"/>
          <w:szCs w:val="22"/>
        </w:rPr>
        <w:t>T</w:t>
      </w:r>
      <w:r w:rsidR="00B334D0" w:rsidRPr="00C56387">
        <w:rPr>
          <w:rFonts w:ascii="Calibri" w:hAnsi="Calibri" w:cs="Calibri"/>
          <w:sz w:val="22"/>
          <w:szCs w:val="22"/>
        </w:rPr>
        <w:t xml:space="preserve">echnická </w:t>
      </w:r>
      <w:r w:rsidR="00863E07">
        <w:rPr>
          <w:rFonts w:ascii="Calibri" w:hAnsi="Calibri" w:cs="Calibri"/>
          <w:sz w:val="22"/>
          <w:szCs w:val="22"/>
        </w:rPr>
        <w:t xml:space="preserve">specifikace </w:t>
      </w:r>
      <w:r w:rsidR="00B334D0" w:rsidRPr="00C56387">
        <w:rPr>
          <w:rFonts w:ascii="Calibri" w:hAnsi="Calibri" w:cs="Calibri"/>
          <w:sz w:val="22"/>
          <w:szCs w:val="22"/>
        </w:rPr>
        <w:t xml:space="preserve">a </w:t>
      </w:r>
      <w:r w:rsidR="00863E07">
        <w:rPr>
          <w:rFonts w:ascii="Calibri" w:hAnsi="Calibri" w:cs="Calibri"/>
          <w:sz w:val="22"/>
          <w:szCs w:val="22"/>
        </w:rPr>
        <w:t>ceník</w:t>
      </w:r>
      <w:r w:rsidR="00CE6F56" w:rsidRPr="00C56387">
        <w:rPr>
          <w:rFonts w:ascii="Calibri" w:hAnsi="Calibri" w:cs="Calibri"/>
          <w:sz w:val="22"/>
          <w:szCs w:val="22"/>
        </w:rPr>
        <w:t xml:space="preserve"> </w:t>
      </w:r>
    </w:p>
    <w:p w14:paraId="355A952E" w14:textId="016B6E6D" w:rsidR="00CE6F56" w:rsidRDefault="00CE6F56" w:rsidP="00CE6F56">
      <w:pPr>
        <w:jc w:val="both"/>
        <w:rPr>
          <w:rFonts w:ascii="Calibri" w:hAnsi="Calibri" w:cs="Calibri"/>
          <w:sz w:val="22"/>
          <w:szCs w:val="22"/>
        </w:rPr>
      </w:pPr>
    </w:p>
    <w:p w14:paraId="11780C7D" w14:textId="22791C58" w:rsidR="008861DA" w:rsidRDefault="008861DA" w:rsidP="00CE6F56">
      <w:pPr>
        <w:jc w:val="both"/>
        <w:rPr>
          <w:rFonts w:ascii="Calibri" w:hAnsi="Calibri" w:cs="Calibri"/>
          <w:sz w:val="22"/>
          <w:szCs w:val="22"/>
        </w:rPr>
      </w:pPr>
    </w:p>
    <w:p w14:paraId="6DC5EFB8" w14:textId="77777777" w:rsidR="008861DA" w:rsidRPr="00C56387" w:rsidRDefault="008861DA" w:rsidP="00CE6F56">
      <w:pPr>
        <w:jc w:val="both"/>
        <w:rPr>
          <w:rFonts w:ascii="Calibri" w:hAnsi="Calibri" w:cs="Calibri"/>
          <w:sz w:val="22"/>
          <w:szCs w:val="22"/>
        </w:rPr>
      </w:pPr>
    </w:p>
    <w:p w14:paraId="6F19C699" w14:textId="77777777" w:rsidR="00B334D0" w:rsidRPr="00C56387" w:rsidRDefault="00B334D0" w:rsidP="00B334D0">
      <w:pPr>
        <w:jc w:val="both"/>
        <w:rPr>
          <w:rFonts w:ascii="Calibri" w:hAnsi="Calibri" w:cs="Calibri"/>
          <w:sz w:val="22"/>
          <w:szCs w:val="22"/>
        </w:rPr>
      </w:pPr>
      <w:r w:rsidRPr="00C56387">
        <w:rPr>
          <w:rFonts w:ascii="Calibri" w:hAnsi="Calibri" w:cs="Calibri"/>
          <w:sz w:val="22"/>
          <w:szCs w:val="22"/>
        </w:rPr>
        <w:t>V</w:t>
      </w:r>
      <w:r w:rsidR="00376192" w:rsidRPr="00C56387">
        <w:rPr>
          <w:rFonts w:ascii="Calibri" w:hAnsi="Calibri" w:cs="Calibri"/>
          <w:sz w:val="22"/>
          <w:szCs w:val="22"/>
        </w:rPr>
        <w:t> </w:t>
      </w:r>
      <w:r w:rsidRPr="00C56387">
        <w:rPr>
          <w:rFonts w:ascii="Calibri" w:hAnsi="Calibri" w:cs="Calibri"/>
          <w:sz w:val="22"/>
          <w:szCs w:val="22"/>
        </w:rPr>
        <w:t>Brně</w:t>
      </w:r>
      <w:r w:rsidR="00376192" w:rsidRPr="00C56387">
        <w:rPr>
          <w:rFonts w:ascii="Calibri" w:hAnsi="Calibri" w:cs="Calibri"/>
          <w:sz w:val="22"/>
          <w:szCs w:val="22"/>
        </w:rPr>
        <w:tab/>
        <w:t xml:space="preserve"> dne</w:t>
      </w:r>
      <w:r w:rsidR="00376192" w:rsidRPr="00C56387">
        <w:rPr>
          <w:rFonts w:ascii="Calibri" w:hAnsi="Calibri" w:cs="Calibri"/>
          <w:sz w:val="22"/>
          <w:szCs w:val="22"/>
        </w:rPr>
        <w:tab/>
      </w:r>
      <w:r w:rsidR="00376192" w:rsidRPr="00C56387">
        <w:rPr>
          <w:rFonts w:ascii="Calibri" w:hAnsi="Calibri" w:cs="Calibri"/>
          <w:sz w:val="22"/>
          <w:szCs w:val="22"/>
        </w:rPr>
        <w:tab/>
      </w:r>
      <w:r w:rsidR="00376192" w:rsidRPr="00C56387">
        <w:rPr>
          <w:rFonts w:ascii="Calibri" w:hAnsi="Calibri" w:cs="Calibri"/>
          <w:sz w:val="22"/>
          <w:szCs w:val="22"/>
        </w:rPr>
        <w:tab/>
      </w:r>
      <w:r w:rsidR="00376192" w:rsidRPr="00C56387">
        <w:rPr>
          <w:rFonts w:ascii="Calibri" w:hAnsi="Calibri" w:cs="Calibri"/>
          <w:sz w:val="22"/>
          <w:szCs w:val="22"/>
        </w:rPr>
        <w:tab/>
      </w:r>
      <w:r w:rsidRPr="00C56387">
        <w:rPr>
          <w:rFonts w:ascii="Calibri" w:hAnsi="Calibri" w:cs="Calibri"/>
          <w:sz w:val="22"/>
          <w:szCs w:val="22"/>
        </w:rPr>
        <w:tab/>
      </w:r>
      <w:r w:rsidRPr="00C56387">
        <w:rPr>
          <w:rFonts w:ascii="Calibri" w:hAnsi="Calibri" w:cs="Calibri"/>
          <w:sz w:val="22"/>
          <w:szCs w:val="22"/>
        </w:rPr>
        <w:tab/>
      </w:r>
      <w:r w:rsidRPr="00C56387">
        <w:rPr>
          <w:rFonts w:ascii="Calibri" w:hAnsi="Calibri" w:cs="Calibri"/>
          <w:sz w:val="22"/>
          <w:szCs w:val="22"/>
        </w:rPr>
        <w:tab/>
      </w:r>
      <w:r w:rsidRPr="00C56387">
        <w:rPr>
          <w:rFonts w:ascii="Calibri" w:hAnsi="Calibri" w:cs="Calibri"/>
          <w:sz w:val="22"/>
          <w:szCs w:val="22"/>
        </w:rPr>
        <w:tab/>
        <w:t>V</w:t>
      </w:r>
      <w:r w:rsidR="0045387E" w:rsidRPr="00C56387">
        <w:rPr>
          <w:rFonts w:ascii="Calibri" w:hAnsi="Calibri" w:cs="Calibri"/>
          <w:sz w:val="22"/>
          <w:szCs w:val="22"/>
        </w:rPr>
        <w:t> </w:t>
      </w:r>
      <w:proofErr w:type="spellStart"/>
      <w:r w:rsidR="00E210EA" w:rsidRPr="00C56387">
        <w:rPr>
          <w:rFonts w:ascii="Calibri" w:hAnsi="Calibri" w:cs="Calibri"/>
          <w:sz w:val="22"/>
          <w:szCs w:val="22"/>
          <w:highlight w:val="yellow"/>
        </w:rPr>
        <w:t>xxx</w:t>
      </w:r>
      <w:proofErr w:type="spellEnd"/>
      <w:r w:rsidR="0045387E" w:rsidRPr="00C56387">
        <w:rPr>
          <w:rFonts w:ascii="Calibri" w:hAnsi="Calibri" w:cs="Calibri"/>
          <w:sz w:val="22"/>
          <w:szCs w:val="22"/>
        </w:rPr>
        <w:t xml:space="preserve"> </w:t>
      </w:r>
      <w:r w:rsidR="00376192" w:rsidRPr="00C56387">
        <w:rPr>
          <w:rFonts w:ascii="Calibri" w:hAnsi="Calibri" w:cs="Calibri"/>
          <w:sz w:val="22"/>
          <w:szCs w:val="22"/>
        </w:rPr>
        <w:t xml:space="preserve">dne </w:t>
      </w:r>
    </w:p>
    <w:p w14:paraId="4AE4C0F6" w14:textId="77777777" w:rsidR="00B334D0" w:rsidRPr="00C56387" w:rsidRDefault="00B334D0" w:rsidP="00B334D0">
      <w:pPr>
        <w:jc w:val="both"/>
        <w:rPr>
          <w:rFonts w:ascii="Calibri" w:hAnsi="Calibri" w:cs="Calibri"/>
          <w:sz w:val="22"/>
          <w:szCs w:val="22"/>
        </w:rPr>
      </w:pPr>
    </w:p>
    <w:p w14:paraId="44CB6E11" w14:textId="77777777" w:rsidR="00B334D0" w:rsidRPr="00C56387" w:rsidRDefault="00B334D0" w:rsidP="00B334D0">
      <w:pPr>
        <w:jc w:val="both"/>
        <w:rPr>
          <w:rFonts w:ascii="Calibri" w:hAnsi="Calibri" w:cs="Calibri"/>
          <w:sz w:val="22"/>
          <w:szCs w:val="22"/>
        </w:rPr>
      </w:pPr>
    </w:p>
    <w:p w14:paraId="4D98BEE6" w14:textId="77777777" w:rsidR="002E2ED9" w:rsidRPr="00C56387" w:rsidRDefault="002E2ED9" w:rsidP="00B334D0">
      <w:pPr>
        <w:jc w:val="both"/>
        <w:rPr>
          <w:rFonts w:ascii="Calibri" w:hAnsi="Calibri" w:cs="Calibri"/>
          <w:sz w:val="22"/>
          <w:szCs w:val="22"/>
        </w:rPr>
      </w:pPr>
    </w:p>
    <w:p w14:paraId="77E05119" w14:textId="77777777" w:rsidR="00B334D0" w:rsidRPr="00C56387" w:rsidRDefault="00B334D0" w:rsidP="00B334D0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B334D0" w:rsidRPr="00C56387" w14:paraId="2110475C" w14:textId="77777777" w:rsidTr="00E54505">
        <w:tc>
          <w:tcPr>
            <w:tcW w:w="4605" w:type="dxa"/>
            <w:shd w:val="clear" w:color="auto" w:fill="auto"/>
          </w:tcPr>
          <w:p w14:paraId="73941A39" w14:textId="77777777" w:rsidR="00B334D0" w:rsidRPr="00C56387" w:rsidRDefault="00B334D0" w:rsidP="001152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6387">
              <w:rPr>
                <w:rFonts w:ascii="Calibri" w:hAnsi="Calibri" w:cs="Calibri"/>
                <w:sz w:val="22"/>
                <w:szCs w:val="22"/>
              </w:rPr>
              <w:t>............................................................</w:t>
            </w:r>
          </w:p>
        </w:tc>
        <w:tc>
          <w:tcPr>
            <w:tcW w:w="4605" w:type="dxa"/>
            <w:shd w:val="clear" w:color="auto" w:fill="auto"/>
          </w:tcPr>
          <w:p w14:paraId="13BEFD83" w14:textId="77777777" w:rsidR="00B334D0" w:rsidRPr="00C56387" w:rsidRDefault="00B334D0" w:rsidP="001152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6387">
              <w:rPr>
                <w:rFonts w:ascii="Calibri" w:hAnsi="Calibri" w:cs="Calibri"/>
                <w:sz w:val="22"/>
                <w:szCs w:val="22"/>
              </w:rPr>
              <w:t>............................................................</w:t>
            </w:r>
          </w:p>
        </w:tc>
      </w:tr>
      <w:tr w:rsidR="00B334D0" w:rsidRPr="00C56387" w14:paraId="38F59313" w14:textId="77777777" w:rsidTr="00E54505">
        <w:tc>
          <w:tcPr>
            <w:tcW w:w="4605" w:type="dxa"/>
            <w:shd w:val="clear" w:color="auto" w:fill="auto"/>
          </w:tcPr>
          <w:p w14:paraId="088E53D1" w14:textId="77777777" w:rsidR="00B334D0" w:rsidRPr="00C56387" w:rsidRDefault="00B334D0" w:rsidP="001152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6387">
              <w:rPr>
                <w:rFonts w:ascii="Calibri" w:hAnsi="Calibri" w:cs="Calibri"/>
                <w:sz w:val="22"/>
                <w:szCs w:val="22"/>
              </w:rPr>
              <w:t>Ing. Miloš Havránek</w:t>
            </w:r>
          </w:p>
        </w:tc>
        <w:tc>
          <w:tcPr>
            <w:tcW w:w="4605" w:type="dxa"/>
            <w:shd w:val="clear" w:color="auto" w:fill="auto"/>
          </w:tcPr>
          <w:p w14:paraId="57321FAA" w14:textId="77777777" w:rsidR="00B334D0" w:rsidRPr="00C56387" w:rsidRDefault="00C6332A" w:rsidP="001152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C56387">
              <w:rPr>
                <w:rFonts w:ascii="Calibri" w:hAnsi="Calibri" w:cs="Calibri"/>
                <w:sz w:val="22"/>
                <w:szCs w:val="22"/>
                <w:highlight w:val="yellow"/>
              </w:rPr>
              <w:t>xxx</w:t>
            </w:r>
            <w:proofErr w:type="spellEnd"/>
          </w:p>
        </w:tc>
      </w:tr>
      <w:tr w:rsidR="00B334D0" w:rsidRPr="00C56387" w14:paraId="30844657" w14:textId="77777777" w:rsidTr="00E54505">
        <w:tc>
          <w:tcPr>
            <w:tcW w:w="4605" w:type="dxa"/>
            <w:shd w:val="clear" w:color="auto" w:fill="auto"/>
          </w:tcPr>
          <w:p w14:paraId="40182355" w14:textId="77777777" w:rsidR="00C730A7" w:rsidRPr="00C56387" w:rsidRDefault="00B334D0" w:rsidP="00C730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6387">
              <w:rPr>
                <w:rFonts w:ascii="Calibri" w:hAnsi="Calibri" w:cs="Calibri"/>
                <w:sz w:val="22"/>
                <w:szCs w:val="22"/>
              </w:rPr>
              <w:t xml:space="preserve">generální ředitel </w:t>
            </w:r>
          </w:p>
          <w:p w14:paraId="79104F23" w14:textId="77777777" w:rsidR="00B334D0" w:rsidRPr="00C56387" w:rsidRDefault="00580BB2" w:rsidP="00C730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638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605" w:type="dxa"/>
            <w:shd w:val="clear" w:color="auto" w:fill="auto"/>
          </w:tcPr>
          <w:p w14:paraId="01B8FB10" w14:textId="77777777" w:rsidR="00B334D0" w:rsidRPr="00C56387" w:rsidRDefault="00B334D0" w:rsidP="001152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D8B53EB" w14:textId="77777777" w:rsidR="00B334D0" w:rsidRDefault="00B334D0" w:rsidP="00B334D0">
      <w:pPr>
        <w:jc w:val="both"/>
        <w:rPr>
          <w:sz w:val="24"/>
          <w:szCs w:val="24"/>
        </w:rPr>
      </w:pPr>
    </w:p>
    <w:p w14:paraId="023DA83B" w14:textId="7BD460C8" w:rsidR="00096CEB" w:rsidRDefault="00096CEB" w:rsidP="0084489F">
      <w:pPr>
        <w:rPr>
          <w:b/>
          <w:sz w:val="24"/>
          <w:szCs w:val="24"/>
        </w:rPr>
      </w:pPr>
    </w:p>
    <w:sectPr w:rsidR="00096CEB" w:rsidSect="001576DA">
      <w:headerReference w:type="default" r:id="rId13"/>
      <w:footerReference w:type="default" r:id="rId14"/>
      <w:pgSz w:w="11906" w:h="16838"/>
      <w:pgMar w:top="851" w:right="1418" w:bottom="851" w:left="1418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301F6" w14:textId="77777777" w:rsidR="00B12A05" w:rsidRDefault="00B12A05" w:rsidP="00F50A90">
      <w:r>
        <w:separator/>
      </w:r>
    </w:p>
  </w:endnote>
  <w:endnote w:type="continuationSeparator" w:id="0">
    <w:p w14:paraId="7DDCE7C5" w14:textId="77777777" w:rsidR="00B12A05" w:rsidRDefault="00B12A05" w:rsidP="00F50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29C79" w14:textId="77777777" w:rsidR="00E46461" w:rsidRPr="00E46461" w:rsidRDefault="00E46461" w:rsidP="00E46461">
    <w:pPr>
      <w:pStyle w:val="Zpat"/>
      <w:pBdr>
        <w:top w:val="thinThickSmallGap" w:sz="24" w:space="1" w:color="622423"/>
      </w:pBdr>
      <w:tabs>
        <w:tab w:val="clear" w:pos="4536"/>
      </w:tabs>
      <w:rPr>
        <w:rFonts w:ascii="Cambria" w:hAnsi="Cambria"/>
      </w:rPr>
    </w:pPr>
    <w:r w:rsidRPr="00E46461">
      <w:rPr>
        <w:rFonts w:ascii="Cambria" w:hAnsi="Cambria"/>
      </w:rPr>
      <w:tab/>
      <w:t xml:space="preserve">Stránka </w:t>
    </w:r>
    <w:r w:rsidRPr="00E46461">
      <w:rPr>
        <w:rFonts w:ascii="Calibri" w:hAnsi="Calibri"/>
      </w:rPr>
      <w:fldChar w:fldCharType="begin"/>
    </w:r>
    <w:r>
      <w:instrText>PAGE   \* MERGEFORMAT</w:instrText>
    </w:r>
    <w:r w:rsidRPr="00E46461">
      <w:rPr>
        <w:rFonts w:ascii="Calibri" w:hAnsi="Calibri"/>
      </w:rPr>
      <w:fldChar w:fldCharType="separate"/>
    </w:r>
    <w:r w:rsidR="00134A3F" w:rsidRPr="00134A3F">
      <w:rPr>
        <w:rFonts w:ascii="Cambria" w:hAnsi="Cambria"/>
        <w:noProof/>
      </w:rPr>
      <w:t>5</w:t>
    </w:r>
    <w:r w:rsidRPr="00E46461">
      <w:rPr>
        <w:rFonts w:ascii="Cambria" w:hAnsi="Cambria"/>
      </w:rPr>
      <w:fldChar w:fldCharType="end"/>
    </w:r>
  </w:p>
  <w:p w14:paraId="5FF9C248" w14:textId="77777777" w:rsidR="00E25820" w:rsidRDefault="00E25820" w:rsidP="001576DA">
    <w:pPr>
      <w:pStyle w:val="Zpat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E9062" w14:textId="77777777" w:rsidR="00B12A05" w:rsidRDefault="00B12A05" w:rsidP="00F50A90">
      <w:r>
        <w:separator/>
      </w:r>
    </w:p>
  </w:footnote>
  <w:footnote w:type="continuationSeparator" w:id="0">
    <w:p w14:paraId="3CF1EAAD" w14:textId="77777777" w:rsidR="00B12A05" w:rsidRDefault="00B12A05" w:rsidP="00F50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9AA8E" w14:textId="77777777" w:rsidR="00E25820" w:rsidRPr="00A92A76" w:rsidRDefault="00E260AB" w:rsidP="00F50A90">
    <w:pPr>
      <w:pStyle w:val="Zhlav"/>
      <w:pBdr>
        <w:bottom w:val="single" w:sz="4" w:space="1" w:color="auto"/>
      </w:pBdr>
      <w:tabs>
        <w:tab w:val="clear" w:pos="9072"/>
        <w:tab w:val="right" w:pos="9070"/>
      </w:tabs>
    </w:pPr>
    <w:r>
      <w:t>Smlouva</w:t>
    </w:r>
    <w:r w:rsidR="00E25820" w:rsidRPr="00A92A76">
      <w:tab/>
    </w:r>
    <w:r w:rsidR="00E25820" w:rsidRPr="00A92A7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838D7"/>
    <w:multiLevelType w:val="hybridMultilevel"/>
    <w:tmpl w:val="BBB006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175231"/>
    <w:multiLevelType w:val="hybridMultilevel"/>
    <w:tmpl w:val="D8B8B6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D2EAE"/>
    <w:multiLevelType w:val="hybridMultilevel"/>
    <w:tmpl w:val="8B3880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1EAF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0A53FF"/>
    <w:multiLevelType w:val="hybridMultilevel"/>
    <w:tmpl w:val="339432FE"/>
    <w:lvl w:ilvl="0" w:tplc="9642E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8B2D7B"/>
    <w:multiLevelType w:val="hybridMultilevel"/>
    <w:tmpl w:val="0CE29A8E"/>
    <w:lvl w:ilvl="0" w:tplc="CE788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4D0958"/>
    <w:multiLevelType w:val="hybridMultilevel"/>
    <w:tmpl w:val="626A0B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282AD4"/>
    <w:multiLevelType w:val="hybridMultilevel"/>
    <w:tmpl w:val="07A0EE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EE49C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9D5E2A"/>
    <w:multiLevelType w:val="hybridMultilevel"/>
    <w:tmpl w:val="C6B6DF74"/>
    <w:lvl w:ilvl="0" w:tplc="78C2367E">
      <w:start w:val="1"/>
      <w:numFmt w:val="lowerLetter"/>
      <w:lvlText w:val="%1)"/>
      <w:lvlJc w:val="left"/>
      <w:pPr>
        <w:tabs>
          <w:tab w:val="num" w:pos="1791"/>
        </w:tabs>
        <w:ind w:left="1791" w:hanging="360"/>
      </w:pPr>
    </w:lvl>
    <w:lvl w:ilvl="1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0A1480"/>
    <w:multiLevelType w:val="hybridMultilevel"/>
    <w:tmpl w:val="529A65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DD40FF"/>
    <w:multiLevelType w:val="hybridMultilevel"/>
    <w:tmpl w:val="5CB4F4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826A36"/>
    <w:multiLevelType w:val="hybridMultilevel"/>
    <w:tmpl w:val="1F264E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EC37BE"/>
    <w:multiLevelType w:val="hybridMultilevel"/>
    <w:tmpl w:val="0CE29A8E"/>
    <w:lvl w:ilvl="0" w:tplc="CE788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461847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021996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9351424">
    <w:abstractNumId w:val="8"/>
  </w:num>
  <w:num w:numId="4" w16cid:durableId="1545360884">
    <w:abstractNumId w:val="0"/>
  </w:num>
  <w:num w:numId="5" w16cid:durableId="422410934">
    <w:abstractNumId w:val="9"/>
  </w:num>
  <w:num w:numId="6" w16cid:durableId="676927508">
    <w:abstractNumId w:val="3"/>
  </w:num>
  <w:num w:numId="7" w16cid:durableId="553002195">
    <w:abstractNumId w:val="10"/>
  </w:num>
  <w:num w:numId="8" w16cid:durableId="2125609170">
    <w:abstractNumId w:val="5"/>
  </w:num>
  <w:num w:numId="9" w16cid:durableId="2089688188">
    <w:abstractNumId w:val="6"/>
  </w:num>
  <w:num w:numId="10" w16cid:durableId="867793040">
    <w:abstractNumId w:val="4"/>
  </w:num>
  <w:num w:numId="11" w16cid:durableId="904336851">
    <w:abstractNumId w:val="11"/>
  </w:num>
  <w:num w:numId="12" w16cid:durableId="533932229">
    <w:abstractNumId w:val="2"/>
  </w:num>
  <w:num w:numId="13" w16cid:durableId="573394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F56"/>
    <w:rsid w:val="0000127B"/>
    <w:rsid w:val="000013DB"/>
    <w:rsid w:val="00001477"/>
    <w:rsid w:val="00001518"/>
    <w:rsid w:val="0000181A"/>
    <w:rsid w:val="00001EE8"/>
    <w:rsid w:val="000020DF"/>
    <w:rsid w:val="000023C8"/>
    <w:rsid w:val="000028E7"/>
    <w:rsid w:val="00002ED0"/>
    <w:rsid w:val="000034AF"/>
    <w:rsid w:val="00003B9A"/>
    <w:rsid w:val="00004046"/>
    <w:rsid w:val="00004192"/>
    <w:rsid w:val="000043C2"/>
    <w:rsid w:val="000049B7"/>
    <w:rsid w:val="00006A3B"/>
    <w:rsid w:val="0001102E"/>
    <w:rsid w:val="000119DC"/>
    <w:rsid w:val="00012109"/>
    <w:rsid w:val="00012E8E"/>
    <w:rsid w:val="0001313A"/>
    <w:rsid w:val="0001383C"/>
    <w:rsid w:val="00014B56"/>
    <w:rsid w:val="00014B5D"/>
    <w:rsid w:val="00016BE8"/>
    <w:rsid w:val="000176E5"/>
    <w:rsid w:val="00017ACE"/>
    <w:rsid w:val="00020F3B"/>
    <w:rsid w:val="00021429"/>
    <w:rsid w:val="00021799"/>
    <w:rsid w:val="00021A88"/>
    <w:rsid w:val="00027102"/>
    <w:rsid w:val="00030C79"/>
    <w:rsid w:val="00031431"/>
    <w:rsid w:val="00031DF8"/>
    <w:rsid w:val="00032199"/>
    <w:rsid w:val="000325CF"/>
    <w:rsid w:val="000332CB"/>
    <w:rsid w:val="00033341"/>
    <w:rsid w:val="00033FB8"/>
    <w:rsid w:val="000342F2"/>
    <w:rsid w:val="00034E3F"/>
    <w:rsid w:val="00035392"/>
    <w:rsid w:val="000376F9"/>
    <w:rsid w:val="000378A5"/>
    <w:rsid w:val="000406DB"/>
    <w:rsid w:val="000415C1"/>
    <w:rsid w:val="00041897"/>
    <w:rsid w:val="00042615"/>
    <w:rsid w:val="0004365C"/>
    <w:rsid w:val="000440AA"/>
    <w:rsid w:val="000450A3"/>
    <w:rsid w:val="00046AD4"/>
    <w:rsid w:val="00046E57"/>
    <w:rsid w:val="00046F42"/>
    <w:rsid w:val="00047A34"/>
    <w:rsid w:val="00050296"/>
    <w:rsid w:val="00051F9A"/>
    <w:rsid w:val="00052B8A"/>
    <w:rsid w:val="00053204"/>
    <w:rsid w:val="00053916"/>
    <w:rsid w:val="00054761"/>
    <w:rsid w:val="00060256"/>
    <w:rsid w:val="00060B46"/>
    <w:rsid w:val="00061147"/>
    <w:rsid w:val="0006117B"/>
    <w:rsid w:val="00061373"/>
    <w:rsid w:val="00061418"/>
    <w:rsid w:val="000621FF"/>
    <w:rsid w:val="00062973"/>
    <w:rsid w:val="0006558A"/>
    <w:rsid w:val="000656A6"/>
    <w:rsid w:val="00065B75"/>
    <w:rsid w:val="00066273"/>
    <w:rsid w:val="00067452"/>
    <w:rsid w:val="00067707"/>
    <w:rsid w:val="00067911"/>
    <w:rsid w:val="00067EB7"/>
    <w:rsid w:val="00070214"/>
    <w:rsid w:val="000706F3"/>
    <w:rsid w:val="000716A9"/>
    <w:rsid w:val="000716DD"/>
    <w:rsid w:val="0007195F"/>
    <w:rsid w:val="00072B7A"/>
    <w:rsid w:val="00072BA6"/>
    <w:rsid w:val="00074873"/>
    <w:rsid w:val="00074C07"/>
    <w:rsid w:val="00075DC1"/>
    <w:rsid w:val="0007611F"/>
    <w:rsid w:val="000763D9"/>
    <w:rsid w:val="00076975"/>
    <w:rsid w:val="000775F9"/>
    <w:rsid w:val="00080CF9"/>
    <w:rsid w:val="0008177A"/>
    <w:rsid w:val="00081B1A"/>
    <w:rsid w:val="00081EA2"/>
    <w:rsid w:val="00081EAB"/>
    <w:rsid w:val="00081FB2"/>
    <w:rsid w:val="000826C1"/>
    <w:rsid w:val="00082D0D"/>
    <w:rsid w:val="000831DA"/>
    <w:rsid w:val="00083C68"/>
    <w:rsid w:val="00083EB4"/>
    <w:rsid w:val="00084236"/>
    <w:rsid w:val="00084938"/>
    <w:rsid w:val="00085DC6"/>
    <w:rsid w:val="00085FF8"/>
    <w:rsid w:val="000860DE"/>
    <w:rsid w:val="00086331"/>
    <w:rsid w:val="00086624"/>
    <w:rsid w:val="00086671"/>
    <w:rsid w:val="000904B7"/>
    <w:rsid w:val="000906A0"/>
    <w:rsid w:val="00091A94"/>
    <w:rsid w:val="00091CAD"/>
    <w:rsid w:val="00092981"/>
    <w:rsid w:val="00092D11"/>
    <w:rsid w:val="00093222"/>
    <w:rsid w:val="00094B73"/>
    <w:rsid w:val="00094F37"/>
    <w:rsid w:val="0009509E"/>
    <w:rsid w:val="0009557F"/>
    <w:rsid w:val="000967E0"/>
    <w:rsid w:val="00096CEB"/>
    <w:rsid w:val="000A049F"/>
    <w:rsid w:val="000A064A"/>
    <w:rsid w:val="000A1C1B"/>
    <w:rsid w:val="000A1C67"/>
    <w:rsid w:val="000A2E65"/>
    <w:rsid w:val="000A3D80"/>
    <w:rsid w:val="000A3FC2"/>
    <w:rsid w:val="000A48DA"/>
    <w:rsid w:val="000A4D73"/>
    <w:rsid w:val="000A516F"/>
    <w:rsid w:val="000A5330"/>
    <w:rsid w:val="000A57F3"/>
    <w:rsid w:val="000A612D"/>
    <w:rsid w:val="000A6F01"/>
    <w:rsid w:val="000A761F"/>
    <w:rsid w:val="000A765D"/>
    <w:rsid w:val="000B23B6"/>
    <w:rsid w:val="000B2ACE"/>
    <w:rsid w:val="000B2F40"/>
    <w:rsid w:val="000B39CF"/>
    <w:rsid w:val="000B4594"/>
    <w:rsid w:val="000B5630"/>
    <w:rsid w:val="000B584A"/>
    <w:rsid w:val="000B6896"/>
    <w:rsid w:val="000B699D"/>
    <w:rsid w:val="000B763C"/>
    <w:rsid w:val="000B76BB"/>
    <w:rsid w:val="000C0301"/>
    <w:rsid w:val="000C3798"/>
    <w:rsid w:val="000C4151"/>
    <w:rsid w:val="000C5026"/>
    <w:rsid w:val="000C60FE"/>
    <w:rsid w:val="000C696E"/>
    <w:rsid w:val="000C702D"/>
    <w:rsid w:val="000C747F"/>
    <w:rsid w:val="000D035D"/>
    <w:rsid w:val="000D13BB"/>
    <w:rsid w:val="000D170B"/>
    <w:rsid w:val="000D1784"/>
    <w:rsid w:val="000D1BAC"/>
    <w:rsid w:val="000D347B"/>
    <w:rsid w:val="000D4B75"/>
    <w:rsid w:val="000D4C09"/>
    <w:rsid w:val="000D4C0B"/>
    <w:rsid w:val="000D523C"/>
    <w:rsid w:val="000D69B3"/>
    <w:rsid w:val="000D6E59"/>
    <w:rsid w:val="000D7076"/>
    <w:rsid w:val="000E0486"/>
    <w:rsid w:val="000E25D9"/>
    <w:rsid w:val="000E2A0A"/>
    <w:rsid w:val="000E2E3C"/>
    <w:rsid w:val="000E3BD8"/>
    <w:rsid w:val="000E3E30"/>
    <w:rsid w:val="000E50CA"/>
    <w:rsid w:val="000E6CEB"/>
    <w:rsid w:val="000E6E5A"/>
    <w:rsid w:val="000F142D"/>
    <w:rsid w:val="000F1BFD"/>
    <w:rsid w:val="000F2657"/>
    <w:rsid w:val="000F2706"/>
    <w:rsid w:val="000F299A"/>
    <w:rsid w:val="000F2A82"/>
    <w:rsid w:val="000F2D18"/>
    <w:rsid w:val="000F43FB"/>
    <w:rsid w:val="00101C65"/>
    <w:rsid w:val="00102B2F"/>
    <w:rsid w:val="00102CF4"/>
    <w:rsid w:val="00104008"/>
    <w:rsid w:val="001047DD"/>
    <w:rsid w:val="00104BA3"/>
    <w:rsid w:val="0010588F"/>
    <w:rsid w:val="00106081"/>
    <w:rsid w:val="001061E6"/>
    <w:rsid w:val="001079D6"/>
    <w:rsid w:val="001110B3"/>
    <w:rsid w:val="00111998"/>
    <w:rsid w:val="00112341"/>
    <w:rsid w:val="0011290C"/>
    <w:rsid w:val="00112C0F"/>
    <w:rsid w:val="00114E0A"/>
    <w:rsid w:val="001152B2"/>
    <w:rsid w:val="00115442"/>
    <w:rsid w:val="0011646B"/>
    <w:rsid w:val="00116E30"/>
    <w:rsid w:val="00117786"/>
    <w:rsid w:val="001178A1"/>
    <w:rsid w:val="00122112"/>
    <w:rsid w:val="00122E26"/>
    <w:rsid w:val="0012647E"/>
    <w:rsid w:val="001265D5"/>
    <w:rsid w:val="001268BF"/>
    <w:rsid w:val="001304B7"/>
    <w:rsid w:val="00130CCD"/>
    <w:rsid w:val="001335EC"/>
    <w:rsid w:val="0013369C"/>
    <w:rsid w:val="00134537"/>
    <w:rsid w:val="00134A13"/>
    <w:rsid w:val="00134A3F"/>
    <w:rsid w:val="00135A0F"/>
    <w:rsid w:val="00136C06"/>
    <w:rsid w:val="0013727F"/>
    <w:rsid w:val="00137B82"/>
    <w:rsid w:val="00140551"/>
    <w:rsid w:val="00140718"/>
    <w:rsid w:val="001432CA"/>
    <w:rsid w:val="00143CE3"/>
    <w:rsid w:val="00145F68"/>
    <w:rsid w:val="001469A2"/>
    <w:rsid w:val="00146E7B"/>
    <w:rsid w:val="00150B0C"/>
    <w:rsid w:val="001513B4"/>
    <w:rsid w:val="00151A64"/>
    <w:rsid w:val="0015243B"/>
    <w:rsid w:val="00153C20"/>
    <w:rsid w:val="0015416F"/>
    <w:rsid w:val="0015609B"/>
    <w:rsid w:val="001561A3"/>
    <w:rsid w:val="001566DA"/>
    <w:rsid w:val="00156FF9"/>
    <w:rsid w:val="001576DA"/>
    <w:rsid w:val="001615F1"/>
    <w:rsid w:val="00162E42"/>
    <w:rsid w:val="00163360"/>
    <w:rsid w:val="001638BF"/>
    <w:rsid w:val="00163CB5"/>
    <w:rsid w:val="00164210"/>
    <w:rsid w:val="001656E1"/>
    <w:rsid w:val="0016571C"/>
    <w:rsid w:val="00165A5A"/>
    <w:rsid w:val="00165CF6"/>
    <w:rsid w:val="001669D1"/>
    <w:rsid w:val="00167AB7"/>
    <w:rsid w:val="001700F3"/>
    <w:rsid w:val="00171A15"/>
    <w:rsid w:val="001726F2"/>
    <w:rsid w:val="00174A73"/>
    <w:rsid w:val="001751F2"/>
    <w:rsid w:val="0017596E"/>
    <w:rsid w:val="00176EA4"/>
    <w:rsid w:val="00177551"/>
    <w:rsid w:val="0018199F"/>
    <w:rsid w:val="00181EC2"/>
    <w:rsid w:val="001825B1"/>
    <w:rsid w:val="00182D17"/>
    <w:rsid w:val="001845A1"/>
    <w:rsid w:val="001867CB"/>
    <w:rsid w:val="00187CFB"/>
    <w:rsid w:val="001901E0"/>
    <w:rsid w:val="0019094F"/>
    <w:rsid w:val="001921D0"/>
    <w:rsid w:val="00192AFE"/>
    <w:rsid w:val="00192E3F"/>
    <w:rsid w:val="00192F0E"/>
    <w:rsid w:val="00193684"/>
    <w:rsid w:val="00193DC4"/>
    <w:rsid w:val="00195143"/>
    <w:rsid w:val="001955A0"/>
    <w:rsid w:val="00195A96"/>
    <w:rsid w:val="0019787B"/>
    <w:rsid w:val="00197A1D"/>
    <w:rsid w:val="001A07AE"/>
    <w:rsid w:val="001A0E09"/>
    <w:rsid w:val="001A151F"/>
    <w:rsid w:val="001A1D2F"/>
    <w:rsid w:val="001A1E9E"/>
    <w:rsid w:val="001A2B0C"/>
    <w:rsid w:val="001A4182"/>
    <w:rsid w:val="001A58A9"/>
    <w:rsid w:val="001A59B2"/>
    <w:rsid w:val="001A5AD8"/>
    <w:rsid w:val="001A665B"/>
    <w:rsid w:val="001A6E80"/>
    <w:rsid w:val="001A77D9"/>
    <w:rsid w:val="001B0E1E"/>
    <w:rsid w:val="001B1005"/>
    <w:rsid w:val="001B13C1"/>
    <w:rsid w:val="001B1CAA"/>
    <w:rsid w:val="001B270D"/>
    <w:rsid w:val="001B3143"/>
    <w:rsid w:val="001B3875"/>
    <w:rsid w:val="001B5379"/>
    <w:rsid w:val="001B58B3"/>
    <w:rsid w:val="001B58CA"/>
    <w:rsid w:val="001B5F50"/>
    <w:rsid w:val="001B693F"/>
    <w:rsid w:val="001C30CC"/>
    <w:rsid w:val="001C4430"/>
    <w:rsid w:val="001C4E8B"/>
    <w:rsid w:val="001C6576"/>
    <w:rsid w:val="001C66D3"/>
    <w:rsid w:val="001C7702"/>
    <w:rsid w:val="001C7A37"/>
    <w:rsid w:val="001C7D88"/>
    <w:rsid w:val="001D1979"/>
    <w:rsid w:val="001D20E7"/>
    <w:rsid w:val="001D2497"/>
    <w:rsid w:val="001D2CAF"/>
    <w:rsid w:val="001D31C1"/>
    <w:rsid w:val="001D42FA"/>
    <w:rsid w:val="001D4E01"/>
    <w:rsid w:val="001D6B7A"/>
    <w:rsid w:val="001E1252"/>
    <w:rsid w:val="001E1262"/>
    <w:rsid w:val="001E3BC3"/>
    <w:rsid w:val="001E4296"/>
    <w:rsid w:val="001E4F41"/>
    <w:rsid w:val="001E5017"/>
    <w:rsid w:val="001E521D"/>
    <w:rsid w:val="001F1181"/>
    <w:rsid w:val="001F1441"/>
    <w:rsid w:val="001F2BBD"/>
    <w:rsid w:val="001F35C3"/>
    <w:rsid w:val="001F37AF"/>
    <w:rsid w:val="001F3D82"/>
    <w:rsid w:val="001F4104"/>
    <w:rsid w:val="001F42EC"/>
    <w:rsid w:val="001F4DB3"/>
    <w:rsid w:val="001F597D"/>
    <w:rsid w:val="001F5CDD"/>
    <w:rsid w:val="001F71F6"/>
    <w:rsid w:val="00201631"/>
    <w:rsid w:val="002045EF"/>
    <w:rsid w:val="00204EF2"/>
    <w:rsid w:val="002050BB"/>
    <w:rsid w:val="0020602A"/>
    <w:rsid w:val="00206527"/>
    <w:rsid w:val="002066A6"/>
    <w:rsid w:val="002115FD"/>
    <w:rsid w:val="0021299B"/>
    <w:rsid w:val="00212EF0"/>
    <w:rsid w:val="00213DF5"/>
    <w:rsid w:val="002140B5"/>
    <w:rsid w:val="002148E4"/>
    <w:rsid w:val="00214C70"/>
    <w:rsid w:val="00216A71"/>
    <w:rsid w:val="002205AE"/>
    <w:rsid w:val="0022073B"/>
    <w:rsid w:val="00220964"/>
    <w:rsid w:val="0022096A"/>
    <w:rsid w:val="002209C8"/>
    <w:rsid w:val="00221590"/>
    <w:rsid w:val="00221620"/>
    <w:rsid w:val="002222CA"/>
    <w:rsid w:val="002222E3"/>
    <w:rsid w:val="002226AB"/>
    <w:rsid w:val="00223087"/>
    <w:rsid w:val="00223216"/>
    <w:rsid w:val="0022383B"/>
    <w:rsid w:val="00223F3B"/>
    <w:rsid w:val="00224B77"/>
    <w:rsid w:val="00224CA4"/>
    <w:rsid w:val="0022588A"/>
    <w:rsid w:val="002267F9"/>
    <w:rsid w:val="002279F9"/>
    <w:rsid w:val="00230A50"/>
    <w:rsid w:val="00230AAB"/>
    <w:rsid w:val="00230C57"/>
    <w:rsid w:val="00232139"/>
    <w:rsid w:val="00232180"/>
    <w:rsid w:val="00233D9D"/>
    <w:rsid w:val="002348A0"/>
    <w:rsid w:val="00234BE0"/>
    <w:rsid w:val="00234F55"/>
    <w:rsid w:val="00235DC4"/>
    <w:rsid w:val="00237ABB"/>
    <w:rsid w:val="00240285"/>
    <w:rsid w:val="0024104D"/>
    <w:rsid w:val="00241346"/>
    <w:rsid w:val="00241CC0"/>
    <w:rsid w:val="0024243C"/>
    <w:rsid w:val="00242B3B"/>
    <w:rsid w:val="0024447B"/>
    <w:rsid w:val="00244BA3"/>
    <w:rsid w:val="00244F30"/>
    <w:rsid w:val="00245882"/>
    <w:rsid w:val="00245DE7"/>
    <w:rsid w:val="00250008"/>
    <w:rsid w:val="002505B5"/>
    <w:rsid w:val="0025200F"/>
    <w:rsid w:val="0025230C"/>
    <w:rsid w:val="0025310A"/>
    <w:rsid w:val="00253122"/>
    <w:rsid w:val="002531E3"/>
    <w:rsid w:val="002542E6"/>
    <w:rsid w:val="002544B7"/>
    <w:rsid w:val="002553EA"/>
    <w:rsid w:val="00255602"/>
    <w:rsid w:val="00256C4F"/>
    <w:rsid w:val="00256CC2"/>
    <w:rsid w:val="00256E19"/>
    <w:rsid w:val="002576A3"/>
    <w:rsid w:val="00257D6A"/>
    <w:rsid w:val="0026018A"/>
    <w:rsid w:val="00260746"/>
    <w:rsid w:val="002607F1"/>
    <w:rsid w:val="002614F2"/>
    <w:rsid w:val="002618F5"/>
    <w:rsid w:val="00264380"/>
    <w:rsid w:val="002652C9"/>
    <w:rsid w:val="00265ACD"/>
    <w:rsid w:val="00266C3B"/>
    <w:rsid w:val="002678B2"/>
    <w:rsid w:val="00267CD6"/>
    <w:rsid w:val="00267E4D"/>
    <w:rsid w:val="002702B4"/>
    <w:rsid w:val="00270C16"/>
    <w:rsid w:val="0027127D"/>
    <w:rsid w:val="00271736"/>
    <w:rsid w:val="002722DF"/>
    <w:rsid w:val="00273C7D"/>
    <w:rsid w:val="00273F8A"/>
    <w:rsid w:val="00275747"/>
    <w:rsid w:val="00275DFE"/>
    <w:rsid w:val="00276C35"/>
    <w:rsid w:val="00277083"/>
    <w:rsid w:val="00277401"/>
    <w:rsid w:val="0028264C"/>
    <w:rsid w:val="00283106"/>
    <w:rsid w:val="00284913"/>
    <w:rsid w:val="00285224"/>
    <w:rsid w:val="002865B7"/>
    <w:rsid w:val="00287317"/>
    <w:rsid w:val="00290290"/>
    <w:rsid w:val="00290603"/>
    <w:rsid w:val="00290B68"/>
    <w:rsid w:val="00292121"/>
    <w:rsid w:val="00292592"/>
    <w:rsid w:val="00292B90"/>
    <w:rsid w:val="00292F14"/>
    <w:rsid w:val="0029477E"/>
    <w:rsid w:val="002959C6"/>
    <w:rsid w:val="00295CA5"/>
    <w:rsid w:val="002962D6"/>
    <w:rsid w:val="002965A5"/>
    <w:rsid w:val="002A14BE"/>
    <w:rsid w:val="002A28F5"/>
    <w:rsid w:val="002A574A"/>
    <w:rsid w:val="002A5F14"/>
    <w:rsid w:val="002A6000"/>
    <w:rsid w:val="002A64EB"/>
    <w:rsid w:val="002A65FC"/>
    <w:rsid w:val="002A7642"/>
    <w:rsid w:val="002B02D3"/>
    <w:rsid w:val="002B0405"/>
    <w:rsid w:val="002B130B"/>
    <w:rsid w:val="002B1379"/>
    <w:rsid w:val="002B1FBC"/>
    <w:rsid w:val="002B2D4D"/>
    <w:rsid w:val="002B395C"/>
    <w:rsid w:val="002B4AB3"/>
    <w:rsid w:val="002B5851"/>
    <w:rsid w:val="002B74F3"/>
    <w:rsid w:val="002B75C3"/>
    <w:rsid w:val="002B7945"/>
    <w:rsid w:val="002B7ADA"/>
    <w:rsid w:val="002B7D5C"/>
    <w:rsid w:val="002C11C9"/>
    <w:rsid w:val="002C1468"/>
    <w:rsid w:val="002C264A"/>
    <w:rsid w:val="002C2C87"/>
    <w:rsid w:val="002C2F45"/>
    <w:rsid w:val="002C3A11"/>
    <w:rsid w:val="002C5D1C"/>
    <w:rsid w:val="002C5DE2"/>
    <w:rsid w:val="002C5FC7"/>
    <w:rsid w:val="002D3428"/>
    <w:rsid w:val="002D403D"/>
    <w:rsid w:val="002D40AB"/>
    <w:rsid w:val="002D4678"/>
    <w:rsid w:val="002D4A4A"/>
    <w:rsid w:val="002D50B3"/>
    <w:rsid w:val="002D52A9"/>
    <w:rsid w:val="002D5965"/>
    <w:rsid w:val="002D6407"/>
    <w:rsid w:val="002E091A"/>
    <w:rsid w:val="002E0C3B"/>
    <w:rsid w:val="002E123B"/>
    <w:rsid w:val="002E16BF"/>
    <w:rsid w:val="002E1901"/>
    <w:rsid w:val="002E1EA4"/>
    <w:rsid w:val="002E2ED9"/>
    <w:rsid w:val="002E409D"/>
    <w:rsid w:val="002E47FA"/>
    <w:rsid w:val="002E738F"/>
    <w:rsid w:val="002F0690"/>
    <w:rsid w:val="002F14D9"/>
    <w:rsid w:val="002F18CB"/>
    <w:rsid w:val="002F432F"/>
    <w:rsid w:val="002F4808"/>
    <w:rsid w:val="002F4C77"/>
    <w:rsid w:val="002F5419"/>
    <w:rsid w:val="002F6967"/>
    <w:rsid w:val="003001B0"/>
    <w:rsid w:val="003007F5"/>
    <w:rsid w:val="00300A62"/>
    <w:rsid w:val="0030171A"/>
    <w:rsid w:val="00302760"/>
    <w:rsid w:val="00302F86"/>
    <w:rsid w:val="00305132"/>
    <w:rsid w:val="00305A77"/>
    <w:rsid w:val="0030612A"/>
    <w:rsid w:val="00306634"/>
    <w:rsid w:val="003066E6"/>
    <w:rsid w:val="0030785A"/>
    <w:rsid w:val="00310E05"/>
    <w:rsid w:val="00311F1A"/>
    <w:rsid w:val="00312326"/>
    <w:rsid w:val="003125EA"/>
    <w:rsid w:val="003136E7"/>
    <w:rsid w:val="00313E97"/>
    <w:rsid w:val="00314132"/>
    <w:rsid w:val="00314BE5"/>
    <w:rsid w:val="0031522C"/>
    <w:rsid w:val="00316844"/>
    <w:rsid w:val="00316AFF"/>
    <w:rsid w:val="00316D5F"/>
    <w:rsid w:val="003175B9"/>
    <w:rsid w:val="00317A1B"/>
    <w:rsid w:val="00320103"/>
    <w:rsid w:val="003215A1"/>
    <w:rsid w:val="003228D6"/>
    <w:rsid w:val="003239B2"/>
    <w:rsid w:val="00323E86"/>
    <w:rsid w:val="00324575"/>
    <w:rsid w:val="00324D2C"/>
    <w:rsid w:val="00325ECE"/>
    <w:rsid w:val="00325F5C"/>
    <w:rsid w:val="00326DFD"/>
    <w:rsid w:val="00327A04"/>
    <w:rsid w:val="00327ED5"/>
    <w:rsid w:val="003317BE"/>
    <w:rsid w:val="00332123"/>
    <w:rsid w:val="00332D6D"/>
    <w:rsid w:val="00333FC8"/>
    <w:rsid w:val="003354D0"/>
    <w:rsid w:val="003357AC"/>
    <w:rsid w:val="00335D1B"/>
    <w:rsid w:val="0033738A"/>
    <w:rsid w:val="003408BD"/>
    <w:rsid w:val="0034123E"/>
    <w:rsid w:val="003438CF"/>
    <w:rsid w:val="00344AD9"/>
    <w:rsid w:val="00344EEE"/>
    <w:rsid w:val="00345798"/>
    <w:rsid w:val="0035012E"/>
    <w:rsid w:val="00350213"/>
    <w:rsid w:val="00350697"/>
    <w:rsid w:val="0035164D"/>
    <w:rsid w:val="00354298"/>
    <w:rsid w:val="00355D8F"/>
    <w:rsid w:val="00355F27"/>
    <w:rsid w:val="00356921"/>
    <w:rsid w:val="00357910"/>
    <w:rsid w:val="0036040C"/>
    <w:rsid w:val="0036173E"/>
    <w:rsid w:val="0036182A"/>
    <w:rsid w:val="0036214B"/>
    <w:rsid w:val="003625F9"/>
    <w:rsid w:val="00363494"/>
    <w:rsid w:val="003641A9"/>
    <w:rsid w:val="0036588A"/>
    <w:rsid w:val="003662B9"/>
    <w:rsid w:val="00366516"/>
    <w:rsid w:val="003723DD"/>
    <w:rsid w:val="003729BC"/>
    <w:rsid w:val="00373AB3"/>
    <w:rsid w:val="003746A3"/>
    <w:rsid w:val="0037470D"/>
    <w:rsid w:val="00375C3E"/>
    <w:rsid w:val="00376192"/>
    <w:rsid w:val="003762A6"/>
    <w:rsid w:val="003765AE"/>
    <w:rsid w:val="00376B29"/>
    <w:rsid w:val="00377B29"/>
    <w:rsid w:val="00381D0F"/>
    <w:rsid w:val="00382369"/>
    <w:rsid w:val="003826A3"/>
    <w:rsid w:val="00382CC4"/>
    <w:rsid w:val="00383B65"/>
    <w:rsid w:val="003846CD"/>
    <w:rsid w:val="0038481E"/>
    <w:rsid w:val="0038566C"/>
    <w:rsid w:val="00385A17"/>
    <w:rsid w:val="003860DA"/>
    <w:rsid w:val="003864BE"/>
    <w:rsid w:val="00390D17"/>
    <w:rsid w:val="0039116A"/>
    <w:rsid w:val="00391EA1"/>
    <w:rsid w:val="003927D2"/>
    <w:rsid w:val="00392BCA"/>
    <w:rsid w:val="00392CC0"/>
    <w:rsid w:val="00392D39"/>
    <w:rsid w:val="00393685"/>
    <w:rsid w:val="00393DFC"/>
    <w:rsid w:val="00394628"/>
    <w:rsid w:val="00394E0B"/>
    <w:rsid w:val="00394F71"/>
    <w:rsid w:val="003958AE"/>
    <w:rsid w:val="00397BD9"/>
    <w:rsid w:val="003A0D6C"/>
    <w:rsid w:val="003A11C2"/>
    <w:rsid w:val="003A16D5"/>
    <w:rsid w:val="003A1EE1"/>
    <w:rsid w:val="003A24E8"/>
    <w:rsid w:val="003A26E2"/>
    <w:rsid w:val="003A2780"/>
    <w:rsid w:val="003A3991"/>
    <w:rsid w:val="003A3A14"/>
    <w:rsid w:val="003A3AE8"/>
    <w:rsid w:val="003A3F09"/>
    <w:rsid w:val="003A4703"/>
    <w:rsid w:val="003A4792"/>
    <w:rsid w:val="003A562B"/>
    <w:rsid w:val="003A5AF6"/>
    <w:rsid w:val="003A6326"/>
    <w:rsid w:val="003A6736"/>
    <w:rsid w:val="003A7567"/>
    <w:rsid w:val="003A7681"/>
    <w:rsid w:val="003B00CB"/>
    <w:rsid w:val="003B0350"/>
    <w:rsid w:val="003B0E22"/>
    <w:rsid w:val="003B1127"/>
    <w:rsid w:val="003B148F"/>
    <w:rsid w:val="003B252E"/>
    <w:rsid w:val="003B33B2"/>
    <w:rsid w:val="003B3703"/>
    <w:rsid w:val="003B5FAA"/>
    <w:rsid w:val="003B7A74"/>
    <w:rsid w:val="003C0349"/>
    <w:rsid w:val="003C048C"/>
    <w:rsid w:val="003C070A"/>
    <w:rsid w:val="003C0BCF"/>
    <w:rsid w:val="003C0D21"/>
    <w:rsid w:val="003C1343"/>
    <w:rsid w:val="003C28E1"/>
    <w:rsid w:val="003C2B71"/>
    <w:rsid w:val="003C3543"/>
    <w:rsid w:val="003C43A4"/>
    <w:rsid w:val="003C4C62"/>
    <w:rsid w:val="003C6D61"/>
    <w:rsid w:val="003C7C16"/>
    <w:rsid w:val="003C7C98"/>
    <w:rsid w:val="003D0536"/>
    <w:rsid w:val="003D0DD0"/>
    <w:rsid w:val="003D0FFC"/>
    <w:rsid w:val="003D1D3D"/>
    <w:rsid w:val="003D26DE"/>
    <w:rsid w:val="003D2840"/>
    <w:rsid w:val="003D67ED"/>
    <w:rsid w:val="003D6AA4"/>
    <w:rsid w:val="003D6AA7"/>
    <w:rsid w:val="003E0042"/>
    <w:rsid w:val="003E0451"/>
    <w:rsid w:val="003E2035"/>
    <w:rsid w:val="003E34B2"/>
    <w:rsid w:val="003E40EF"/>
    <w:rsid w:val="003E4664"/>
    <w:rsid w:val="003E4885"/>
    <w:rsid w:val="003E4A7A"/>
    <w:rsid w:val="003E5740"/>
    <w:rsid w:val="003E6E3C"/>
    <w:rsid w:val="003E6ECF"/>
    <w:rsid w:val="003E7860"/>
    <w:rsid w:val="003F18E4"/>
    <w:rsid w:val="003F1AD0"/>
    <w:rsid w:val="003F32E4"/>
    <w:rsid w:val="003F3F95"/>
    <w:rsid w:val="003F41C4"/>
    <w:rsid w:val="003F4D4C"/>
    <w:rsid w:val="003F4E43"/>
    <w:rsid w:val="003F4FE7"/>
    <w:rsid w:val="003F5BF4"/>
    <w:rsid w:val="003F608E"/>
    <w:rsid w:val="003F6507"/>
    <w:rsid w:val="003F6A7A"/>
    <w:rsid w:val="003F7318"/>
    <w:rsid w:val="0040169F"/>
    <w:rsid w:val="00401EF5"/>
    <w:rsid w:val="00402047"/>
    <w:rsid w:val="00403206"/>
    <w:rsid w:val="00403F77"/>
    <w:rsid w:val="004048F7"/>
    <w:rsid w:val="00404D6B"/>
    <w:rsid w:val="0040507E"/>
    <w:rsid w:val="0040558B"/>
    <w:rsid w:val="00405DD7"/>
    <w:rsid w:val="004067FE"/>
    <w:rsid w:val="00407BD8"/>
    <w:rsid w:val="00410832"/>
    <w:rsid w:val="00411224"/>
    <w:rsid w:val="0041156A"/>
    <w:rsid w:val="00411B5E"/>
    <w:rsid w:val="0041247C"/>
    <w:rsid w:val="00413657"/>
    <w:rsid w:val="004137E5"/>
    <w:rsid w:val="00414775"/>
    <w:rsid w:val="00414C47"/>
    <w:rsid w:val="00414C49"/>
    <w:rsid w:val="00414E68"/>
    <w:rsid w:val="00416846"/>
    <w:rsid w:val="00416E7E"/>
    <w:rsid w:val="004179C5"/>
    <w:rsid w:val="00420F19"/>
    <w:rsid w:val="0042240A"/>
    <w:rsid w:val="00422664"/>
    <w:rsid w:val="004245F0"/>
    <w:rsid w:val="004267F9"/>
    <w:rsid w:val="00426F8A"/>
    <w:rsid w:val="004300AB"/>
    <w:rsid w:val="004316E9"/>
    <w:rsid w:val="004319F4"/>
    <w:rsid w:val="00431F63"/>
    <w:rsid w:val="00432209"/>
    <w:rsid w:val="004328AF"/>
    <w:rsid w:val="00433571"/>
    <w:rsid w:val="00433C6B"/>
    <w:rsid w:val="00433EF4"/>
    <w:rsid w:val="0043565E"/>
    <w:rsid w:val="00435832"/>
    <w:rsid w:val="0043637D"/>
    <w:rsid w:val="00436B7A"/>
    <w:rsid w:val="00436FC5"/>
    <w:rsid w:val="004373B1"/>
    <w:rsid w:val="00440111"/>
    <w:rsid w:val="00440C90"/>
    <w:rsid w:val="00441CBE"/>
    <w:rsid w:val="0044278F"/>
    <w:rsid w:val="00443266"/>
    <w:rsid w:val="0044429F"/>
    <w:rsid w:val="00444A33"/>
    <w:rsid w:val="004461F4"/>
    <w:rsid w:val="00446DBD"/>
    <w:rsid w:val="00446F23"/>
    <w:rsid w:val="00452080"/>
    <w:rsid w:val="00452961"/>
    <w:rsid w:val="0045387E"/>
    <w:rsid w:val="00453FE9"/>
    <w:rsid w:val="004557C8"/>
    <w:rsid w:val="00455D56"/>
    <w:rsid w:val="0045603D"/>
    <w:rsid w:val="00456195"/>
    <w:rsid w:val="004564DD"/>
    <w:rsid w:val="004575B4"/>
    <w:rsid w:val="00460A48"/>
    <w:rsid w:val="00460DD8"/>
    <w:rsid w:val="00461087"/>
    <w:rsid w:val="004612FD"/>
    <w:rsid w:val="004616F7"/>
    <w:rsid w:val="004619C1"/>
    <w:rsid w:val="00461CF4"/>
    <w:rsid w:val="00462B13"/>
    <w:rsid w:val="004634D0"/>
    <w:rsid w:val="004635A6"/>
    <w:rsid w:val="00463754"/>
    <w:rsid w:val="004639C3"/>
    <w:rsid w:val="00463D24"/>
    <w:rsid w:val="004640ED"/>
    <w:rsid w:val="004642A6"/>
    <w:rsid w:val="00464CB6"/>
    <w:rsid w:val="0046546D"/>
    <w:rsid w:val="00466011"/>
    <w:rsid w:val="004700FF"/>
    <w:rsid w:val="00470CBE"/>
    <w:rsid w:val="00471A6D"/>
    <w:rsid w:val="004751AF"/>
    <w:rsid w:val="004754A1"/>
    <w:rsid w:val="00475E5D"/>
    <w:rsid w:val="00475F3A"/>
    <w:rsid w:val="004774C0"/>
    <w:rsid w:val="004776FB"/>
    <w:rsid w:val="00477D8E"/>
    <w:rsid w:val="00480DDD"/>
    <w:rsid w:val="004810D6"/>
    <w:rsid w:val="0048131C"/>
    <w:rsid w:val="0048220E"/>
    <w:rsid w:val="00484E89"/>
    <w:rsid w:val="0048583A"/>
    <w:rsid w:val="00486ACE"/>
    <w:rsid w:val="0048725D"/>
    <w:rsid w:val="00487F3E"/>
    <w:rsid w:val="00487F41"/>
    <w:rsid w:val="00491C4B"/>
    <w:rsid w:val="00491C52"/>
    <w:rsid w:val="00492556"/>
    <w:rsid w:val="004927F9"/>
    <w:rsid w:val="00493E0F"/>
    <w:rsid w:val="0049447D"/>
    <w:rsid w:val="00494F26"/>
    <w:rsid w:val="0049654B"/>
    <w:rsid w:val="004A1A46"/>
    <w:rsid w:val="004A1D33"/>
    <w:rsid w:val="004A2696"/>
    <w:rsid w:val="004A2C19"/>
    <w:rsid w:val="004A33EB"/>
    <w:rsid w:val="004A47EA"/>
    <w:rsid w:val="004A4B77"/>
    <w:rsid w:val="004A4B92"/>
    <w:rsid w:val="004A5813"/>
    <w:rsid w:val="004A5A69"/>
    <w:rsid w:val="004A5AA2"/>
    <w:rsid w:val="004A6209"/>
    <w:rsid w:val="004A65A2"/>
    <w:rsid w:val="004A67C4"/>
    <w:rsid w:val="004A720E"/>
    <w:rsid w:val="004A74C6"/>
    <w:rsid w:val="004B06E7"/>
    <w:rsid w:val="004B1574"/>
    <w:rsid w:val="004B1808"/>
    <w:rsid w:val="004B180E"/>
    <w:rsid w:val="004B41C2"/>
    <w:rsid w:val="004B447C"/>
    <w:rsid w:val="004B4CA8"/>
    <w:rsid w:val="004B4EA5"/>
    <w:rsid w:val="004B5727"/>
    <w:rsid w:val="004B59B7"/>
    <w:rsid w:val="004B6365"/>
    <w:rsid w:val="004B660E"/>
    <w:rsid w:val="004B67DB"/>
    <w:rsid w:val="004B6803"/>
    <w:rsid w:val="004B6B1A"/>
    <w:rsid w:val="004B6D68"/>
    <w:rsid w:val="004B6F16"/>
    <w:rsid w:val="004B72C7"/>
    <w:rsid w:val="004B7E17"/>
    <w:rsid w:val="004C031F"/>
    <w:rsid w:val="004C0CD3"/>
    <w:rsid w:val="004C1C06"/>
    <w:rsid w:val="004C1D73"/>
    <w:rsid w:val="004C21E4"/>
    <w:rsid w:val="004C388C"/>
    <w:rsid w:val="004C3964"/>
    <w:rsid w:val="004C42EA"/>
    <w:rsid w:val="004C4B11"/>
    <w:rsid w:val="004C579A"/>
    <w:rsid w:val="004C5A78"/>
    <w:rsid w:val="004C5AA5"/>
    <w:rsid w:val="004C6376"/>
    <w:rsid w:val="004C654F"/>
    <w:rsid w:val="004C7503"/>
    <w:rsid w:val="004C7CE2"/>
    <w:rsid w:val="004C7F79"/>
    <w:rsid w:val="004D029A"/>
    <w:rsid w:val="004D1092"/>
    <w:rsid w:val="004D14C7"/>
    <w:rsid w:val="004D1BFD"/>
    <w:rsid w:val="004D1CB0"/>
    <w:rsid w:val="004D1E5C"/>
    <w:rsid w:val="004D21ED"/>
    <w:rsid w:val="004D235D"/>
    <w:rsid w:val="004D23A9"/>
    <w:rsid w:val="004D27E9"/>
    <w:rsid w:val="004D4D47"/>
    <w:rsid w:val="004D506D"/>
    <w:rsid w:val="004D5841"/>
    <w:rsid w:val="004D5E11"/>
    <w:rsid w:val="004D5FDF"/>
    <w:rsid w:val="004D6BAE"/>
    <w:rsid w:val="004E0DBD"/>
    <w:rsid w:val="004E1717"/>
    <w:rsid w:val="004E5915"/>
    <w:rsid w:val="004E5A90"/>
    <w:rsid w:val="004F2149"/>
    <w:rsid w:val="004F2B3A"/>
    <w:rsid w:val="004F3429"/>
    <w:rsid w:val="004F3928"/>
    <w:rsid w:val="004F4194"/>
    <w:rsid w:val="004F592C"/>
    <w:rsid w:val="004F76A8"/>
    <w:rsid w:val="00500D4F"/>
    <w:rsid w:val="0050105C"/>
    <w:rsid w:val="005026C6"/>
    <w:rsid w:val="00502702"/>
    <w:rsid w:val="0050341F"/>
    <w:rsid w:val="0050408D"/>
    <w:rsid w:val="00504B79"/>
    <w:rsid w:val="00504DAA"/>
    <w:rsid w:val="00505A5F"/>
    <w:rsid w:val="00505C6B"/>
    <w:rsid w:val="00506A36"/>
    <w:rsid w:val="00507645"/>
    <w:rsid w:val="00510A11"/>
    <w:rsid w:val="00510A46"/>
    <w:rsid w:val="00512679"/>
    <w:rsid w:val="00512F0D"/>
    <w:rsid w:val="00512F5E"/>
    <w:rsid w:val="005175D0"/>
    <w:rsid w:val="005177D7"/>
    <w:rsid w:val="00520864"/>
    <w:rsid w:val="00520C1D"/>
    <w:rsid w:val="005214A3"/>
    <w:rsid w:val="00523FCC"/>
    <w:rsid w:val="00524310"/>
    <w:rsid w:val="005245BF"/>
    <w:rsid w:val="005245D2"/>
    <w:rsid w:val="00524B21"/>
    <w:rsid w:val="00524C5A"/>
    <w:rsid w:val="00524E15"/>
    <w:rsid w:val="005255F6"/>
    <w:rsid w:val="0052590E"/>
    <w:rsid w:val="00526333"/>
    <w:rsid w:val="0053008C"/>
    <w:rsid w:val="00530826"/>
    <w:rsid w:val="00530A15"/>
    <w:rsid w:val="00530F2E"/>
    <w:rsid w:val="0053161E"/>
    <w:rsid w:val="00531B15"/>
    <w:rsid w:val="005321E7"/>
    <w:rsid w:val="005324FA"/>
    <w:rsid w:val="005331EA"/>
    <w:rsid w:val="00533FF6"/>
    <w:rsid w:val="00534111"/>
    <w:rsid w:val="0053544D"/>
    <w:rsid w:val="00535565"/>
    <w:rsid w:val="00536CDA"/>
    <w:rsid w:val="00536FD7"/>
    <w:rsid w:val="0053758E"/>
    <w:rsid w:val="00537B12"/>
    <w:rsid w:val="0054068C"/>
    <w:rsid w:val="00540DCE"/>
    <w:rsid w:val="005411DD"/>
    <w:rsid w:val="005435C5"/>
    <w:rsid w:val="005436FA"/>
    <w:rsid w:val="00544425"/>
    <w:rsid w:val="00544B44"/>
    <w:rsid w:val="00545A36"/>
    <w:rsid w:val="00550E70"/>
    <w:rsid w:val="005522F2"/>
    <w:rsid w:val="00553222"/>
    <w:rsid w:val="00554DA0"/>
    <w:rsid w:val="00554E25"/>
    <w:rsid w:val="00554FE7"/>
    <w:rsid w:val="005554A4"/>
    <w:rsid w:val="005568A3"/>
    <w:rsid w:val="00556E53"/>
    <w:rsid w:val="00556EC3"/>
    <w:rsid w:val="00560068"/>
    <w:rsid w:val="00560ACC"/>
    <w:rsid w:val="00562FB4"/>
    <w:rsid w:val="0056487C"/>
    <w:rsid w:val="00565B87"/>
    <w:rsid w:val="00565CAC"/>
    <w:rsid w:val="005661CA"/>
    <w:rsid w:val="00566696"/>
    <w:rsid w:val="00572E85"/>
    <w:rsid w:val="00572EA0"/>
    <w:rsid w:val="005749BE"/>
    <w:rsid w:val="005752BF"/>
    <w:rsid w:val="005753D1"/>
    <w:rsid w:val="00575B6A"/>
    <w:rsid w:val="00575DEF"/>
    <w:rsid w:val="00575F08"/>
    <w:rsid w:val="00576324"/>
    <w:rsid w:val="00576B46"/>
    <w:rsid w:val="00576B70"/>
    <w:rsid w:val="00576C7F"/>
    <w:rsid w:val="00580703"/>
    <w:rsid w:val="005807C5"/>
    <w:rsid w:val="00580BB2"/>
    <w:rsid w:val="0058431B"/>
    <w:rsid w:val="00585123"/>
    <w:rsid w:val="005852E1"/>
    <w:rsid w:val="00585AB9"/>
    <w:rsid w:val="00585BC8"/>
    <w:rsid w:val="00585F5B"/>
    <w:rsid w:val="005861C2"/>
    <w:rsid w:val="00586502"/>
    <w:rsid w:val="005869E1"/>
    <w:rsid w:val="00587247"/>
    <w:rsid w:val="00587262"/>
    <w:rsid w:val="00587409"/>
    <w:rsid w:val="00587E1F"/>
    <w:rsid w:val="00587FC0"/>
    <w:rsid w:val="0059065E"/>
    <w:rsid w:val="00590D12"/>
    <w:rsid w:val="00590D1E"/>
    <w:rsid w:val="005911BC"/>
    <w:rsid w:val="00592612"/>
    <w:rsid w:val="005929CB"/>
    <w:rsid w:val="00592B1C"/>
    <w:rsid w:val="005932F8"/>
    <w:rsid w:val="00594FE9"/>
    <w:rsid w:val="005958C0"/>
    <w:rsid w:val="00595C52"/>
    <w:rsid w:val="00595EA7"/>
    <w:rsid w:val="0059633A"/>
    <w:rsid w:val="00596765"/>
    <w:rsid w:val="00596EFB"/>
    <w:rsid w:val="005973F0"/>
    <w:rsid w:val="005977C7"/>
    <w:rsid w:val="005A03E9"/>
    <w:rsid w:val="005A382F"/>
    <w:rsid w:val="005A39A9"/>
    <w:rsid w:val="005A60DF"/>
    <w:rsid w:val="005A6B4E"/>
    <w:rsid w:val="005A753F"/>
    <w:rsid w:val="005A77D3"/>
    <w:rsid w:val="005B008A"/>
    <w:rsid w:val="005B21B2"/>
    <w:rsid w:val="005B2B40"/>
    <w:rsid w:val="005B3368"/>
    <w:rsid w:val="005B3DC1"/>
    <w:rsid w:val="005B40CB"/>
    <w:rsid w:val="005B5DC3"/>
    <w:rsid w:val="005B6B9A"/>
    <w:rsid w:val="005B71D4"/>
    <w:rsid w:val="005C15A2"/>
    <w:rsid w:val="005C1F83"/>
    <w:rsid w:val="005C2852"/>
    <w:rsid w:val="005C2A14"/>
    <w:rsid w:val="005C2C88"/>
    <w:rsid w:val="005C358C"/>
    <w:rsid w:val="005C4110"/>
    <w:rsid w:val="005C4203"/>
    <w:rsid w:val="005C4AC5"/>
    <w:rsid w:val="005C5DC5"/>
    <w:rsid w:val="005C66C1"/>
    <w:rsid w:val="005D031D"/>
    <w:rsid w:val="005D0582"/>
    <w:rsid w:val="005D0B9A"/>
    <w:rsid w:val="005D0CBF"/>
    <w:rsid w:val="005D2D6E"/>
    <w:rsid w:val="005D2F52"/>
    <w:rsid w:val="005D4EFE"/>
    <w:rsid w:val="005D6C7F"/>
    <w:rsid w:val="005D7319"/>
    <w:rsid w:val="005D78DE"/>
    <w:rsid w:val="005E0461"/>
    <w:rsid w:val="005E0830"/>
    <w:rsid w:val="005E0ABB"/>
    <w:rsid w:val="005E0D15"/>
    <w:rsid w:val="005E0E2D"/>
    <w:rsid w:val="005E154C"/>
    <w:rsid w:val="005E16FD"/>
    <w:rsid w:val="005E1B45"/>
    <w:rsid w:val="005E1E4E"/>
    <w:rsid w:val="005E2E30"/>
    <w:rsid w:val="005E310A"/>
    <w:rsid w:val="005E387A"/>
    <w:rsid w:val="005E48F6"/>
    <w:rsid w:val="005E6094"/>
    <w:rsid w:val="005E615D"/>
    <w:rsid w:val="005E66F7"/>
    <w:rsid w:val="005E7C80"/>
    <w:rsid w:val="005E7D72"/>
    <w:rsid w:val="005F260F"/>
    <w:rsid w:val="005F2E24"/>
    <w:rsid w:val="005F35F2"/>
    <w:rsid w:val="005F3762"/>
    <w:rsid w:val="005F3EC4"/>
    <w:rsid w:val="005F471B"/>
    <w:rsid w:val="005F4B5F"/>
    <w:rsid w:val="005F5B63"/>
    <w:rsid w:val="005F6FBD"/>
    <w:rsid w:val="00600513"/>
    <w:rsid w:val="00601D01"/>
    <w:rsid w:val="006046F9"/>
    <w:rsid w:val="00604C00"/>
    <w:rsid w:val="00605C0D"/>
    <w:rsid w:val="00605D42"/>
    <w:rsid w:val="0061173E"/>
    <w:rsid w:val="006117C5"/>
    <w:rsid w:val="0061274D"/>
    <w:rsid w:val="00612B8C"/>
    <w:rsid w:val="006139CD"/>
    <w:rsid w:val="00613A7C"/>
    <w:rsid w:val="0061463B"/>
    <w:rsid w:val="00614834"/>
    <w:rsid w:val="00615D50"/>
    <w:rsid w:val="0061730D"/>
    <w:rsid w:val="00620D1C"/>
    <w:rsid w:val="00621755"/>
    <w:rsid w:val="00622CE5"/>
    <w:rsid w:val="00623304"/>
    <w:rsid w:val="00623A33"/>
    <w:rsid w:val="00624189"/>
    <w:rsid w:val="00625511"/>
    <w:rsid w:val="006258FD"/>
    <w:rsid w:val="006272A9"/>
    <w:rsid w:val="00631B50"/>
    <w:rsid w:val="00632082"/>
    <w:rsid w:val="006325D4"/>
    <w:rsid w:val="00632742"/>
    <w:rsid w:val="006329B4"/>
    <w:rsid w:val="006334D3"/>
    <w:rsid w:val="00634586"/>
    <w:rsid w:val="006354D8"/>
    <w:rsid w:val="00637594"/>
    <w:rsid w:val="0063780D"/>
    <w:rsid w:val="006404E5"/>
    <w:rsid w:val="00640953"/>
    <w:rsid w:val="00641D92"/>
    <w:rsid w:val="00641E27"/>
    <w:rsid w:val="00642ADA"/>
    <w:rsid w:val="0064354B"/>
    <w:rsid w:val="00643802"/>
    <w:rsid w:val="00644A69"/>
    <w:rsid w:val="0064558F"/>
    <w:rsid w:val="006458E8"/>
    <w:rsid w:val="006466D6"/>
    <w:rsid w:val="00647A83"/>
    <w:rsid w:val="006510E4"/>
    <w:rsid w:val="0065190E"/>
    <w:rsid w:val="00651A73"/>
    <w:rsid w:val="00652B9B"/>
    <w:rsid w:val="00653B4D"/>
    <w:rsid w:val="0066087B"/>
    <w:rsid w:val="00661838"/>
    <w:rsid w:val="00661912"/>
    <w:rsid w:val="006626FB"/>
    <w:rsid w:val="00662E01"/>
    <w:rsid w:val="0066389C"/>
    <w:rsid w:val="00665BD6"/>
    <w:rsid w:val="00665FFE"/>
    <w:rsid w:val="006660F5"/>
    <w:rsid w:val="0067027E"/>
    <w:rsid w:val="00670C19"/>
    <w:rsid w:val="00672E8A"/>
    <w:rsid w:val="00673149"/>
    <w:rsid w:val="0067331A"/>
    <w:rsid w:val="0067373E"/>
    <w:rsid w:val="006743CB"/>
    <w:rsid w:val="00674AC0"/>
    <w:rsid w:val="0067534B"/>
    <w:rsid w:val="006759DF"/>
    <w:rsid w:val="00675BBC"/>
    <w:rsid w:val="00677A5E"/>
    <w:rsid w:val="006801AE"/>
    <w:rsid w:val="006802EB"/>
    <w:rsid w:val="006804C8"/>
    <w:rsid w:val="006804D7"/>
    <w:rsid w:val="00680D7E"/>
    <w:rsid w:val="00680EA2"/>
    <w:rsid w:val="006814F4"/>
    <w:rsid w:val="00681ABA"/>
    <w:rsid w:val="00682AFA"/>
    <w:rsid w:val="006837DB"/>
    <w:rsid w:val="00687633"/>
    <w:rsid w:val="00687C13"/>
    <w:rsid w:val="00687D7D"/>
    <w:rsid w:val="00690532"/>
    <w:rsid w:val="006909F4"/>
    <w:rsid w:val="00691485"/>
    <w:rsid w:val="006914F1"/>
    <w:rsid w:val="006920DE"/>
    <w:rsid w:val="00693E8B"/>
    <w:rsid w:val="00694374"/>
    <w:rsid w:val="0069643F"/>
    <w:rsid w:val="00696872"/>
    <w:rsid w:val="00697EC9"/>
    <w:rsid w:val="006A1303"/>
    <w:rsid w:val="006A17E5"/>
    <w:rsid w:val="006A1844"/>
    <w:rsid w:val="006A21E5"/>
    <w:rsid w:val="006A2F1C"/>
    <w:rsid w:val="006A30B2"/>
    <w:rsid w:val="006A4165"/>
    <w:rsid w:val="006A45D0"/>
    <w:rsid w:val="006A5EFE"/>
    <w:rsid w:val="006A71E8"/>
    <w:rsid w:val="006A75E6"/>
    <w:rsid w:val="006A77B2"/>
    <w:rsid w:val="006B1C00"/>
    <w:rsid w:val="006B279C"/>
    <w:rsid w:val="006B3AE4"/>
    <w:rsid w:val="006C04F0"/>
    <w:rsid w:val="006C194D"/>
    <w:rsid w:val="006C1AED"/>
    <w:rsid w:val="006C2970"/>
    <w:rsid w:val="006C4C8A"/>
    <w:rsid w:val="006C569F"/>
    <w:rsid w:val="006C58DA"/>
    <w:rsid w:val="006C6176"/>
    <w:rsid w:val="006C6416"/>
    <w:rsid w:val="006C67D4"/>
    <w:rsid w:val="006C695A"/>
    <w:rsid w:val="006C6EB9"/>
    <w:rsid w:val="006C79CA"/>
    <w:rsid w:val="006D0F66"/>
    <w:rsid w:val="006D15EF"/>
    <w:rsid w:val="006D2D21"/>
    <w:rsid w:val="006D3394"/>
    <w:rsid w:val="006D4ED1"/>
    <w:rsid w:val="006D6795"/>
    <w:rsid w:val="006D6FA8"/>
    <w:rsid w:val="006E0D46"/>
    <w:rsid w:val="006E114D"/>
    <w:rsid w:val="006E1850"/>
    <w:rsid w:val="006E2039"/>
    <w:rsid w:val="006E20C5"/>
    <w:rsid w:val="006E32B7"/>
    <w:rsid w:val="006E3F83"/>
    <w:rsid w:val="006E4549"/>
    <w:rsid w:val="006E5E57"/>
    <w:rsid w:val="006E5F4D"/>
    <w:rsid w:val="006E7319"/>
    <w:rsid w:val="006E76E8"/>
    <w:rsid w:val="006E78AC"/>
    <w:rsid w:val="006F2873"/>
    <w:rsid w:val="006F2DB6"/>
    <w:rsid w:val="006F3A90"/>
    <w:rsid w:val="006F4D11"/>
    <w:rsid w:val="006F5EDA"/>
    <w:rsid w:val="006F621F"/>
    <w:rsid w:val="006F63F1"/>
    <w:rsid w:val="006F6C47"/>
    <w:rsid w:val="00700FFE"/>
    <w:rsid w:val="0070108F"/>
    <w:rsid w:val="00701913"/>
    <w:rsid w:val="007031A1"/>
    <w:rsid w:val="00703425"/>
    <w:rsid w:val="00703990"/>
    <w:rsid w:val="00706355"/>
    <w:rsid w:val="0070699A"/>
    <w:rsid w:val="00707DEA"/>
    <w:rsid w:val="00710277"/>
    <w:rsid w:val="00710675"/>
    <w:rsid w:val="007109EA"/>
    <w:rsid w:val="00710A22"/>
    <w:rsid w:val="00712880"/>
    <w:rsid w:val="007138D5"/>
    <w:rsid w:val="00713C5E"/>
    <w:rsid w:val="00714179"/>
    <w:rsid w:val="00714F2E"/>
    <w:rsid w:val="00715968"/>
    <w:rsid w:val="00716022"/>
    <w:rsid w:val="00716AF4"/>
    <w:rsid w:val="00716E9D"/>
    <w:rsid w:val="00720778"/>
    <w:rsid w:val="00720BAC"/>
    <w:rsid w:val="007212C2"/>
    <w:rsid w:val="007213DC"/>
    <w:rsid w:val="00721796"/>
    <w:rsid w:val="00723712"/>
    <w:rsid w:val="00723D0C"/>
    <w:rsid w:val="00724480"/>
    <w:rsid w:val="00724AFB"/>
    <w:rsid w:val="007261EF"/>
    <w:rsid w:val="0072663E"/>
    <w:rsid w:val="007306C3"/>
    <w:rsid w:val="00730FBE"/>
    <w:rsid w:val="007318C2"/>
    <w:rsid w:val="00731A23"/>
    <w:rsid w:val="00731E8A"/>
    <w:rsid w:val="00731FC5"/>
    <w:rsid w:val="007342CF"/>
    <w:rsid w:val="00734699"/>
    <w:rsid w:val="0073509E"/>
    <w:rsid w:val="007351C4"/>
    <w:rsid w:val="0073558A"/>
    <w:rsid w:val="0073775C"/>
    <w:rsid w:val="00740791"/>
    <w:rsid w:val="00740ECC"/>
    <w:rsid w:val="00741765"/>
    <w:rsid w:val="00743C2D"/>
    <w:rsid w:val="00744742"/>
    <w:rsid w:val="00744838"/>
    <w:rsid w:val="00747C07"/>
    <w:rsid w:val="00750935"/>
    <w:rsid w:val="0075096E"/>
    <w:rsid w:val="00752138"/>
    <w:rsid w:val="00752EB2"/>
    <w:rsid w:val="007531F2"/>
    <w:rsid w:val="00753A18"/>
    <w:rsid w:val="007547E9"/>
    <w:rsid w:val="00754CEA"/>
    <w:rsid w:val="00760175"/>
    <w:rsid w:val="00761CA1"/>
    <w:rsid w:val="007632DF"/>
    <w:rsid w:val="007636BB"/>
    <w:rsid w:val="00764328"/>
    <w:rsid w:val="00764968"/>
    <w:rsid w:val="00764EE9"/>
    <w:rsid w:val="0076555D"/>
    <w:rsid w:val="00765EBC"/>
    <w:rsid w:val="00766707"/>
    <w:rsid w:val="007671F5"/>
    <w:rsid w:val="007675AD"/>
    <w:rsid w:val="00767616"/>
    <w:rsid w:val="00767924"/>
    <w:rsid w:val="00767F2F"/>
    <w:rsid w:val="00770492"/>
    <w:rsid w:val="00771135"/>
    <w:rsid w:val="007722C0"/>
    <w:rsid w:val="007728CE"/>
    <w:rsid w:val="007733D7"/>
    <w:rsid w:val="007734E3"/>
    <w:rsid w:val="00773A6A"/>
    <w:rsid w:val="00775A5A"/>
    <w:rsid w:val="00776927"/>
    <w:rsid w:val="00776C59"/>
    <w:rsid w:val="00777598"/>
    <w:rsid w:val="0077790E"/>
    <w:rsid w:val="00780FFD"/>
    <w:rsid w:val="00781E48"/>
    <w:rsid w:val="0078379E"/>
    <w:rsid w:val="0078498D"/>
    <w:rsid w:val="00784B60"/>
    <w:rsid w:val="00784CF8"/>
    <w:rsid w:val="00785178"/>
    <w:rsid w:val="00787DA7"/>
    <w:rsid w:val="00791E78"/>
    <w:rsid w:val="007920BF"/>
    <w:rsid w:val="007927B7"/>
    <w:rsid w:val="00792A92"/>
    <w:rsid w:val="0079322A"/>
    <w:rsid w:val="00794079"/>
    <w:rsid w:val="007943BE"/>
    <w:rsid w:val="00794AB8"/>
    <w:rsid w:val="00795EE5"/>
    <w:rsid w:val="00795FAB"/>
    <w:rsid w:val="00796386"/>
    <w:rsid w:val="007969D6"/>
    <w:rsid w:val="00796B58"/>
    <w:rsid w:val="007A0309"/>
    <w:rsid w:val="007A06CB"/>
    <w:rsid w:val="007A07B4"/>
    <w:rsid w:val="007A0BB8"/>
    <w:rsid w:val="007A0BF9"/>
    <w:rsid w:val="007A1561"/>
    <w:rsid w:val="007A2737"/>
    <w:rsid w:val="007A2BCF"/>
    <w:rsid w:val="007A2CB4"/>
    <w:rsid w:val="007A33B2"/>
    <w:rsid w:val="007A3EFA"/>
    <w:rsid w:val="007A6393"/>
    <w:rsid w:val="007A6DC1"/>
    <w:rsid w:val="007B0221"/>
    <w:rsid w:val="007B03DD"/>
    <w:rsid w:val="007B0D13"/>
    <w:rsid w:val="007B10DE"/>
    <w:rsid w:val="007B3032"/>
    <w:rsid w:val="007B32D0"/>
    <w:rsid w:val="007B4EE3"/>
    <w:rsid w:val="007B645E"/>
    <w:rsid w:val="007C1042"/>
    <w:rsid w:val="007C1089"/>
    <w:rsid w:val="007C1253"/>
    <w:rsid w:val="007C1AA5"/>
    <w:rsid w:val="007C1B5D"/>
    <w:rsid w:val="007C32A5"/>
    <w:rsid w:val="007C3C21"/>
    <w:rsid w:val="007C3E0E"/>
    <w:rsid w:val="007C535D"/>
    <w:rsid w:val="007C5B8C"/>
    <w:rsid w:val="007C62F3"/>
    <w:rsid w:val="007C76B2"/>
    <w:rsid w:val="007C791F"/>
    <w:rsid w:val="007C7B73"/>
    <w:rsid w:val="007D1C27"/>
    <w:rsid w:val="007D3500"/>
    <w:rsid w:val="007D410A"/>
    <w:rsid w:val="007D423D"/>
    <w:rsid w:val="007D538F"/>
    <w:rsid w:val="007D5B1D"/>
    <w:rsid w:val="007D5D79"/>
    <w:rsid w:val="007D67C0"/>
    <w:rsid w:val="007D6D1F"/>
    <w:rsid w:val="007D7C7C"/>
    <w:rsid w:val="007E0000"/>
    <w:rsid w:val="007E020E"/>
    <w:rsid w:val="007E2662"/>
    <w:rsid w:val="007E29B3"/>
    <w:rsid w:val="007E2C43"/>
    <w:rsid w:val="007E35EA"/>
    <w:rsid w:val="007E37D6"/>
    <w:rsid w:val="007E44F6"/>
    <w:rsid w:val="007E47A4"/>
    <w:rsid w:val="007E5AFA"/>
    <w:rsid w:val="007E67FE"/>
    <w:rsid w:val="007F0E9A"/>
    <w:rsid w:val="007F162F"/>
    <w:rsid w:val="007F2BEF"/>
    <w:rsid w:val="007F2EB0"/>
    <w:rsid w:val="007F3DCF"/>
    <w:rsid w:val="007F6128"/>
    <w:rsid w:val="007F6A6F"/>
    <w:rsid w:val="007F7C55"/>
    <w:rsid w:val="00800B50"/>
    <w:rsid w:val="008023D4"/>
    <w:rsid w:val="00802EF1"/>
    <w:rsid w:val="00803268"/>
    <w:rsid w:val="008048B1"/>
    <w:rsid w:val="00804FF0"/>
    <w:rsid w:val="00805DDE"/>
    <w:rsid w:val="0080799F"/>
    <w:rsid w:val="0081009D"/>
    <w:rsid w:val="00810479"/>
    <w:rsid w:val="00812AC2"/>
    <w:rsid w:val="008153BB"/>
    <w:rsid w:val="0081590A"/>
    <w:rsid w:val="00816C8B"/>
    <w:rsid w:val="008177AC"/>
    <w:rsid w:val="00817FEA"/>
    <w:rsid w:val="00820DB9"/>
    <w:rsid w:val="00821E26"/>
    <w:rsid w:val="008221FE"/>
    <w:rsid w:val="00822E82"/>
    <w:rsid w:val="0082378B"/>
    <w:rsid w:val="00823E12"/>
    <w:rsid w:val="008249B4"/>
    <w:rsid w:val="008269CB"/>
    <w:rsid w:val="008270F1"/>
    <w:rsid w:val="008274C1"/>
    <w:rsid w:val="008312E7"/>
    <w:rsid w:val="0083222B"/>
    <w:rsid w:val="008357C2"/>
    <w:rsid w:val="00835847"/>
    <w:rsid w:val="00836C31"/>
    <w:rsid w:val="00836ECD"/>
    <w:rsid w:val="0083700C"/>
    <w:rsid w:val="008401ED"/>
    <w:rsid w:val="00840E64"/>
    <w:rsid w:val="00840EF1"/>
    <w:rsid w:val="00841DA9"/>
    <w:rsid w:val="008424A3"/>
    <w:rsid w:val="0084295E"/>
    <w:rsid w:val="00844317"/>
    <w:rsid w:val="008444B4"/>
    <w:rsid w:val="0084489F"/>
    <w:rsid w:val="00846E1D"/>
    <w:rsid w:val="008470BC"/>
    <w:rsid w:val="00850044"/>
    <w:rsid w:val="00850F99"/>
    <w:rsid w:val="00852708"/>
    <w:rsid w:val="00854E74"/>
    <w:rsid w:val="0085513D"/>
    <w:rsid w:val="00857810"/>
    <w:rsid w:val="00860772"/>
    <w:rsid w:val="00860EF7"/>
    <w:rsid w:val="0086145D"/>
    <w:rsid w:val="00862B37"/>
    <w:rsid w:val="00863074"/>
    <w:rsid w:val="0086347B"/>
    <w:rsid w:val="00863E07"/>
    <w:rsid w:val="008660A1"/>
    <w:rsid w:val="008664F7"/>
    <w:rsid w:val="00866C01"/>
    <w:rsid w:val="00866D5C"/>
    <w:rsid w:val="00866F7F"/>
    <w:rsid w:val="00867C2D"/>
    <w:rsid w:val="00867C58"/>
    <w:rsid w:val="00871A21"/>
    <w:rsid w:val="0087279D"/>
    <w:rsid w:val="008727C9"/>
    <w:rsid w:val="00872DB3"/>
    <w:rsid w:val="00873B68"/>
    <w:rsid w:val="00875F1A"/>
    <w:rsid w:val="0087605A"/>
    <w:rsid w:val="0088009C"/>
    <w:rsid w:val="008804AA"/>
    <w:rsid w:val="00880F00"/>
    <w:rsid w:val="00880F23"/>
    <w:rsid w:val="008812B1"/>
    <w:rsid w:val="00881CC0"/>
    <w:rsid w:val="00883267"/>
    <w:rsid w:val="00884463"/>
    <w:rsid w:val="00884A6E"/>
    <w:rsid w:val="00885E19"/>
    <w:rsid w:val="008861DA"/>
    <w:rsid w:val="00886511"/>
    <w:rsid w:val="008871CC"/>
    <w:rsid w:val="00890592"/>
    <w:rsid w:val="0089088D"/>
    <w:rsid w:val="008909D6"/>
    <w:rsid w:val="0089175E"/>
    <w:rsid w:val="00891845"/>
    <w:rsid w:val="00892E3A"/>
    <w:rsid w:val="008937DA"/>
    <w:rsid w:val="00893CA0"/>
    <w:rsid w:val="00893EE9"/>
    <w:rsid w:val="00894469"/>
    <w:rsid w:val="00894CED"/>
    <w:rsid w:val="00895DE4"/>
    <w:rsid w:val="0089733A"/>
    <w:rsid w:val="008A1FF2"/>
    <w:rsid w:val="008A3483"/>
    <w:rsid w:val="008A434A"/>
    <w:rsid w:val="008A5583"/>
    <w:rsid w:val="008A5A8A"/>
    <w:rsid w:val="008A5B50"/>
    <w:rsid w:val="008A7183"/>
    <w:rsid w:val="008A7BBE"/>
    <w:rsid w:val="008B07A7"/>
    <w:rsid w:val="008B08D7"/>
    <w:rsid w:val="008B0C55"/>
    <w:rsid w:val="008B0C5C"/>
    <w:rsid w:val="008B1ED7"/>
    <w:rsid w:val="008B1FD6"/>
    <w:rsid w:val="008B241A"/>
    <w:rsid w:val="008B2501"/>
    <w:rsid w:val="008B2FCC"/>
    <w:rsid w:val="008B347B"/>
    <w:rsid w:val="008B45DE"/>
    <w:rsid w:val="008B46F4"/>
    <w:rsid w:val="008B474E"/>
    <w:rsid w:val="008B5233"/>
    <w:rsid w:val="008B59CF"/>
    <w:rsid w:val="008B656A"/>
    <w:rsid w:val="008C0DF6"/>
    <w:rsid w:val="008C161C"/>
    <w:rsid w:val="008C21AE"/>
    <w:rsid w:val="008C30E8"/>
    <w:rsid w:val="008C3884"/>
    <w:rsid w:val="008C3E94"/>
    <w:rsid w:val="008C479E"/>
    <w:rsid w:val="008C5233"/>
    <w:rsid w:val="008C57D0"/>
    <w:rsid w:val="008C74C3"/>
    <w:rsid w:val="008D0929"/>
    <w:rsid w:val="008D0CAF"/>
    <w:rsid w:val="008D0E56"/>
    <w:rsid w:val="008D1591"/>
    <w:rsid w:val="008D1932"/>
    <w:rsid w:val="008D26D3"/>
    <w:rsid w:val="008D3442"/>
    <w:rsid w:val="008D4970"/>
    <w:rsid w:val="008D4BA2"/>
    <w:rsid w:val="008D4CC0"/>
    <w:rsid w:val="008D5DF4"/>
    <w:rsid w:val="008D77CE"/>
    <w:rsid w:val="008D7AC5"/>
    <w:rsid w:val="008E0A37"/>
    <w:rsid w:val="008E14DD"/>
    <w:rsid w:val="008E19C7"/>
    <w:rsid w:val="008E318E"/>
    <w:rsid w:val="008E42AE"/>
    <w:rsid w:val="008E4811"/>
    <w:rsid w:val="008E677B"/>
    <w:rsid w:val="008E6A6B"/>
    <w:rsid w:val="008E7B77"/>
    <w:rsid w:val="008E7CB1"/>
    <w:rsid w:val="008E7FD0"/>
    <w:rsid w:val="008F023B"/>
    <w:rsid w:val="008F0F0A"/>
    <w:rsid w:val="008F3609"/>
    <w:rsid w:val="008F3753"/>
    <w:rsid w:val="008F3A40"/>
    <w:rsid w:val="008F3C4D"/>
    <w:rsid w:val="008F4395"/>
    <w:rsid w:val="008F56B0"/>
    <w:rsid w:val="008F61BE"/>
    <w:rsid w:val="008F6ADE"/>
    <w:rsid w:val="008F72AA"/>
    <w:rsid w:val="008F739D"/>
    <w:rsid w:val="00900354"/>
    <w:rsid w:val="00901690"/>
    <w:rsid w:val="00902162"/>
    <w:rsid w:val="00902412"/>
    <w:rsid w:val="0090270B"/>
    <w:rsid w:val="00903FD1"/>
    <w:rsid w:val="00904908"/>
    <w:rsid w:val="0090571F"/>
    <w:rsid w:val="0090662C"/>
    <w:rsid w:val="009070E4"/>
    <w:rsid w:val="0091176E"/>
    <w:rsid w:val="00911B0E"/>
    <w:rsid w:val="009120D1"/>
    <w:rsid w:val="00912347"/>
    <w:rsid w:val="00912621"/>
    <w:rsid w:val="00912C60"/>
    <w:rsid w:val="00913AFE"/>
    <w:rsid w:val="009154CD"/>
    <w:rsid w:val="00916FCF"/>
    <w:rsid w:val="00920188"/>
    <w:rsid w:val="009209B2"/>
    <w:rsid w:val="009215DA"/>
    <w:rsid w:val="00921B7F"/>
    <w:rsid w:val="00922ECB"/>
    <w:rsid w:val="00923524"/>
    <w:rsid w:val="009239C5"/>
    <w:rsid w:val="00923B48"/>
    <w:rsid w:val="00924564"/>
    <w:rsid w:val="0092497E"/>
    <w:rsid w:val="00925354"/>
    <w:rsid w:val="00925449"/>
    <w:rsid w:val="00925C2E"/>
    <w:rsid w:val="00927844"/>
    <w:rsid w:val="00931584"/>
    <w:rsid w:val="009315C5"/>
    <w:rsid w:val="00931E7B"/>
    <w:rsid w:val="009326DB"/>
    <w:rsid w:val="00932790"/>
    <w:rsid w:val="00932EA2"/>
    <w:rsid w:val="00933681"/>
    <w:rsid w:val="009338F9"/>
    <w:rsid w:val="00933C82"/>
    <w:rsid w:val="00934962"/>
    <w:rsid w:val="00936C2E"/>
    <w:rsid w:val="009377A3"/>
    <w:rsid w:val="00940D86"/>
    <w:rsid w:val="00941A8F"/>
    <w:rsid w:val="009441F3"/>
    <w:rsid w:val="00945DDC"/>
    <w:rsid w:val="009469C6"/>
    <w:rsid w:val="00946A12"/>
    <w:rsid w:val="0095098E"/>
    <w:rsid w:val="0095335C"/>
    <w:rsid w:val="009536C9"/>
    <w:rsid w:val="009540D2"/>
    <w:rsid w:val="00955310"/>
    <w:rsid w:val="009554D5"/>
    <w:rsid w:val="00956179"/>
    <w:rsid w:val="009561A8"/>
    <w:rsid w:val="00956260"/>
    <w:rsid w:val="00956A54"/>
    <w:rsid w:val="009574A8"/>
    <w:rsid w:val="009607CE"/>
    <w:rsid w:val="009609D0"/>
    <w:rsid w:val="00961646"/>
    <w:rsid w:val="009627A2"/>
    <w:rsid w:val="009655EE"/>
    <w:rsid w:val="00965728"/>
    <w:rsid w:val="009658D8"/>
    <w:rsid w:val="009669D4"/>
    <w:rsid w:val="009704C9"/>
    <w:rsid w:val="009705AD"/>
    <w:rsid w:val="00971358"/>
    <w:rsid w:val="009717C6"/>
    <w:rsid w:val="00971D9E"/>
    <w:rsid w:val="009726D2"/>
    <w:rsid w:val="009728CD"/>
    <w:rsid w:val="00973031"/>
    <w:rsid w:val="00973D99"/>
    <w:rsid w:val="009756EA"/>
    <w:rsid w:val="0097630D"/>
    <w:rsid w:val="00976E05"/>
    <w:rsid w:val="00977FF7"/>
    <w:rsid w:val="00980375"/>
    <w:rsid w:val="0098038F"/>
    <w:rsid w:val="00980E80"/>
    <w:rsid w:val="009814AE"/>
    <w:rsid w:val="009816A7"/>
    <w:rsid w:val="00982641"/>
    <w:rsid w:val="009831AC"/>
    <w:rsid w:val="00983290"/>
    <w:rsid w:val="00983715"/>
    <w:rsid w:val="009837BD"/>
    <w:rsid w:val="00983C0D"/>
    <w:rsid w:val="00983EB9"/>
    <w:rsid w:val="00983EDB"/>
    <w:rsid w:val="00984160"/>
    <w:rsid w:val="00984F8F"/>
    <w:rsid w:val="009854AD"/>
    <w:rsid w:val="00985640"/>
    <w:rsid w:val="00985D42"/>
    <w:rsid w:val="00985F0B"/>
    <w:rsid w:val="0098688B"/>
    <w:rsid w:val="00986DCE"/>
    <w:rsid w:val="0098787B"/>
    <w:rsid w:val="00987D64"/>
    <w:rsid w:val="00990903"/>
    <w:rsid w:val="00990BE9"/>
    <w:rsid w:val="0099172B"/>
    <w:rsid w:val="0099243D"/>
    <w:rsid w:val="00992A19"/>
    <w:rsid w:val="00994683"/>
    <w:rsid w:val="009974AB"/>
    <w:rsid w:val="009A04D8"/>
    <w:rsid w:val="009A086A"/>
    <w:rsid w:val="009A13BD"/>
    <w:rsid w:val="009A13FC"/>
    <w:rsid w:val="009A142D"/>
    <w:rsid w:val="009A1974"/>
    <w:rsid w:val="009A1F81"/>
    <w:rsid w:val="009A298D"/>
    <w:rsid w:val="009A2D26"/>
    <w:rsid w:val="009A3633"/>
    <w:rsid w:val="009A4A80"/>
    <w:rsid w:val="009A5453"/>
    <w:rsid w:val="009A561C"/>
    <w:rsid w:val="009A5DB6"/>
    <w:rsid w:val="009A60D9"/>
    <w:rsid w:val="009A7576"/>
    <w:rsid w:val="009A7E7A"/>
    <w:rsid w:val="009B0740"/>
    <w:rsid w:val="009B10A1"/>
    <w:rsid w:val="009B1FEF"/>
    <w:rsid w:val="009B285E"/>
    <w:rsid w:val="009B3015"/>
    <w:rsid w:val="009B3454"/>
    <w:rsid w:val="009B371C"/>
    <w:rsid w:val="009B3C5D"/>
    <w:rsid w:val="009B5781"/>
    <w:rsid w:val="009B613D"/>
    <w:rsid w:val="009B6666"/>
    <w:rsid w:val="009B7554"/>
    <w:rsid w:val="009B75D0"/>
    <w:rsid w:val="009C07AE"/>
    <w:rsid w:val="009C204C"/>
    <w:rsid w:val="009C2BFC"/>
    <w:rsid w:val="009C3478"/>
    <w:rsid w:val="009C35E8"/>
    <w:rsid w:val="009C3EFB"/>
    <w:rsid w:val="009C407A"/>
    <w:rsid w:val="009C498F"/>
    <w:rsid w:val="009C4F0E"/>
    <w:rsid w:val="009C5A4E"/>
    <w:rsid w:val="009C631D"/>
    <w:rsid w:val="009C63F6"/>
    <w:rsid w:val="009C79E4"/>
    <w:rsid w:val="009C7BAB"/>
    <w:rsid w:val="009D2516"/>
    <w:rsid w:val="009D270F"/>
    <w:rsid w:val="009D32D3"/>
    <w:rsid w:val="009D3EBB"/>
    <w:rsid w:val="009D4AE1"/>
    <w:rsid w:val="009D6BB5"/>
    <w:rsid w:val="009D6D45"/>
    <w:rsid w:val="009D6D77"/>
    <w:rsid w:val="009E03C0"/>
    <w:rsid w:val="009E1E01"/>
    <w:rsid w:val="009E24E2"/>
    <w:rsid w:val="009E2C7D"/>
    <w:rsid w:val="009E626A"/>
    <w:rsid w:val="009E6A47"/>
    <w:rsid w:val="009E6BD5"/>
    <w:rsid w:val="009E713D"/>
    <w:rsid w:val="009F00A8"/>
    <w:rsid w:val="009F1140"/>
    <w:rsid w:val="009F1231"/>
    <w:rsid w:val="009F1D10"/>
    <w:rsid w:val="009F1DAE"/>
    <w:rsid w:val="009F28C8"/>
    <w:rsid w:val="009F35C8"/>
    <w:rsid w:val="009F3980"/>
    <w:rsid w:val="009F3DAC"/>
    <w:rsid w:val="009F3ECE"/>
    <w:rsid w:val="009F4A87"/>
    <w:rsid w:val="009F6A12"/>
    <w:rsid w:val="009F6EA6"/>
    <w:rsid w:val="009F7544"/>
    <w:rsid w:val="009F77DF"/>
    <w:rsid w:val="009F7D9F"/>
    <w:rsid w:val="00A013E5"/>
    <w:rsid w:val="00A01B2D"/>
    <w:rsid w:val="00A01DD6"/>
    <w:rsid w:val="00A024B6"/>
    <w:rsid w:val="00A025C8"/>
    <w:rsid w:val="00A03B59"/>
    <w:rsid w:val="00A03B7D"/>
    <w:rsid w:val="00A0457C"/>
    <w:rsid w:val="00A05385"/>
    <w:rsid w:val="00A05B38"/>
    <w:rsid w:val="00A0684B"/>
    <w:rsid w:val="00A11087"/>
    <w:rsid w:val="00A1242F"/>
    <w:rsid w:val="00A12939"/>
    <w:rsid w:val="00A13774"/>
    <w:rsid w:val="00A13E7F"/>
    <w:rsid w:val="00A15B4A"/>
    <w:rsid w:val="00A169A1"/>
    <w:rsid w:val="00A169AC"/>
    <w:rsid w:val="00A17C9A"/>
    <w:rsid w:val="00A17D4B"/>
    <w:rsid w:val="00A20773"/>
    <w:rsid w:val="00A22473"/>
    <w:rsid w:val="00A22662"/>
    <w:rsid w:val="00A227F3"/>
    <w:rsid w:val="00A23734"/>
    <w:rsid w:val="00A237F4"/>
    <w:rsid w:val="00A2385F"/>
    <w:rsid w:val="00A24F29"/>
    <w:rsid w:val="00A26974"/>
    <w:rsid w:val="00A26A3B"/>
    <w:rsid w:val="00A26FF5"/>
    <w:rsid w:val="00A270DD"/>
    <w:rsid w:val="00A27649"/>
    <w:rsid w:val="00A27D03"/>
    <w:rsid w:val="00A33C43"/>
    <w:rsid w:val="00A3455C"/>
    <w:rsid w:val="00A35A1F"/>
    <w:rsid w:val="00A35B6C"/>
    <w:rsid w:val="00A36779"/>
    <w:rsid w:val="00A36B4A"/>
    <w:rsid w:val="00A3720F"/>
    <w:rsid w:val="00A37C58"/>
    <w:rsid w:val="00A40074"/>
    <w:rsid w:val="00A40104"/>
    <w:rsid w:val="00A40975"/>
    <w:rsid w:val="00A40DAC"/>
    <w:rsid w:val="00A41AE2"/>
    <w:rsid w:val="00A41BE1"/>
    <w:rsid w:val="00A41CCF"/>
    <w:rsid w:val="00A42906"/>
    <w:rsid w:val="00A44C8B"/>
    <w:rsid w:val="00A45769"/>
    <w:rsid w:val="00A45E87"/>
    <w:rsid w:val="00A46C78"/>
    <w:rsid w:val="00A46FC3"/>
    <w:rsid w:val="00A470C6"/>
    <w:rsid w:val="00A50ED4"/>
    <w:rsid w:val="00A51B52"/>
    <w:rsid w:val="00A51FCD"/>
    <w:rsid w:val="00A54CB5"/>
    <w:rsid w:val="00A5676D"/>
    <w:rsid w:val="00A57326"/>
    <w:rsid w:val="00A574F2"/>
    <w:rsid w:val="00A57A95"/>
    <w:rsid w:val="00A601A3"/>
    <w:rsid w:val="00A61DA1"/>
    <w:rsid w:val="00A61EB1"/>
    <w:rsid w:val="00A629CE"/>
    <w:rsid w:val="00A62B32"/>
    <w:rsid w:val="00A62E04"/>
    <w:rsid w:val="00A6334A"/>
    <w:rsid w:val="00A6347F"/>
    <w:rsid w:val="00A639DC"/>
    <w:rsid w:val="00A6605C"/>
    <w:rsid w:val="00A66F0F"/>
    <w:rsid w:val="00A67519"/>
    <w:rsid w:val="00A67B93"/>
    <w:rsid w:val="00A70C74"/>
    <w:rsid w:val="00A718B3"/>
    <w:rsid w:val="00A731F9"/>
    <w:rsid w:val="00A7326B"/>
    <w:rsid w:val="00A737C2"/>
    <w:rsid w:val="00A74553"/>
    <w:rsid w:val="00A74B73"/>
    <w:rsid w:val="00A76E8E"/>
    <w:rsid w:val="00A77E1C"/>
    <w:rsid w:val="00A82490"/>
    <w:rsid w:val="00A82FA8"/>
    <w:rsid w:val="00A8392A"/>
    <w:rsid w:val="00A83D68"/>
    <w:rsid w:val="00A847CD"/>
    <w:rsid w:val="00A84A31"/>
    <w:rsid w:val="00A85D2B"/>
    <w:rsid w:val="00A85E09"/>
    <w:rsid w:val="00A8605B"/>
    <w:rsid w:val="00A8626D"/>
    <w:rsid w:val="00A86A20"/>
    <w:rsid w:val="00A918E6"/>
    <w:rsid w:val="00A91BA5"/>
    <w:rsid w:val="00A92128"/>
    <w:rsid w:val="00A92562"/>
    <w:rsid w:val="00A92A76"/>
    <w:rsid w:val="00A92E2B"/>
    <w:rsid w:val="00A9356A"/>
    <w:rsid w:val="00A940C0"/>
    <w:rsid w:val="00A942EC"/>
    <w:rsid w:val="00A952C1"/>
    <w:rsid w:val="00A95F7C"/>
    <w:rsid w:val="00A9643C"/>
    <w:rsid w:val="00A9795A"/>
    <w:rsid w:val="00AA0736"/>
    <w:rsid w:val="00AA0839"/>
    <w:rsid w:val="00AA0C66"/>
    <w:rsid w:val="00AA1268"/>
    <w:rsid w:val="00AA1822"/>
    <w:rsid w:val="00AA1FE4"/>
    <w:rsid w:val="00AA4CFC"/>
    <w:rsid w:val="00AA5BD0"/>
    <w:rsid w:val="00AA5F50"/>
    <w:rsid w:val="00AA618A"/>
    <w:rsid w:val="00AA6FAC"/>
    <w:rsid w:val="00AB139D"/>
    <w:rsid w:val="00AB24B6"/>
    <w:rsid w:val="00AB26A2"/>
    <w:rsid w:val="00AB4614"/>
    <w:rsid w:val="00AB4FE9"/>
    <w:rsid w:val="00AB5918"/>
    <w:rsid w:val="00AB5B8B"/>
    <w:rsid w:val="00AB6AAF"/>
    <w:rsid w:val="00AB7440"/>
    <w:rsid w:val="00AC0E55"/>
    <w:rsid w:val="00AC35A7"/>
    <w:rsid w:val="00AC3CAE"/>
    <w:rsid w:val="00AC3FC5"/>
    <w:rsid w:val="00AC50D2"/>
    <w:rsid w:val="00AC5643"/>
    <w:rsid w:val="00AC7154"/>
    <w:rsid w:val="00AC7351"/>
    <w:rsid w:val="00AC7749"/>
    <w:rsid w:val="00AD0FB0"/>
    <w:rsid w:val="00AD1DA9"/>
    <w:rsid w:val="00AD67F3"/>
    <w:rsid w:val="00AD6A2C"/>
    <w:rsid w:val="00AD71AF"/>
    <w:rsid w:val="00AE0818"/>
    <w:rsid w:val="00AE0C22"/>
    <w:rsid w:val="00AE0C66"/>
    <w:rsid w:val="00AE0E15"/>
    <w:rsid w:val="00AE172C"/>
    <w:rsid w:val="00AE1A63"/>
    <w:rsid w:val="00AE1F8E"/>
    <w:rsid w:val="00AE200B"/>
    <w:rsid w:val="00AE24F6"/>
    <w:rsid w:val="00AE25BC"/>
    <w:rsid w:val="00AE2875"/>
    <w:rsid w:val="00AE2F33"/>
    <w:rsid w:val="00AE3FFF"/>
    <w:rsid w:val="00AE4673"/>
    <w:rsid w:val="00AE557B"/>
    <w:rsid w:val="00AE59FC"/>
    <w:rsid w:val="00AE63DD"/>
    <w:rsid w:val="00AE671B"/>
    <w:rsid w:val="00AF1046"/>
    <w:rsid w:val="00AF1149"/>
    <w:rsid w:val="00AF2708"/>
    <w:rsid w:val="00AF3645"/>
    <w:rsid w:val="00AF38C1"/>
    <w:rsid w:val="00AF3D6B"/>
    <w:rsid w:val="00AF5B5C"/>
    <w:rsid w:val="00AF5CA3"/>
    <w:rsid w:val="00AF5EF2"/>
    <w:rsid w:val="00AF77E3"/>
    <w:rsid w:val="00B001F9"/>
    <w:rsid w:val="00B00827"/>
    <w:rsid w:val="00B00973"/>
    <w:rsid w:val="00B00B32"/>
    <w:rsid w:val="00B02012"/>
    <w:rsid w:val="00B02318"/>
    <w:rsid w:val="00B02590"/>
    <w:rsid w:val="00B05228"/>
    <w:rsid w:val="00B073A5"/>
    <w:rsid w:val="00B1107A"/>
    <w:rsid w:val="00B111A2"/>
    <w:rsid w:val="00B11244"/>
    <w:rsid w:val="00B1191B"/>
    <w:rsid w:val="00B12A05"/>
    <w:rsid w:val="00B12AED"/>
    <w:rsid w:val="00B12BD9"/>
    <w:rsid w:val="00B13934"/>
    <w:rsid w:val="00B13BEF"/>
    <w:rsid w:val="00B14016"/>
    <w:rsid w:val="00B14DEA"/>
    <w:rsid w:val="00B16AA5"/>
    <w:rsid w:val="00B16F69"/>
    <w:rsid w:val="00B20927"/>
    <w:rsid w:val="00B219E3"/>
    <w:rsid w:val="00B236FD"/>
    <w:rsid w:val="00B23F74"/>
    <w:rsid w:val="00B23FFE"/>
    <w:rsid w:val="00B246E0"/>
    <w:rsid w:val="00B250D2"/>
    <w:rsid w:val="00B256B7"/>
    <w:rsid w:val="00B25969"/>
    <w:rsid w:val="00B26815"/>
    <w:rsid w:val="00B27954"/>
    <w:rsid w:val="00B279DA"/>
    <w:rsid w:val="00B30417"/>
    <w:rsid w:val="00B31045"/>
    <w:rsid w:val="00B31134"/>
    <w:rsid w:val="00B31369"/>
    <w:rsid w:val="00B31A2B"/>
    <w:rsid w:val="00B31BBC"/>
    <w:rsid w:val="00B31FD7"/>
    <w:rsid w:val="00B32ECE"/>
    <w:rsid w:val="00B3309C"/>
    <w:rsid w:val="00B333E5"/>
    <w:rsid w:val="00B334D0"/>
    <w:rsid w:val="00B34BEB"/>
    <w:rsid w:val="00B36F1B"/>
    <w:rsid w:val="00B4121F"/>
    <w:rsid w:val="00B41555"/>
    <w:rsid w:val="00B41A27"/>
    <w:rsid w:val="00B42ACC"/>
    <w:rsid w:val="00B44269"/>
    <w:rsid w:val="00B442EA"/>
    <w:rsid w:val="00B44701"/>
    <w:rsid w:val="00B473B3"/>
    <w:rsid w:val="00B47CA2"/>
    <w:rsid w:val="00B47F51"/>
    <w:rsid w:val="00B50311"/>
    <w:rsid w:val="00B50FFD"/>
    <w:rsid w:val="00B51029"/>
    <w:rsid w:val="00B52D40"/>
    <w:rsid w:val="00B53A4C"/>
    <w:rsid w:val="00B54528"/>
    <w:rsid w:val="00B54AA5"/>
    <w:rsid w:val="00B54B3E"/>
    <w:rsid w:val="00B551B6"/>
    <w:rsid w:val="00B56349"/>
    <w:rsid w:val="00B56447"/>
    <w:rsid w:val="00B5676F"/>
    <w:rsid w:val="00B572D9"/>
    <w:rsid w:val="00B57F9F"/>
    <w:rsid w:val="00B60064"/>
    <w:rsid w:val="00B62402"/>
    <w:rsid w:val="00B6252D"/>
    <w:rsid w:val="00B62B58"/>
    <w:rsid w:val="00B62C2F"/>
    <w:rsid w:val="00B66300"/>
    <w:rsid w:val="00B667AF"/>
    <w:rsid w:val="00B6721D"/>
    <w:rsid w:val="00B674D7"/>
    <w:rsid w:val="00B67EE9"/>
    <w:rsid w:val="00B7068D"/>
    <w:rsid w:val="00B740AC"/>
    <w:rsid w:val="00B75694"/>
    <w:rsid w:val="00B769BC"/>
    <w:rsid w:val="00B76FDE"/>
    <w:rsid w:val="00B77389"/>
    <w:rsid w:val="00B81779"/>
    <w:rsid w:val="00B8317D"/>
    <w:rsid w:val="00B83468"/>
    <w:rsid w:val="00B83ABC"/>
    <w:rsid w:val="00B83EC0"/>
    <w:rsid w:val="00B8466D"/>
    <w:rsid w:val="00B84C35"/>
    <w:rsid w:val="00B850A5"/>
    <w:rsid w:val="00B85353"/>
    <w:rsid w:val="00B90984"/>
    <w:rsid w:val="00B92375"/>
    <w:rsid w:val="00B92B2A"/>
    <w:rsid w:val="00B92B69"/>
    <w:rsid w:val="00B944A2"/>
    <w:rsid w:val="00B94A42"/>
    <w:rsid w:val="00B94E02"/>
    <w:rsid w:val="00B95F51"/>
    <w:rsid w:val="00B95FC3"/>
    <w:rsid w:val="00BA016A"/>
    <w:rsid w:val="00BA05A9"/>
    <w:rsid w:val="00BA1CA0"/>
    <w:rsid w:val="00BA1D41"/>
    <w:rsid w:val="00BA2F84"/>
    <w:rsid w:val="00BA302D"/>
    <w:rsid w:val="00BA35A4"/>
    <w:rsid w:val="00BA4794"/>
    <w:rsid w:val="00BA4CB9"/>
    <w:rsid w:val="00BA5875"/>
    <w:rsid w:val="00BA5F91"/>
    <w:rsid w:val="00BA7B12"/>
    <w:rsid w:val="00BA7E21"/>
    <w:rsid w:val="00BB1881"/>
    <w:rsid w:val="00BB2C03"/>
    <w:rsid w:val="00BB3A68"/>
    <w:rsid w:val="00BB492D"/>
    <w:rsid w:val="00BB4B4D"/>
    <w:rsid w:val="00BB4CA3"/>
    <w:rsid w:val="00BC160A"/>
    <w:rsid w:val="00BC1AC5"/>
    <w:rsid w:val="00BC2BC3"/>
    <w:rsid w:val="00BC3310"/>
    <w:rsid w:val="00BC45D3"/>
    <w:rsid w:val="00BC4844"/>
    <w:rsid w:val="00BC4916"/>
    <w:rsid w:val="00BC5C00"/>
    <w:rsid w:val="00BC6579"/>
    <w:rsid w:val="00BC6EA4"/>
    <w:rsid w:val="00BD1BB3"/>
    <w:rsid w:val="00BD1C2A"/>
    <w:rsid w:val="00BD2734"/>
    <w:rsid w:val="00BD4AC1"/>
    <w:rsid w:val="00BD5340"/>
    <w:rsid w:val="00BD7740"/>
    <w:rsid w:val="00BE040E"/>
    <w:rsid w:val="00BE3E8F"/>
    <w:rsid w:val="00BE46E5"/>
    <w:rsid w:val="00BE53E5"/>
    <w:rsid w:val="00BE5A06"/>
    <w:rsid w:val="00BE6660"/>
    <w:rsid w:val="00BE7D97"/>
    <w:rsid w:val="00BF048F"/>
    <w:rsid w:val="00BF054D"/>
    <w:rsid w:val="00BF097E"/>
    <w:rsid w:val="00BF379F"/>
    <w:rsid w:val="00BF3FEC"/>
    <w:rsid w:val="00BF4487"/>
    <w:rsid w:val="00BF4E85"/>
    <w:rsid w:val="00BF6208"/>
    <w:rsid w:val="00BF6BDB"/>
    <w:rsid w:val="00C0056A"/>
    <w:rsid w:val="00C0191E"/>
    <w:rsid w:val="00C01E42"/>
    <w:rsid w:val="00C01E7E"/>
    <w:rsid w:val="00C022DC"/>
    <w:rsid w:val="00C02499"/>
    <w:rsid w:val="00C02A37"/>
    <w:rsid w:val="00C033D9"/>
    <w:rsid w:val="00C0399C"/>
    <w:rsid w:val="00C03C63"/>
    <w:rsid w:val="00C042B9"/>
    <w:rsid w:val="00C04D86"/>
    <w:rsid w:val="00C050EF"/>
    <w:rsid w:val="00C0555B"/>
    <w:rsid w:val="00C06EFF"/>
    <w:rsid w:val="00C122B7"/>
    <w:rsid w:val="00C129A3"/>
    <w:rsid w:val="00C132BA"/>
    <w:rsid w:val="00C136AE"/>
    <w:rsid w:val="00C13A94"/>
    <w:rsid w:val="00C14BB1"/>
    <w:rsid w:val="00C14F64"/>
    <w:rsid w:val="00C153F4"/>
    <w:rsid w:val="00C160BA"/>
    <w:rsid w:val="00C17B54"/>
    <w:rsid w:val="00C17BE4"/>
    <w:rsid w:val="00C206AF"/>
    <w:rsid w:val="00C20934"/>
    <w:rsid w:val="00C21C57"/>
    <w:rsid w:val="00C22E9C"/>
    <w:rsid w:val="00C23468"/>
    <w:rsid w:val="00C240C6"/>
    <w:rsid w:val="00C24A79"/>
    <w:rsid w:val="00C27129"/>
    <w:rsid w:val="00C27508"/>
    <w:rsid w:val="00C27CA4"/>
    <w:rsid w:val="00C303E2"/>
    <w:rsid w:val="00C30582"/>
    <w:rsid w:val="00C30D3B"/>
    <w:rsid w:val="00C329CC"/>
    <w:rsid w:val="00C3360B"/>
    <w:rsid w:val="00C33BAD"/>
    <w:rsid w:val="00C34950"/>
    <w:rsid w:val="00C34A3F"/>
    <w:rsid w:val="00C357D3"/>
    <w:rsid w:val="00C35B01"/>
    <w:rsid w:val="00C369C7"/>
    <w:rsid w:val="00C3724B"/>
    <w:rsid w:val="00C37A93"/>
    <w:rsid w:val="00C37EE7"/>
    <w:rsid w:val="00C422DF"/>
    <w:rsid w:val="00C423E8"/>
    <w:rsid w:val="00C44743"/>
    <w:rsid w:val="00C44AFC"/>
    <w:rsid w:val="00C450A9"/>
    <w:rsid w:val="00C45263"/>
    <w:rsid w:val="00C456CF"/>
    <w:rsid w:val="00C46735"/>
    <w:rsid w:val="00C46FB7"/>
    <w:rsid w:val="00C4702B"/>
    <w:rsid w:val="00C5022D"/>
    <w:rsid w:val="00C50D2D"/>
    <w:rsid w:val="00C50F7D"/>
    <w:rsid w:val="00C512AA"/>
    <w:rsid w:val="00C51334"/>
    <w:rsid w:val="00C5188B"/>
    <w:rsid w:val="00C51C8E"/>
    <w:rsid w:val="00C52C5E"/>
    <w:rsid w:val="00C53902"/>
    <w:rsid w:val="00C54E4A"/>
    <w:rsid w:val="00C553A5"/>
    <w:rsid w:val="00C55523"/>
    <w:rsid w:val="00C555BF"/>
    <w:rsid w:val="00C55D51"/>
    <w:rsid w:val="00C55D6C"/>
    <w:rsid w:val="00C562FC"/>
    <w:rsid w:val="00C56387"/>
    <w:rsid w:val="00C571AF"/>
    <w:rsid w:val="00C576C8"/>
    <w:rsid w:val="00C57820"/>
    <w:rsid w:val="00C600E8"/>
    <w:rsid w:val="00C60AF6"/>
    <w:rsid w:val="00C60F24"/>
    <w:rsid w:val="00C610F0"/>
    <w:rsid w:val="00C61764"/>
    <w:rsid w:val="00C61C5C"/>
    <w:rsid w:val="00C61CF1"/>
    <w:rsid w:val="00C63084"/>
    <w:rsid w:val="00C6332A"/>
    <w:rsid w:val="00C6507B"/>
    <w:rsid w:val="00C652B5"/>
    <w:rsid w:val="00C65BC2"/>
    <w:rsid w:val="00C67A10"/>
    <w:rsid w:val="00C67ED1"/>
    <w:rsid w:val="00C72056"/>
    <w:rsid w:val="00C730A7"/>
    <w:rsid w:val="00C74638"/>
    <w:rsid w:val="00C74ABA"/>
    <w:rsid w:val="00C75059"/>
    <w:rsid w:val="00C80821"/>
    <w:rsid w:val="00C818D7"/>
    <w:rsid w:val="00C81A5A"/>
    <w:rsid w:val="00C83685"/>
    <w:rsid w:val="00C836B8"/>
    <w:rsid w:val="00C83F6B"/>
    <w:rsid w:val="00C864E7"/>
    <w:rsid w:val="00C8673F"/>
    <w:rsid w:val="00C86BD1"/>
    <w:rsid w:val="00C90949"/>
    <w:rsid w:val="00C91417"/>
    <w:rsid w:val="00C921F0"/>
    <w:rsid w:val="00C92C54"/>
    <w:rsid w:val="00C936FB"/>
    <w:rsid w:val="00C952A5"/>
    <w:rsid w:val="00C959B4"/>
    <w:rsid w:val="00C95FFD"/>
    <w:rsid w:val="00C9657E"/>
    <w:rsid w:val="00C966B1"/>
    <w:rsid w:val="00C96967"/>
    <w:rsid w:val="00C9725C"/>
    <w:rsid w:val="00CA0891"/>
    <w:rsid w:val="00CA11D9"/>
    <w:rsid w:val="00CA12E0"/>
    <w:rsid w:val="00CA1574"/>
    <w:rsid w:val="00CA2FA0"/>
    <w:rsid w:val="00CA4154"/>
    <w:rsid w:val="00CA4839"/>
    <w:rsid w:val="00CA48F7"/>
    <w:rsid w:val="00CA4FE1"/>
    <w:rsid w:val="00CA60EA"/>
    <w:rsid w:val="00CA71C6"/>
    <w:rsid w:val="00CA7A58"/>
    <w:rsid w:val="00CB0498"/>
    <w:rsid w:val="00CB0998"/>
    <w:rsid w:val="00CB1EED"/>
    <w:rsid w:val="00CB2C64"/>
    <w:rsid w:val="00CB3078"/>
    <w:rsid w:val="00CB34E6"/>
    <w:rsid w:val="00CB357F"/>
    <w:rsid w:val="00CB35C7"/>
    <w:rsid w:val="00CB54E7"/>
    <w:rsid w:val="00CB5689"/>
    <w:rsid w:val="00CB5A3E"/>
    <w:rsid w:val="00CB632A"/>
    <w:rsid w:val="00CB6598"/>
    <w:rsid w:val="00CB71C2"/>
    <w:rsid w:val="00CB772D"/>
    <w:rsid w:val="00CC0B0C"/>
    <w:rsid w:val="00CC0EA3"/>
    <w:rsid w:val="00CC1CB0"/>
    <w:rsid w:val="00CC3123"/>
    <w:rsid w:val="00CC4A87"/>
    <w:rsid w:val="00CC4F74"/>
    <w:rsid w:val="00CC5AC8"/>
    <w:rsid w:val="00CC5DEF"/>
    <w:rsid w:val="00CC6802"/>
    <w:rsid w:val="00CC6968"/>
    <w:rsid w:val="00CC73AE"/>
    <w:rsid w:val="00CC77B7"/>
    <w:rsid w:val="00CD0C28"/>
    <w:rsid w:val="00CD19CF"/>
    <w:rsid w:val="00CD1A2D"/>
    <w:rsid w:val="00CD2AF9"/>
    <w:rsid w:val="00CD3E63"/>
    <w:rsid w:val="00CD4A56"/>
    <w:rsid w:val="00CD4B9E"/>
    <w:rsid w:val="00CD4EE5"/>
    <w:rsid w:val="00CD5E21"/>
    <w:rsid w:val="00CD6CA5"/>
    <w:rsid w:val="00CE1094"/>
    <w:rsid w:val="00CE143A"/>
    <w:rsid w:val="00CE207D"/>
    <w:rsid w:val="00CE2BEB"/>
    <w:rsid w:val="00CE2F8A"/>
    <w:rsid w:val="00CE39C7"/>
    <w:rsid w:val="00CE4564"/>
    <w:rsid w:val="00CE4598"/>
    <w:rsid w:val="00CE4731"/>
    <w:rsid w:val="00CE4EF3"/>
    <w:rsid w:val="00CE587A"/>
    <w:rsid w:val="00CE5FE5"/>
    <w:rsid w:val="00CE676D"/>
    <w:rsid w:val="00CE6F56"/>
    <w:rsid w:val="00CE6FB2"/>
    <w:rsid w:val="00CE72EC"/>
    <w:rsid w:val="00CF0365"/>
    <w:rsid w:val="00CF3998"/>
    <w:rsid w:val="00CF46CB"/>
    <w:rsid w:val="00CF478F"/>
    <w:rsid w:val="00CF5A71"/>
    <w:rsid w:val="00CF5BC0"/>
    <w:rsid w:val="00D00E3C"/>
    <w:rsid w:val="00D0103E"/>
    <w:rsid w:val="00D02589"/>
    <w:rsid w:val="00D027DA"/>
    <w:rsid w:val="00D0342C"/>
    <w:rsid w:val="00D041A0"/>
    <w:rsid w:val="00D04AFB"/>
    <w:rsid w:val="00D104EB"/>
    <w:rsid w:val="00D111C7"/>
    <w:rsid w:val="00D11433"/>
    <w:rsid w:val="00D169EB"/>
    <w:rsid w:val="00D20149"/>
    <w:rsid w:val="00D2061B"/>
    <w:rsid w:val="00D2161E"/>
    <w:rsid w:val="00D21E38"/>
    <w:rsid w:val="00D21E6D"/>
    <w:rsid w:val="00D22184"/>
    <w:rsid w:val="00D2338E"/>
    <w:rsid w:val="00D234EB"/>
    <w:rsid w:val="00D2378B"/>
    <w:rsid w:val="00D23D73"/>
    <w:rsid w:val="00D24879"/>
    <w:rsid w:val="00D2490A"/>
    <w:rsid w:val="00D261D4"/>
    <w:rsid w:val="00D2762E"/>
    <w:rsid w:val="00D27827"/>
    <w:rsid w:val="00D27C33"/>
    <w:rsid w:val="00D27FAF"/>
    <w:rsid w:val="00D30070"/>
    <w:rsid w:val="00D31D26"/>
    <w:rsid w:val="00D32D7F"/>
    <w:rsid w:val="00D33503"/>
    <w:rsid w:val="00D3510B"/>
    <w:rsid w:val="00D354C8"/>
    <w:rsid w:val="00D36818"/>
    <w:rsid w:val="00D36CA7"/>
    <w:rsid w:val="00D374FC"/>
    <w:rsid w:val="00D40AEF"/>
    <w:rsid w:val="00D41308"/>
    <w:rsid w:val="00D41958"/>
    <w:rsid w:val="00D42A20"/>
    <w:rsid w:val="00D44446"/>
    <w:rsid w:val="00D445E8"/>
    <w:rsid w:val="00D448E9"/>
    <w:rsid w:val="00D44FA7"/>
    <w:rsid w:val="00D45042"/>
    <w:rsid w:val="00D45F20"/>
    <w:rsid w:val="00D4780A"/>
    <w:rsid w:val="00D50A31"/>
    <w:rsid w:val="00D52810"/>
    <w:rsid w:val="00D536C8"/>
    <w:rsid w:val="00D539B7"/>
    <w:rsid w:val="00D53D30"/>
    <w:rsid w:val="00D55782"/>
    <w:rsid w:val="00D55F67"/>
    <w:rsid w:val="00D55FCB"/>
    <w:rsid w:val="00D56B49"/>
    <w:rsid w:val="00D56D89"/>
    <w:rsid w:val="00D5709B"/>
    <w:rsid w:val="00D601F6"/>
    <w:rsid w:val="00D60AFE"/>
    <w:rsid w:val="00D61540"/>
    <w:rsid w:val="00D61C3E"/>
    <w:rsid w:val="00D61C71"/>
    <w:rsid w:val="00D62C6B"/>
    <w:rsid w:val="00D62E0E"/>
    <w:rsid w:val="00D636A0"/>
    <w:rsid w:val="00D639B1"/>
    <w:rsid w:val="00D63BA4"/>
    <w:rsid w:val="00D63C30"/>
    <w:rsid w:val="00D64801"/>
    <w:rsid w:val="00D64BA3"/>
    <w:rsid w:val="00D65003"/>
    <w:rsid w:val="00D652D4"/>
    <w:rsid w:val="00D65F20"/>
    <w:rsid w:val="00D65FD0"/>
    <w:rsid w:val="00D66662"/>
    <w:rsid w:val="00D70147"/>
    <w:rsid w:val="00D70F40"/>
    <w:rsid w:val="00D7136F"/>
    <w:rsid w:val="00D72393"/>
    <w:rsid w:val="00D729FB"/>
    <w:rsid w:val="00D7338A"/>
    <w:rsid w:val="00D738B1"/>
    <w:rsid w:val="00D753D8"/>
    <w:rsid w:val="00D75B9C"/>
    <w:rsid w:val="00D761A0"/>
    <w:rsid w:val="00D77690"/>
    <w:rsid w:val="00D8020E"/>
    <w:rsid w:val="00D80903"/>
    <w:rsid w:val="00D81A06"/>
    <w:rsid w:val="00D8204F"/>
    <w:rsid w:val="00D836B4"/>
    <w:rsid w:val="00D843D7"/>
    <w:rsid w:val="00D84992"/>
    <w:rsid w:val="00D84A06"/>
    <w:rsid w:val="00D84FF0"/>
    <w:rsid w:val="00D8591D"/>
    <w:rsid w:val="00D86303"/>
    <w:rsid w:val="00D87AAC"/>
    <w:rsid w:val="00D915E6"/>
    <w:rsid w:val="00D9173B"/>
    <w:rsid w:val="00D91869"/>
    <w:rsid w:val="00D91A32"/>
    <w:rsid w:val="00D921AB"/>
    <w:rsid w:val="00D94905"/>
    <w:rsid w:val="00D954AE"/>
    <w:rsid w:val="00D95606"/>
    <w:rsid w:val="00D95AFE"/>
    <w:rsid w:val="00D95D5A"/>
    <w:rsid w:val="00D968ED"/>
    <w:rsid w:val="00D96EF0"/>
    <w:rsid w:val="00D97A5B"/>
    <w:rsid w:val="00DA11D3"/>
    <w:rsid w:val="00DA2C6F"/>
    <w:rsid w:val="00DA328B"/>
    <w:rsid w:val="00DA3B1F"/>
    <w:rsid w:val="00DA4878"/>
    <w:rsid w:val="00DA51DB"/>
    <w:rsid w:val="00DA52F9"/>
    <w:rsid w:val="00DA54EE"/>
    <w:rsid w:val="00DA559A"/>
    <w:rsid w:val="00DA5807"/>
    <w:rsid w:val="00DA65E0"/>
    <w:rsid w:val="00DA676C"/>
    <w:rsid w:val="00DA6DF1"/>
    <w:rsid w:val="00DB071A"/>
    <w:rsid w:val="00DB1E74"/>
    <w:rsid w:val="00DB2557"/>
    <w:rsid w:val="00DB26F5"/>
    <w:rsid w:val="00DB32DF"/>
    <w:rsid w:val="00DB3375"/>
    <w:rsid w:val="00DB4C0F"/>
    <w:rsid w:val="00DB53AB"/>
    <w:rsid w:val="00DB592F"/>
    <w:rsid w:val="00DB7295"/>
    <w:rsid w:val="00DB7515"/>
    <w:rsid w:val="00DB7A86"/>
    <w:rsid w:val="00DB7DEB"/>
    <w:rsid w:val="00DC0295"/>
    <w:rsid w:val="00DC07E2"/>
    <w:rsid w:val="00DC0BB0"/>
    <w:rsid w:val="00DC1990"/>
    <w:rsid w:val="00DC2597"/>
    <w:rsid w:val="00DC268A"/>
    <w:rsid w:val="00DC29B5"/>
    <w:rsid w:val="00DC3318"/>
    <w:rsid w:val="00DC4D97"/>
    <w:rsid w:val="00DC4DD3"/>
    <w:rsid w:val="00DC5F86"/>
    <w:rsid w:val="00DC66BA"/>
    <w:rsid w:val="00DD0743"/>
    <w:rsid w:val="00DD0DF8"/>
    <w:rsid w:val="00DD10E1"/>
    <w:rsid w:val="00DD1DBE"/>
    <w:rsid w:val="00DD29FE"/>
    <w:rsid w:val="00DD3236"/>
    <w:rsid w:val="00DD3A37"/>
    <w:rsid w:val="00DD3C06"/>
    <w:rsid w:val="00DD4682"/>
    <w:rsid w:val="00DD5BC8"/>
    <w:rsid w:val="00DD5EBA"/>
    <w:rsid w:val="00DD6E76"/>
    <w:rsid w:val="00DD7881"/>
    <w:rsid w:val="00DD7D7D"/>
    <w:rsid w:val="00DE0190"/>
    <w:rsid w:val="00DE0EAC"/>
    <w:rsid w:val="00DE1005"/>
    <w:rsid w:val="00DE2A14"/>
    <w:rsid w:val="00DE3A84"/>
    <w:rsid w:val="00DE4438"/>
    <w:rsid w:val="00DE4498"/>
    <w:rsid w:val="00DE4A65"/>
    <w:rsid w:val="00DE5CAC"/>
    <w:rsid w:val="00DE6D83"/>
    <w:rsid w:val="00DF0710"/>
    <w:rsid w:val="00DF16E9"/>
    <w:rsid w:val="00DF2D5B"/>
    <w:rsid w:val="00DF4077"/>
    <w:rsid w:val="00DF452D"/>
    <w:rsid w:val="00DF47C4"/>
    <w:rsid w:val="00DF6139"/>
    <w:rsid w:val="00DF6D6C"/>
    <w:rsid w:val="00DF78BD"/>
    <w:rsid w:val="00E00601"/>
    <w:rsid w:val="00E00A28"/>
    <w:rsid w:val="00E014B8"/>
    <w:rsid w:val="00E02E6B"/>
    <w:rsid w:val="00E03575"/>
    <w:rsid w:val="00E035B7"/>
    <w:rsid w:val="00E046F1"/>
    <w:rsid w:val="00E052F8"/>
    <w:rsid w:val="00E056F0"/>
    <w:rsid w:val="00E0595D"/>
    <w:rsid w:val="00E06880"/>
    <w:rsid w:val="00E06D5C"/>
    <w:rsid w:val="00E07316"/>
    <w:rsid w:val="00E1276C"/>
    <w:rsid w:val="00E12B62"/>
    <w:rsid w:val="00E12E30"/>
    <w:rsid w:val="00E13330"/>
    <w:rsid w:val="00E1496F"/>
    <w:rsid w:val="00E164F7"/>
    <w:rsid w:val="00E16CAB"/>
    <w:rsid w:val="00E210EA"/>
    <w:rsid w:val="00E21115"/>
    <w:rsid w:val="00E220C1"/>
    <w:rsid w:val="00E22B53"/>
    <w:rsid w:val="00E22EBC"/>
    <w:rsid w:val="00E23657"/>
    <w:rsid w:val="00E23DD6"/>
    <w:rsid w:val="00E25258"/>
    <w:rsid w:val="00E25820"/>
    <w:rsid w:val="00E25CE0"/>
    <w:rsid w:val="00E25D2D"/>
    <w:rsid w:val="00E260AB"/>
    <w:rsid w:val="00E264DD"/>
    <w:rsid w:val="00E271B2"/>
    <w:rsid w:val="00E3031C"/>
    <w:rsid w:val="00E3125C"/>
    <w:rsid w:val="00E334DC"/>
    <w:rsid w:val="00E33F64"/>
    <w:rsid w:val="00E34EB3"/>
    <w:rsid w:val="00E35504"/>
    <w:rsid w:val="00E35737"/>
    <w:rsid w:val="00E361BC"/>
    <w:rsid w:val="00E37FDC"/>
    <w:rsid w:val="00E4066A"/>
    <w:rsid w:val="00E40F04"/>
    <w:rsid w:val="00E4365B"/>
    <w:rsid w:val="00E43E9D"/>
    <w:rsid w:val="00E43F78"/>
    <w:rsid w:val="00E453C4"/>
    <w:rsid w:val="00E45AF6"/>
    <w:rsid w:val="00E46461"/>
    <w:rsid w:val="00E464FC"/>
    <w:rsid w:val="00E46B36"/>
    <w:rsid w:val="00E46EC9"/>
    <w:rsid w:val="00E46FE7"/>
    <w:rsid w:val="00E4759F"/>
    <w:rsid w:val="00E4762B"/>
    <w:rsid w:val="00E47703"/>
    <w:rsid w:val="00E478BC"/>
    <w:rsid w:val="00E50032"/>
    <w:rsid w:val="00E52148"/>
    <w:rsid w:val="00E537CE"/>
    <w:rsid w:val="00E53E15"/>
    <w:rsid w:val="00E54505"/>
    <w:rsid w:val="00E56557"/>
    <w:rsid w:val="00E5748C"/>
    <w:rsid w:val="00E574A7"/>
    <w:rsid w:val="00E57C30"/>
    <w:rsid w:val="00E609E6"/>
    <w:rsid w:val="00E60D19"/>
    <w:rsid w:val="00E615BE"/>
    <w:rsid w:val="00E61B19"/>
    <w:rsid w:val="00E61CDB"/>
    <w:rsid w:val="00E62071"/>
    <w:rsid w:val="00E6352F"/>
    <w:rsid w:val="00E63F44"/>
    <w:rsid w:val="00E65FCF"/>
    <w:rsid w:val="00E66B2B"/>
    <w:rsid w:val="00E700DD"/>
    <w:rsid w:val="00E70290"/>
    <w:rsid w:val="00E70D18"/>
    <w:rsid w:val="00E70E8C"/>
    <w:rsid w:val="00E715E2"/>
    <w:rsid w:val="00E71852"/>
    <w:rsid w:val="00E72609"/>
    <w:rsid w:val="00E7363C"/>
    <w:rsid w:val="00E73C35"/>
    <w:rsid w:val="00E7573B"/>
    <w:rsid w:val="00E76B8C"/>
    <w:rsid w:val="00E770F0"/>
    <w:rsid w:val="00E8026E"/>
    <w:rsid w:val="00E8143A"/>
    <w:rsid w:val="00E81617"/>
    <w:rsid w:val="00E819FC"/>
    <w:rsid w:val="00E828C6"/>
    <w:rsid w:val="00E8650C"/>
    <w:rsid w:val="00E86E62"/>
    <w:rsid w:val="00E87386"/>
    <w:rsid w:val="00E90807"/>
    <w:rsid w:val="00E90CDC"/>
    <w:rsid w:val="00E92363"/>
    <w:rsid w:val="00E937A5"/>
    <w:rsid w:val="00E937F0"/>
    <w:rsid w:val="00E94B62"/>
    <w:rsid w:val="00E95649"/>
    <w:rsid w:val="00E95898"/>
    <w:rsid w:val="00E9605B"/>
    <w:rsid w:val="00E963CB"/>
    <w:rsid w:val="00E96C22"/>
    <w:rsid w:val="00E97087"/>
    <w:rsid w:val="00E97C69"/>
    <w:rsid w:val="00EA1E6E"/>
    <w:rsid w:val="00EA254F"/>
    <w:rsid w:val="00EA2609"/>
    <w:rsid w:val="00EA2A12"/>
    <w:rsid w:val="00EA2D67"/>
    <w:rsid w:val="00EA2E4B"/>
    <w:rsid w:val="00EA360A"/>
    <w:rsid w:val="00EA4090"/>
    <w:rsid w:val="00EA4B0F"/>
    <w:rsid w:val="00EA55BA"/>
    <w:rsid w:val="00EA64F8"/>
    <w:rsid w:val="00EA7A5E"/>
    <w:rsid w:val="00EB0D6F"/>
    <w:rsid w:val="00EB150D"/>
    <w:rsid w:val="00EB1E79"/>
    <w:rsid w:val="00EB27E9"/>
    <w:rsid w:val="00EB4401"/>
    <w:rsid w:val="00EB4C37"/>
    <w:rsid w:val="00EB4C9E"/>
    <w:rsid w:val="00EB53E3"/>
    <w:rsid w:val="00EB7425"/>
    <w:rsid w:val="00EB764F"/>
    <w:rsid w:val="00EB7DFB"/>
    <w:rsid w:val="00EC08F6"/>
    <w:rsid w:val="00EC21D1"/>
    <w:rsid w:val="00EC2856"/>
    <w:rsid w:val="00EC3C21"/>
    <w:rsid w:val="00EC6775"/>
    <w:rsid w:val="00ED0660"/>
    <w:rsid w:val="00ED0AAC"/>
    <w:rsid w:val="00ED20FC"/>
    <w:rsid w:val="00ED211F"/>
    <w:rsid w:val="00ED36F6"/>
    <w:rsid w:val="00ED4B59"/>
    <w:rsid w:val="00ED4C26"/>
    <w:rsid w:val="00ED5513"/>
    <w:rsid w:val="00EE0460"/>
    <w:rsid w:val="00EE0BCE"/>
    <w:rsid w:val="00EE2B13"/>
    <w:rsid w:val="00EE2B58"/>
    <w:rsid w:val="00EE431C"/>
    <w:rsid w:val="00EE49EB"/>
    <w:rsid w:val="00EE5B2A"/>
    <w:rsid w:val="00EE6540"/>
    <w:rsid w:val="00EF125F"/>
    <w:rsid w:val="00EF1449"/>
    <w:rsid w:val="00EF19B6"/>
    <w:rsid w:val="00EF1F58"/>
    <w:rsid w:val="00EF2318"/>
    <w:rsid w:val="00EF24D3"/>
    <w:rsid w:val="00EF271C"/>
    <w:rsid w:val="00EF293A"/>
    <w:rsid w:val="00EF2E2A"/>
    <w:rsid w:val="00EF4A27"/>
    <w:rsid w:val="00EF4B34"/>
    <w:rsid w:val="00EF5105"/>
    <w:rsid w:val="00EF5787"/>
    <w:rsid w:val="00EF5DA2"/>
    <w:rsid w:val="00EF6F90"/>
    <w:rsid w:val="00EF7F8D"/>
    <w:rsid w:val="00F01458"/>
    <w:rsid w:val="00F01CAB"/>
    <w:rsid w:val="00F02ACF"/>
    <w:rsid w:val="00F03016"/>
    <w:rsid w:val="00F034E5"/>
    <w:rsid w:val="00F0360C"/>
    <w:rsid w:val="00F04598"/>
    <w:rsid w:val="00F049A0"/>
    <w:rsid w:val="00F05E95"/>
    <w:rsid w:val="00F06D89"/>
    <w:rsid w:val="00F06E77"/>
    <w:rsid w:val="00F10C10"/>
    <w:rsid w:val="00F11001"/>
    <w:rsid w:val="00F111DB"/>
    <w:rsid w:val="00F11322"/>
    <w:rsid w:val="00F1172F"/>
    <w:rsid w:val="00F11D0D"/>
    <w:rsid w:val="00F12E37"/>
    <w:rsid w:val="00F1368D"/>
    <w:rsid w:val="00F14C91"/>
    <w:rsid w:val="00F14F0E"/>
    <w:rsid w:val="00F1594D"/>
    <w:rsid w:val="00F15F15"/>
    <w:rsid w:val="00F16BFF"/>
    <w:rsid w:val="00F2036C"/>
    <w:rsid w:val="00F21E92"/>
    <w:rsid w:val="00F21FC9"/>
    <w:rsid w:val="00F223B6"/>
    <w:rsid w:val="00F235C7"/>
    <w:rsid w:val="00F2391B"/>
    <w:rsid w:val="00F23B8A"/>
    <w:rsid w:val="00F24097"/>
    <w:rsid w:val="00F24927"/>
    <w:rsid w:val="00F25678"/>
    <w:rsid w:val="00F25C21"/>
    <w:rsid w:val="00F26834"/>
    <w:rsid w:val="00F30052"/>
    <w:rsid w:val="00F308B9"/>
    <w:rsid w:val="00F30994"/>
    <w:rsid w:val="00F30ADA"/>
    <w:rsid w:val="00F30D37"/>
    <w:rsid w:val="00F32858"/>
    <w:rsid w:val="00F35F8D"/>
    <w:rsid w:val="00F35FFC"/>
    <w:rsid w:val="00F36008"/>
    <w:rsid w:val="00F3602B"/>
    <w:rsid w:val="00F36AAB"/>
    <w:rsid w:val="00F37709"/>
    <w:rsid w:val="00F417AF"/>
    <w:rsid w:val="00F42ECA"/>
    <w:rsid w:val="00F4352F"/>
    <w:rsid w:val="00F43A60"/>
    <w:rsid w:val="00F43FEB"/>
    <w:rsid w:val="00F44AE1"/>
    <w:rsid w:val="00F44B2A"/>
    <w:rsid w:val="00F453BC"/>
    <w:rsid w:val="00F45A33"/>
    <w:rsid w:val="00F46CBD"/>
    <w:rsid w:val="00F470FF"/>
    <w:rsid w:val="00F473AE"/>
    <w:rsid w:val="00F47611"/>
    <w:rsid w:val="00F476F7"/>
    <w:rsid w:val="00F47B94"/>
    <w:rsid w:val="00F50A90"/>
    <w:rsid w:val="00F528AB"/>
    <w:rsid w:val="00F53473"/>
    <w:rsid w:val="00F538BB"/>
    <w:rsid w:val="00F569A2"/>
    <w:rsid w:val="00F60A04"/>
    <w:rsid w:val="00F61060"/>
    <w:rsid w:val="00F611CC"/>
    <w:rsid w:val="00F61775"/>
    <w:rsid w:val="00F61C07"/>
    <w:rsid w:val="00F6295E"/>
    <w:rsid w:val="00F62B44"/>
    <w:rsid w:val="00F63A21"/>
    <w:rsid w:val="00F63EA1"/>
    <w:rsid w:val="00F64D84"/>
    <w:rsid w:val="00F64E33"/>
    <w:rsid w:val="00F65092"/>
    <w:rsid w:val="00F659F6"/>
    <w:rsid w:val="00F66162"/>
    <w:rsid w:val="00F664F3"/>
    <w:rsid w:val="00F66A0C"/>
    <w:rsid w:val="00F6725E"/>
    <w:rsid w:val="00F7068F"/>
    <w:rsid w:val="00F70EAC"/>
    <w:rsid w:val="00F738EB"/>
    <w:rsid w:val="00F73B48"/>
    <w:rsid w:val="00F76848"/>
    <w:rsid w:val="00F76E4E"/>
    <w:rsid w:val="00F76E8E"/>
    <w:rsid w:val="00F770A2"/>
    <w:rsid w:val="00F810B8"/>
    <w:rsid w:val="00F83177"/>
    <w:rsid w:val="00F8396B"/>
    <w:rsid w:val="00F84346"/>
    <w:rsid w:val="00F85098"/>
    <w:rsid w:val="00F864F0"/>
    <w:rsid w:val="00F86F4C"/>
    <w:rsid w:val="00F87149"/>
    <w:rsid w:val="00F8743D"/>
    <w:rsid w:val="00F90998"/>
    <w:rsid w:val="00F90CC1"/>
    <w:rsid w:val="00F93B90"/>
    <w:rsid w:val="00F9510D"/>
    <w:rsid w:val="00F96942"/>
    <w:rsid w:val="00FA0A77"/>
    <w:rsid w:val="00FA12F0"/>
    <w:rsid w:val="00FA17B2"/>
    <w:rsid w:val="00FA2763"/>
    <w:rsid w:val="00FA2810"/>
    <w:rsid w:val="00FA3DCB"/>
    <w:rsid w:val="00FA3EA3"/>
    <w:rsid w:val="00FA417B"/>
    <w:rsid w:val="00FA4201"/>
    <w:rsid w:val="00FA430C"/>
    <w:rsid w:val="00FA4B34"/>
    <w:rsid w:val="00FA5B60"/>
    <w:rsid w:val="00FA6767"/>
    <w:rsid w:val="00FA767A"/>
    <w:rsid w:val="00FA7700"/>
    <w:rsid w:val="00FB09AB"/>
    <w:rsid w:val="00FB1489"/>
    <w:rsid w:val="00FB17D1"/>
    <w:rsid w:val="00FB1979"/>
    <w:rsid w:val="00FB1CD9"/>
    <w:rsid w:val="00FB1E2E"/>
    <w:rsid w:val="00FB1E97"/>
    <w:rsid w:val="00FB3A3C"/>
    <w:rsid w:val="00FB47C1"/>
    <w:rsid w:val="00FB5A7C"/>
    <w:rsid w:val="00FB5F5C"/>
    <w:rsid w:val="00FB5FE2"/>
    <w:rsid w:val="00FB71F2"/>
    <w:rsid w:val="00FC1A0E"/>
    <w:rsid w:val="00FC219B"/>
    <w:rsid w:val="00FC3511"/>
    <w:rsid w:val="00FC4ECA"/>
    <w:rsid w:val="00FC500C"/>
    <w:rsid w:val="00FC565B"/>
    <w:rsid w:val="00FC5E95"/>
    <w:rsid w:val="00FC71BB"/>
    <w:rsid w:val="00FD043F"/>
    <w:rsid w:val="00FD13AD"/>
    <w:rsid w:val="00FD13B2"/>
    <w:rsid w:val="00FD1752"/>
    <w:rsid w:val="00FD19FB"/>
    <w:rsid w:val="00FD2E3D"/>
    <w:rsid w:val="00FD2E80"/>
    <w:rsid w:val="00FD310D"/>
    <w:rsid w:val="00FD3D1A"/>
    <w:rsid w:val="00FD498B"/>
    <w:rsid w:val="00FD561A"/>
    <w:rsid w:val="00FD57AE"/>
    <w:rsid w:val="00FD6A3D"/>
    <w:rsid w:val="00FD6B99"/>
    <w:rsid w:val="00FD7485"/>
    <w:rsid w:val="00FD7E16"/>
    <w:rsid w:val="00FE20C6"/>
    <w:rsid w:val="00FE27D4"/>
    <w:rsid w:val="00FE2EFD"/>
    <w:rsid w:val="00FE3A73"/>
    <w:rsid w:val="00FE6246"/>
    <w:rsid w:val="00FE6A28"/>
    <w:rsid w:val="00FE6FB4"/>
    <w:rsid w:val="00FE7D63"/>
    <w:rsid w:val="00FF1911"/>
    <w:rsid w:val="00FF1DFE"/>
    <w:rsid w:val="00FF2F3C"/>
    <w:rsid w:val="00FF3D0C"/>
    <w:rsid w:val="00FF570D"/>
    <w:rsid w:val="00FF5C8D"/>
    <w:rsid w:val="00FF655B"/>
    <w:rsid w:val="00FF69C9"/>
    <w:rsid w:val="00FF70A9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E8ED49"/>
  <w15:chartTrackingRefBased/>
  <w15:docId w15:val="{148ED10F-690E-4C5D-9804-04A5DB40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E6F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E6F56"/>
    <w:pPr>
      <w:jc w:val="both"/>
    </w:pPr>
    <w:rPr>
      <w:sz w:val="24"/>
    </w:rPr>
  </w:style>
  <w:style w:type="paragraph" w:styleId="Normlnweb">
    <w:name w:val="Normal (Web)"/>
    <w:basedOn w:val="Normln"/>
    <w:rsid w:val="00CE6F56"/>
    <w:pPr>
      <w:spacing w:before="100" w:beforeAutospacing="1" w:after="100" w:afterAutospacing="1"/>
    </w:pPr>
    <w:rPr>
      <w:sz w:val="24"/>
      <w:szCs w:val="24"/>
    </w:rPr>
  </w:style>
  <w:style w:type="character" w:customStyle="1" w:styleId="platne1">
    <w:name w:val="platne1"/>
    <w:basedOn w:val="Standardnpsmoodstavce"/>
    <w:rsid w:val="00CE6F56"/>
  </w:style>
  <w:style w:type="table" w:styleId="Mkatabulky">
    <w:name w:val="Table Grid"/>
    <w:basedOn w:val="Normlntabulka"/>
    <w:rsid w:val="00296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FA4B3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FA4B3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50A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50A90"/>
  </w:style>
  <w:style w:type="paragraph" w:styleId="Zpat">
    <w:name w:val="footer"/>
    <w:basedOn w:val="Normln"/>
    <w:link w:val="ZpatChar"/>
    <w:uiPriority w:val="99"/>
    <w:rsid w:val="00F50A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0A90"/>
  </w:style>
  <w:style w:type="character" w:styleId="Hypertextovodkaz">
    <w:name w:val="Hyperlink"/>
    <w:rsid w:val="00F50A9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F2B3A"/>
    <w:pPr>
      <w:ind w:left="708"/>
    </w:pPr>
  </w:style>
  <w:style w:type="paragraph" w:styleId="Nzev">
    <w:name w:val="Title"/>
    <w:basedOn w:val="Normln"/>
    <w:link w:val="NzevChar"/>
    <w:qFormat/>
    <w:rsid w:val="00CB632A"/>
    <w:pPr>
      <w:jc w:val="center"/>
    </w:pPr>
    <w:rPr>
      <w:b/>
      <w:bCs/>
      <w:sz w:val="32"/>
      <w:szCs w:val="24"/>
    </w:rPr>
  </w:style>
  <w:style w:type="character" w:customStyle="1" w:styleId="NzevChar">
    <w:name w:val="Název Char"/>
    <w:link w:val="Nzev"/>
    <w:rsid w:val="00CB632A"/>
    <w:rPr>
      <w:b/>
      <w:bCs/>
      <w:sz w:val="32"/>
      <w:szCs w:val="24"/>
    </w:rPr>
  </w:style>
  <w:style w:type="character" w:styleId="Odkaznakoment">
    <w:name w:val="annotation reference"/>
    <w:rsid w:val="008274C1"/>
    <w:rPr>
      <w:sz w:val="16"/>
      <w:szCs w:val="16"/>
    </w:rPr>
  </w:style>
  <w:style w:type="paragraph" w:styleId="Textkomente">
    <w:name w:val="annotation text"/>
    <w:basedOn w:val="Normln"/>
    <w:link w:val="TextkomenteChar"/>
    <w:rsid w:val="008274C1"/>
  </w:style>
  <w:style w:type="character" w:customStyle="1" w:styleId="TextkomenteChar">
    <w:name w:val="Text komentáře Char"/>
    <w:basedOn w:val="Standardnpsmoodstavce"/>
    <w:link w:val="Textkomente"/>
    <w:rsid w:val="008274C1"/>
  </w:style>
  <w:style w:type="character" w:styleId="Nevyeenzmnka">
    <w:name w:val="Unresolved Mention"/>
    <w:uiPriority w:val="99"/>
    <w:semiHidden/>
    <w:unhideWhenUsed/>
    <w:rsid w:val="00AE28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mala@dpmb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akturace@dpmb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akturace@dpmb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ondracek@dpmb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chudoba@dpmb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9E1F8-C957-4558-9129-517B1450D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1756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12296</CharactersWithSpaces>
  <SharedDoc>false</SharedDoc>
  <HLinks>
    <vt:vector size="12" baseType="variant">
      <vt:variant>
        <vt:i4>5046388</vt:i4>
      </vt:variant>
      <vt:variant>
        <vt:i4>3</vt:i4>
      </vt:variant>
      <vt:variant>
        <vt:i4>0</vt:i4>
      </vt:variant>
      <vt:variant>
        <vt:i4>5</vt:i4>
      </vt:variant>
      <vt:variant>
        <vt:lpwstr>mailto:jachudoba@dpmb.cz</vt:lpwstr>
      </vt:variant>
      <vt:variant>
        <vt:lpwstr/>
      </vt:variant>
      <vt:variant>
        <vt:i4>4653178</vt:i4>
      </vt:variant>
      <vt:variant>
        <vt:i4>0</vt:i4>
      </vt:variant>
      <vt:variant>
        <vt:i4>0</vt:i4>
      </vt:variant>
      <vt:variant>
        <vt:i4>5</vt:i4>
      </vt:variant>
      <vt:variant>
        <vt:lpwstr>mailto:xmala@dpmb.cz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galusric</dc:creator>
  <cp:keywords/>
  <cp:lastModifiedBy>Mohelská Lenka</cp:lastModifiedBy>
  <cp:revision>31</cp:revision>
  <cp:lastPrinted>2016-01-08T10:21:00Z</cp:lastPrinted>
  <dcterms:created xsi:type="dcterms:W3CDTF">2021-04-07T09:32:00Z</dcterms:created>
  <dcterms:modified xsi:type="dcterms:W3CDTF">2024-09-04T09:49:00Z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