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BC523" w14:textId="77777777" w:rsidR="00E74F58" w:rsidRPr="00E74F58" w:rsidRDefault="00E74F58" w:rsidP="00E74F58">
      <w:pPr>
        <w:tabs>
          <w:tab w:val="left" w:pos="2160"/>
          <w:tab w:val="left" w:pos="2880"/>
          <w:tab w:val="left" w:pos="4500"/>
        </w:tabs>
        <w:jc w:val="both"/>
        <w:rPr>
          <w:rFonts w:ascii="Arial Narrow" w:hAnsi="Arial Narrow"/>
          <w:b/>
          <w:sz w:val="28"/>
          <w:szCs w:val="28"/>
          <w:lang w:eastAsia="cs-CZ"/>
        </w:rPr>
      </w:pPr>
      <w:r w:rsidRPr="00E74F58">
        <w:rPr>
          <w:rFonts w:ascii="Arial Narrow" w:hAnsi="Arial Narrow"/>
          <w:b/>
          <w:sz w:val="28"/>
          <w:szCs w:val="28"/>
          <w:lang w:eastAsia="cs-CZ"/>
        </w:rPr>
        <w:t xml:space="preserve">Opis predmetu zákazky </w:t>
      </w:r>
      <w:r>
        <w:rPr>
          <w:rFonts w:ascii="Arial Narrow" w:hAnsi="Arial Narrow"/>
          <w:b/>
          <w:sz w:val="28"/>
          <w:szCs w:val="28"/>
          <w:lang w:eastAsia="cs-CZ"/>
        </w:rPr>
        <w:t>/ V</w:t>
      </w:r>
      <w:r w:rsidRPr="00E74F58">
        <w:rPr>
          <w:rFonts w:ascii="Arial Narrow" w:hAnsi="Arial Narrow"/>
          <w:b/>
          <w:sz w:val="28"/>
          <w:szCs w:val="28"/>
          <w:lang w:eastAsia="cs-CZ"/>
        </w:rPr>
        <w:t>lastn</w:t>
      </w:r>
      <w:r>
        <w:rPr>
          <w:rFonts w:ascii="Arial Narrow" w:hAnsi="Arial Narrow"/>
          <w:b/>
          <w:sz w:val="28"/>
          <w:szCs w:val="28"/>
          <w:lang w:eastAsia="cs-CZ"/>
        </w:rPr>
        <w:t>ý</w:t>
      </w:r>
      <w:r w:rsidRPr="00E74F58">
        <w:rPr>
          <w:rFonts w:ascii="Arial Narrow" w:hAnsi="Arial Narrow"/>
          <w:b/>
          <w:sz w:val="28"/>
          <w:szCs w:val="28"/>
          <w:lang w:eastAsia="cs-CZ"/>
        </w:rPr>
        <w:t xml:space="preserve"> návrh plnenia</w:t>
      </w:r>
    </w:p>
    <w:p w14:paraId="5AF6BB76" w14:textId="77777777" w:rsidR="00E74F58" w:rsidRDefault="00E74F58" w:rsidP="00E74F58">
      <w:pPr>
        <w:tabs>
          <w:tab w:val="left" w:pos="2160"/>
          <w:tab w:val="left" w:pos="2880"/>
          <w:tab w:val="left" w:pos="4500"/>
        </w:tabs>
        <w:spacing w:line="276" w:lineRule="auto"/>
        <w:contextualSpacing/>
        <w:rPr>
          <w:rFonts w:ascii="Arial Narrow" w:hAnsi="Arial Narrow"/>
          <w:b/>
          <w:sz w:val="22"/>
          <w:szCs w:val="22"/>
          <w:lang w:eastAsia="cs-CZ"/>
        </w:rPr>
      </w:pPr>
    </w:p>
    <w:p w14:paraId="46827F59" w14:textId="77777777" w:rsidR="008906CA" w:rsidRDefault="00E74F58" w:rsidP="00E74F58">
      <w:pPr>
        <w:tabs>
          <w:tab w:val="left" w:pos="2160"/>
          <w:tab w:val="left" w:pos="2880"/>
          <w:tab w:val="left" w:pos="4500"/>
        </w:tabs>
        <w:jc w:val="both"/>
        <w:rPr>
          <w:rFonts w:ascii="Arial Narrow" w:hAnsi="Arial Narrow"/>
          <w:sz w:val="22"/>
          <w:szCs w:val="22"/>
          <w:lang w:eastAsia="cs-CZ"/>
        </w:rPr>
      </w:pPr>
      <w:r w:rsidRPr="00E74F58">
        <w:rPr>
          <w:rFonts w:ascii="Arial Narrow" w:hAnsi="Arial Narrow"/>
          <w:b/>
          <w:sz w:val="22"/>
          <w:szCs w:val="22"/>
          <w:lang w:eastAsia="cs-CZ"/>
        </w:rPr>
        <w:t>Názov predmetu zákazky:</w:t>
      </w:r>
      <w:r w:rsidRPr="00E74F58">
        <w:rPr>
          <w:rFonts w:ascii="Arial Narrow" w:hAnsi="Arial Narrow"/>
          <w:sz w:val="22"/>
          <w:szCs w:val="22"/>
          <w:lang w:eastAsia="cs-CZ"/>
        </w:rPr>
        <w:t xml:space="preserve">  </w:t>
      </w:r>
    </w:p>
    <w:p w14:paraId="175C5F3D" w14:textId="77777777" w:rsidR="00E74F58" w:rsidRPr="00E74F58" w:rsidRDefault="00E74F58" w:rsidP="00E74F58">
      <w:pPr>
        <w:tabs>
          <w:tab w:val="left" w:pos="2160"/>
          <w:tab w:val="left" w:pos="2880"/>
          <w:tab w:val="left" w:pos="4500"/>
        </w:tabs>
        <w:jc w:val="both"/>
        <w:rPr>
          <w:rFonts w:ascii="Arial Narrow" w:hAnsi="Arial Narrow" w:cs="Arial"/>
          <w:sz w:val="24"/>
          <w:szCs w:val="24"/>
          <w:lang w:eastAsia="cs-CZ"/>
        </w:rPr>
      </w:pPr>
      <w:r w:rsidRPr="008906CA">
        <w:rPr>
          <w:rFonts w:ascii="Arial Narrow" w:hAnsi="Arial Narrow" w:cs="Helvetica"/>
          <w:b/>
          <w:color w:val="333333"/>
          <w:sz w:val="24"/>
          <w:szCs w:val="24"/>
          <w:shd w:val="clear" w:color="auto" w:fill="FFFFFF"/>
          <w:lang w:eastAsia="cs-CZ"/>
        </w:rPr>
        <w:t>Rámcová dohoda na nákup informačno-komunikačných technológií (IKT zariadení)</w:t>
      </w:r>
    </w:p>
    <w:p w14:paraId="4DBE5BD6" w14:textId="77777777" w:rsidR="00E74F58" w:rsidRPr="00E74F58" w:rsidRDefault="00E74F58" w:rsidP="00E74F58">
      <w:pPr>
        <w:spacing w:line="276" w:lineRule="auto"/>
        <w:ind w:left="426"/>
        <w:contextualSpacing/>
        <w:rPr>
          <w:rFonts w:ascii="Arial Narrow" w:hAnsi="Arial Narrow"/>
          <w:sz w:val="22"/>
          <w:szCs w:val="22"/>
          <w:lang w:val="x-none" w:eastAsia="cs-CZ"/>
        </w:rPr>
      </w:pPr>
    </w:p>
    <w:p w14:paraId="1AD5EED2" w14:textId="77777777" w:rsidR="00E74F58" w:rsidRPr="00E74F58" w:rsidRDefault="00E74F58" w:rsidP="00B43C31">
      <w:pPr>
        <w:numPr>
          <w:ilvl w:val="0"/>
          <w:numId w:val="18"/>
        </w:numPr>
        <w:tabs>
          <w:tab w:val="left" w:pos="2160"/>
          <w:tab w:val="left" w:pos="2880"/>
          <w:tab w:val="left" w:pos="4500"/>
        </w:tabs>
        <w:autoSpaceDE w:val="0"/>
        <w:autoSpaceDN w:val="0"/>
        <w:adjustRightInd w:val="0"/>
        <w:spacing w:line="276" w:lineRule="auto"/>
        <w:contextualSpacing/>
        <w:jc w:val="both"/>
        <w:rPr>
          <w:rFonts w:ascii="Arial Narrow" w:eastAsia="Calibri" w:hAnsi="Arial Narrow" w:cs="Arial"/>
          <w:color w:val="000000"/>
          <w:sz w:val="22"/>
          <w:szCs w:val="22"/>
          <w:lang w:eastAsia="en-US"/>
        </w:rPr>
      </w:pPr>
      <w:r w:rsidRPr="00E74F58">
        <w:rPr>
          <w:rFonts w:ascii="Arial Narrow" w:eastAsia="Calibri" w:hAnsi="Arial Narrow" w:cs="Arial"/>
          <w:color w:val="000000"/>
          <w:sz w:val="22"/>
          <w:szCs w:val="22"/>
          <w:lang w:eastAsia="en-US"/>
        </w:rPr>
        <w:t xml:space="preserve">Predmetom zákazky je </w:t>
      </w:r>
      <w:r>
        <w:rPr>
          <w:rFonts w:ascii="Arial Narrow" w:eastAsia="Calibri" w:hAnsi="Arial Narrow" w:cs="Arial"/>
          <w:color w:val="000000"/>
          <w:sz w:val="22"/>
          <w:szCs w:val="22"/>
          <w:lang w:eastAsia="en-US"/>
        </w:rPr>
        <w:t>dodanie informačno-komunikačných technológií (IKT zariadení) pre Ministerstvo vnútra SR a jeho rozpočtov</w:t>
      </w:r>
      <w:r w:rsidR="00ED4C86">
        <w:rPr>
          <w:rFonts w:ascii="Arial Narrow" w:eastAsia="Calibri" w:hAnsi="Arial Narrow" w:cs="Arial"/>
          <w:color w:val="000000"/>
          <w:sz w:val="22"/>
          <w:szCs w:val="22"/>
          <w:lang w:eastAsia="en-US"/>
        </w:rPr>
        <w:t>é</w:t>
      </w:r>
      <w:r>
        <w:rPr>
          <w:rFonts w:ascii="Arial Narrow" w:eastAsia="Calibri" w:hAnsi="Arial Narrow" w:cs="Arial"/>
          <w:color w:val="000000"/>
          <w:sz w:val="22"/>
          <w:szCs w:val="22"/>
          <w:lang w:eastAsia="en-US"/>
        </w:rPr>
        <w:t xml:space="preserve"> a príspevkov</w:t>
      </w:r>
      <w:r w:rsidR="00ED4C86">
        <w:rPr>
          <w:rFonts w:ascii="Arial Narrow" w:eastAsia="Calibri" w:hAnsi="Arial Narrow" w:cs="Arial"/>
          <w:color w:val="000000"/>
          <w:sz w:val="22"/>
          <w:szCs w:val="22"/>
          <w:lang w:eastAsia="en-US"/>
        </w:rPr>
        <w:t>é</w:t>
      </w:r>
      <w:r>
        <w:rPr>
          <w:rFonts w:ascii="Arial Narrow" w:eastAsia="Calibri" w:hAnsi="Arial Narrow" w:cs="Arial"/>
          <w:color w:val="000000"/>
          <w:sz w:val="22"/>
          <w:szCs w:val="22"/>
          <w:lang w:eastAsia="en-US"/>
        </w:rPr>
        <w:t xml:space="preserve"> organizáci</w:t>
      </w:r>
      <w:r w:rsidR="00ED4C86">
        <w:rPr>
          <w:rFonts w:ascii="Arial Narrow" w:eastAsia="Calibri" w:hAnsi="Arial Narrow" w:cs="Arial"/>
          <w:color w:val="000000"/>
          <w:sz w:val="22"/>
          <w:szCs w:val="22"/>
          <w:lang w:eastAsia="en-US"/>
        </w:rPr>
        <w:t>e</w:t>
      </w:r>
      <w:r>
        <w:rPr>
          <w:rFonts w:ascii="Arial Narrow" w:eastAsia="Calibri" w:hAnsi="Arial Narrow" w:cs="Arial"/>
          <w:color w:val="000000"/>
          <w:sz w:val="22"/>
          <w:szCs w:val="22"/>
          <w:lang w:eastAsia="en-US"/>
        </w:rPr>
        <w:t xml:space="preserve"> a iných verejných obstarávateľov </w:t>
      </w:r>
      <w:r w:rsidR="00ED4C86">
        <w:rPr>
          <w:rFonts w:ascii="Arial Narrow" w:eastAsia="Calibri" w:hAnsi="Arial Narrow" w:cs="Arial"/>
          <w:color w:val="000000"/>
          <w:sz w:val="22"/>
          <w:szCs w:val="22"/>
          <w:lang w:eastAsia="en-US"/>
        </w:rPr>
        <w:t>špecifikovaných druhom v zmysle zákona o verejnom obstarávaní</w:t>
      </w:r>
      <w:r>
        <w:rPr>
          <w:rFonts w:ascii="Arial Narrow" w:eastAsia="Calibri" w:hAnsi="Arial Narrow" w:cs="Arial"/>
          <w:color w:val="000000"/>
          <w:sz w:val="22"/>
          <w:szCs w:val="22"/>
          <w:lang w:eastAsia="en-US"/>
        </w:rPr>
        <w:t xml:space="preserve"> v bode 1. súťažných podkladov</w:t>
      </w:r>
      <w:r w:rsidR="008E32ED">
        <w:rPr>
          <w:rFonts w:ascii="Arial Narrow" w:eastAsia="Calibri" w:hAnsi="Arial Narrow" w:cs="Arial"/>
          <w:color w:val="000000"/>
          <w:sz w:val="22"/>
          <w:szCs w:val="22"/>
          <w:lang w:eastAsia="en-US"/>
        </w:rPr>
        <w:t xml:space="preserve"> k predmetnej zákazke.</w:t>
      </w:r>
      <w:r w:rsidRPr="00E74F58">
        <w:rPr>
          <w:rFonts w:ascii="Arial Narrow" w:eastAsia="Calibri" w:hAnsi="Arial Narrow" w:cs="Arial"/>
          <w:color w:val="000000"/>
          <w:sz w:val="22"/>
          <w:szCs w:val="22"/>
          <w:lang w:eastAsia="en-US"/>
        </w:rPr>
        <w:t xml:space="preserve">     </w:t>
      </w:r>
    </w:p>
    <w:p w14:paraId="1C37AC1B" w14:textId="77777777" w:rsidR="00E74F58" w:rsidRPr="00E74F58" w:rsidRDefault="00E74F58" w:rsidP="00E74F58">
      <w:pPr>
        <w:tabs>
          <w:tab w:val="left" w:pos="708"/>
          <w:tab w:val="left" w:pos="2160"/>
          <w:tab w:val="left" w:pos="2880"/>
          <w:tab w:val="left" w:pos="4500"/>
        </w:tabs>
        <w:spacing w:line="276" w:lineRule="auto"/>
        <w:contextualSpacing/>
        <w:jc w:val="both"/>
        <w:rPr>
          <w:rFonts w:ascii="Arial Narrow" w:hAnsi="Arial Narrow"/>
          <w:sz w:val="22"/>
          <w:szCs w:val="22"/>
          <w:highlight w:val="yellow"/>
          <w:lang w:eastAsia="cs-CZ"/>
        </w:rPr>
      </w:pPr>
    </w:p>
    <w:p w14:paraId="1ED25C08" w14:textId="77777777" w:rsidR="00E74F58" w:rsidRPr="00E74F58" w:rsidRDefault="00E74F58" w:rsidP="00B43C31">
      <w:pPr>
        <w:numPr>
          <w:ilvl w:val="0"/>
          <w:numId w:val="18"/>
        </w:numPr>
        <w:tabs>
          <w:tab w:val="left" w:pos="426"/>
          <w:tab w:val="left" w:pos="2160"/>
          <w:tab w:val="left" w:pos="2880"/>
          <w:tab w:val="left" w:pos="4500"/>
        </w:tabs>
        <w:spacing w:line="276" w:lineRule="auto"/>
        <w:contextualSpacing/>
        <w:jc w:val="both"/>
        <w:rPr>
          <w:rFonts w:ascii="Arial Narrow" w:hAnsi="Arial Narrow"/>
          <w:sz w:val="22"/>
          <w:szCs w:val="22"/>
          <w:lang w:eastAsia="cs-CZ"/>
        </w:rPr>
      </w:pPr>
      <w:r w:rsidRPr="00E74F58">
        <w:rPr>
          <w:rFonts w:ascii="Arial Narrow" w:hAnsi="Arial Narrow"/>
          <w:b/>
          <w:sz w:val="22"/>
          <w:szCs w:val="22"/>
          <w:lang w:val="x-none" w:eastAsia="cs-CZ"/>
        </w:rPr>
        <w:t>Hlavný kód CPV:</w:t>
      </w:r>
    </w:p>
    <w:p w14:paraId="072158AE" w14:textId="77777777" w:rsidR="00A2079B" w:rsidRDefault="00A2079B"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A2079B">
        <w:rPr>
          <w:rFonts w:ascii="Arial Narrow" w:eastAsia="Arial Narrow" w:hAnsi="Arial Narrow"/>
          <w:sz w:val="22"/>
          <w:szCs w:val="22"/>
          <w:lang w:eastAsia="en-US" w:bidi="en-US"/>
        </w:rPr>
        <w:t>30200000-1</w:t>
      </w:r>
      <w:r>
        <w:rPr>
          <w:rFonts w:ascii="Arial Narrow" w:eastAsia="Arial Narrow" w:hAnsi="Arial Narrow"/>
          <w:sz w:val="22"/>
          <w:szCs w:val="22"/>
          <w:lang w:eastAsia="en-US" w:bidi="en-US"/>
        </w:rPr>
        <w:t xml:space="preserve">      Počítačové zariadenia a spotrebný materiál</w:t>
      </w:r>
    </w:p>
    <w:p w14:paraId="2553C069" w14:textId="77777777" w:rsidR="00A2079B" w:rsidRDefault="00A2079B"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p>
    <w:p w14:paraId="190954A3" w14:textId="77777777" w:rsidR="00A2079B" w:rsidRPr="00A2079B" w:rsidRDefault="00F54A35" w:rsidP="00A2079B">
      <w:pPr>
        <w:autoSpaceDE w:val="0"/>
        <w:autoSpaceDN w:val="0"/>
        <w:adjustRightInd w:val="0"/>
        <w:spacing w:line="276" w:lineRule="auto"/>
        <w:ind w:left="284"/>
        <w:contextualSpacing/>
        <w:jc w:val="both"/>
        <w:rPr>
          <w:rFonts w:ascii="Arial Narrow" w:eastAsia="Arial Narrow" w:hAnsi="Arial Narrow"/>
          <w:b/>
          <w:sz w:val="22"/>
          <w:szCs w:val="22"/>
          <w:lang w:eastAsia="en-US" w:bidi="en-US"/>
        </w:rPr>
      </w:pPr>
      <w:r>
        <w:rPr>
          <w:rFonts w:ascii="Arial Narrow" w:eastAsia="Arial Narrow" w:hAnsi="Arial Narrow"/>
          <w:sz w:val="22"/>
          <w:szCs w:val="22"/>
          <w:lang w:eastAsia="en-US" w:bidi="en-US"/>
        </w:rPr>
        <w:t xml:space="preserve"> </w:t>
      </w:r>
      <w:r w:rsidR="00A2079B" w:rsidRPr="00A2079B">
        <w:rPr>
          <w:rFonts w:ascii="Arial Narrow" w:eastAsia="Arial Narrow" w:hAnsi="Arial Narrow"/>
          <w:b/>
          <w:sz w:val="22"/>
          <w:szCs w:val="22"/>
          <w:lang w:eastAsia="en-US" w:bidi="en-US"/>
        </w:rPr>
        <w:t>Doplňujúce CPV kódy:</w:t>
      </w:r>
    </w:p>
    <w:p w14:paraId="1600B88D"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30213100-6</w:t>
      </w:r>
      <w:r w:rsidRPr="00D96AF1">
        <w:rPr>
          <w:rFonts w:ascii="Arial Narrow" w:eastAsia="Arial Narrow" w:hAnsi="Arial Narrow"/>
          <w:sz w:val="22"/>
          <w:szCs w:val="22"/>
          <w:lang w:eastAsia="en-US" w:bidi="en-US"/>
        </w:rPr>
        <w:tab/>
        <w:t>Prenosné počítače</w:t>
      </w:r>
    </w:p>
    <w:p w14:paraId="34B4A9B4"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30213300-8</w:t>
      </w:r>
      <w:r w:rsidRPr="00D96AF1">
        <w:rPr>
          <w:rFonts w:ascii="Arial Narrow" w:eastAsia="Arial Narrow" w:hAnsi="Arial Narrow"/>
          <w:sz w:val="22"/>
          <w:szCs w:val="22"/>
          <w:lang w:eastAsia="en-US" w:bidi="en-US"/>
        </w:rPr>
        <w:tab/>
        <w:t>Stolový počítač</w:t>
      </w:r>
    </w:p>
    <w:p w14:paraId="11DF25E0"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33195100-4</w:t>
      </w:r>
      <w:r w:rsidRPr="00D96AF1">
        <w:rPr>
          <w:rFonts w:ascii="Arial Narrow" w:eastAsia="Arial Narrow" w:hAnsi="Arial Narrow"/>
          <w:sz w:val="22"/>
          <w:szCs w:val="22"/>
          <w:lang w:eastAsia="en-US" w:bidi="en-US"/>
        </w:rPr>
        <w:tab/>
        <w:t>Monitory</w:t>
      </w:r>
    </w:p>
    <w:p w14:paraId="38BCC0CB"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30231300-0</w:t>
      </w:r>
      <w:r w:rsidRPr="00D96AF1">
        <w:rPr>
          <w:rFonts w:ascii="Arial Narrow" w:eastAsia="Arial Narrow" w:hAnsi="Arial Narrow"/>
          <w:sz w:val="22"/>
          <w:szCs w:val="22"/>
          <w:lang w:eastAsia="en-US" w:bidi="en-US"/>
        </w:rPr>
        <w:tab/>
        <w:t>Zobrazovacie jednotky</w:t>
      </w:r>
    </w:p>
    <w:p w14:paraId="3C3CEAFC" w14:textId="77777777" w:rsidR="00D96AF1" w:rsidRPr="00D96AF1" w:rsidRDefault="00D96AF1" w:rsidP="00F54A35">
      <w:pPr>
        <w:tabs>
          <w:tab w:val="left" w:pos="851"/>
        </w:tabs>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30213200-7</w:t>
      </w:r>
      <w:r w:rsidRPr="00D96AF1">
        <w:rPr>
          <w:rFonts w:ascii="Arial Narrow" w:eastAsia="Arial Narrow" w:hAnsi="Arial Narrow"/>
          <w:sz w:val="22"/>
          <w:szCs w:val="22"/>
          <w:lang w:eastAsia="en-US" w:bidi="en-US"/>
        </w:rPr>
        <w:tab/>
      </w:r>
      <w:proofErr w:type="spellStart"/>
      <w:r w:rsidRPr="00D96AF1">
        <w:rPr>
          <w:rFonts w:ascii="Arial Narrow" w:eastAsia="Arial Narrow" w:hAnsi="Arial Narrow"/>
          <w:sz w:val="22"/>
          <w:szCs w:val="22"/>
          <w:lang w:eastAsia="en-US" w:bidi="en-US"/>
        </w:rPr>
        <w:t>Tabletový</w:t>
      </w:r>
      <w:proofErr w:type="spellEnd"/>
      <w:r w:rsidRPr="00D96AF1">
        <w:rPr>
          <w:rFonts w:ascii="Arial Narrow" w:eastAsia="Arial Narrow" w:hAnsi="Arial Narrow"/>
          <w:sz w:val="22"/>
          <w:szCs w:val="22"/>
          <w:lang w:eastAsia="en-US" w:bidi="en-US"/>
        </w:rPr>
        <w:t xml:space="preserve"> počítač</w:t>
      </w:r>
      <w:r w:rsidR="00A2079B">
        <w:rPr>
          <w:rFonts w:ascii="Arial Narrow" w:eastAsia="Arial Narrow" w:hAnsi="Arial Narrow"/>
          <w:sz w:val="22"/>
          <w:szCs w:val="22"/>
          <w:lang w:eastAsia="en-US" w:bidi="en-US"/>
        </w:rPr>
        <w:t xml:space="preserve"> </w:t>
      </w:r>
    </w:p>
    <w:p w14:paraId="080FAB14"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34931100-3</w:t>
      </w:r>
      <w:r w:rsidRPr="00D96AF1">
        <w:rPr>
          <w:rFonts w:ascii="Arial Narrow" w:eastAsia="Arial Narrow" w:hAnsi="Arial Narrow"/>
          <w:sz w:val="22"/>
          <w:szCs w:val="22"/>
          <w:lang w:eastAsia="en-US" w:bidi="en-US"/>
        </w:rPr>
        <w:tab/>
      </w:r>
      <w:proofErr w:type="spellStart"/>
      <w:r w:rsidRPr="00D96AF1">
        <w:rPr>
          <w:rFonts w:ascii="Arial Narrow" w:eastAsia="Arial Narrow" w:hAnsi="Arial Narrow"/>
          <w:sz w:val="22"/>
          <w:szCs w:val="22"/>
          <w:lang w:eastAsia="en-US" w:bidi="en-US"/>
        </w:rPr>
        <w:t>Dokovacie</w:t>
      </w:r>
      <w:proofErr w:type="spellEnd"/>
      <w:r w:rsidRPr="00D96AF1">
        <w:rPr>
          <w:rFonts w:ascii="Arial Narrow" w:eastAsia="Arial Narrow" w:hAnsi="Arial Narrow"/>
          <w:sz w:val="22"/>
          <w:szCs w:val="22"/>
          <w:lang w:eastAsia="en-US" w:bidi="en-US"/>
        </w:rPr>
        <w:t xml:space="preserve"> zariadenia</w:t>
      </w:r>
    </w:p>
    <w:p w14:paraId="5C22D676"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38652120-7</w:t>
      </w:r>
      <w:r w:rsidRPr="00D96AF1">
        <w:rPr>
          <w:rFonts w:ascii="Arial Narrow" w:eastAsia="Arial Narrow" w:hAnsi="Arial Narrow"/>
          <w:sz w:val="22"/>
          <w:szCs w:val="22"/>
          <w:lang w:eastAsia="en-US" w:bidi="en-US"/>
        </w:rPr>
        <w:tab/>
        <w:t>Videoprojektory</w:t>
      </w:r>
    </w:p>
    <w:p w14:paraId="3F8A4F8C"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32232000-8</w:t>
      </w:r>
      <w:r w:rsidRPr="00D96AF1">
        <w:rPr>
          <w:rFonts w:ascii="Arial Narrow" w:eastAsia="Arial Narrow" w:hAnsi="Arial Narrow"/>
          <w:sz w:val="22"/>
          <w:szCs w:val="22"/>
          <w:lang w:eastAsia="en-US" w:bidi="en-US"/>
        </w:rPr>
        <w:tab/>
        <w:t>Zariadenie na videokonferencie</w:t>
      </w:r>
    </w:p>
    <w:p w14:paraId="381A902B"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32340000-8</w:t>
      </w:r>
      <w:r w:rsidRPr="00D96AF1">
        <w:rPr>
          <w:rFonts w:ascii="Arial Narrow" w:eastAsia="Arial Narrow" w:hAnsi="Arial Narrow"/>
          <w:sz w:val="22"/>
          <w:szCs w:val="22"/>
          <w:lang w:eastAsia="en-US" w:bidi="en-US"/>
        </w:rPr>
        <w:tab/>
        <w:t>Mikrofóny a reproduktory</w:t>
      </w:r>
    </w:p>
    <w:p w14:paraId="6E198115" w14:textId="77777777" w:rsidR="00D96AF1" w:rsidRPr="00D96AF1"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48213000-4</w:t>
      </w:r>
      <w:r w:rsidRPr="00D96AF1">
        <w:rPr>
          <w:rFonts w:ascii="Arial Narrow" w:eastAsia="Arial Narrow" w:hAnsi="Arial Narrow"/>
          <w:sz w:val="22"/>
          <w:szCs w:val="22"/>
          <w:lang w:eastAsia="en-US" w:bidi="en-US"/>
        </w:rPr>
        <w:tab/>
        <w:t>Softvérový balík na zlepšenie operačného systému</w:t>
      </w:r>
    </w:p>
    <w:p w14:paraId="6379FD0F" w14:textId="77777777" w:rsidR="00E74F58" w:rsidRDefault="00D96AF1" w:rsidP="00D96AF1">
      <w:pPr>
        <w:autoSpaceDE w:val="0"/>
        <w:autoSpaceDN w:val="0"/>
        <w:adjustRightInd w:val="0"/>
        <w:spacing w:line="276" w:lineRule="auto"/>
        <w:ind w:left="851"/>
        <w:contextualSpacing/>
        <w:jc w:val="both"/>
        <w:rPr>
          <w:rFonts w:ascii="Arial Narrow" w:eastAsia="Arial Narrow" w:hAnsi="Arial Narrow"/>
          <w:sz w:val="22"/>
          <w:szCs w:val="22"/>
          <w:lang w:eastAsia="en-US" w:bidi="en-US"/>
        </w:rPr>
      </w:pPr>
      <w:r w:rsidRPr="00D96AF1">
        <w:rPr>
          <w:rFonts w:ascii="Arial Narrow" w:eastAsia="Arial Narrow" w:hAnsi="Arial Narrow"/>
          <w:sz w:val="22"/>
          <w:szCs w:val="22"/>
          <w:lang w:eastAsia="en-US" w:bidi="en-US"/>
        </w:rPr>
        <w:t>60000000-8</w:t>
      </w:r>
      <w:r w:rsidRPr="00D96AF1">
        <w:rPr>
          <w:rFonts w:ascii="Arial Narrow" w:eastAsia="Arial Narrow" w:hAnsi="Arial Narrow"/>
          <w:sz w:val="22"/>
          <w:szCs w:val="22"/>
          <w:lang w:eastAsia="en-US" w:bidi="en-US"/>
        </w:rPr>
        <w:tab/>
        <w:t>Dopravné služby (bez prepravy odpadu)</w:t>
      </w:r>
    </w:p>
    <w:p w14:paraId="59EE2128" w14:textId="77777777" w:rsidR="00D96AF1" w:rsidRPr="00E74F58" w:rsidRDefault="00D96AF1" w:rsidP="00D96AF1">
      <w:pPr>
        <w:autoSpaceDE w:val="0"/>
        <w:autoSpaceDN w:val="0"/>
        <w:adjustRightInd w:val="0"/>
        <w:spacing w:line="276" w:lineRule="auto"/>
        <w:ind w:left="851"/>
        <w:contextualSpacing/>
        <w:jc w:val="both"/>
        <w:rPr>
          <w:rFonts w:ascii="Arial Narrow" w:hAnsi="Arial Narrow"/>
          <w:b/>
          <w:sz w:val="22"/>
          <w:szCs w:val="22"/>
          <w:highlight w:val="yellow"/>
          <w:lang w:eastAsia="cs-CZ"/>
        </w:rPr>
      </w:pPr>
    </w:p>
    <w:p w14:paraId="1F7AED46" w14:textId="77777777" w:rsidR="00065F6F" w:rsidRPr="00065F6F" w:rsidRDefault="00065F6F" w:rsidP="00B43C31">
      <w:pPr>
        <w:numPr>
          <w:ilvl w:val="0"/>
          <w:numId w:val="18"/>
        </w:numPr>
        <w:tabs>
          <w:tab w:val="left" w:pos="2160"/>
          <w:tab w:val="left" w:pos="2880"/>
          <w:tab w:val="left" w:pos="4500"/>
        </w:tabs>
        <w:autoSpaceDE w:val="0"/>
        <w:autoSpaceDN w:val="0"/>
        <w:adjustRightInd w:val="0"/>
        <w:spacing w:line="276" w:lineRule="auto"/>
        <w:contextualSpacing/>
        <w:jc w:val="both"/>
        <w:rPr>
          <w:rFonts w:ascii="Arial Narrow" w:hAnsi="Arial Narrow"/>
          <w:sz w:val="22"/>
          <w:szCs w:val="22"/>
          <w:lang w:eastAsia="cs-CZ"/>
        </w:rPr>
      </w:pPr>
      <w:r w:rsidRPr="00065F6F">
        <w:rPr>
          <w:rFonts w:ascii="Arial Narrow" w:hAnsi="Arial Narrow"/>
          <w:sz w:val="22"/>
          <w:szCs w:val="22"/>
          <w:lang w:eastAsia="cs-CZ"/>
        </w:rPr>
        <w:t>S tovarom sa požaduje  zabezpečiť aj tieto súvisiace služby:</w:t>
      </w:r>
    </w:p>
    <w:p w14:paraId="49ED65EE" w14:textId="77777777" w:rsidR="00065F6F" w:rsidRPr="00065F6F" w:rsidRDefault="00065F6F" w:rsidP="00B43C31">
      <w:pPr>
        <w:pStyle w:val="Odsekzoznamu"/>
        <w:numPr>
          <w:ilvl w:val="0"/>
          <w:numId w:val="21"/>
        </w:numPr>
        <w:tabs>
          <w:tab w:val="left" w:pos="2160"/>
          <w:tab w:val="left" w:pos="2880"/>
          <w:tab w:val="left" w:pos="4500"/>
        </w:tabs>
        <w:autoSpaceDE w:val="0"/>
        <w:autoSpaceDN w:val="0"/>
        <w:adjustRightInd w:val="0"/>
        <w:spacing w:line="276" w:lineRule="auto"/>
        <w:jc w:val="both"/>
        <w:rPr>
          <w:rFonts w:ascii="Arial Narrow" w:hAnsi="Arial Narrow"/>
          <w:sz w:val="22"/>
          <w:szCs w:val="22"/>
          <w:lang w:eastAsia="cs-CZ"/>
        </w:rPr>
      </w:pPr>
      <w:r w:rsidRPr="00065F6F">
        <w:rPr>
          <w:rFonts w:ascii="Arial Narrow" w:hAnsi="Arial Narrow"/>
          <w:sz w:val="22"/>
          <w:szCs w:val="22"/>
          <w:lang w:eastAsia="cs-CZ"/>
        </w:rPr>
        <w:t>dodanie tovaru do miesta dodania,</w:t>
      </w:r>
    </w:p>
    <w:p w14:paraId="336C2A96" w14:textId="77777777" w:rsidR="00065F6F" w:rsidRDefault="00065F6F" w:rsidP="00B43C31">
      <w:pPr>
        <w:pStyle w:val="Odsekzoznamu"/>
        <w:numPr>
          <w:ilvl w:val="0"/>
          <w:numId w:val="21"/>
        </w:numPr>
        <w:tabs>
          <w:tab w:val="left" w:pos="2160"/>
          <w:tab w:val="left" w:pos="2880"/>
          <w:tab w:val="left" w:pos="4500"/>
        </w:tabs>
        <w:autoSpaceDE w:val="0"/>
        <w:autoSpaceDN w:val="0"/>
        <w:adjustRightInd w:val="0"/>
        <w:spacing w:line="276" w:lineRule="auto"/>
        <w:jc w:val="both"/>
        <w:rPr>
          <w:rFonts w:ascii="Arial Narrow" w:hAnsi="Arial Narrow"/>
          <w:sz w:val="22"/>
          <w:szCs w:val="22"/>
          <w:lang w:eastAsia="cs-CZ"/>
        </w:rPr>
      </w:pPr>
      <w:r w:rsidRPr="00065F6F">
        <w:rPr>
          <w:rFonts w:ascii="Arial Narrow" w:hAnsi="Arial Narrow"/>
          <w:sz w:val="22"/>
          <w:szCs w:val="22"/>
          <w:lang w:eastAsia="cs-CZ"/>
        </w:rPr>
        <w:t>vyloženie tovaru v mieste dodania.</w:t>
      </w:r>
    </w:p>
    <w:p w14:paraId="57AA8F23" w14:textId="77777777" w:rsidR="00065F6F" w:rsidRPr="00065F6F" w:rsidRDefault="00065F6F" w:rsidP="00065F6F">
      <w:pPr>
        <w:pStyle w:val="Odsekzoznamu"/>
        <w:tabs>
          <w:tab w:val="left" w:pos="2160"/>
          <w:tab w:val="left" w:pos="2880"/>
          <w:tab w:val="left" w:pos="4500"/>
        </w:tabs>
        <w:autoSpaceDE w:val="0"/>
        <w:autoSpaceDN w:val="0"/>
        <w:adjustRightInd w:val="0"/>
        <w:spacing w:line="276" w:lineRule="auto"/>
        <w:jc w:val="both"/>
        <w:rPr>
          <w:rFonts w:ascii="Arial Narrow" w:hAnsi="Arial Narrow"/>
          <w:sz w:val="22"/>
          <w:szCs w:val="22"/>
          <w:lang w:eastAsia="cs-CZ"/>
        </w:rPr>
      </w:pPr>
    </w:p>
    <w:p w14:paraId="454218F7" w14:textId="77777777" w:rsidR="00E74F58" w:rsidRPr="00E74F58" w:rsidRDefault="00E74F58" w:rsidP="00B43C31">
      <w:pPr>
        <w:numPr>
          <w:ilvl w:val="0"/>
          <w:numId w:val="18"/>
        </w:numPr>
        <w:tabs>
          <w:tab w:val="left" w:pos="2160"/>
          <w:tab w:val="left" w:pos="2880"/>
          <w:tab w:val="left" w:pos="4500"/>
        </w:tabs>
        <w:autoSpaceDE w:val="0"/>
        <w:autoSpaceDN w:val="0"/>
        <w:adjustRightInd w:val="0"/>
        <w:spacing w:line="276" w:lineRule="auto"/>
        <w:contextualSpacing/>
        <w:jc w:val="both"/>
        <w:rPr>
          <w:rFonts w:ascii="Arial Narrow" w:hAnsi="Arial Narrow"/>
          <w:sz w:val="22"/>
          <w:szCs w:val="22"/>
          <w:lang w:eastAsia="cs-CZ"/>
        </w:rPr>
      </w:pPr>
      <w:r w:rsidRPr="00E74F58">
        <w:rPr>
          <w:rFonts w:ascii="Arial Narrow" w:eastAsia="Calibri" w:hAnsi="Arial Narrow" w:cs="Arial"/>
          <w:color w:val="000000"/>
          <w:sz w:val="22"/>
          <w:szCs w:val="22"/>
          <w:lang w:eastAsia="en-US"/>
        </w:rPr>
        <w:t>Verejný obstarávateľ</w:t>
      </w:r>
      <w:r w:rsidRPr="00E74F58">
        <w:rPr>
          <w:rFonts w:ascii="Arial Narrow" w:hAnsi="Arial Narrow" w:cs="Arial"/>
          <w:sz w:val="22"/>
          <w:szCs w:val="22"/>
          <w:lang w:eastAsia="cs-CZ"/>
        </w:rPr>
        <w:t xml:space="preserve"> si vyhradzuje právo prevziať iba tovar funkčný, bez zjavných vád, dodaný v kompletnom stave a v požadovanom množstve. V opačnom prípade si vyhradzuje právo nepodpísať </w:t>
      </w:r>
      <w:r w:rsidR="007A4472">
        <w:rPr>
          <w:rFonts w:ascii="Arial Narrow" w:hAnsi="Arial Narrow" w:cs="Arial"/>
          <w:sz w:val="22"/>
          <w:szCs w:val="22"/>
          <w:lang w:eastAsia="cs-CZ"/>
        </w:rPr>
        <w:t>preberací protokol</w:t>
      </w:r>
      <w:r w:rsidRPr="00E74F58">
        <w:rPr>
          <w:rFonts w:ascii="Arial Narrow" w:hAnsi="Arial Narrow" w:cs="Arial"/>
          <w:sz w:val="22"/>
          <w:szCs w:val="22"/>
          <w:lang w:eastAsia="cs-CZ"/>
        </w:rPr>
        <w:t>, neprebrať dodaný tovar a nezaplatiť cenu za neprebraný tovar.</w:t>
      </w:r>
    </w:p>
    <w:p w14:paraId="13C4A11D" w14:textId="77777777" w:rsidR="00E74F58" w:rsidRPr="00E74F58" w:rsidRDefault="00E74F58" w:rsidP="00E74F58">
      <w:pPr>
        <w:tabs>
          <w:tab w:val="center" w:pos="1701"/>
          <w:tab w:val="center" w:pos="5670"/>
        </w:tabs>
        <w:spacing w:after="60" w:line="276" w:lineRule="auto"/>
        <w:contextualSpacing/>
        <w:jc w:val="both"/>
        <w:rPr>
          <w:rFonts w:ascii="Arial Narrow" w:hAnsi="Arial Narrow"/>
          <w:sz w:val="22"/>
          <w:szCs w:val="22"/>
          <w:highlight w:val="yellow"/>
          <w:lang w:eastAsia="cs-CZ"/>
        </w:rPr>
      </w:pPr>
    </w:p>
    <w:p w14:paraId="79657FCB" w14:textId="77777777" w:rsidR="00E74F58" w:rsidRPr="00E74F58" w:rsidRDefault="00E74F58"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sidRPr="00E74F58">
        <w:rPr>
          <w:rFonts w:ascii="Arial Narrow" w:hAnsi="Arial Narrow"/>
          <w:sz w:val="22"/>
          <w:szCs w:val="22"/>
          <w:lang w:eastAsia="cs-CZ"/>
        </w:rPr>
        <w:t>Tovar musí byť nový, nepoužívaný, zabalený v neporušených obaloch, nepoškodený.</w:t>
      </w:r>
    </w:p>
    <w:p w14:paraId="45E479AB" w14:textId="77777777" w:rsidR="00E74F58" w:rsidRPr="00E74F58" w:rsidRDefault="00E74F58" w:rsidP="00E74F58">
      <w:pPr>
        <w:spacing w:after="60" w:line="276" w:lineRule="auto"/>
        <w:ind w:left="720"/>
        <w:contextualSpacing/>
        <w:jc w:val="both"/>
        <w:rPr>
          <w:rFonts w:ascii="Arial Narrow" w:hAnsi="Arial Narrow"/>
          <w:sz w:val="22"/>
          <w:szCs w:val="22"/>
          <w:highlight w:val="yellow"/>
          <w:lang w:eastAsia="cs-CZ"/>
        </w:rPr>
      </w:pPr>
    </w:p>
    <w:p w14:paraId="691C76C0" w14:textId="77777777" w:rsidR="00E74F58" w:rsidRDefault="00E74F58"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sidRPr="00E74F58">
        <w:rPr>
          <w:rFonts w:ascii="Arial Narrow" w:hAnsi="Arial Narrow"/>
          <w:sz w:val="22"/>
          <w:szCs w:val="22"/>
          <w:lang w:eastAsia="cs-CZ"/>
        </w:rPr>
        <w:t xml:space="preserve">Tovar nesmie byť recyklovaný, repasovaný, renovovaný. </w:t>
      </w:r>
    </w:p>
    <w:p w14:paraId="04049798" w14:textId="77777777" w:rsidR="00624C3C" w:rsidRDefault="00624C3C" w:rsidP="00624C3C">
      <w:pPr>
        <w:pStyle w:val="Odsekzoznamu"/>
        <w:rPr>
          <w:rFonts w:ascii="Arial Narrow" w:hAnsi="Arial Narrow"/>
          <w:sz w:val="22"/>
          <w:szCs w:val="22"/>
          <w:lang w:eastAsia="cs-CZ"/>
        </w:rPr>
      </w:pPr>
    </w:p>
    <w:p w14:paraId="3F384EA7" w14:textId="77777777" w:rsidR="00624C3C" w:rsidRDefault="00624C3C"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Pr>
          <w:rFonts w:ascii="Arial Narrow" w:hAnsi="Arial Narrow"/>
          <w:sz w:val="22"/>
          <w:szCs w:val="22"/>
          <w:lang w:eastAsia="cs-CZ"/>
        </w:rPr>
        <w:t xml:space="preserve">Verejný obstarávateľ požaduje od uchádzačov v rámci ponuky </w:t>
      </w:r>
      <w:r w:rsidR="00B47C86">
        <w:rPr>
          <w:rFonts w:ascii="Arial Narrow" w:hAnsi="Arial Narrow"/>
          <w:sz w:val="22"/>
          <w:szCs w:val="22"/>
          <w:lang w:eastAsia="cs-CZ"/>
        </w:rPr>
        <w:t xml:space="preserve">ako súčasť požiadaviek na predmet zákazky </w:t>
      </w:r>
      <w:r w:rsidR="00B47C86" w:rsidRPr="00434BE5">
        <w:rPr>
          <w:rFonts w:ascii="Arial Narrow" w:hAnsi="Arial Narrow"/>
          <w:b/>
          <w:sz w:val="22"/>
          <w:szCs w:val="22"/>
          <w:u w:val="single"/>
          <w:lang w:eastAsia="cs-CZ"/>
        </w:rPr>
        <w:t xml:space="preserve">predložiť </w:t>
      </w:r>
      <w:r w:rsidRPr="00434BE5">
        <w:rPr>
          <w:rFonts w:ascii="Arial Narrow" w:hAnsi="Arial Narrow"/>
          <w:b/>
          <w:sz w:val="22"/>
          <w:szCs w:val="22"/>
          <w:u w:val="single"/>
          <w:lang w:eastAsia="cs-CZ"/>
        </w:rPr>
        <w:t>nasledovné doklady</w:t>
      </w:r>
      <w:r w:rsidR="00434BE5">
        <w:rPr>
          <w:rFonts w:ascii="Arial Narrow" w:hAnsi="Arial Narrow"/>
          <w:sz w:val="22"/>
          <w:szCs w:val="22"/>
          <w:lang w:eastAsia="cs-CZ"/>
        </w:rPr>
        <w:t xml:space="preserve"> (v prípade, že nie sú uvedené konkrétne položky, týka sa všetkých položiek tovarov zahrnutých v opise predmetu zákazky)</w:t>
      </w:r>
      <w:r>
        <w:rPr>
          <w:rFonts w:ascii="Arial Narrow" w:hAnsi="Arial Narrow"/>
          <w:sz w:val="22"/>
          <w:szCs w:val="22"/>
          <w:lang w:eastAsia="cs-CZ"/>
        </w:rPr>
        <w:t>:</w:t>
      </w:r>
    </w:p>
    <w:p w14:paraId="6E2E2B7D" w14:textId="77777777" w:rsid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t>p</w:t>
      </w:r>
      <w:r w:rsidRPr="00624C3C">
        <w:rPr>
          <w:rFonts w:ascii="Arial Narrow" w:hAnsi="Arial Narrow"/>
          <w:sz w:val="22"/>
          <w:szCs w:val="22"/>
          <w:lang w:eastAsia="cs-CZ"/>
        </w:rPr>
        <w:t>otvrdenie výrobcu alebo zástupcu výrobcu pre SR, že je autorizovaným partnerom pre servis a inštaláciu ponúkaných zariadení pre položky č. 1 až 26</w:t>
      </w:r>
      <w:r>
        <w:rPr>
          <w:rFonts w:ascii="Arial Narrow" w:hAnsi="Arial Narrow"/>
          <w:sz w:val="22"/>
          <w:szCs w:val="22"/>
          <w:lang w:eastAsia="cs-CZ"/>
        </w:rPr>
        <w:t>,</w:t>
      </w:r>
    </w:p>
    <w:p w14:paraId="3800AE47" w14:textId="77777777" w:rsidR="003D3595" w:rsidRPr="003D3595" w:rsidRDefault="003D3595" w:rsidP="003D3595">
      <w:pPr>
        <w:pStyle w:val="Odsekzoznamu"/>
        <w:rPr>
          <w:rFonts w:ascii="Arial Narrow" w:hAnsi="Arial Narrow"/>
          <w:sz w:val="22"/>
          <w:szCs w:val="22"/>
          <w:lang w:eastAsia="cs-CZ"/>
        </w:rPr>
      </w:pPr>
    </w:p>
    <w:p w14:paraId="0D2ABB5A" w14:textId="77777777" w:rsid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t>p</w:t>
      </w:r>
      <w:r w:rsidRPr="00624C3C">
        <w:rPr>
          <w:rFonts w:ascii="Arial Narrow" w:hAnsi="Arial Narrow"/>
          <w:sz w:val="22"/>
          <w:szCs w:val="22"/>
          <w:lang w:eastAsia="cs-CZ"/>
        </w:rPr>
        <w:t>otvrdenie výrobcu alebo zástupcu výrobcu pre Slovenskú republiku, že tovar</w:t>
      </w:r>
      <w:r w:rsidR="003D14D4">
        <w:rPr>
          <w:rFonts w:ascii="Arial Narrow" w:hAnsi="Arial Narrow"/>
          <w:sz w:val="22"/>
          <w:szCs w:val="22"/>
          <w:lang w:eastAsia="cs-CZ"/>
        </w:rPr>
        <w:t xml:space="preserve"> je </w:t>
      </w:r>
      <w:r w:rsidRPr="00624C3C">
        <w:rPr>
          <w:rFonts w:ascii="Arial Narrow" w:hAnsi="Arial Narrow"/>
          <w:sz w:val="22"/>
          <w:szCs w:val="22"/>
          <w:lang w:eastAsia="cs-CZ"/>
        </w:rPr>
        <w:t>určen</w:t>
      </w:r>
      <w:r w:rsidR="003D14D4">
        <w:rPr>
          <w:rFonts w:ascii="Arial Narrow" w:hAnsi="Arial Narrow"/>
          <w:sz w:val="22"/>
          <w:szCs w:val="22"/>
          <w:lang w:eastAsia="cs-CZ"/>
        </w:rPr>
        <w:t>ý</w:t>
      </w:r>
      <w:r w:rsidRPr="00624C3C">
        <w:rPr>
          <w:rFonts w:ascii="Arial Narrow" w:hAnsi="Arial Narrow"/>
          <w:sz w:val="22"/>
          <w:szCs w:val="22"/>
          <w:lang w:eastAsia="cs-CZ"/>
        </w:rPr>
        <w:t xml:space="preserve"> pre slovenský trh</w:t>
      </w:r>
      <w:r>
        <w:rPr>
          <w:rFonts w:ascii="Arial Narrow" w:hAnsi="Arial Narrow"/>
          <w:sz w:val="22"/>
          <w:szCs w:val="22"/>
          <w:lang w:eastAsia="cs-CZ"/>
        </w:rPr>
        <w:t>,</w:t>
      </w:r>
    </w:p>
    <w:p w14:paraId="3B623234" w14:textId="77777777" w:rsidR="003D3595" w:rsidRPr="003D3595" w:rsidRDefault="003D3595" w:rsidP="003D3595">
      <w:pPr>
        <w:pStyle w:val="Odsekzoznamu"/>
        <w:rPr>
          <w:rFonts w:ascii="Arial Narrow" w:hAnsi="Arial Narrow"/>
          <w:sz w:val="22"/>
          <w:szCs w:val="22"/>
          <w:lang w:eastAsia="cs-CZ"/>
        </w:rPr>
      </w:pPr>
    </w:p>
    <w:p w14:paraId="412CCBCF" w14:textId="77777777" w:rsid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t>p</w:t>
      </w:r>
      <w:r w:rsidRPr="00624C3C">
        <w:rPr>
          <w:rFonts w:ascii="Arial Narrow" w:hAnsi="Arial Narrow"/>
          <w:sz w:val="22"/>
          <w:szCs w:val="22"/>
          <w:lang w:eastAsia="cs-CZ"/>
        </w:rPr>
        <w:t xml:space="preserve">otvrdenie výrobcu alebo zástupcu výrobcu pre Slovenskú republiku, že tovar pochádza </w:t>
      </w:r>
      <w:r>
        <w:rPr>
          <w:rFonts w:ascii="Arial Narrow" w:hAnsi="Arial Narrow"/>
          <w:sz w:val="22"/>
          <w:szCs w:val="22"/>
          <w:lang w:eastAsia="cs-CZ"/>
        </w:rPr>
        <w:t>z oficiálnej distribučnej siete,</w:t>
      </w:r>
    </w:p>
    <w:p w14:paraId="6E9392A6" w14:textId="77777777" w:rsidR="003D3595" w:rsidRPr="003D3595" w:rsidRDefault="003D3595" w:rsidP="003D3595">
      <w:pPr>
        <w:pStyle w:val="Odsekzoznamu"/>
        <w:rPr>
          <w:rFonts w:ascii="Arial Narrow" w:hAnsi="Arial Narrow"/>
          <w:sz w:val="22"/>
          <w:szCs w:val="22"/>
          <w:lang w:eastAsia="cs-CZ"/>
        </w:rPr>
      </w:pPr>
    </w:p>
    <w:p w14:paraId="177B42B8" w14:textId="77777777" w:rsidR="00624C3C" w:rsidRPr="00624C3C" w:rsidRDefault="00624C3C" w:rsidP="00B43C31">
      <w:pPr>
        <w:pStyle w:val="Odsekzoznamu"/>
        <w:numPr>
          <w:ilvl w:val="0"/>
          <w:numId w:val="20"/>
        </w:numPr>
        <w:ind w:left="709"/>
        <w:jc w:val="both"/>
        <w:rPr>
          <w:rFonts w:ascii="Arial Narrow" w:hAnsi="Arial Narrow"/>
          <w:sz w:val="22"/>
          <w:szCs w:val="22"/>
          <w:lang w:eastAsia="cs-CZ"/>
        </w:rPr>
      </w:pPr>
      <w:r>
        <w:rPr>
          <w:rFonts w:ascii="Arial Narrow" w:hAnsi="Arial Narrow"/>
          <w:sz w:val="22"/>
          <w:szCs w:val="22"/>
          <w:lang w:eastAsia="cs-CZ"/>
        </w:rPr>
        <w:lastRenderedPageBreak/>
        <w:t>ďalšie doklady a</w:t>
      </w:r>
      <w:r w:rsidR="0069385B">
        <w:rPr>
          <w:rFonts w:ascii="Arial Narrow" w:hAnsi="Arial Narrow"/>
          <w:sz w:val="22"/>
          <w:szCs w:val="22"/>
          <w:lang w:eastAsia="cs-CZ"/>
        </w:rPr>
        <w:t> </w:t>
      </w:r>
      <w:r>
        <w:rPr>
          <w:rFonts w:ascii="Arial Narrow" w:hAnsi="Arial Narrow"/>
          <w:sz w:val="22"/>
          <w:szCs w:val="22"/>
          <w:lang w:eastAsia="cs-CZ"/>
        </w:rPr>
        <w:t>dokumenty</w:t>
      </w:r>
      <w:r w:rsidR="0069385B">
        <w:rPr>
          <w:rFonts w:ascii="Arial Narrow" w:hAnsi="Arial Narrow"/>
          <w:sz w:val="22"/>
          <w:szCs w:val="22"/>
          <w:lang w:eastAsia="cs-CZ"/>
        </w:rPr>
        <w:t xml:space="preserve">, ktoré sú požadované </w:t>
      </w:r>
      <w:r>
        <w:rPr>
          <w:rFonts w:ascii="Arial Narrow" w:hAnsi="Arial Narrow"/>
          <w:sz w:val="22"/>
          <w:szCs w:val="22"/>
          <w:lang w:eastAsia="cs-CZ"/>
        </w:rPr>
        <w:t xml:space="preserve">v nižšie uvedenej tabuľke technickej špecifikácie. </w:t>
      </w:r>
    </w:p>
    <w:p w14:paraId="6EBB4E8E" w14:textId="77777777" w:rsidR="00E74F58" w:rsidRPr="00E74F58" w:rsidRDefault="00E74F58" w:rsidP="00E74F58">
      <w:pPr>
        <w:tabs>
          <w:tab w:val="center" w:pos="1701"/>
          <w:tab w:val="center" w:pos="5670"/>
        </w:tabs>
        <w:spacing w:after="60" w:line="276" w:lineRule="auto"/>
        <w:contextualSpacing/>
        <w:jc w:val="both"/>
        <w:rPr>
          <w:rFonts w:ascii="Arial Narrow" w:hAnsi="Arial Narrow"/>
          <w:sz w:val="22"/>
          <w:szCs w:val="22"/>
          <w:lang w:eastAsia="cs-CZ"/>
        </w:rPr>
      </w:pPr>
    </w:p>
    <w:p w14:paraId="22C182E4" w14:textId="77777777" w:rsidR="00E74F58" w:rsidRPr="00624C3C" w:rsidRDefault="00E74F58" w:rsidP="00B43C31">
      <w:pPr>
        <w:numPr>
          <w:ilvl w:val="0"/>
          <w:numId w:val="18"/>
        </w:numPr>
        <w:tabs>
          <w:tab w:val="left" w:pos="2160"/>
          <w:tab w:val="left" w:pos="2880"/>
          <w:tab w:val="left" w:pos="4500"/>
        </w:tabs>
        <w:spacing w:after="60" w:line="276" w:lineRule="auto"/>
        <w:contextualSpacing/>
        <w:jc w:val="both"/>
        <w:rPr>
          <w:rFonts w:ascii="Arial Narrow" w:hAnsi="Arial Narrow"/>
          <w:sz w:val="22"/>
          <w:szCs w:val="22"/>
          <w:lang w:eastAsia="cs-CZ"/>
        </w:rPr>
      </w:pPr>
      <w:r w:rsidRPr="00624C3C">
        <w:rPr>
          <w:rFonts w:ascii="Arial Narrow" w:hAnsi="Arial Narrow"/>
          <w:sz w:val="22"/>
          <w:szCs w:val="22"/>
          <w:lang w:eastAsia="cs-CZ"/>
        </w:rPr>
        <w:t xml:space="preserve">Verejný obstarávateľ požaduje na dodaný tovar </w:t>
      </w:r>
      <w:r w:rsidR="00624C3C" w:rsidRPr="00624C3C">
        <w:rPr>
          <w:rFonts w:ascii="Arial Narrow" w:hAnsi="Arial Narrow"/>
          <w:sz w:val="22"/>
          <w:szCs w:val="22"/>
          <w:lang w:eastAsia="cs-CZ"/>
        </w:rPr>
        <w:t xml:space="preserve">minimálne takú záruku ako je uvedená v nižšie uvedenej tabuľke technickej špecifikácie. </w:t>
      </w:r>
      <w:r w:rsidRPr="00624C3C">
        <w:rPr>
          <w:rFonts w:ascii="Arial Narrow" w:hAnsi="Arial Narrow"/>
          <w:sz w:val="22"/>
          <w:szCs w:val="22"/>
          <w:lang w:eastAsia="cs-CZ"/>
        </w:rPr>
        <w:t xml:space="preserve">Záručná doba začína plynúť dňom prevzatia predmetu zmluvy na základe </w:t>
      </w:r>
      <w:r w:rsidR="007A4472">
        <w:rPr>
          <w:rFonts w:ascii="Arial Narrow" w:hAnsi="Arial Narrow"/>
          <w:sz w:val="22"/>
          <w:szCs w:val="22"/>
          <w:lang w:eastAsia="cs-CZ"/>
        </w:rPr>
        <w:t>preberacieho protokolu</w:t>
      </w:r>
      <w:r w:rsidRPr="00624C3C">
        <w:rPr>
          <w:rFonts w:ascii="Arial Narrow" w:hAnsi="Arial Narrow"/>
          <w:sz w:val="22"/>
          <w:szCs w:val="22"/>
          <w:lang w:eastAsia="cs-CZ"/>
        </w:rPr>
        <w:t xml:space="preserve">. Potvrdený </w:t>
      </w:r>
      <w:r w:rsidR="007A4472">
        <w:rPr>
          <w:rFonts w:ascii="Arial Narrow" w:hAnsi="Arial Narrow"/>
          <w:sz w:val="22"/>
          <w:szCs w:val="22"/>
          <w:lang w:eastAsia="cs-CZ"/>
        </w:rPr>
        <w:t>preberací protokol</w:t>
      </w:r>
      <w:r w:rsidRPr="00624C3C">
        <w:rPr>
          <w:rFonts w:ascii="Arial Narrow" w:hAnsi="Arial Narrow"/>
          <w:sz w:val="22"/>
          <w:szCs w:val="22"/>
          <w:lang w:eastAsia="cs-CZ"/>
        </w:rPr>
        <w:t xml:space="preserve"> je podkladom k vystaveniu faktúry.</w:t>
      </w:r>
    </w:p>
    <w:p w14:paraId="74C72E7B" w14:textId="77777777" w:rsidR="00E74F58" w:rsidRPr="00E74F58" w:rsidRDefault="00E74F58" w:rsidP="00E74F58">
      <w:pPr>
        <w:spacing w:after="60" w:line="276" w:lineRule="auto"/>
        <w:contextualSpacing/>
        <w:jc w:val="both"/>
        <w:rPr>
          <w:rFonts w:ascii="Arial Narrow" w:hAnsi="Arial Narrow"/>
          <w:sz w:val="22"/>
          <w:szCs w:val="22"/>
          <w:lang w:eastAsia="cs-CZ"/>
        </w:rPr>
      </w:pPr>
    </w:p>
    <w:p w14:paraId="13484BF2" w14:textId="5649F047" w:rsidR="00F74CF8" w:rsidRPr="00F74CF8" w:rsidRDefault="00E74F58" w:rsidP="00B43C31">
      <w:pPr>
        <w:pStyle w:val="Odsekzoznamu"/>
        <w:numPr>
          <w:ilvl w:val="0"/>
          <w:numId w:val="18"/>
        </w:numPr>
        <w:jc w:val="both"/>
        <w:rPr>
          <w:rFonts w:ascii="Arial Narrow" w:eastAsia="Times New Roman" w:hAnsi="Arial Narrow"/>
          <w:sz w:val="22"/>
          <w:szCs w:val="22"/>
          <w:lang w:eastAsia="cs-CZ"/>
        </w:rPr>
      </w:pPr>
      <w:r w:rsidRPr="00F74CF8">
        <w:rPr>
          <w:rFonts w:ascii="Arial Narrow" w:hAnsi="Arial Narrow"/>
          <w:sz w:val="22"/>
          <w:szCs w:val="22"/>
          <w:lang w:eastAsia="cs-CZ"/>
        </w:rPr>
        <w:t xml:space="preserve">Verejný obstarávateľ požaduje </w:t>
      </w:r>
      <w:r w:rsidR="00F74CF8">
        <w:rPr>
          <w:rFonts w:ascii="Arial Narrow" w:hAnsi="Arial Narrow"/>
          <w:sz w:val="22"/>
          <w:szCs w:val="22"/>
          <w:lang w:eastAsia="cs-CZ"/>
        </w:rPr>
        <w:t xml:space="preserve">v rámci dodávky </w:t>
      </w:r>
      <w:r w:rsidRPr="00F74CF8">
        <w:rPr>
          <w:rFonts w:ascii="Arial Narrow" w:hAnsi="Arial Narrow"/>
          <w:sz w:val="22"/>
          <w:szCs w:val="22"/>
          <w:lang w:eastAsia="cs-CZ"/>
        </w:rPr>
        <w:t>pre všetky typy dodávok odovzdanie dokumentácie – technick</w:t>
      </w:r>
      <w:r w:rsidR="00F74CF8">
        <w:rPr>
          <w:rFonts w:ascii="Arial Narrow" w:hAnsi="Arial Narrow"/>
          <w:sz w:val="22"/>
          <w:szCs w:val="22"/>
          <w:lang w:eastAsia="cs-CZ"/>
        </w:rPr>
        <w:t>ej</w:t>
      </w:r>
      <w:r w:rsidRPr="00F74CF8">
        <w:rPr>
          <w:rFonts w:ascii="Arial Narrow" w:hAnsi="Arial Narrow"/>
          <w:sz w:val="22"/>
          <w:szCs w:val="22"/>
          <w:lang w:eastAsia="cs-CZ"/>
        </w:rPr>
        <w:t xml:space="preserve"> dokumentácia od výrobcu, návod</w:t>
      </w:r>
      <w:r w:rsidR="00F74CF8">
        <w:rPr>
          <w:rFonts w:ascii="Arial Narrow" w:hAnsi="Arial Narrow"/>
          <w:sz w:val="22"/>
          <w:szCs w:val="22"/>
          <w:lang w:eastAsia="cs-CZ"/>
        </w:rPr>
        <w:t>u</w:t>
      </w:r>
      <w:r w:rsidRPr="00F74CF8">
        <w:rPr>
          <w:rFonts w:ascii="Arial Narrow" w:hAnsi="Arial Narrow"/>
          <w:sz w:val="22"/>
          <w:szCs w:val="22"/>
          <w:lang w:eastAsia="cs-CZ"/>
        </w:rPr>
        <w:t xml:space="preserve"> na použitie/manuál pre obsluhu v slovenskom alebo českom jazyku, záručné listy, iné doklady podľa druhu tovaru.</w:t>
      </w:r>
      <w:r w:rsidR="00F74CF8" w:rsidRPr="00F74CF8">
        <w:t xml:space="preserve"> </w:t>
      </w:r>
      <w:r w:rsidR="00F74CF8">
        <w:rPr>
          <w:rFonts w:ascii="Arial Narrow" w:hAnsi="Arial Narrow"/>
          <w:sz w:val="22"/>
          <w:szCs w:val="22"/>
        </w:rPr>
        <w:t xml:space="preserve">Pri dodávke tovarov z položiek 1 až 20 a 24 až 26 požaduje verejný obstarávateľ predložiť tiež </w:t>
      </w:r>
      <w:r w:rsidR="00031D05">
        <w:rPr>
          <w:rFonts w:ascii="Arial Narrow" w:hAnsi="Arial Narrow"/>
          <w:sz w:val="22"/>
          <w:szCs w:val="22"/>
        </w:rPr>
        <w:t>potvrdenie (čestné vyhlásenie) dodávateľa o tom,</w:t>
      </w:r>
      <w:r w:rsidR="00B72307">
        <w:rPr>
          <w:rFonts w:ascii="Arial Narrow" w:hAnsi="Arial Narrow"/>
          <w:sz w:val="22"/>
          <w:szCs w:val="22"/>
        </w:rPr>
        <w:t xml:space="preserve"> že do 14 dní od </w:t>
      </w:r>
      <w:r w:rsidR="00031D05">
        <w:rPr>
          <w:rFonts w:ascii="Arial Narrow" w:hAnsi="Arial Narrow"/>
          <w:sz w:val="22"/>
          <w:szCs w:val="22"/>
        </w:rPr>
        <w:t>dodania tovaru dodá potvrdenie výrobcu (alebo zástupcu výrobcu pre Slovenskú republiku</w:t>
      </w:r>
      <w:r w:rsidR="00B72307">
        <w:rPr>
          <w:rFonts w:ascii="Arial Narrow" w:hAnsi="Arial Narrow"/>
          <w:sz w:val="22"/>
          <w:szCs w:val="22"/>
        </w:rPr>
        <w:t>)</w:t>
      </w:r>
      <w:r w:rsidR="00031D05">
        <w:rPr>
          <w:rFonts w:ascii="Arial Narrow" w:hAnsi="Arial Narrow"/>
          <w:sz w:val="22"/>
          <w:szCs w:val="22"/>
        </w:rPr>
        <w:t>, že drží záruku na tovar dodaný dodávateľom.</w:t>
      </w:r>
    </w:p>
    <w:p w14:paraId="2CB4A7E7" w14:textId="77777777" w:rsidR="00E74F58" w:rsidRPr="00E74F58" w:rsidRDefault="00E74F58" w:rsidP="00F74CF8">
      <w:pPr>
        <w:tabs>
          <w:tab w:val="center" w:pos="1701"/>
          <w:tab w:val="center" w:pos="5670"/>
        </w:tabs>
        <w:spacing w:line="276" w:lineRule="auto"/>
        <w:contextualSpacing/>
        <w:jc w:val="both"/>
        <w:rPr>
          <w:rFonts w:ascii="Arial Narrow" w:hAnsi="Arial Narrow"/>
          <w:sz w:val="22"/>
          <w:szCs w:val="22"/>
          <w:highlight w:val="yellow"/>
          <w:lang w:eastAsia="cs-CZ"/>
        </w:rPr>
      </w:pPr>
    </w:p>
    <w:p w14:paraId="299A20E3" w14:textId="77777777" w:rsidR="00E74F58" w:rsidRPr="00E74F58" w:rsidRDefault="00E74F58" w:rsidP="00B43C31">
      <w:pPr>
        <w:numPr>
          <w:ilvl w:val="0"/>
          <w:numId w:val="18"/>
        </w:numPr>
        <w:tabs>
          <w:tab w:val="left" w:pos="2160"/>
          <w:tab w:val="left" w:pos="2880"/>
          <w:tab w:val="left" w:pos="4500"/>
        </w:tabs>
        <w:spacing w:line="276" w:lineRule="auto"/>
        <w:contextualSpacing/>
        <w:jc w:val="both"/>
        <w:rPr>
          <w:rFonts w:ascii="Arial Narrow" w:hAnsi="Arial Narrow"/>
          <w:b/>
          <w:color w:val="000000"/>
          <w:sz w:val="22"/>
          <w:szCs w:val="22"/>
          <w:lang w:eastAsia="cs-CZ"/>
        </w:rPr>
      </w:pPr>
      <w:r w:rsidRPr="00E74F58">
        <w:rPr>
          <w:rFonts w:ascii="Arial Narrow" w:hAnsi="Arial Narrow"/>
          <w:b/>
          <w:color w:val="000000"/>
          <w:sz w:val="22"/>
          <w:szCs w:val="22"/>
          <w:lang w:eastAsia="cs-CZ"/>
        </w:rPr>
        <w:t>Lehota</w:t>
      </w:r>
      <w:r w:rsidRPr="00E74F58">
        <w:rPr>
          <w:rFonts w:ascii="Arial Narrow" w:hAnsi="Arial Narrow"/>
          <w:b/>
          <w:color w:val="000000"/>
          <w:sz w:val="22"/>
          <w:szCs w:val="22"/>
          <w:lang w:val="x-none" w:eastAsia="cs-CZ"/>
        </w:rPr>
        <w:t xml:space="preserve"> </w:t>
      </w:r>
      <w:r w:rsidR="00A675D9">
        <w:rPr>
          <w:rFonts w:ascii="Arial Narrow" w:hAnsi="Arial Narrow"/>
          <w:b/>
          <w:color w:val="000000"/>
          <w:sz w:val="22"/>
          <w:szCs w:val="22"/>
          <w:lang w:eastAsia="cs-CZ"/>
        </w:rPr>
        <w:t>dodania</w:t>
      </w:r>
      <w:r w:rsidRPr="00E74F58">
        <w:rPr>
          <w:rFonts w:ascii="Arial Narrow" w:hAnsi="Arial Narrow"/>
          <w:b/>
          <w:color w:val="000000"/>
          <w:sz w:val="22"/>
          <w:szCs w:val="22"/>
          <w:lang w:eastAsia="cs-CZ"/>
        </w:rPr>
        <w:t>:</w:t>
      </w:r>
    </w:p>
    <w:p w14:paraId="18EC6162" w14:textId="77777777" w:rsidR="00A675D9" w:rsidRDefault="00A675D9" w:rsidP="00B43C31">
      <w:pPr>
        <w:numPr>
          <w:ilvl w:val="0"/>
          <w:numId w:val="19"/>
        </w:numPr>
        <w:tabs>
          <w:tab w:val="center" w:pos="709"/>
        </w:tabs>
        <w:spacing w:after="60" w:line="276" w:lineRule="auto"/>
        <w:ind w:left="709" w:hanging="283"/>
        <w:contextualSpacing/>
        <w:jc w:val="both"/>
        <w:rPr>
          <w:rFonts w:ascii="Arial Narrow" w:hAnsi="Arial Narrow"/>
          <w:sz w:val="22"/>
          <w:szCs w:val="22"/>
        </w:rPr>
      </w:pPr>
      <w:r>
        <w:rPr>
          <w:rFonts w:ascii="Arial Narrow" w:hAnsi="Arial Narrow"/>
          <w:sz w:val="22"/>
          <w:szCs w:val="22"/>
        </w:rPr>
        <w:t>b</w:t>
      </w:r>
      <w:r w:rsidRPr="00A32682">
        <w:rPr>
          <w:rFonts w:ascii="Arial Narrow" w:hAnsi="Arial Narrow"/>
          <w:sz w:val="22"/>
          <w:szCs w:val="22"/>
        </w:rPr>
        <w:t xml:space="preserve">ude </w:t>
      </w:r>
      <w:r>
        <w:rPr>
          <w:rFonts w:ascii="Arial Narrow" w:hAnsi="Arial Narrow"/>
          <w:sz w:val="22"/>
          <w:szCs w:val="22"/>
        </w:rPr>
        <w:t xml:space="preserve">stanovená </w:t>
      </w:r>
      <w:r w:rsidRPr="00A32682">
        <w:rPr>
          <w:rFonts w:ascii="Arial Narrow" w:hAnsi="Arial Narrow"/>
          <w:sz w:val="22"/>
          <w:szCs w:val="22"/>
        </w:rPr>
        <w:t xml:space="preserve">individuálne </w:t>
      </w:r>
      <w:r>
        <w:rPr>
          <w:rFonts w:ascii="Arial Narrow" w:hAnsi="Arial Narrow"/>
          <w:sz w:val="22"/>
          <w:szCs w:val="22"/>
        </w:rPr>
        <w:t>v jednotlivých Výzvach na predloženie ponuky a čiastkových dohodách / objednávkach na menšiu zákazku.</w:t>
      </w:r>
    </w:p>
    <w:p w14:paraId="3F60B9EE" w14:textId="77777777" w:rsidR="00A675D9" w:rsidRPr="00A32682" w:rsidRDefault="00A675D9" w:rsidP="00A675D9">
      <w:pPr>
        <w:tabs>
          <w:tab w:val="center" w:pos="709"/>
        </w:tabs>
        <w:spacing w:after="60" w:line="276" w:lineRule="auto"/>
        <w:ind w:left="709"/>
        <w:contextualSpacing/>
        <w:jc w:val="both"/>
        <w:rPr>
          <w:rFonts w:ascii="Arial Narrow" w:hAnsi="Arial Narrow"/>
          <w:sz w:val="22"/>
          <w:szCs w:val="22"/>
        </w:rPr>
      </w:pPr>
    </w:p>
    <w:p w14:paraId="7CC9A451" w14:textId="77777777" w:rsidR="00E74F58" w:rsidRPr="00E74F58" w:rsidRDefault="00E74F58" w:rsidP="00B43C31">
      <w:pPr>
        <w:numPr>
          <w:ilvl w:val="0"/>
          <w:numId w:val="18"/>
        </w:numPr>
        <w:tabs>
          <w:tab w:val="left" w:pos="2160"/>
          <w:tab w:val="left" w:pos="2880"/>
          <w:tab w:val="left" w:pos="4500"/>
        </w:tabs>
        <w:spacing w:line="276" w:lineRule="auto"/>
        <w:contextualSpacing/>
        <w:jc w:val="both"/>
        <w:rPr>
          <w:rFonts w:ascii="Arial Narrow" w:hAnsi="Arial Narrow"/>
          <w:sz w:val="22"/>
          <w:szCs w:val="22"/>
          <w:lang w:val="x-none" w:eastAsia="cs-CZ"/>
        </w:rPr>
      </w:pPr>
      <w:r w:rsidRPr="00E74F58">
        <w:rPr>
          <w:rFonts w:ascii="Arial Narrow" w:hAnsi="Arial Narrow"/>
          <w:b/>
          <w:color w:val="000000"/>
          <w:sz w:val="22"/>
          <w:szCs w:val="22"/>
          <w:lang w:val="x-none" w:eastAsia="cs-CZ"/>
        </w:rPr>
        <w:t>Miest</w:t>
      </w:r>
      <w:r w:rsidRPr="00E74F58">
        <w:rPr>
          <w:rFonts w:ascii="Arial Narrow" w:hAnsi="Arial Narrow"/>
          <w:b/>
          <w:color w:val="000000"/>
          <w:sz w:val="22"/>
          <w:szCs w:val="22"/>
          <w:lang w:eastAsia="cs-CZ"/>
        </w:rPr>
        <w:t>o</w:t>
      </w:r>
      <w:r w:rsidR="00607DB9">
        <w:rPr>
          <w:rFonts w:ascii="Arial Narrow" w:hAnsi="Arial Narrow"/>
          <w:b/>
          <w:color w:val="000000"/>
          <w:sz w:val="22"/>
          <w:szCs w:val="22"/>
          <w:lang w:val="x-none" w:eastAsia="cs-CZ"/>
        </w:rPr>
        <w:t xml:space="preserve"> dodania</w:t>
      </w:r>
      <w:r w:rsidRPr="00E74F58">
        <w:rPr>
          <w:rFonts w:ascii="Arial Narrow" w:hAnsi="Arial Narrow"/>
          <w:b/>
          <w:color w:val="000000"/>
          <w:sz w:val="22"/>
          <w:szCs w:val="22"/>
          <w:lang w:eastAsia="cs-CZ"/>
        </w:rPr>
        <w:t>:</w:t>
      </w:r>
    </w:p>
    <w:p w14:paraId="5EB1B4DB" w14:textId="77777777" w:rsidR="00A675D9" w:rsidRDefault="00A675D9" w:rsidP="00B43C31">
      <w:pPr>
        <w:numPr>
          <w:ilvl w:val="0"/>
          <w:numId w:val="19"/>
        </w:numPr>
        <w:tabs>
          <w:tab w:val="center" w:pos="709"/>
        </w:tabs>
        <w:spacing w:after="60" w:line="276" w:lineRule="auto"/>
        <w:ind w:left="709"/>
        <w:contextualSpacing/>
        <w:jc w:val="both"/>
        <w:rPr>
          <w:rFonts w:ascii="Arial Narrow" w:hAnsi="Arial Narrow"/>
          <w:sz w:val="22"/>
          <w:szCs w:val="22"/>
        </w:rPr>
      </w:pPr>
      <w:r>
        <w:rPr>
          <w:rFonts w:ascii="Arial Narrow" w:hAnsi="Arial Narrow"/>
          <w:sz w:val="22"/>
          <w:szCs w:val="22"/>
        </w:rPr>
        <w:t>b</w:t>
      </w:r>
      <w:r w:rsidRPr="00A32682">
        <w:rPr>
          <w:rFonts w:ascii="Arial Narrow" w:hAnsi="Arial Narrow"/>
          <w:sz w:val="22"/>
          <w:szCs w:val="22"/>
        </w:rPr>
        <w:t xml:space="preserve">ude </w:t>
      </w:r>
      <w:r w:rsidR="00607DB9">
        <w:rPr>
          <w:rFonts w:ascii="Arial Narrow" w:hAnsi="Arial Narrow"/>
          <w:sz w:val="22"/>
          <w:szCs w:val="22"/>
        </w:rPr>
        <w:t xml:space="preserve">v rámci územia SR bližšie </w:t>
      </w:r>
      <w:r>
        <w:rPr>
          <w:rFonts w:ascii="Arial Narrow" w:hAnsi="Arial Narrow"/>
          <w:sz w:val="22"/>
          <w:szCs w:val="22"/>
        </w:rPr>
        <w:t>špecifikované</w:t>
      </w:r>
      <w:r w:rsidRPr="00A32682">
        <w:rPr>
          <w:rFonts w:ascii="Arial Narrow" w:hAnsi="Arial Narrow"/>
          <w:sz w:val="22"/>
          <w:szCs w:val="22"/>
        </w:rPr>
        <w:t xml:space="preserve"> </w:t>
      </w:r>
      <w:r>
        <w:rPr>
          <w:rFonts w:ascii="Arial Narrow" w:hAnsi="Arial Narrow"/>
          <w:sz w:val="22"/>
          <w:szCs w:val="22"/>
        </w:rPr>
        <w:t>v jednotlivých Výzvach na predloženie ponuky a čiastkových dohodách / objednávkach na menšiu zákazku.</w:t>
      </w:r>
    </w:p>
    <w:p w14:paraId="62741218" w14:textId="77777777" w:rsidR="00A675D9" w:rsidRDefault="00A675D9" w:rsidP="00A675D9">
      <w:pPr>
        <w:tabs>
          <w:tab w:val="center" w:pos="709"/>
        </w:tabs>
        <w:spacing w:after="60" w:line="276" w:lineRule="auto"/>
        <w:contextualSpacing/>
        <w:jc w:val="both"/>
        <w:rPr>
          <w:rFonts w:ascii="Arial Narrow" w:hAnsi="Arial Narrow"/>
          <w:sz w:val="22"/>
          <w:szCs w:val="22"/>
        </w:rPr>
      </w:pPr>
    </w:p>
    <w:p w14:paraId="19E70913" w14:textId="77777777" w:rsidR="00A675D9" w:rsidRPr="00A675D9" w:rsidRDefault="00A675D9" w:rsidP="00B43C31">
      <w:pPr>
        <w:pStyle w:val="Odsekzoznamu"/>
        <w:numPr>
          <w:ilvl w:val="0"/>
          <w:numId w:val="18"/>
        </w:numPr>
        <w:tabs>
          <w:tab w:val="center" w:pos="709"/>
        </w:tabs>
        <w:spacing w:after="60" w:line="276" w:lineRule="auto"/>
        <w:jc w:val="both"/>
        <w:rPr>
          <w:rFonts w:ascii="Arial Narrow" w:hAnsi="Arial Narrow"/>
          <w:b/>
          <w:sz w:val="22"/>
          <w:szCs w:val="22"/>
        </w:rPr>
      </w:pPr>
      <w:r w:rsidRPr="00A675D9">
        <w:rPr>
          <w:rFonts w:ascii="Arial Narrow" w:hAnsi="Arial Narrow"/>
          <w:b/>
          <w:sz w:val="22"/>
          <w:szCs w:val="22"/>
        </w:rPr>
        <w:t>Sumarizácia požadovaných zariadení a počtu jednotlivých položiek</w:t>
      </w:r>
      <w:r>
        <w:rPr>
          <w:rFonts w:ascii="Arial Narrow" w:hAnsi="Arial Narrow"/>
          <w:b/>
          <w:sz w:val="22"/>
          <w:szCs w:val="22"/>
        </w:rPr>
        <w:t>:</w:t>
      </w:r>
    </w:p>
    <w:tbl>
      <w:tblPr>
        <w:tblW w:w="8159"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9"/>
        <w:gridCol w:w="6083"/>
        <w:gridCol w:w="1147"/>
      </w:tblGrid>
      <w:tr w:rsidR="009D07B7" w:rsidRPr="009F7456" w14:paraId="49D28711" w14:textId="77777777" w:rsidTr="008906CA">
        <w:trPr>
          <w:trHeight w:val="454"/>
        </w:trPr>
        <w:tc>
          <w:tcPr>
            <w:tcW w:w="929" w:type="dxa"/>
            <w:shd w:val="clear" w:color="auto" w:fill="F2F2F2"/>
            <w:tcMar>
              <w:top w:w="0" w:type="dxa"/>
              <w:left w:w="70" w:type="dxa"/>
              <w:bottom w:w="0" w:type="dxa"/>
              <w:right w:w="70" w:type="dxa"/>
            </w:tcMar>
            <w:vAlign w:val="center"/>
            <w:hideMark/>
          </w:tcPr>
          <w:p w14:paraId="4F53D606" w14:textId="77777777" w:rsidR="009D07B7" w:rsidRPr="006B0BDA" w:rsidRDefault="009D07B7" w:rsidP="008906CA">
            <w:pPr>
              <w:spacing w:before="100" w:beforeAutospacing="1" w:after="100" w:afterAutospacing="1"/>
              <w:rPr>
                <w:rFonts w:ascii="Arial Narrow" w:hAnsi="Arial Narrow"/>
                <w:b/>
                <w:bCs/>
                <w:color w:val="000000"/>
              </w:rPr>
            </w:pPr>
            <w:r w:rsidRPr="006B0BDA">
              <w:rPr>
                <w:rFonts w:ascii="Arial Narrow" w:hAnsi="Arial Narrow"/>
                <w:b/>
                <w:bCs/>
                <w:color w:val="000000"/>
              </w:rPr>
              <w:t>Položka č.:</w:t>
            </w:r>
          </w:p>
        </w:tc>
        <w:tc>
          <w:tcPr>
            <w:tcW w:w="6083" w:type="dxa"/>
            <w:shd w:val="clear" w:color="auto" w:fill="F2F2F2"/>
            <w:tcMar>
              <w:top w:w="0" w:type="dxa"/>
              <w:left w:w="70" w:type="dxa"/>
              <w:bottom w:w="0" w:type="dxa"/>
              <w:right w:w="70" w:type="dxa"/>
            </w:tcMar>
            <w:vAlign w:val="center"/>
            <w:hideMark/>
          </w:tcPr>
          <w:p w14:paraId="5E467FE4" w14:textId="77777777" w:rsidR="009D07B7" w:rsidRPr="006B0BDA" w:rsidRDefault="009D07B7" w:rsidP="008906CA">
            <w:pPr>
              <w:spacing w:before="100" w:beforeAutospacing="1" w:after="100" w:afterAutospacing="1"/>
              <w:rPr>
                <w:rFonts w:ascii="Arial Narrow" w:hAnsi="Arial Narrow"/>
              </w:rPr>
            </w:pPr>
            <w:r w:rsidRPr="006B0BDA">
              <w:rPr>
                <w:rFonts w:ascii="Arial Narrow" w:hAnsi="Arial Narrow"/>
                <w:b/>
                <w:bCs/>
                <w:color w:val="000000"/>
              </w:rPr>
              <w:t>Názov položky</w:t>
            </w:r>
          </w:p>
        </w:tc>
        <w:tc>
          <w:tcPr>
            <w:tcW w:w="1147" w:type="dxa"/>
            <w:shd w:val="clear" w:color="auto" w:fill="F2F2F2"/>
            <w:tcMar>
              <w:top w:w="0" w:type="dxa"/>
              <w:left w:w="70" w:type="dxa"/>
              <w:bottom w:w="0" w:type="dxa"/>
              <w:right w:w="70" w:type="dxa"/>
            </w:tcMar>
            <w:vAlign w:val="center"/>
            <w:hideMark/>
          </w:tcPr>
          <w:p w14:paraId="51A53441" w14:textId="77777777" w:rsidR="009D07B7" w:rsidRPr="006B0BDA" w:rsidRDefault="009D07B7" w:rsidP="008906CA">
            <w:pPr>
              <w:spacing w:before="100" w:beforeAutospacing="1" w:after="100" w:afterAutospacing="1"/>
              <w:rPr>
                <w:rFonts w:ascii="Arial Narrow" w:hAnsi="Arial Narrow"/>
              </w:rPr>
            </w:pPr>
            <w:r w:rsidRPr="006B0BDA">
              <w:rPr>
                <w:rFonts w:ascii="Arial Narrow" w:hAnsi="Arial Narrow"/>
                <w:b/>
                <w:bCs/>
                <w:color w:val="000000"/>
              </w:rPr>
              <w:t>Počet ks</w:t>
            </w:r>
          </w:p>
        </w:tc>
      </w:tr>
      <w:tr w:rsidR="009D07B7" w:rsidRPr="009F7456" w14:paraId="20B92A99" w14:textId="77777777" w:rsidTr="008906CA">
        <w:trPr>
          <w:trHeight w:val="454"/>
        </w:trPr>
        <w:tc>
          <w:tcPr>
            <w:tcW w:w="929" w:type="dxa"/>
            <w:tcMar>
              <w:top w:w="0" w:type="dxa"/>
              <w:left w:w="70" w:type="dxa"/>
              <w:bottom w:w="0" w:type="dxa"/>
              <w:right w:w="70" w:type="dxa"/>
            </w:tcMar>
            <w:vAlign w:val="center"/>
          </w:tcPr>
          <w:p w14:paraId="2C946EC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w:t>
            </w:r>
          </w:p>
        </w:tc>
        <w:tc>
          <w:tcPr>
            <w:tcW w:w="6083" w:type="dxa"/>
            <w:tcMar>
              <w:top w:w="0" w:type="dxa"/>
              <w:left w:w="70" w:type="dxa"/>
              <w:bottom w:w="0" w:type="dxa"/>
              <w:right w:w="70" w:type="dxa"/>
            </w:tcMar>
            <w:vAlign w:val="center"/>
            <w:hideMark/>
          </w:tcPr>
          <w:p w14:paraId="556A3C0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Počítač typ 1 – stolný</w:t>
            </w:r>
          </w:p>
        </w:tc>
        <w:tc>
          <w:tcPr>
            <w:tcW w:w="1147" w:type="dxa"/>
            <w:tcMar>
              <w:top w:w="0" w:type="dxa"/>
              <w:left w:w="70" w:type="dxa"/>
              <w:bottom w:w="0" w:type="dxa"/>
              <w:right w:w="70" w:type="dxa"/>
            </w:tcMar>
            <w:vAlign w:val="center"/>
          </w:tcPr>
          <w:p w14:paraId="678CD44B"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2B276B1E" w14:textId="77777777" w:rsidTr="008906CA">
        <w:trPr>
          <w:trHeight w:val="454"/>
        </w:trPr>
        <w:tc>
          <w:tcPr>
            <w:tcW w:w="929" w:type="dxa"/>
            <w:tcMar>
              <w:top w:w="0" w:type="dxa"/>
              <w:left w:w="70" w:type="dxa"/>
              <w:bottom w:w="0" w:type="dxa"/>
              <w:right w:w="70" w:type="dxa"/>
            </w:tcMar>
            <w:vAlign w:val="center"/>
          </w:tcPr>
          <w:p w14:paraId="7AA3F1E4"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w:t>
            </w:r>
          </w:p>
        </w:tc>
        <w:tc>
          <w:tcPr>
            <w:tcW w:w="6083" w:type="dxa"/>
            <w:tcMar>
              <w:top w:w="0" w:type="dxa"/>
              <w:left w:w="70" w:type="dxa"/>
              <w:bottom w:w="0" w:type="dxa"/>
              <w:right w:w="70" w:type="dxa"/>
            </w:tcMar>
            <w:vAlign w:val="center"/>
          </w:tcPr>
          <w:p w14:paraId="7E83AE83"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Počítač typ 2 – stolný</w:t>
            </w:r>
          </w:p>
        </w:tc>
        <w:tc>
          <w:tcPr>
            <w:tcW w:w="1147" w:type="dxa"/>
            <w:tcMar>
              <w:top w:w="0" w:type="dxa"/>
              <w:left w:w="70" w:type="dxa"/>
              <w:bottom w:w="0" w:type="dxa"/>
              <w:right w:w="70" w:type="dxa"/>
            </w:tcMar>
            <w:vAlign w:val="center"/>
          </w:tcPr>
          <w:p w14:paraId="1CCACD01"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7FB404C7" w14:textId="77777777" w:rsidTr="008906CA">
        <w:trPr>
          <w:trHeight w:val="454"/>
        </w:trPr>
        <w:tc>
          <w:tcPr>
            <w:tcW w:w="929" w:type="dxa"/>
            <w:tcMar>
              <w:top w:w="0" w:type="dxa"/>
              <w:left w:w="70" w:type="dxa"/>
              <w:bottom w:w="0" w:type="dxa"/>
              <w:right w:w="70" w:type="dxa"/>
            </w:tcMar>
            <w:vAlign w:val="center"/>
          </w:tcPr>
          <w:p w14:paraId="224529E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w:t>
            </w:r>
          </w:p>
        </w:tc>
        <w:tc>
          <w:tcPr>
            <w:tcW w:w="6083" w:type="dxa"/>
            <w:tcMar>
              <w:top w:w="0" w:type="dxa"/>
              <w:left w:w="70" w:type="dxa"/>
              <w:bottom w:w="0" w:type="dxa"/>
              <w:right w:w="70" w:type="dxa"/>
            </w:tcMar>
            <w:vAlign w:val="center"/>
          </w:tcPr>
          <w:p w14:paraId="5264574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Počítač typ 3 – výkonný</w:t>
            </w:r>
          </w:p>
        </w:tc>
        <w:tc>
          <w:tcPr>
            <w:tcW w:w="1147" w:type="dxa"/>
            <w:tcMar>
              <w:top w:w="0" w:type="dxa"/>
              <w:left w:w="70" w:type="dxa"/>
              <w:bottom w:w="0" w:type="dxa"/>
              <w:right w:w="70" w:type="dxa"/>
            </w:tcMar>
            <w:vAlign w:val="center"/>
          </w:tcPr>
          <w:p w14:paraId="6E74537E"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5C8FD661" w14:textId="77777777" w:rsidTr="008906CA">
        <w:trPr>
          <w:trHeight w:val="454"/>
        </w:trPr>
        <w:tc>
          <w:tcPr>
            <w:tcW w:w="929" w:type="dxa"/>
            <w:tcMar>
              <w:top w:w="0" w:type="dxa"/>
              <w:left w:w="70" w:type="dxa"/>
              <w:bottom w:w="0" w:type="dxa"/>
              <w:right w:w="70" w:type="dxa"/>
            </w:tcMar>
            <w:vAlign w:val="center"/>
          </w:tcPr>
          <w:p w14:paraId="382837C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4.</w:t>
            </w:r>
          </w:p>
        </w:tc>
        <w:tc>
          <w:tcPr>
            <w:tcW w:w="6083" w:type="dxa"/>
            <w:tcMar>
              <w:top w:w="0" w:type="dxa"/>
              <w:left w:w="70" w:type="dxa"/>
              <w:bottom w:w="0" w:type="dxa"/>
              <w:right w:w="70" w:type="dxa"/>
            </w:tcMar>
            <w:vAlign w:val="center"/>
          </w:tcPr>
          <w:p w14:paraId="79F1E13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Prenosný počítač typ 1 – 15“</w:t>
            </w:r>
          </w:p>
        </w:tc>
        <w:tc>
          <w:tcPr>
            <w:tcW w:w="1147" w:type="dxa"/>
            <w:tcMar>
              <w:top w:w="0" w:type="dxa"/>
              <w:left w:w="70" w:type="dxa"/>
              <w:bottom w:w="0" w:type="dxa"/>
              <w:right w:w="70" w:type="dxa"/>
            </w:tcMar>
            <w:vAlign w:val="center"/>
          </w:tcPr>
          <w:p w14:paraId="4F5A76E4"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50 000</w:t>
            </w:r>
          </w:p>
        </w:tc>
      </w:tr>
      <w:tr w:rsidR="009D07B7" w:rsidRPr="009F7456" w14:paraId="09D530CB" w14:textId="77777777" w:rsidTr="008906CA">
        <w:trPr>
          <w:trHeight w:val="454"/>
        </w:trPr>
        <w:tc>
          <w:tcPr>
            <w:tcW w:w="929" w:type="dxa"/>
            <w:tcMar>
              <w:top w:w="0" w:type="dxa"/>
              <w:left w:w="70" w:type="dxa"/>
              <w:bottom w:w="0" w:type="dxa"/>
              <w:right w:w="70" w:type="dxa"/>
            </w:tcMar>
            <w:vAlign w:val="center"/>
          </w:tcPr>
          <w:p w14:paraId="1520210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5.</w:t>
            </w:r>
          </w:p>
        </w:tc>
        <w:tc>
          <w:tcPr>
            <w:tcW w:w="6083" w:type="dxa"/>
            <w:tcMar>
              <w:top w:w="0" w:type="dxa"/>
              <w:left w:w="70" w:type="dxa"/>
              <w:bottom w:w="0" w:type="dxa"/>
              <w:right w:w="70" w:type="dxa"/>
            </w:tcMar>
            <w:vAlign w:val="center"/>
          </w:tcPr>
          <w:p w14:paraId="0C9EEE1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Prenosný počítač typ 2 – 14“</w:t>
            </w:r>
          </w:p>
        </w:tc>
        <w:tc>
          <w:tcPr>
            <w:tcW w:w="1147" w:type="dxa"/>
            <w:tcMar>
              <w:top w:w="0" w:type="dxa"/>
              <w:left w:w="70" w:type="dxa"/>
              <w:bottom w:w="0" w:type="dxa"/>
              <w:right w:w="70" w:type="dxa"/>
            </w:tcMar>
            <w:vAlign w:val="center"/>
          </w:tcPr>
          <w:p w14:paraId="481FDFB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2B8631F" w14:textId="77777777" w:rsidTr="008906CA">
        <w:trPr>
          <w:trHeight w:val="454"/>
        </w:trPr>
        <w:tc>
          <w:tcPr>
            <w:tcW w:w="929" w:type="dxa"/>
            <w:tcMar>
              <w:top w:w="0" w:type="dxa"/>
              <w:left w:w="70" w:type="dxa"/>
              <w:bottom w:w="0" w:type="dxa"/>
              <w:right w:w="70" w:type="dxa"/>
            </w:tcMar>
            <w:vAlign w:val="center"/>
          </w:tcPr>
          <w:p w14:paraId="52BD84A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6.</w:t>
            </w:r>
          </w:p>
        </w:tc>
        <w:tc>
          <w:tcPr>
            <w:tcW w:w="6083" w:type="dxa"/>
            <w:shd w:val="clear" w:color="auto" w:fill="auto"/>
            <w:tcMar>
              <w:top w:w="0" w:type="dxa"/>
              <w:left w:w="70" w:type="dxa"/>
              <w:bottom w:w="0" w:type="dxa"/>
              <w:right w:w="70" w:type="dxa"/>
            </w:tcMar>
            <w:vAlign w:val="center"/>
          </w:tcPr>
          <w:p w14:paraId="4B97019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Prenosný počítač typ 3 – 14“</w:t>
            </w:r>
          </w:p>
        </w:tc>
        <w:tc>
          <w:tcPr>
            <w:tcW w:w="1147" w:type="dxa"/>
            <w:tcMar>
              <w:top w:w="0" w:type="dxa"/>
              <w:left w:w="70" w:type="dxa"/>
              <w:bottom w:w="0" w:type="dxa"/>
              <w:right w:w="70" w:type="dxa"/>
            </w:tcMar>
            <w:vAlign w:val="center"/>
          </w:tcPr>
          <w:p w14:paraId="7B25C30A"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A200004" w14:textId="77777777" w:rsidTr="008906CA">
        <w:trPr>
          <w:trHeight w:val="454"/>
        </w:trPr>
        <w:tc>
          <w:tcPr>
            <w:tcW w:w="929" w:type="dxa"/>
            <w:tcMar>
              <w:top w:w="0" w:type="dxa"/>
              <w:left w:w="70" w:type="dxa"/>
              <w:bottom w:w="0" w:type="dxa"/>
              <w:right w:w="70" w:type="dxa"/>
            </w:tcMar>
            <w:vAlign w:val="center"/>
          </w:tcPr>
          <w:p w14:paraId="26BF8C4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7.</w:t>
            </w:r>
          </w:p>
        </w:tc>
        <w:tc>
          <w:tcPr>
            <w:tcW w:w="6083" w:type="dxa"/>
            <w:tcMar>
              <w:top w:w="0" w:type="dxa"/>
              <w:left w:w="70" w:type="dxa"/>
              <w:bottom w:w="0" w:type="dxa"/>
              <w:right w:w="70" w:type="dxa"/>
            </w:tcMar>
            <w:vAlign w:val="center"/>
            <w:hideMark/>
          </w:tcPr>
          <w:p w14:paraId="1D756EE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1 - 24“ </w:t>
            </w:r>
          </w:p>
        </w:tc>
        <w:tc>
          <w:tcPr>
            <w:tcW w:w="1147" w:type="dxa"/>
            <w:tcMar>
              <w:top w:w="0" w:type="dxa"/>
              <w:left w:w="70" w:type="dxa"/>
              <w:bottom w:w="0" w:type="dxa"/>
              <w:right w:w="70" w:type="dxa"/>
            </w:tcMar>
            <w:vAlign w:val="center"/>
          </w:tcPr>
          <w:p w14:paraId="3D2CC8CC"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40 000</w:t>
            </w:r>
          </w:p>
        </w:tc>
      </w:tr>
      <w:tr w:rsidR="009D07B7" w:rsidRPr="009F7456" w14:paraId="194B9516" w14:textId="77777777" w:rsidTr="008906CA">
        <w:trPr>
          <w:trHeight w:val="454"/>
        </w:trPr>
        <w:tc>
          <w:tcPr>
            <w:tcW w:w="929" w:type="dxa"/>
            <w:tcMar>
              <w:top w:w="0" w:type="dxa"/>
              <w:left w:w="70" w:type="dxa"/>
              <w:bottom w:w="0" w:type="dxa"/>
              <w:right w:w="70" w:type="dxa"/>
            </w:tcMar>
            <w:vAlign w:val="center"/>
          </w:tcPr>
          <w:p w14:paraId="38AD855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8.</w:t>
            </w:r>
          </w:p>
        </w:tc>
        <w:tc>
          <w:tcPr>
            <w:tcW w:w="6083" w:type="dxa"/>
            <w:tcMar>
              <w:top w:w="0" w:type="dxa"/>
              <w:left w:w="70" w:type="dxa"/>
              <w:bottom w:w="0" w:type="dxa"/>
              <w:right w:w="70" w:type="dxa"/>
            </w:tcMar>
            <w:vAlign w:val="center"/>
          </w:tcPr>
          <w:p w14:paraId="73E196B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2 - 27“ </w:t>
            </w:r>
          </w:p>
        </w:tc>
        <w:tc>
          <w:tcPr>
            <w:tcW w:w="1147" w:type="dxa"/>
            <w:tcMar>
              <w:top w:w="0" w:type="dxa"/>
              <w:left w:w="70" w:type="dxa"/>
              <w:bottom w:w="0" w:type="dxa"/>
              <w:right w:w="70" w:type="dxa"/>
            </w:tcMar>
            <w:vAlign w:val="center"/>
          </w:tcPr>
          <w:p w14:paraId="3061216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40 000</w:t>
            </w:r>
          </w:p>
        </w:tc>
      </w:tr>
      <w:tr w:rsidR="009D07B7" w:rsidRPr="009F7456" w14:paraId="664240C3" w14:textId="77777777" w:rsidTr="008906CA">
        <w:trPr>
          <w:trHeight w:val="454"/>
        </w:trPr>
        <w:tc>
          <w:tcPr>
            <w:tcW w:w="929" w:type="dxa"/>
            <w:tcMar>
              <w:top w:w="0" w:type="dxa"/>
              <w:left w:w="70" w:type="dxa"/>
              <w:bottom w:w="0" w:type="dxa"/>
              <w:right w:w="70" w:type="dxa"/>
            </w:tcMar>
            <w:vAlign w:val="center"/>
          </w:tcPr>
          <w:p w14:paraId="03A31B9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9.</w:t>
            </w:r>
          </w:p>
        </w:tc>
        <w:tc>
          <w:tcPr>
            <w:tcW w:w="6083" w:type="dxa"/>
            <w:shd w:val="clear" w:color="auto" w:fill="auto"/>
            <w:tcMar>
              <w:top w:w="0" w:type="dxa"/>
              <w:left w:w="70" w:type="dxa"/>
              <w:bottom w:w="0" w:type="dxa"/>
              <w:right w:w="70" w:type="dxa"/>
            </w:tcMar>
            <w:vAlign w:val="center"/>
          </w:tcPr>
          <w:p w14:paraId="236695A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Monitor typ 3 - 24“ multimediálny</w:t>
            </w:r>
          </w:p>
        </w:tc>
        <w:tc>
          <w:tcPr>
            <w:tcW w:w="1147" w:type="dxa"/>
            <w:tcMar>
              <w:top w:w="0" w:type="dxa"/>
              <w:left w:w="70" w:type="dxa"/>
              <w:bottom w:w="0" w:type="dxa"/>
              <w:right w:w="70" w:type="dxa"/>
            </w:tcMar>
            <w:vAlign w:val="center"/>
          </w:tcPr>
          <w:p w14:paraId="3188C033"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625BF73F" w14:textId="77777777" w:rsidTr="008906CA">
        <w:trPr>
          <w:trHeight w:val="454"/>
        </w:trPr>
        <w:tc>
          <w:tcPr>
            <w:tcW w:w="929" w:type="dxa"/>
            <w:tcMar>
              <w:top w:w="0" w:type="dxa"/>
              <w:left w:w="70" w:type="dxa"/>
              <w:bottom w:w="0" w:type="dxa"/>
              <w:right w:w="70" w:type="dxa"/>
            </w:tcMar>
            <w:vAlign w:val="center"/>
          </w:tcPr>
          <w:p w14:paraId="16BB69A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10.</w:t>
            </w:r>
          </w:p>
        </w:tc>
        <w:tc>
          <w:tcPr>
            <w:tcW w:w="6083" w:type="dxa"/>
            <w:tcMar>
              <w:top w:w="0" w:type="dxa"/>
              <w:left w:w="70" w:type="dxa"/>
              <w:bottom w:w="0" w:type="dxa"/>
              <w:right w:w="70" w:type="dxa"/>
            </w:tcMar>
            <w:vAlign w:val="center"/>
          </w:tcPr>
          <w:p w14:paraId="2ED2272E"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4 – 24“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pre Prenosný počítač typ 1</w:t>
            </w:r>
          </w:p>
        </w:tc>
        <w:tc>
          <w:tcPr>
            <w:tcW w:w="1147" w:type="dxa"/>
            <w:tcMar>
              <w:top w:w="0" w:type="dxa"/>
              <w:left w:w="70" w:type="dxa"/>
              <w:bottom w:w="0" w:type="dxa"/>
              <w:right w:w="70" w:type="dxa"/>
            </w:tcMar>
            <w:vAlign w:val="center"/>
          </w:tcPr>
          <w:p w14:paraId="4F35E9ED"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40 000</w:t>
            </w:r>
          </w:p>
        </w:tc>
      </w:tr>
      <w:tr w:rsidR="009D07B7" w:rsidRPr="009F7456" w14:paraId="3EA0E6F1" w14:textId="77777777" w:rsidTr="008906CA">
        <w:trPr>
          <w:trHeight w:val="454"/>
        </w:trPr>
        <w:tc>
          <w:tcPr>
            <w:tcW w:w="929" w:type="dxa"/>
            <w:tcMar>
              <w:top w:w="0" w:type="dxa"/>
              <w:left w:w="70" w:type="dxa"/>
              <w:bottom w:w="0" w:type="dxa"/>
              <w:right w:w="70" w:type="dxa"/>
            </w:tcMar>
            <w:vAlign w:val="center"/>
          </w:tcPr>
          <w:p w14:paraId="7D29170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11.</w:t>
            </w:r>
          </w:p>
        </w:tc>
        <w:tc>
          <w:tcPr>
            <w:tcW w:w="6083" w:type="dxa"/>
            <w:tcMar>
              <w:top w:w="0" w:type="dxa"/>
              <w:left w:w="70" w:type="dxa"/>
              <w:bottom w:w="0" w:type="dxa"/>
              <w:right w:w="70" w:type="dxa"/>
            </w:tcMar>
            <w:vAlign w:val="center"/>
          </w:tcPr>
          <w:p w14:paraId="2C65845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5 – 24“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2</w:t>
            </w:r>
          </w:p>
        </w:tc>
        <w:tc>
          <w:tcPr>
            <w:tcW w:w="1147" w:type="dxa"/>
            <w:tcMar>
              <w:top w:w="0" w:type="dxa"/>
              <w:left w:w="70" w:type="dxa"/>
              <w:bottom w:w="0" w:type="dxa"/>
              <w:right w:w="70" w:type="dxa"/>
            </w:tcMar>
            <w:vAlign w:val="center"/>
          </w:tcPr>
          <w:p w14:paraId="4D93EABB"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19D57CE" w14:textId="77777777" w:rsidTr="008906CA">
        <w:trPr>
          <w:trHeight w:val="454"/>
        </w:trPr>
        <w:tc>
          <w:tcPr>
            <w:tcW w:w="929" w:type="dxa"/>
            <w:tcMar>
              <w:top w:w="0" w:type="dxa"/>
              <w:left w:w="70" w:type="dxa"/>
              <w:bottom w:w="0" w:type="dxa"/>
              <w:right w:w="70" w:type="dxa"/>
            </w:tcMar>
            <w:vAlign w:val="center"/>
          </w:tcPr>
          <w:p w14:paraId="3DC891AE"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12.</w:t>
            </w:r>
          </w:p>
        </w:tc>
        <w:tc>
          <w:tcPr>
            <w:tcW w:w="6083" w:type="dxa"/>
            <w:tcMar>
              <w:top w:w="0" w:type="dxa"/>
              <w:left w:w="70" w:type="dxa"/>
              <w:bottom w:w="0" w:type="dxa"/>
              <w:right w:w="70" w:type="dxa"/>
            </w:tcMar>
            <w:vAlign w:val="center"/>
          </w:tcPr>
          <w:p w14:paraId="528989C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6 – 24“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3</w:t>
            </w:r>
          </w:p>
        </w:tc>
        <w:tc>
          <w:tcPr>
            <w:tcW w:w="1147" w:type="dxa"/>
            <w:tcMar>
              <w:top w:w="0" w:type="dxa"/>
              <w:left w:w="70" w:type="dxa"/>
              <w:bottom w:w="0" w:type="dxa"/>
              <w:right w:w="70" w:type="dxa"/>
            </w:tcMar>
            <w:vAlign w:val="center"/>
          </w:tcPr>
          <w:p w14:paraId="0177F276"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5D39DF0D" w14:textId="77777777" w:rsidTr="008906CA">
        <w:trPr>
          <w:trHeight w:val="454"/>
        </w:trPr>
        <w:tc>
          <w:tcPr>
            <w:tcW w:w="929" w:type="dxa"/>
            <w:tcMar>
              <w:top w:w="0" w:type="dxa"/>
              <w:left w:w="70" w:type="dxa"/>
              <w:bottom w:w="0" w:type="dxa"/>
              <w:right w:w="70" w:type="dxa"/>
            </w:tcMar>
            <w:vAlign w:val="center"/>
          </w:tcPr>
          <w:p w14:paraId="3C3E69D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13.</w:t>
            </w:r>
          </w:p>
        </w:tc>
        <w:tc>
          <w:tcPr>
            <w:tcW w:w="6083" w:type="dxa"/>
            <w:tcMar>
              <w:top w:w="0" w:type="dxa"/>
              <w:left w:w="70" w:type="dxa"/>
              <w:bottom w:w="0" w:type="dxa"/>
              <w:right w:w="70" w:type="dxa"/>
            </w:tcMar>
            <w:vAlign w:val="center"/>
          </w:tcPr>
          <w:p w14:paraId="416FCAD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7 – 27“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1</w:t>
            </w:r>
          </w:p>
        </w:tc>
        <w:tc>
          <w:tcPr>
            <w:tcW w:w="1147" w:type="dxa"/>
            <w:tcMar>
              <w:top w:w="0" w:type="dxa"/>
              <w:left w:w="70" w:type="dxa"/>
              <w:bottom w:w="0" w:type="dxa"/>
              <w:right w:w="70" w:type="dxa"/>
            </w:tcMar>
            <w:vAlign w:val="center"/>
          </w:tcPr>
          <w:p w14:paraId="78C5F44B"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30 000</w:t>
            </w:r>
          </w:p>
        </w:tc>
      </w:tr>
      <w:tr w:rsidR="009D07B7" w:rsidRPr="009F7456" w14:paraId="655C070D" w14:textId="77777777" w:rsidTr="008906CA">
        <w:trPr>
          <w:trHeight w:val="454"/>
        </w:trPr>
        <w:tc>
          <w:tcPr>
            <w:tcW w:w="929" w:type="dxa"/>
            <w:tcMar>
              <w:top w:w="0" w:type="dxa"/>
              <w:left w:w="70" w:type="dxa"/>
              <w:bottom w:w="0" w:type="dxa"/>
              <w:right w:w="70" w:type="dxa"/>
            </w:tcMar>
            <w:vAlign w:val="center"/>
          </w:tcPr>
          <w:p w14:paraId="102ECEA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14.</w:t>
            </w:r>
          </w:p>
        </w:tc>
        <w:tc>
          <w:tcPr>
            <w:tcW w:w="6083" w:type="dxa"/>
            <w:tcMar>
              <w:top w:w="0" w:type="dxa"/>
              <w:left w:w="70" w:type="dxa"/>
              <w:bottom w:w="0" w:type="dxa"/>
              <w:right w:w="70" w:type="dxa"/>
            </w:tcMar>
            <w:vAlign w:val="center"/>
          </w:tcPr>
          <w:p w14:paraId="6EBB1A8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8 – 27“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2</w:t>
            </w:r>
          </w:p>
        </w:tc>
        <w:tc>
          <w:tcPr>
            <w:tcW w:w="1147" w:type="dxa"/>
            <w:tcMar>
              <w:top w:w="0" w:type="dxa"/>
              <w:left w:w="70" w:type="dxa"/>
              <w:bottom w:w="0" w:type="dxa"/>
              <w:right w:w="70" w:type="dxa"/>
            </w:tcMar>
            <w:vAlign w:val="center"/>
          </w:tcPr>
          <w:p w14:paraId="1AF5DE4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79B96082" w14:textId="77777777" w:rsidTr="008906CA">
        <w:trPr>
          <w:trHeight w:val="454"/>
        </w:trPr>
        <w:tc>
          <w:tcPr>
            <w:tcW w:w="929" w:type="dxa"/>
            <w:tcMar>
              <w:top w:w="0" w:type="dxa"/>
              <w:left w:w="70" w:type="dxa"/>
              <w:bottom w:w="0" w:type="dxa"/>
              <w:right w:w="70" w:type="dxa"/>
            </w:tcMar>
            <w:vAlign w:val="center"/>
          </w:tcPr>
          <w:p w14:paraId="16877AB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15.</w:t>
            </w:r>
          </w:p>
        </w:tc>
        <w:tc>
          <w:tcPr>
            <w:tcW w:w="6083" w:type="dxa"/>
            <w:tcMar>
              <w:top w:w="0" w:type="dxa"/>
              <w:left w:w="70" w:type="dxa"/>
              <w:bottom w:w="0" w:type="dxa"/>
              <w:right w:w="70" w:type="dxa"/>
            </w:tcMar>
            <w:vAlign w:val="center"/>
          </w:tcPr>
          <w:p w14:paraId="667B2454"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9 – 27“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3</w:t>
            </w:r>
          </w:p>
        </w:tc>
        <w:tc>
          <w:tcPr>
            <w:tcW w:w="1147" w:type="dxa"/>
            <w:tcMar>
              <w:top w:w="0" w:type="dxa"/>
              <w:left w:w="70" w:type="dxa"/>
              <w:bottom w:w="0" w:type="dxa"/>
              <w:right w:w="70" w:type="dxa"/>
            </w:tcMar>
            <w:vAlign w:val="center"/>
          </w:tcPr>
          <w:p w14:paraId="1D2D9BA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52C79927" w14:textId="77777777" w:rsidTr="008906CA">
        <w:trPr>
          <w:trHeight w:val="454"/>
        </w:trPr>
        <w:tc>
          <w:tcPr>
            <w:tcW w:w="929" w:type="dxa"/>
            <w:tcMar>
              <w:top w:w="0" w:type="dxa"/>
              <w:left w:w="70" w:type="dxa"/>
              <w:bottom w:w="0" w:type="dxa"/>
              <w:right w:w="70" w:type="dxa"/>
            </w:tcMar>
            <w:vAlign w:val="center"/>
          </w:tcPr>
          <w:p w14:paraId="57B84B5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lastRenderedPageBreak/>
              <w:t>16.</w:t>
            </w:r>
          </w:p>
        </w:tc>
        <w:tc>
          <w:tcPr>
            <w:tcW w:w="6083" w:type="dxa"/>
            <w:tcMar>
              <w:top w:w="0" w:type="dxa"/>
              <w:left w:w="70" w:type="dxa"/>
              <w:bottom w:w="0" w:type="dxa"/>
              <w:right w:w="70" w:type="dxa"/>
            </w:tcMar>
            <w:vAlign w:val="center"/>
          </w:tcPr>
          <w:p w14:paraId="542E5870"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 xml:space="preserve">Monitor typ 10 – 34“ multimediálny, </w:t>
            </w:r>
            <w:proofErr w:type="spellStart"/>
            <w:r w:rsidRPr="006B0BDA">
              <w:rPr>
                <w:rFonts w:ascii="Arial Narrow" w:hAnsi="Arial Narrow"/>
                <w:color w:val="000000"/>
                <w:sz w:val="22"/>
                <w:szCs w:val="22"/>
              </w:rPr>
              <w:t>dokovací</w:t>
            </w:r>
            <w:proofErr w:type="spellEnd"/>
            <w:r w:rsidRPr="006B0BDA">
              <w:rPr>
                <w:rFonts w:ascii="Arial Narrow" w:hAnsi="Arial Narrow"/>
                <w:color w:val="000000"/>
                <w:sz w:val="22"/>
                <w:szCs w:val="22"/>
              </w:rPr>
              <w:t xml:space="preserve"> pre Prenosný počítač typ 3</w:t>
            </w:r>
          </w:p>
        </w:tc>
        <w:tc>
          <w:tcPr>
            <w:tcW w:w="1147" w:type="dxa"/>
            <w:tcMar>
              <w:top w:w="0" w:type="dxa"/>
              <w:left w:w="70" w:type="dxa"/>
              <w:bottom w:w="0" w:type="dxa"/>
              <w:right w:w="70" w:type="dxa"/>
            </w:tcMar>
            <w:vAlign w:val="center"/>
          </w:tcPr>
          <w:p w14:paraId="11039DC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3B1C64F6" w14:textId="77777777" w:rsidTr="008906CA">
        <w:trPr>
          <w:trHeight w:val="454"/>
        </w:trPr>
        <w:tc>
          <w:tcPr>
            <w:tcW w:w="929" w:type="dxa"/>
            <w:tcMar>
              <w:top w:w="0" w:type="dxa"/>
              <w:left w:w="70" w:type="dxa"/>
              <w:bottom w:w="0" w:type="dxa"/>
              <w:right w:w="70" w:type="dxa"/>
            </w:tcMar>
            <w:vAlign w:val="center"/>
          </w:tcPr>
          <w:p w14:paraId="4E4B552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17.</w:t>
            </w:r>
          </w:p>
        </w:tc>
        <w:tc>
          <w:tcPr>
            <w:tcW w:w="6083" w:type="dxa"/>
            <w:tcMar>
              <w:top w:w="0" w:type="dxa"/>
              <w:left w:w="70" w:type="dxa"/>
              <w:bottom w:w="0" w:type="dxa"/>
              <w:right w:w="70" w:type="dxa"/>
            </w:tcMar>
            <w:vAlign w:val="center"/>
          </w:tcPr>
          <w:p w14:paraId="3B0F30F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Interaktívny display 55"</w:t>
            </w:r>
          </w:p>
        </w:tc>
        <w:tc>
          <w:tcPr>
            <w:tcW w:w="1147" w:type="dxa"/>
            <w:tcMar>
              <w:top w:w="0" w:type="dxa"/>
              <w:left w:w="70" w:type="dxa"/>
              <w:bottom w:w="0" w:type="dxa"/>
              <w:right w:w="70" w:type="dxa"/>
            </w:tcMar>
            <w:vAlign w:val="center"/>
          </w:tcPr>
          <w:p w14:paraId="50D5F4C7"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1 000</w:t>
            </w:r>
          </w:p>
        </w:tc>
      </w:tr>
      <w:tr w:rsidR="009D07B7" w:rsidRPr="009F7456" w14:paraId="3E994909" w14:textId="77777777" w:rsidTr="008906CA">
        <w:trPr>
          <w:trHeight w:val="454"/>
        </w:trPr>
        <w:tc>
          <w:tcPr>
            <w:tcW w:w="929" w:type="dxa"/>
            <w:tcMar>
              <w:top w:w="0" w:type="dxa"/>
              <w:left w:w="70" w:type="dxa"/>
              <w:bottom w:w="0" w:type="dxa"/>
              <w:right w:w="70" w:type="dxa"/>
            </w:tcMar>
            <w:vAlign w:val="center"/>
          </w:tcPr>
          <w:p w14:paraId="4B5A161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18.</w:t>
            </w:r>
          </w:p>
        </w:tc>
        <w:tc>
          <w:tcPr>
            <w:tcW w:w="6083" w:type="dxa"/>
            <w:tcMar>
              <w:top w:w="0" w:type="dxa"/>
              <w:left w:w="70" w:type="dxa"/>
              <w:bottom w:w="0" w:type="dxa"/>
              <w:right w:w="70" w:type="dxa"/>
            </w:tcMar>
            <w:vAlign w:val="center"/>
          </w:tcPr>
          <w:p w14:paraId="5A0D8F2C"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Interaktívny display 65"</w:t>
            </w:r>
          </w:p>
        </w:tc>
        <w:tc>
          <w:tcPr>
            <w:tcW w:w="1147" w:type="dxa"/>
            <w:tcMar>
              <w:top w:w="0" w:type="dxa"/>
              <w:left w:w="70" w:type="dxa"/>
              <w:bottom w:w="0" w:type="dxa"/>
              <w:right w:w="70" w:type="dxa"/>
            </w:tcMar>
            <w:vAlign w:val="center"/>
          </w:tcPr>
          <w:p w14:paraId="553A74A2"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1 000</w:t>
            </w:r>
          </w:p>
        </w:tc>
      </w:tr>
      <w:tr w:rsidR="009D07B7" w:rsidRPr="009F7456" w14:paraId="6D29659A" w14:textId="77777777" w:rsidTr="008906CA">
        <w:trPr>
          <w:trHeight w:val="454"/>
        </w:trPr>
        <w:tc>
          <w:tcPr>
            <w:tcW w:w="929" w:type="dxa"/>
            <w:tcMar>
              <w:top w:w="0" w:type="dxa"/>
              <w:left w:w="70" w:type="dxa"/>
              <w:bottom w:w="0" w:type="dxa"/>
              <w:right w:w="70" w:type="dxa"/>
            </w:tcMar>
            <w:vAlign w:val="center"/>
          </w:tcPr>
          <w:p w14:paraId="1993C47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19.</w:t>
            </w:r>
          </w:p>
        </w:tc>
        <w:tc>
          <w:tcPr>
            <w:tcW w:w="6083" w:type="dxa"/>
            <w:tcMar>
              <w:top w:w="0" w:type="dxa"/>
              <w:left w:w="70" w:type="dxa"/>
              <w:bottom w:w="0" w:type="dxa"/>
              <w:right w:w="70" w:type="dxa"/>
            </w:tcMar>
            <w:vAlign w:val="center"/>
          </w:tcPr>
          <w:p w14:paraId="54E5268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Display 75"</w:t>
            </w:r>
          </w:p>
        </w:tc>
        <w:tc>
          <w:tcPr>
            <w:tcW w:w="1147" w:type="dxa"/>
            <w:tcMar>
              <w:top w:w="0" w:type="dxa"/>
              <w:left w:w="70" w:type="dxa"/>
              <w:bottom w:w="0" w:type="dxa"/>
              <w:right w:w="70" w:type="dxa"/>
            </w:tcMar>
            <w:vAlign w:val="center"/>
          </w:tcPr>
          <w:p w14:paraId="760306D1"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500</w:t>
            </w:r>
          </w:p>
        </w:tc>
      </w:tr>
      <w:tr w:rsidR="009D07B7" w:rsidRPr="009F7456" w14:paraId="658C1A1B" w14:textId="77777777" w:rsidTr="008906CA">
        <w:trPr>
          <w:trHeight w:val="454"/>
        </w:trPr>
        <w:tc>
          <w:tcPr>
            <w:tcW w:w="929" w:type="dxa"/>
            <w:tcMar>
              <w:top w:w="0" w:type="dxa"/>
              <w:left w:w="70" w:type="dxa"/>
              <w:bottom w:w="0" w:type="dxa"/>
              <w:right w:w="70" w:type="dxa"/>
            </w:tcMar>
            <w:vAlign w:val="center"/>
          </w:tcPr>
          <w:p w14:paraId="682BB184"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20.</w:t>
            </w:r>
          </w:p>
        </w:tc>
        <w:tc>
          <w:tcPr>
            <w:tcW w:w="6083" w:type="dxa"/>
            <w:tcMar>
              <w:top w:w="0" w:type="dxa"/>
              <w:left w:w="70" w:type="dxa"/>
              <w:bottom w:w="0" w:type="dxa"/>
              <w:right w:w="70" w:type="dxa"/>
            </w:tcMar>
            <w:vAlign w:val="center"/>
          </w:tcPr>
          <w:p w14:paraId="6F45F66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Display 85"</w:t>
            </w:r>
          </w:p>
        </w:tc>
        <w:tc>
          <w:tcPr>
            <w:tcW w:w="1147" w:type="dxa"/>
            <w:tcMar>
              <w:top w:w="0" w:type="dxa"/>
              <w:left w:w="70" w:type="dxa"/>
              <w:bottom w:w="0" w:type="dxa"/>
              <w:right w:w="70" w:type="dxa"/>
            </w:tcMar>
            <w:vAlign w:val="center"/>
          </w:tcPr>
          <w:p w14:paraId="6A0BE63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500</w:t>
            </w:r>
          </w:p>
        </w:tc>
      </w:tr>
      <w:tr w:rsidR="009D07B7" w:rsidRPr="009F7456" w14:paraId="3967D9D3" w14:textId="77777777" w:rsidTr="008906CA">
        <w:trPr>
          <w:trHeight w:val="454"/>
        </w:trPr>
        <w:tc>
          <w:tcPr>
            <w:tcW w:w="929" w:type="dxa"/>
            <w:tcMar>
              <w:top w:w="0" w:type="dxa"/>
              <w:left w:w="70" w:type="dxa"/>
              <w:bottom w:w="0" w:type="dxa"/>
              <w:right w:w="70" w:type="dxa"/>
            </w:tcMar>
            <w:vAlign w:val="center"/>
          </w:tcPr>
          <w:p w14:paraId="4AD2723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21.</w:t>
            </w:r>
          </w:p>
        </w:tc>
        <w:tc>
          <w:tcPr>
            <w:tcW w:w="6083" w:type="dxa"/>
            <w:tcMar>
              <w:top w:w="0" w:type="dxa"/>
              <w:left w:w="70" w:type="dxa"/>
              <w:bottom w:w="0" w:type="dxa"/>
              <w:right w:w="70" w:type="dxa"/>
            </w:tcMar>
            <w:vAlign w:val="center"/>
          </w:tcPr>
          <w:p w14:paraId="0675BF12"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Projektor typ 1</w:t>
            </w:r>
          </w:p>
        </w:tc>
        <w:tc>
          <w:tcPr>
            <w:tcW w:w="1147" w:type="dxa"/>
            <w:tcMar>
              <w:top w:w="0" w:type="dxa"/>
              <w:left w:w="70" w:type="dxa"/>
              <w:bottom w:w="0" w:type="dxa"/>
              <w:right w:w="70" w:type="dxa"/>
            </w:tcMar>
            <w:vAlign w:val="center"/>
          </w:tcPr>
          <w:p w14:paraId="6E2FC365"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1000</w:t>
            </w:r>
          </w:p>
        </w:tc>
      </w:tr>
      <w:tr w:rsidR="009D07B7" w:rsidRPr="009F7456" w14:paraId="6946B3ED" w14:textId="77777777" w:rsidTr="008906CA">
        <w:trPr>
          <w:trHeight w:val="454"/>
        </w:trPr>
        <w:tc>
          <w:tcPr>
            <w:tcW w:w="929" w:type="dxa"/>
            <w:tcMar>
              <w:top w:w="0" w:type="dxa"/>
              <w:left w:w="70" w:type="dxa"/>
              <w:bottom w:w="0" w:type="dxa"/>
              <w:right w:w="70" w:type="dxa"/>
            </w:tcMar>
            <w:vAlign w:val="center"/>
          </w:tcPr>
          <w:p w14:paraId="601C4F4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22.</w:t>
            </w:r>
          </w:p>
        </w:tc>
        <w:tc>
          <w:tcPr>
            <w:tcW w:w="6083" w:type="dxa"/>
            <w:tcMar>
              <w:top w:w="0" w:type="dxa"/>
              <w:left w:w="70" w:type="dxa"/>
              <w:bottom w:w="0" w:type="dxa"/>
              <w:right w:w="70" w:type="dxa"/>
            </w:tcMar>
            <w:vAlign w:val="center"/>
          </w:tcPr>
          <w:p w14:paraId="391AA95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Projektor typ 2</w:t>
            </w:r>
          </w:p>
        </w:tc>
        <w:tc>
          <w:tcPr>
            <w:tcW w:w="1147" w:type="dxa"/>
            <w:tcMar>
              <w:top w:w="0" w:type="dxa"/>
              <w:left w:w="70" w:type="dxa"/>
              <w:bottom w:w="0" w:type="dxa"/>
              <w:right w:w="70" w:type="dxa"/>
            </w:tcMar>
            <w:vAlign w:val="center"/>
          </w:tcPr>
          <w:p w14:paraId="4EDF582E"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1000</w:t>
            </w:r>
          </w:p>
        </w:tc>
      </w:tr>
      <w:tr w:rsidR="009D07B7" w:rsidRPr="009F7456" w14:paraId="6EA4A0E5" w14:textId="77777777" w:rsidTr="008906CA">
        <w:trPr>
          <w:trHeight w:val="454"/>
        </w:trPr>
        <w:tc>
          <w:tcPr>
            <w:tcW w:w="929" w:type="dxa"/>
            <w:tcMar>
              <w:top w:w="0" w:type="dxa"/>
              <w:left w:w="70" w:type="dxa"/>
              <w:bottom w:w="0" w:type="dxa"/>
              <w:right w:w="70" w:type="dxa"/>
            </w:tcMar>
            <w:vAlign w:val="center"/>
          </w:tcPr>
          <w:p w14:paraId="5871756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23.</w:t>
            </w:r>
          </w:p>
        </w:tc>
        <w:tc>
          <w:tcPr>
            <w:tcW w:w="6083" w:type="dxa"/>
            <w:tcMar>
              <w:top w:w="0" w:type="dxa"/>
              <w:left w:w="70" w:type="dxa"/>
              <w:bottom w:w="0" w:type="dxa"/>
              <w:right w:w="70" w:type="dxa"/>
            </w:tcMar>
            <w:vAlign w:val="center"/>
          </w:tcPr>
          <w:p w14:paraId="13B2806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Projektor typ 3</w:t>
            </w:r>
          </w:p>
        </w:tc>
        <w:tc>
          <w:tcPr>
            <w:tcW w:w="1147" w:type="dxa"/>
            <w:tcMar>
              <w:top w:w="0" w:type="dxa"/>
              <w:left w:w="70" w:type="dxa"/>
              <w:bottom w:w="0" w:type="dxa"/>
              <w:right w:w="70" w:type="dxa"/>
            </w:tcMar>
            <w:vAlign w:val="center"/>
          </w:tcPr>
          <w:p w14:paraId="41F4FD42"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1000</w:t>
            </w:r>
          </w:p>
        </w:tc>
      </w:tr>
      <w:tr w:rsidR="009D07B7" w:rsidRPr="009F7456" w14:paraId="71228A10" w14:textId="77777777" w:rsidTr="008906CA">
        <w:trPr>
          <w:trHeight w:val="454"/>
        </w:trPr>
        <w:tc>
          <w:tcPr>
            <w:tcW w:w="929" w:type="dxa"/>
            <w:tcMar>
              <w:top w:w="0" w:type="dxa"/>
              <w:left w:w="70" w:type="dxa"/>
              <w:bottom w:w="0" w:type="dxa"/>
              <w:right w:w="70" w:type="dxa"/>
            </w:tcMar>
            <w:vAlign w:val="center"/>
          </w:tcPr>
          <w:p w14:paraId="3CBD5BD1"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24.</w:t>
            </w:r>
          </w:p>
        </w:tc>
        <w:tc>
          <w:tcPr>
            <w:tcW w:w="6083" w:type="dxa"/>
            <w:tcMar>
              <w:top w:w="0" w:type="dxa"/>
              <w:left w:w="70" w:type="dxa"/>
              <w:bottom w:w="0" w:type="dxa"/>
              <w:right w:w="70" w:type="dxa"/>
            </w:tcMar>
            <w:vAlign w:val="center"/>
          </w:tcPr>
          <w:p w14:paraId="477826AF" w14:textId="77777777" w:rsidR="009D07B7" w:rsidRPr="006B0BDA" w:rsidRDefault="009D07B7" w:rsidP="008906CA">
            <w:pPr>
              <w:pStyle w:val="Odsekzoznamu"/>
              <w:ind w:left="67"/>
              <w:rPr>
                <w:rFonts w:ascii="Arial Narrow" w:hAnsi="Arial Narrow"/>
                <w:color w:val="000000"/>
                <w:sz w:val="22"/>
                <w:szCs w:val="22"/>
              </w:rPr>
            </w:pPr>
            <w:proofErr w:type="spellStart"/>
            <w:r w:rsidRPr="006B0BDA">
              <w:rPr>
                <w:rFonts w:ascii="Arial Narrow" w:hAnsi="Arial Narrow"/>
                <w:color w:val="000000"/>
                <w:sz w:val="22"/>
                <w:szCs w:val="22"/>
              </w:rPr>
              <w:t>Dokovacia</w:t>
            </w:r>
            <w:proofErr w:type="spellEnd"/>
            <w:r w:rsidRPr="006B0BDA">
              <w:rPr>
                <w:rFonts w:ascii="Arial Narrow" w:hAnsi="Arial Narrow"/>
                <w:color w:val="000000"/>
                <w:sz w:val="22"/>
                <w:szCs w:val="22"/>
              </w:rPr>
              <w:t xml:space="preserve"> stanica typ 1 - pre Prenosný počítač typ 1</w:t>
            </w:r>
          </w:p>
        </w:tc>
        <w:tc>
          <w:tcPr>
            <w:tcW w:w="1147" w:type="dxa"/>
            <w:tcMar>
              <w:top w:w="0" w:type="dxa"/>
              <w:left w:w="70" w:type="dxa"/>
              <w:bottom w:w="0" w:type="dxa"/>
              <w:right w:w="70" w:type="dxa"/>
            </w:tcMar>
            <w:vAlign w:val="center"/>
          </w:tcPr>
          <w:p w14:paraId="6770E588"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50 000</w:t>
            </w:r>
          </w:p>
        </w:tc>
      </w:tr>
      <w:tr w:rsidR="009D07B7" w:rsidRPr="009F7456" w14:paraId="346ADBFF" w14:textId="77777777" w:rsidTr="008906CA">
        <w:trPr>
          <w:trHeight w:val="454"/>
        </w:trPr>
        <w:tc>
          <w:tcPr>
            <w:tcW w:w="929" w:type="dxa"/>
            <w:tcMar>
              <w:top w:w="0" w:type="dxa"/>
              <w:left w:w="70" w:type="dxa"/>
              <w:bottom w:w="0" w:type="dxa"/>
              <w:right w:w="70" w:type="dxa"/>
            </w:tcMar>
            <w:vAlign w:val="center"/>
          </w:tcPr>
          <w:p w14:paraId="55178B16"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25.</w:t>
            </w:r>
          </w:p>
        </w:tc>
        <w:tc>
          <w:tcPr>
            <w:tcW w:w="6083" w:type="dxa"/>
            <w:tcMar>
              <w:top w:w="0" w:type="dxa"/>
              <w:left w:w="70" w:type="dxa"/>
              <w:bottom w:w="0" w:type="dxa"/>
              <w:right w:w="70" w:type="dxa"/>
            </w:tcMar>
            <w:vAlign w:val="center"/>
          </w:tcPr>
          <w:p w14:paraId="033FADD4" w14:textId="77777777" w:rsidR="009D07B7" w:rsidRPr="006B0BDA" w:rsidRDefault="009D07B7" w:rsidP="008906CA">
            <w:pPr>
              <w:pStyle w:val="Odsekzoznamu"/>
              <w:ind w:left="67"/>
              <w:rPr>
                <w:rFonts w:ascii="Arial Narrow" w:hAnsi="Arial Narrow"/>
                <w:color w:val="000000"/>
                <w:sz w:val="22"/>
                <w:szCs w:val="22"/>
              </w:rPr>
            </w:pPr>
            <w:proofErr w:type="spellStart"/>
            <w:r w:rsidRPr="006B0BDA">
              <w:rPr>
                <w:rFonts w:ascii="Arial Narrow" w:hAnsi="Arial Narrow"/>
                <w:color w:val="000000"/>
                <w:sz w:val="22"/>
                <w:szCs w:val="22"/>
              </w:rPr>
              <w:t>Dokovacia</w:t>
            </w:r>
            <w:proofErr w:type="spellEnd"/>
            <w:r w:rsidRPr="006B0BDA">
              <w:rPr>
                <w:rFonts w:ascii="Arial Narrow" w:hAnsi="Arial Narrow"/>
                <w:color w:val="000000"/>
                <w:sz w:val="22"/>
                <w:szCs w:val="22"/>
              </w:rPr>
              <w:t xml:space="preserve"> stanica typ 2 - pre Prenosný počítač typ 2</w:t>
            </w:r>
          </w:p>
        </w:tc>
        <w:tc>
          <w:tcPr>
            <w:tcW w:w="1147" w:type="dxa"/>
            <w:tcMar>
              <w:top w:w="0" w:type="dxa"/>
              <w:left w:w="70" w:type="dxa"/>
              <w:bottom w:w="0" w:type="dxa"/>
              <w:right w:w="70" w:type="dxa"/>
            </w:tcMar>
            <w:vAlign w:val="center"/>
          </w:tcPr>
          <w:p w14:paraId="3CFC4188"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37DE88D6" w14:textId="77777777" w:rsidTr="008906CA">
        <w:trPr>
          <w:trHeight w:val="454"/>
        </w:trPr>
        <w:tc>
          <w:tcPr>
            <w:tcW w:w="929" w:type="dxa"/>
            <w:tcMar>
              <w:top w:w="0" w:type="dxa"/>
              <w:left w:w="70" w:type="dxa"/>
              <w:bottom w:w="0" w:type="dxa"/>
              <w:right w:w="70" w:type="dxa"/>
            </w:tcMar>
            <w:vAlign w:val="center"/>
          </w:tcPr>
          <w:p w14:paraId="02868B1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26.</w:t>
            </w:r>
          </w:p>
        </w:tc>
        <w:tc>
          <w:tcPr>
            <w:tcW w:w="6083" w:type="dxa"/>
            <w:tcMar>
              <w:top w:w="0" w:type="dxa"/>
              <w:left w:w="70" w:type="dxa"/>
              <w:bottom w:w="0" w:type="dxa"/>
              <w:right w:w="70" w:type="dxa"/>
            </w:tcMar>
            <w:vAlign w:val="center"/>
          </w:tcPr>
          <w:p w14:paraId="7E93002A" w14:textId="77777777" w:rsidR="009D07B7" w:rsidRPr="006B0BDA" w:rsidRDefault="009D07B7" w:rsidP="008906CA">
            <w:pPr>
              <w:pStyle w:val="Odsekzoznamu"/>
              <w:ind w:left="67"/>
              <w:rPr>
                <w:rFonts w:ascii="Arial Narrow" w:hAnsi="Arial Narrow"/>
                <w:color w:val="000000"/>
                <w:sz w:val="22"/>
                <w:szCs w:val="22"/>
              </w:rPr>
            </w:pPr>
            <w:proofErr w:type="spellStart"/>
            <w:r w:rsidRPr="006B0BDA">
              <w:rPr>
                <w:rFonts w:ascii="Arial Narrow" w:hAnsi="Arial Narrow"/>
                <w:color w:val="000000"/>
                <w:sz w:val="22"/>
                <w:szCs w:val="22"/>
              </w:rPr>
              <w:t>Dokovacia</w:t>
            </w:r>
            <w:proofErr w:type="spellEnd"/>
            <w:r w:rsidRPr="006B0BDA">
              <w:rPr>
                <w:rFonts w:ascii="Arial Narrow" w:hAnsi="Arial Narrow"/>
                <w:color w:val="000000"/>
                <w:sz w:val="22"/>
                <w:szCs w:val="22"/>
              </w:rPr>
              <w:t xml:space="preserve"> stanica typ 3 - pre Prenosný počítač typ 3</w:t>
            </w:r>
          </w:p>
        </w:tc>
        <w:tc>
          <w:tcPr>
            <w:tcW w:w="1147" w:type="dxa"/>
            <w:tcMar>
              <w:top w:w="0" w:type="dxa"/>
              <w:left w:w="70" w:type="dxa"/>
              <w:bottom w:w="0" w:type="dxa"/>
              <w:right w:w="70" w:type="dxa"/>
            </w:tcMar>
            <w:vAlign w:val="center"/>
          </w:tcPr>
          <w:p w14:paraId="687A5367"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136F537C" w14:textId="77777777" w:rsidTr="008906CA">
        <w:trPr>
          <w:trHeight w:val="454"/>
        </w:trPr>
        <w:tc>
          <w:tcPr>
            <w:tcW w:w="929" w:type="dxa"/>
            <w:tcMar>
              <w:top w:w="0" w:type="dxa"/>
              <w:left w:w="70" w:type="dxa"/>
              <w:bottom w:w="0" w:type="dxa"/>
              <w:right w:w="70" w:type="dxa"/>
            </w:tcMar>
            <w:vAlign w:val="center"/>
          </w:tcPr>
          <w:p w14:paraId="6F343B3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27.</w:t>
            </w:r>
          </w:p>
        </w:tc>
        <w:tc>
          <w:tcPr>
            <w:tcW w:w="6083" w:type="dxa"/>
            <w:tcMar>
              <w:top w:w="0" w:type="dxa"/>
              <w:left w:w="70" w:type="dxa"/>
              <w:bottom w:w="0" w:type="dxa"/>
              <w:right w:w="70" w:type="dxa"/>
            </w:tcMar>
            <w:vAlign w:val="center"/>
          </w:tcPr>
          <w:p w14:paraId="41D116D5"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1 – pre Počítač typ 1</w:t>
            </w:r>
          </w:p>
        </w:tc>
        <w:tc>
          <w:tcPr>
            <w:tcW w:w="1147" w:type="dxa"/>
            <w:tcMar>
              <w:top w:w="0" w:type="dxa"/>
              <w:left w:w="70" w:type="dxa"/>
              <w:bottom w:w="0" w:type="dxa"/>
              <w:right w:w="70" w:type="dxa"/>
            </w:tcMar>
            <w:vAlign w:val="center"/>
          </w:tcPr>
          <w:p w14:paraId="0D65BF7A"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4405BE9A" w14:textId="77777777" w:rsidTr="008906CA">
        <w:trPr>
          <w:trHeight w:val="454"/>
        </w:trPr>
        <w:tc>
          <w:tcPr>
            <w:tcW w:w="929" w:type="dxa"/>
            <w:tcMar>
              <w:top w:w="0" w:type="dxa"/>
              <w:left w:w="70" w:type="dxa"/>
              <w:bottom w:w="0" w:type="dxa"/>
              <w:right w:w="70" w:type="dxa"/>
            </w:tcMar>
            <w:vAlign w:val="center"/>
          </w:tcPr>
          <w:p w14:paraId="30E27D50"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28.</w:t>
            </w:r>
          </w:p>
        </w:tc>
        <w:tc>
          <w:tcPr>
            <w:tcW w:w="6083" w:type="dxa"/>
            <w:tcMar>
              <w:top w:w="0" w:type="dxa"/>
              <w:left w:w="70" w:type="dxa"/>
              <w:bottom w:w="0" w:type="dxa"/>
              <w:right w:w="70" w:type="dxa"/>
            </w:tcMar>
            <w:vAlign w:val="center"/>
          </w:tcPr>
          <w:p w14:paraId="7BEE218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2 – pre Počítač typ 2</w:t>
            </w:r>
          </w:p>
        </w:tc>
        <w:tc>
          <w:tcPr>
            <w:tcW w:w="1147" w:type="dxa"/>
            <w:tcMar>
              <w:top w:w="0" w:type="dxa"/>
              <w:left w:w="70" w:type="dxa"/>
              <w:bottom w:w="0" w:type="dxa"/>
              <w:right w:w="70" w:type="dxa"/>
            </w:tcMar>
            <w:vAlign w:val="center"/>
          </w:tcPr>
          <w:p w14:paraId="798A26F7"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20 000</w:t>
            </w:r>
          </w:p>
        </w:tc>
      </w:tr>
      <w:tr w:rsidR="009D07B7" w:rsidRPr="009F7456" w14:paraId="731F1ED1" w14:textId="77777777" w:rsidTr="008906CA">
        <w:trPr>
          <w:trHeight w:val="454"/>
        </w:trPr>
        <w:tc>
          <w:tcPr>
            <w:tcW w:w="929" w:type="dxa"/>
            <w:tcMar>
              <w:top w:w="0" w:type="dxa"/>
              <w:left w:w="70" w:type="dxa"/>
              <w:bottom w:w="0" w:type="dxa"/>
              <w:right w:w="70" w:type="dxa"/>
            </w:tcMar>
            <w:vAlign w:val="center"/>
          </w:tcPr>
          <w:p w14:paraId="2B6DF0F0"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29.</w:t>
            </w:r>
          </w:p>
        </w:tc>
        <w:tc>
          <w:tcPr>
            <w:tcW w:w="6083" w:type="dxa"/>
            <w:tcMar>
              <w:top w:w="0" w:type="dxa"/>
              <w:left w:w="70" w:type="dxa"/>
              <w:bottom w:w="0" w:type="dxa"/>
              <w:right w:w="70" w:type="dxa"/>
            </w:tcMar>
            <w:vAlign w:val="center"/>
          </w:tcPr>
          <w:p w14:paraId="33C0FC9B"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3 – pre Počítač typ 3</w:t>
            </w:r>
          </w:p>
        </w:tc>
        <w:tc>
          <w:tcPr>
            <w:tcW w:w="1147" w:type="dxa"/>
            <w:tcMar>
              <w:top w:w="0" w:type="dxa"/>
              <w:left w:w="70" w:type="dxa"/>
              <w:bottom w:w="0" w:type="dxa"/>
              <w:right w:w="70" w:type="dxa"/>
            </w:tcMar>
            <w:vAlign w:val="center"/>
          </w:tcPr>
          <w:p w14:paraId="0DA7A2D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37A2F2B5" w14:textId="77777777" w:rsidTr="008906CA">
        <w:trPr>
          <w:trHeight w:val="454"/>
        </w:trPr>
        <w:tc>
          <w:tcPr>
            <w:tcW w:w="929" w:type="dxa"/>
            <w:tcMar>
              <w:top w:w="0" w:type="dxa"/>
              <w:left w:w="70" w:type="dxa"/>
              <w:bottom w:w="0" w:type="dxa"/>
              <w:right w:w="70" w:type="dxa"/>
            </w:tcMar>
            <w:vAlign w:val="center"/>
          </w:tcPr>
          <w:p w14:paraId="0BEE3CC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30.</w:t>
            </w:r>
          </w:p>
        </w:tc>
        <w:tc>
          <w:tcPr>
            <w:tcW w:w="6083" w:type="dxa"/>
            <w:tcMar>
              <w:top w:w="0" w:type="dxa"/>
              <w:left w:w="70" w:type="dxa"/>
              <w:bottom w:w="0" w:type="dxa"/>
              <w:right w:w="70" w:type="dxa"/>
            </w:tcMar>
            <w:vAlign w:val="center"/>
          </w:tcPr>
          <w:p w14:paraId="4D9E53B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4 – pre Prenosný počítač typ 1</w:t>
            </w:r>
          </w:p>
        </w:tc>
        <w:tc>
          <w:tcPr>
            <w:tcW w:w="1147" w:type="dxa"/>
            <w:tcMar>
              <w:top w:w="0" w:type="dxa"/>
              <w:left w:w="70" w:type="dxa"/>
              <w:bottom w:w="0" w:type="dxa"/>
              <w:right w:w="70" w:type="dxa"/>
            </w:tcMar>
            <w:vAlign w:val="center"/>
          </w:tcPr>
          <w:p w14:paraId="4DFE80E0"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50 000</w:t>
            </w:r>
          </w:p>
        </w:tc>
      </w:tr>
      <w:tr w:rsidR="009D07B7" w:rsidRPr="009F7456" w14:paraId="5A2DA40A" w14:textId="77777777" w:rsidTr="008906CA">
        <w:trPr>
          <w:trHeight w:val="454"/>
        </w:trPr>
        <w:tc>
          <w:tcPr>
            <w:tcW w:w="929" w:type="dxa"/>
            <w:tcMar>
              <w:top w:w="0" w:type="dxa"/>
              <w:left w:w="70" w:type="dxa"/>
              <w:bottom w:w="0" w:type="dxa"/>
              <w:right w:w="70" w:type="dxa"/>
            </w:tcMar>
            <w:vAlign w:val="center"/>
          </w:tcPr>
          <w:p w14:paraId="0145E1B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31.</w:t>
            </w:r>
          </w:p>
        </w:tc>
        <w:tc>
          <w:tcPr>
            <w:tcW w:w="6083" w:type="dxa"/>
            <w:tcMar>
              <w:top w:w="0" w:type="dxa"/>
              <w:left w:w="70" w:type="dxa"/>
              <w:bottom w:w="0" w:type="dxa"/>
              <w:right w:w="70" w:type="dxa"/>
            </w:tcMar>
            <w:vAlign w:val="center"/>
          </w:tcPr>
          <w:p w14:paraId="70F1331F"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5 – pre Prenosný počítač typ 2</w:t>
            </w:r>
          </w:p>
        </w:tc>
        <w:tc>
          <w:tcPr>
            <w:tcW w:w="1147" w:type="dxa"/>
            <w:tcMar>
              <w:top w:w="0" w:type="dxa"/>
              <w:left w:w="70" w:type="dxa"/>
              <w:bottom w:w="0" w:type="dxa"/>
              <w:right w:w="70" w:type="dxa"/>
            </w:tcMar>
            <w:vAlign w:val="center"/>
          </w:tcPr>
          <w:p w14:paraId="70431FF3"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556DBCE6" w14:textId="77777777" w:rsidTr="008906CA">
        <w:trPr>
          <w:trHeight w:val="454"/>
        </w:trPr>
        <w:tc>
          <w:tcPr>
            <w:tcW w:w="929" w:type="dxa"/>
            <w:tcMar>
              <w:top w:w="0" w:type="dxa"/>
              <w:left w:w="70" w:type="dxa"/>
              <w:bottom w:w="0" w:type="dxa"/>
              <w:right w:w="70" w:type="dxa"/>
            </w:tcMar>
            <w:vAlign w:val="center"/>
          </w:tcPr>
          <w:p w14:paraId="23FAE9BA"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32.</w:t>
            </w:r>
          </w:p>
        </w:tc>
        <w:tc>
          <w:tcPr>
            <w:tcW w:w="6083" w:type="dxa"/>
            <w:tcMar>
              <w:top w:w="0" w:type="dxa"/>
              <w:left w:w="70" w:type="dxa"/>
              <w:bottom w:w="0" w:type="dxa"/>
              <w:right w:w="70" w:type="dxa"/>
            </w:tcMar>
            <w:vAlign w:val="center"/>
          </w:tcPr>
          <w:p w14:paraId="6BE55318"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Implementácia vlastného image typ 6 – pre Prenosný počítač typ 3</w:t>
            </w:r>
          </w:p>
        </w:tc>
        <w:tc>
          <w:tcPr>
            <w:tcW w:w="1147" w:type="dxa"/>
            <w:tcMar>
              <w:top w:w="0" w:type="dxa"/>
              <w:left w:w="70" w:type="dxa"/>
              <w:bottom w:w="0" w:type="dxa"/>
              <w:right w:w="70" w:type="dxa"/>
            </w:tcMar>
            <w:vAlign w:val="center"/>
          </w:tcPr>
          <w:p w14:paraId="57B1A758"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10 000</w:t>
            </w:r>
          </w:p>
        </w:tc>
      </w:tr>
      <w:tr w:rsidR="009D07B7" w:rsidRPr="009F7456" w14:paraId="37E1F06B" w14:textId="77777777" w:rsidTr="008906CA">
        <w:trPr>
          <w:trHeight w:val="454"/>
        </w:trPr>
        <w:tc>
          <w:tcPr>
            <w:tcW w:w="929" w:type="dxa"/>
            <w:tcMar>
              <w:top w:w="0" w:type="dxa"/>
              <w:left w:w="70" w:type="dxa"/>
              <w:bottom w:w="0" w:type="dxa"/>
              <w:right w:w="70" w:type="dxa"/>
            </w:tcMar>
            <w:vAlign w:val="center"/>
          </w:tcPr>
          <w:p w14:paraId="6DF4ACE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33.</w:t>
            </w:r>
          </w:p>
        </w:tc>
        <w:tc>
          <w:tcPr>
            <w:tcW w:w="6083" w:type="dxa"/>
            <w:shd w:val="clear" w:color="auto" w:fill="auto"/>
            <w:tcMar>
              <w:top w:w="0" w:type="dxa"/>
              <w:left w:w="70" w:type="dxa"/>
              <w:bottom w:w="0" w:type="dxa"/>
              <w:right w:w="70" w:type="dxa"/>
            </w:tcMar>
            <w:vAlign w:val="center"/>
          </w:tcPr>
          <w:p w14:paraId="5E9A029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Tablet typ 1</w:t>
            </w:r>
          </w:p>
        </w:tc>
        <w:tc>
          <w:tcPr>
            <w:tcW w:w="1147" w:type="dxa"/>
            <w:tcMar>
              <w:top w:w="0" w:type="dxa"/>
              <w:left w:w="70" w:type="dxa"/>
              <w:bottom w:w="0" w:type="dxa"/>
              <w:right w:w="70" w:type="dxa"/>
            </w:tcMar>
            <w:vAlign w:val="center"/>
          </w:tcPr>
          <w:p w14:paraId="5562519E"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352C177F" w14:textId="77777777" w:rsidTr="008906CA">
        <w:trPr>
          <w:trHeight w:val="454"/>
        </w:trPr>
        <w:tc>
          <w:tcPr>
            <w:tcW w:w="929" w:type="dxa"/>
            <w:tcMar>
              <w:top w:w="0" w:type="dxa"/>
              <w:left w:w="70" w:type="dxa"/>
              <w:bottom w:w="0" w:type="dxa"/>
              <w:right w:w="70" w:type="dxa"/>
            </w:tcMar>
            <w:vAlign w:val="center"/>
          </w:tcPr>
          <w:p w14:paraId="71D1006D"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34.</w:t>
            </w:r>
          </w:p>
        </w:tc>
        <w:tc>
          <w:tcPr>
            <w:tcW w:w="6083" w:type="dxa"/>
            <w:shd w:val="clear" w:color="auto" w:fill="auto"/>
            <w:tcMar>
              <w:top w:w="0" w:type="dxa"/>
              <w:left w:w="70" w:type="dxa"/>
              <w:bottom w:w="0" w:type="dxa"/>
              <w:right w:w="70" w:type="dxa"/>
            </w:tcMar>
            <w:vAlign w:val="center"/>
          </w:tcPr>
          <w:p w14:paraId="7A0A4157"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Tablet typ 2</w:t>
            </w:r>
          </w:p>
        </w:tc>
        <w:tc>
          <w:tcPr>
            <w:tcW w:w="1147" w:type="dxa"/>
            <w:tcMar>
              <w:top w:w="0" w:type="dxa"/>
              <w:left w:w="70" w:type="dxa"/>
              <w:bottom w:w="0" w:type="dxa"/>
              <w:right w:w="70" w:type="dxa"/>
            </w:tcMar>
            <w:vAlign w:val="center"/>
          </w:tcPr>
          <w:p w14:paraId="7679AE99"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45AB7C39" w14:textId="77777777" w:rsidTr="008906CA">
        <w:trPr>
          <w:trHeight w:val="454"/>
        </w:trPr>
        <w:tc>
          <w:tcPr>
            <w:tcW w:w="929" w:type="dxa"/>
            <w:tcMar>
              <w:top w:w="0" w:type="dxa"/>
              <w:left w:w="70" w:type="dxa"/>
              <w:bottom w:w="0" w:type="dxa"/>
              <w:right w:w="70" w:type="dxa"/>
            </w:tcMar>
            <w:vAlign w:val="center"/>
          </w:tcPr>
          <w:p w14:paraId="778E3CF9"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35.</w:t>
            </w:r>
          </w:p>
        </w:tc>
        <w:tc>
          <w:tcPr>
            <w:tcW w:w="6083" w:type="dxa"/>
            <w:shd w:val="clear" w:color="auto" w:fill="auto"/>
            <w:tcMar>
              <w:top w:w="0" w:type="dxa"/>
              <w:left w:w="70" w:type="dxa"/>
              <w:bottom w:w="0" w:type="dxa"/>
              <w:right w:w="70" w:type="dxa"/>
            </w:tcMar>
            <w:vAlign w:val="center"/>
          </w:tcPr>
          <w:p w14:paraId="26C6147E" w14:textId="77777777" w:rsidR="009D07B7" w:rsidRPr="006B0BDA" w:rsidRDefault="009D07B7" w:rsidP="008906CA">
            <w:pPr>
              <w:pStyle w:val="Odsekzoznamu"/>
              <w:ind w:left="67"/>
              <w:rPr>
                <w:rFonts w:ascii="Arial Narrow" w:hAnsi="Arial Narrow"/>
                <w:color w:val="000000"/>
                <w:sz w:val="22"/>
                <w:szCs w:val="22"/>
              </w:rPr>
            </w:pPr>
            <w:r w:rsidRPr="006B0BDA">
              <w:rPr>
                <w:rFonts w:ascii="Arial Narrow" w:hAnsi="Arial Narrow"/>
                <w:color w:val="000000"/>
                <w:sz w:val="22"/>
                <w:szCs w:val="22"/>
              </w:rPr>
              <w:t>Tablet typ 3</w:t>
            </w:r>
          </w:p>
        </w:tc>
        <w:tc>
          <w:tcPr>
            <w:tcW w:w="1147" w:type="dxa"/>
            <w:tcMar>
              <w:top w:w="0" w:type="dxa"/>
              <w:left w:w="70" w:type="dxa"/>
              <w:bottom w:w="0" w:type="dxa"/>
              <w:right w:w="70" w:type="dxa"/>
            </w:tcMar>
            <w:vAlign w:val="center"/>
          </w:tcPr>
          <w:p w14:paraId="180CFF51" w14:textId="77777777" w:rsidR="009D07B7" w:rsidRPr="006B0BDA" w:rsidRDefault="009D07B7" w:rsidP="008906CA">
            <w:pPr>
              <w:jc w:val="both"/>
              <w:rPr>
                <w:rFonts w:ascii="Arial Narrow" w:hAnsi="Arial Narrow"/>
                <w:color w:val="000000"/>
                <w:sz w:val="22"/>
                <w:szCs w:val="22"/>
              </w:rPr>
            </w:pPr>
            <w:r w:rsidRPr="006B0BDA">
              <w:rPr>
                <w:rFonts w:ascii="Arial Narrow" w:hAnsi="Arial Narrow"/>
                <w:color w:val="000000"/>
                <w:sz w:val="22"/>
                <w:szCs w:val="22"/>
              </w:rPr>
              <w:t xml:space="preserve"> 5 000</w:t>
            </w:r>
          </w:p>
        </w:tc>
      </w:tr>
      <w:tr w:rsidR="009D07B7" w:rsidRPr="009F7456" w14:paraId="2538D9CE" w14:textId="77777777" w:rsidTr="008906CA">
        <w:trPr>
          <w:trHeight w:val="454"/>
        </w:trPr>
        <w:tc>
          <w:tcPr>
            <w:tcW w:w="929" w:type="dxa"/>
            <w:tcMar>
              <w:top w:w="0" w:type="dxa"/>
              <w:left w:w="70" w:type="dxa"/>
              <w:bottom w:w="0" w:type="dxa"/>
              <w:right w:w="70" w:type="dxa"/>
            </w:tcMar>
            <w:vAlign w:val="center"/>
          </w:tcPr>
          <w:p w14:paraId="5EC98094"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36.</w:t>
            </w:r>
          </w:p>
        </w:tc>
        <w:tc>
          <w:tcPr>
            <w:tcW w:w="6083" w:type="dxa"/>
            <w:tcMar>
              <w:top w:w="0" w:type="dxa"/>
              <w:left w:w="70" w:type="dxa"/>
              <w:bottom w:w="0" w:type="dxa"/>
              <w:right w:w="70" w:type="dxa"/>
            </w:tcMar>
            <w:vAlign w:val="center"/>
          </w:tcPr>
          <w:p w14:paraId="7356A0DA"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Hlasový konferenčný komunikátor typ 1</w:t>
            </w:r>
          </w:p>
        </w:tc>
        <w:tc>
          <w:tcPr>
            <w:tcW w:w="1147" w:type="dxa"/>
            <w:tcMar>
              <w:top w:w="0" w:type="dxa"/>
              <w:left w:w="70" w:type="dxa"/>
              <w:bottom w:w="0" w:type="dxa"/>
              <w:right w:w="70" w:type="dxa"/>
            </w:tcMar>
            <w:vAlign w:val="center"/>
          </w:tcPr>
          <w:p w14:paraId="5D65CB65" w14:textId="77777777" w:rsidR="009D07B7" w:rsidRPr="006B0BDA" w:rsidRDefault="009D07B7" w:rsidP="008906CA">
            <w:pPr>
              <w:jc w:val="both"/>
              <w:rPr>
                <w:rFonts w:ascii="Arial Narrow" w:hAnsi="Arial Narrow"/>
                <w:sz w:val="22"/>
                <w:szCs w:val="22"/>
              </w:rPr>
            </w:pPr>
            <w:r w:rsidRPr="006B0BDA">
              <w:rPr>
                <w:rFonts w:ascii="Arial Narrow" w:hAnsi="Arial Narrow"/>
                <w:sz w:val="22"/>
                <w:szCs w:val="22"/>
              </w:rPr>
              <w:t xml:space="preserve"> 10 000</w:t>
            </w:r>
          </w:p>
        </w:tc>
      </w:tr>
      <w:tr w:rsidR="009D07B7" w:rsidRPr="009F7456" w14:paraId="41ED01CE" w14:textId="77777777" w:rsidTr="008906CA">
        <w:trPr>
          <w:trHeight w:val="454"/>
        </w:trPr>
        <w:tc>
          <w:tcPr>
            <w:tcW w:w="929" w:type="dxa"/>
            <w:tcMar>
              <w:top w:w="0" w:type="dxa"/>
              <w:left w:w="70" w:type="dxa"/>
              <w:bottom w:w="0" w:type="dxa"/>
              <w:right w:w="70" w:type="dxa"/>
            </w:tcMar>
            <w:vAlign w:val="center"/>
          </w:tcPr>
          <w:p w14:paraId="11086DD5"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37.</w:t>
            </w:r>
          </w:p>
        </w:tc>
        <w:tc>
          <w:tcPr>
            <w:tcW w:w="6083" w:type="dxa"/>
            <w:tcMar>
              <w:top w:w="0" w:type="dxa"/>
              <w:left w:w="70" w:type="dxa"/>
              <w:bottom w:w="0" w:type="dxa"/>
              <w:right w:w="70" w:type="dxa"/>
            </w:tcMar>
            <w:vAlign w:val="center"/>
          </w:tcPr>
          <w:p w14:paraId="0B6A4E7D"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Hlasový konferenčný komunikátor typ 2</w:t>
            </w:r>
          </w:p>
        </w:tc>
        <w:tc>
          <w:tcPr>
            <w:tcW w:w="1147" w:type="dxa"/>
            <w:tcMar>
              <w:top w:w="0" w:type="dxa"/>
              <w:left w:w="70" w:type="dxa"/>
              <w:bottom w:w="0" w:type="dxa"/>
              <w:right w:w="70" w:type="dxa"/>
            </w:tcMar>
            <w:vAlign w:val="center"/>
          </w:tcPr>
          <w:p w14:paraId="0851B72E" w14:textId="77777777" w:rsidR="009D07B7" w:rsidRPr="006B0BDA" w:rsidRDefault="009D07B7" w:rsidP="008906CA">
            <w:pPr>
              <w:jc w:val="both"/>
              <w:rPr>
                <w:rFonts w:ascii="Arial Narrow" w:hAnsi="Arial Narrow"/>
                <w:sz w:val="22"/>
                <w:szCs w:val="22"/>
              </w:rPr>
            </w:pPr>
            <w:r w:rsidRPr="006B0BDA">
              <w:rPr>
                <w:rFonts w:ascii="Arial Narrow" w:hAnsi="Arial Narrow"/>
                <w:sz w:val="22"/>
                <w:szCs w:val="22"/>
              </w:rPr>
              <w:t xml:space="preserve"> 10 000</w:t>
            </w:r>
          </w:p>
        </w:tc>
      </w:tr>
      <w:tr w:rsidR="009D07B7" w:rsidRPr="009F7456" w14:paraId="51D61B47" w14:textId="77777777" w:rsidTr="008906CA">
        <w:trPr>
          <w:trHeight w:val="454"/>
        </w:trPr>
        <w:tc>
          <w:tcPr>
            <w:tcW w:w="929" w:type="dxa"/>
            <w:tcMar>
              <w:top w:w="0" w:type="dxa"/>
              <w:left w:w="70" w:type="dxa"/>
              <w:bottom w:w="0" w:type="dxa"/>
              <w:right w:w="70" w:type="dxa"/>
            </w:tcMar>
            <w:vAlign w:val="center"/>
          </w:tcPr>
          <w:p w14:paraId="3C6B081D" w14:textId="77777777" w:rsidR="009D07B7" w:rsidRPr="006B0BDA" w:rsidRDefault="009D07B7" w:rsidP="008906CA">
            <w:pPr>
              <w:pStyle w:val="Odsekzoznamu"/>
              <w:ind w:left="67"/>
              <w:rPr>
                <w:rFonts w:ascii="Arial Narrow" w:hAnsi="Arial Narrow"/>
                <w:sz w:val="22"/>
                <w:szCs w:val="22"/>
              </w:rPr>
            </w:pPr>
            <w:r w:rsidRPr="006B0BDA">
              <w:rPr>
                <w:rFonts w:ascii="Arial Narrow" w:hAnsi="Arial Narrow"/>
                <w:sz w:val="22"/>
                <w:szCs w:val="22"/>
              </w:rPr>
              <w:t>38.</w:t>
            </w:r>
          </w:p>
        </w:tc>
        <w:tc>
          <w:tcPr>
            <w:tcW w:w="6083" w:type="dxa"/>
            <w:tcMar>
              <w:top w:w="0" w:type="dxa"/>
              <w:left w:w="70" w:type="dxa"/>
              <w:bottom w:w="0" w:type="dxa"/>
              <w:right w:w="70" w:type="dxa"/>
            </w:tcMar>
            <w:vAlign w:val="center"/>
          </w:tcPr>
          <w:p w14:paraId="712316ED" w14:textId="77777777" w:rsidR="009D07B7" w:rsidRPr="006B0BDA" w:rsidRDefault="009D07B7" w:rsidP="008906CA">
            <w:pPr>
              <w:pStyle w:val="Odsekzoznamu"/>
              <w:ind w:left="67"/>
              <w:rPr>
                <w:rFonts w:ascii="Arial Narrow" w:hAnsi="Arial Narrow"/>
                <w:sz w:val="22"/>
                <w:szCs w:val="22"/>
              </w:rPr>
            </w:pPr>
            <w:proofErr w:type="spellStart"/>
            <w:r w:rsidRPr="006B0BDA">
              <w:rPr>
                <w:rFonts w:ascii="Arial Narrow" w:hAnsi="Arial Narrow"/>
                <w:sz w:val="22"/>
                <w:szCs w:val="22"/>
              </w:rPr>
              <w:t>Videokonferenčné</w:t>
            </w:r>
            <w:proofErr w:type="spellEnd"/>
            <w:r w:rsidRPr="006B0BDA">
              <w:rPr>
                <w:rFonts w:ascii="Arial Narrow" w:hAnsi="Arial Narrow"/>
                <w:sz w:val="22"/>
                <w:szCs w:val="22"/>
              </w:rPr>
              <w:t xml:space="preserve"> zariadenie</w:t>
            </w:r>
          </w:p>
        </w:tc>
        <w:tc>
          <w:tcPr>
            <w:tcW w:w="1147" w:type="dxa"/>
            <w:tcMar>
              <w:top w:w="0" w:type="dxa"/>
              <w:left w:w="70" w:type="dxa"/>
              <w:bottom w:w="0" w:type="dxa"/>
              <w:right w:w="70" w:type="dxa"/>
            </w:tcMar>
            <w:vAlign w:val="center"/>
          </w:tcPr>
          <w:p w14:paraId="6A336C7E" w14:textId="77777777" w:rsidR="009D07B7" w:rsidRPr="006B0BDA" w:rsidRDefault="009D07B7" w:rsidP="008906CA">
            <w:pPr>
              <w:jc w:val="both"/>
              <w:rPr>
                <w:rFonts w:ascii="Arial Narrow" w:hAnsi="Arial Narrow"/>
                <w:sz w:val="22"/>
                <w:szCs w:val="22"/>
              </w:rPr>
            </w:pPr>
            <w:r w:rsidRPr="006B0BDA">
              <w:rPr>
                <w:rFonts w:ascii="Arial Narrow" w:hAnsi="Arial Narrow"/>
                <w:sz w:val="22"/>
                <w:szCs w:val="22"/>
              </w:rPr>
              <w:t xml:space="preserve"> 500</w:t>
            </w:r>
          </w:p>
        </w:tc>
      </w:tr>
    </w:tbl>
    <w:p w14:paraId="1DE15626" w14:textId="77777777" w:rsidR="009D07B7" w:rsidRDefault="009D07B7" w:rsidP="009D07B7">
      <w:pPr>
        <w:spacing w:before="120"/>
        <w:ind w:left="708"/>
        <w:jc w:val="both"/>
        <w:rPr>
          <w:sz w:val="24"/>
          <w:szCs w:val="24"/>
        </w:rPr>
      </w:pPr>
    </w:p>
    <w:p w14:paraId="68B2C419" w14:textId="77777777" w:rsidR="00E74F58" w:rsidRPr="00E74F58" w:rsidRDefault="00E74F58" w:rsidP="00E74F58">
      <w:pPr>
        <w:spacing w:after="60" w:line="276" w:lineRule="auto"/>
        <w:ind w:left="360"/>
        <w:contextualSpacing/>
        <w:jc w:val="both"/>
        <w:rPr>
          <w:rFonts w:ascii="Arial Narrow" w:hAnsi="Arial Narrow"/>
          <w:sz w:val="22"/>
          <w:szCs w:val="22"/>
          <w:lang w:eastAsia="cs-CZ"/>
        </w:rPr>
      </w:pPr>
    </w:p>
    <w:p w14:paraId="2D19DA2F" w14:textId="77777777" w:rsidR="006E2E5F" w:rsidRDefault="006E2E5F" w:rsidP="00E74F58"/>
    <w:p w14:paraId="53D41484" w14:textId="77777777" w:rsidR="008906CA" w:rsidRDefault="008906CA" w:rsidP="00E74F58"/>
    <w:p w14:paraId="0A23E4D2" w14:textId="77777777" w:rsidR="008906CA" w:rsidRDefault="008906CA" w:rsidP="00E74F58"/>
    <w:p w14:paraId="1E0E101A" w14:textId="77777777" w:rsidR="008906CA" w:rsidRDefault="008906CA" w:rsidP="00E74F58"/>
    <w:p w14:paraId="1C8C77AF" w14:textId="77777777" w:rsidR="00624C3C" w:rsidRDefault="00624C3C" w:rsidP="00E74F58">
      <w:pPr>
        <w:sectPr w:rsidR="00624C3C" w:rsidSect="00624C3C">
          <w:headerReference w:type="default" r:id="rId8"/>
          <w:footerReference w:type="default" r:id="rId9"/>
          <w:pgSz w:w="11906" w:h="16838"/>
          <w:pgMar w:top="1418" w:right="1418" w:bottom="1418" w:left="1418" w:header="709" w:footer="709" w:gutter="0"/>
          <w:cols w:space="708"/>
          <w:docGrid w:linePitch="360"/>
        </w:sectPr>
      </w:pPr>
    </w:p>
    <w:p w14:paraId="53D83DEE" w14:textId="0F6C7107" w:rsidR="00232E0B" w:rsidRDefault="00232E0B" w:rsidP="00232E0B">
      <w:pPr>
        <w:tabs>
          <w:tab w:val="left" w:pos="2160"/>
          <w:tab w:val="left" w:pos="2880"/>
          <w:tab w:val="left" w:pos="4500"/>
        </w:tabs>
        <w:spacing w:line="276" w:lineRule="auto"/>
        <w:ind w:left="360" w:right="396"/>
        <w:contextualSpacing/>
        <w:jc w:val="both"/>
        <w:rPr>
          <w:rFonts w:ascii="Arial Narrow" w:hAnsi="Arial Narrow" w:cs="Arial"/>
          <w:color w:val="000000"/>
          <w:sz w:val="22"/>
          <w:szCs w:val="22"/>
          <w:lang w:eastAsia="cs-CZ"/>
        </w:rPr>
      </w:pPr>
      <w:r w:rsidRPr="00232E0B">
        <w:rPr>
          <w:rFonts w:ascii="Arial Narrow" w:hAnsi="Arial Narrow" w:cs="Arial"/>
          <w:color w:val="000000"/>
          <w:sz w:val="22"/>
          <w:szCs w:val="22"/>
          <w:lang w:eastAsia="cs-CZ"/>
        </w:rPr>
        <w:lastRenderedPageBreak/>
        <w:t>Súčasťou ponuky musí byť vlastný návrh plnenia</w:t>
      </w:r>
      <w:r w:rsidR="00584939">
        <w:rPr>
          <w:rFonts w:ascii="Arial Narrow" w:hAnsi="Arial Narrow" w:cs="Arial"/>
          <w:color w:val="000000"/>
          <w:sz w:val="22"/>
          <w:szCs w:val="22"/>
          <w:lang w:eastAsia="cs-CZ"/>
        </w:rPr>
        <w:t>.</w:t>
      </w:r>
      <w:r w:rsidRPr="00232E0B">
        <w:rPr>
          <w:rFonts w:ascii="Arial Narrow" w:hAnsi="Arial Narrow" w:cs="Arial"/>
          <w:color w:val="000000"/>
          <w:sz w:val="22"/>
          <w:szCs w:val="22"/>
          <w:lang w:eastAsia="cs-CZ"/>
        </w:rPr>
        <w:t xml:space="preserve"> V prílohe uchádzač uvedie typové označenie a technické parametre tovaru, ktorý ponúka ako vlastný návrh plnenia, tak aby verejný obstarávateľ mohol vyhodnotiť, či ponúkaný tovar spĺňa všetky technické parametre požadované verejným obstarávateľom. Verejný obstarávateľ požaduje predložiť vlastný návrh plnenia v štruktúre podľa vzoru/tabuľky/ uvedenom v tomto opise predmetu zákazky, časť vlastný návrh plnenia.</w:t>
      </w:r>
    </w:p>
    <w:p w14:paraId="29CCA6A2" w14:textId="77777777" w:rsidR="00232E0B" w:rsidRDefault="00232E0B" w:rsidP="008906CA">
      <w:pPr>
        <w:tabs>
          <w:tab w:val="left" w:pos="2160"/>
          <w:tab w:val="left" w:pos="2880"/>
          <w:tab w:val="left" w:pos="4500"/>
        </w:tabs>
        <w:spacing w:line="276" w:lineRule="auto"/>
        <w:ind w:left="360"/>
        <w:contextualSpacing/>
        <w:rPr>
          <w:rFonts w:ascii="Arial Narrow" w:hAnsi="Arial Narrow" w:cs="Arial"/>
          <w:color w:val="000000"/>
          <w:sz w:val="22"/>
          <w:szCs w:val="22"/>
          <w:lang w:eastAsia="cs-CZ"/>
        </w:rPr>
      </w:pPr>
    </w:p>
    <w:p w14:paraId="2B216028" w14:textId="77777777" w:rsidR="008906CA" w:rsidRDefault="008906CA" w:rsidP="008906CA">
      <w:pPr>
        <w:tabs>
          <w:tab w:val="left" w:pos="2160"/>
          <w:tab w:val="left" w:pos="2880"/>
          <w:tab w:val="left" w:pos="4500"/>
        </w:tabs>
        <w:spacing w:line="276" w:lineRule="auto"/>
        <w:ind w:left="360"/>
        <w:contextualSpacing/>
        <w:rPr>
          <w:rFonts w:ascii="Arial Narrow" w:hAnsi="Arial Narrow" w:cs="Arial"/>
          <w:color w:val="000000"/>
          <w:sz w:val="22"/>
          <w:szCs w:val="22"/>
          <w:lang w:eastAsia="cs-CZ"/>
        </w:rPr>
      </w:pPr>
      <w:r w:rsidRPr="008906CA">
        <w:rPr>
          <w:rFonts w:ascii="Arial Narrow" w:hAnsi="Arial Narrow" w:cs="Arial"/>
          <w:color w:val="000000"/>
          <w:sz w:val="22"/>
          <w:szCs w:val="22"/>
          <w:lang w:eastAsia="cs-CZ"/>
        </w:rPr>
        <w:t>Všetky technické parametre/funkcionality, resp. produkty požadovaného predmetu zákazky uvedené v tabuľke nižšie predstavujú minimálnu požiadavku na obstaranie konkrétnych produktov, ktoré musia byť potvrdené vo vlastnom návrhu plnenia uchádzača.</w:t>
      </w:r>
    </w:p>
    <w:p w14:paraId="3A72A710" w14:textId="77777777" w:rsidR="008906CA" w:rsidRPr="008906CA" w:rsidRDefault="008906CA" w:rsidP="008906CA">
      <w:pPr>
        <w:ind w:left="360"/>
        <w:rPr>
          <w:b/>
          <w:sz w:val="24"/>
          <w:szCs w:val="24"/>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8D3EC0" w:rsidRPr="008906CA" w14:paraId="549A413E" w14:textId="77777777" w:rsidTr="00E04BFF">
        <w:trPr>
          <w:trHeight w:val="503"/>
        </w:trPr>
        <w:tc>
          <w:tcPr>
            <w:tcW w:w="8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FE40E" w14:textId="77777777" w:rsidR="008D3EC0" w:rsidRPr="008906CA" w:rsidRDefault="008D3EC0" w:rsidP="008D3EC0">
            <w:pPr>
              <w:tabs>
                <w:tab w:val="left" w:pos="2160"/>
                <w:tab w:val="left" w:pos="2880"/>
                <w:tab w:val="left" w:pos="4500"/>
              </w:tabs>
              <w:rPr>
                <w:b/>
                <w:bCs/>
                <w:color w:val="000000"/>
                <w:lang w:eastAsia="cs-CZ"/>
              </w:rPr>
            </w:pPr>
            <w:r w:rsidRPr="008D3EC0">
              <w:rPr>
                <w:b/>
                <w:bCs/>
                <w:color w:val="000000"/>
                <w:lang w:eastAsia="cs-CZ"/>
              </w:rPr>
              <w:t>Požadovaná minimálna technická špecifikácia, parametre a funkcionality určené verejným obstarávateľom</w:t>
            </w:r>
          </w:p>
        </w:tc>
        <w:tc>
          <w:tcPr>
            <w:tcW w:w="5806" w:type="dxa"/>
            <w:tcBorders>
              <w:top w:val="single" w:sz="4" w:space="0" w:color="auto"/>
              <w:left w:val="single" w:sz="4" w:space="0" w:color="auto"/>
              <w:bottom w:val="single" w:sz="4" w:space="0" w:color="auto"/>
              <w:right w:val="single" w:sz="4" w:space="0" w:color="auto"/>
            </w:tcBorders>
            <w:shd w:val="clear" w:color="auto" w:fill="auto"/>
            <w:vAlign w:val="center"/>
          </w:tcPr>
          <w:p w14:paraId="545CE5B8" w14:textId="77777777" w:rsidR="008D3EC0" w:rsidRPr="008D3EC0" w:rsidRDefault="008D3EC0" w:rsidP="00482B22">
            <w:pPr>
              <w:tabs>
                <w:tab w:val="left" w:pos="2160"/>
                <w:tab w:val="left" w:pos="2880"/>
                <w:tab w:val="left" w:pos="4500"/>
              </w:tabs>
              <w:jc w:val="center"/>
              <w:rPr>
                <w:b/>
                <w:bCs/>
                <w:color w:val="000000"/>
                <w:lang w:eastAsia="cs-CZ"/>
              </w:rPr>
            </w:pPr>
            <w:r w:rsidRPr="008D3EC0">
              <w:rPr>
                <w:b/>
                <w:bCs/>
                <w:color w:val="000000"/>
                <w:lang w:eastAsia="cs-CZ"/>
              </w:rPr>
              <w:t>Vlastný návrh plnenia</w:t>
            </w:r>
          </w:p>
          <w:p w14:paraId="0AE5AE9F" w14:textId="185D750E" w:rsidR="008D3EC0" w:rsidRDefault="008D3EC0" w:rsidP="00482B22">
            <w:pPr>
              <w:tabs>
                <w:tab w:val="left" w:pos="2160"/>
                <w:tab w:val="left" w:pos="2880"/>
                <w:tab w:val="left" w:pos="4500"/>
              </w:tabs>
              <w:jc w:val="center"/>
              <w:rPr>
                <w:b/>
                <w:bCs/>
                <w:color w:val="000000"/>
                <w:lang w:eastAsia="cs-CZ"/>
              </w:rPr>
            </w:pPr>
            <w:r w:rsidRPr="008D3EC0">
              <w:rPr>
                <w:b/>
                <w:bCs/>
                <w:color w:val="000000"/>
                <w:lang w:eastAsia="cs-CZ"/>
              </w:rPr>
              <w:t>(</w:t>
            </w:r>
            <w:r w:rsidRPr="00D356C9">
              <w:rPr>
                <w:b/>
                <w:bCs/>
                <w:color w:val="000000"/>
                <w:highlight w:val="yellow"/>
                <w:lang w:eastAsia="cs-CZ"/>
              </w:rPr>
              <w:t>uchádzač</w:t>
            </w:r>
            <w:r w:rsidR="00482B22" w:rsidRPr="00D356C9">
              <w:rPr>
                <w:b/>
                <w:bCs/>
                <w:color w:val="000000"/>
                <w:highlight w:val="yellow"/>
                <w:lang w:eastAsia="cs-CZ"/>
              </w:rPr>
              <w:t xml:space="preserve"> doplní všetky prázdne </w:t>
            </w:r>
            <w:r w:rsidR="00D356C9" w:rsidRPr="00D356C9">
              <w:rPr>
                <w:b/>
                <w:bCs/>
                <w:color w:val="000000"/>
                <w:highlight w:val="yellow"/>
                <w:lang w:eastAsia="cs-CZ"/>
              </w:rPr>
              <w:t xml:space="preserve">biele </w:t>
            </w:r>
            <w:r w:rsidR="00482B22" w:rsidRPr="00D356C9">
              <w:rPr>
                <w:b/>
                <w:bCs/>
                <w:color w:val="000000"/>
                <w:highlight w:val="yellow"/>
                <w:lang w:eastAsia="cs-CZ"/>
              </w:rPr>
              <w:t>polia</w:t>
            </w:r>
            <w:r w:rsidRPr="008D3EC0">
              <w:rPr>
                <w:b/>
                <w:bCs/>
                <w:color w:val="000000"/>
                <w:lang w:eastAsia="cs-CZ"/>
              </w:rPr>
              <w:t>)</w:t>
            </w:r>
          </w:p>
          <w:p w14:paraId="54606BE8" w14:textId="77777777" w:rsidR="00671216" w:rsidRPr="008D3EC0" w:rsidRDefault="00671216" w:rsidP="00482B22">
            <w:pPr>
              <w:tabs>
                <w:tab w:val="left" w:pos="2160"/>
                <w:tab w:val="left" w:pos="2880"/>
                <w:tab w:val="left" w:pos="4500"/>
              </w:tabs>
              <w:jc w:val="center"/>
              <w:rPr>
                <w:b/>
                <w:bCs/>
                <w:color w:val="000000"/>
                <w:lang w:eastAsia="cs-CZ"/>
              </w:rPr>
            </w:pPr>
          </w:p>
          <w:p w14:paraId="54420991" w14:textId="4E38D88F" w:rsidR="008D3EC0" w:rsidRDefault="008D3EC0" w:rsidP="00232E0B">
            <w:pPr>
              <w:tabs>
                <w:tab w:val="left" w:pos="2160"/>
                <w:tab w:val="left" w:pos="2880"/>
                <w:tab w:val="left" w:pos="4500"/>
              </w:tabs>
              <w:jc w:val="both"/>
              <w:rPr>
                <w:b/>
                <w:bCs/>
                <w:color w:val="000000"/>
                <w:lang w:eastAsia="cs-CZ"/>
              </w:rPr>
            </w:pPr>
            <w:r w:rsidRPr="008D3EC0">
              <w:rPr>
                <w:b/>
                <w:bCs/>
                <w:color w:val="000000"/>
                <w:lang w:eastAsia="cs-CZ"/>
              </w:rPr>
              <w:t>Požaduje sa uviesť skutočnú špecifikáciu ponúkaného predmetu zákazky – výrobcu, typové označenie a</w:t>
            </w:r>
            <w:r>
              <w:rPr>
                <w:b/>
                <w:bCs/>
                <w:color w:val="000000"/>
                <w:lang w:eastAsia="cs-CZ"/>
              </w:rPr>
              <w:t xml:space="preserve"> jednotlivé </w:t>
            </w:r>
            <w:r w:rsidRPr="008D3EC0">
              <w:rPr>
                <w:b/>
                <w:bCs/>
                <w:color w:val="000000"/>
                <w:lang w:eastAsia="cs-CZ"/>
              </w:rPr>
              <w:t>technické parametre</w:t>
            </w:r>
            <w:r w:rsidR="009C262A">
              <w:rPr>
                <w:b/>
                <w:bCs/>
                <w:color w:val="000000"/>
                <w:lang w:eastAsia="cs-CZ"/>
              </w:rPr>
              <w:t>, tak aby verejný obstarávateľ z predloženej ponuky vedel posúdiť splnenie požadovaných špecifikácií</w:t>
            </w:r>
            <w:r w:rsidR="00584939">
              <w:rPr>
                <w:b/>
                <w:bCs/>
                <w:color w:val="000000"/>
                <w:lang w:eastAsia="cs-CZ"/>
              </w:rPr>
              <w:t xml:space="preserve"> </w:t>
            </w:r>
            <w:r w:rsidR="009C262A">
              <w:rPr>
                <w:b/>
                <w:bCs/>
                <w:color w:val="000000"/>
                <w:lang w:eastAsia="cs-CZ"/>
              </w:rPr>
              <w:t>/ technických parametrov</w:t>
            </w:r>
            <w:r w:rsidRPr="008D3EC0">
              <w:rPr>
                <w:b/>
                <w:bCs/>
                <w:color w:val="000000"/>
                <w:lang w:eastAsia="cs-CZ"/>
              </w:rPr>
              <w:t>.</w:t>
            </w:r>
            <w:r w:rsidR="00232E0B">
              <w:rPr>
                <w:b/>
                <w:bCs/>
                <w:color w:val="000000"/>
                <w:lang w:eastAsia="cs-CZ"/>
              </w:rPr>
              <w:t xml:space="preserve"> </w:t>
            </w:r>
            <w:r w:rsidR="00232E0B" w:rsidRPr="00232E0B">
              <w:rPr>
                <w:b/>
                <w:bCs/>
                <w:color w:val="000000"/>
                <w:lang w:eastAsia="cs-CZ"/>
              </w:rPr>
              <w:t>V prípade číselnej hodnoty uviesť jej skutočnú hodnotu</w:t>
            </w:r>
            <w:r w:rsidR="00232E0B">
              <w:rPr>
                <w:b/>
                <w:bCs/>
                <w:color w:val="000000"/>
                <w:lang w:eastAsia="cs-CZ"/>
              </w:rPr>
              <w:t xml:space="preserve"> podľa zariadenia ponúknutého uchádzačom.</w:t>
            </w:r>
          </w:p>
          <w:p w14:paraId="0475D5D9" w14:textId="77777777" w:rsidR="00232E0B" w:rsidRDefault="00232E0B" w:rsidP="00232E0B">
            <w:pPr>
              <w:tabs>
                <w:tab w:val="left" w:pos="2160"/>
                <w:tab w:val="left" w:pos="2880"/>
                <w:tab w:val="left" w:pos="4500"/>
              </w:tabs>
              <w:jc w:val="both"/>
              <w:rPr>
                <w:b/>
                <w:bCs/>
                <w:color w:val="000000"/>
                <w:lang w:eastAsia="cs-CZ"/>
              </w:rPr>
            </w:pPr>
          </w:p>
          <w:p w14:paraId="528A48A7" w14:textId="77777777" w:rsidR="00DE5145" w:rsidRDefault="0080098B" w:rsidP="00671216">
            <w:pPr>
              <w:tabs>
                <w:tab w:val="left" w:pos="2160"/>
                <w:tab w:val="left" w:pos="2880"/>
                <w:tab w:val="left" w:pos="4500"/>
              </w:tabs>
              <w:jc w:val="both"/>
              <w:rPr>
                <w:b/>
                <w:bCs/>
                <w:color w:val="2E74B5" w:themeColor="accent1" w:themeShade="BF"/>
                <w:u w:val="single"/>
                <w:lang w:eastAsia="cs-CZ"/>
              </w:rPr>
            </w:pPr>
            <w:r w:rsidRPr="0080098B">
              <w:rPr>
                <w:b/>
                <w:bCs/>
                <w:color w:val="2E74B5" w:themeColor="accent1" w:themeShade="BF"/>
                <w:lang w:eastAsia="cs-CZ"/>
              </w:rPr>
              <w:t xml:space="preserve">Modrou farbou sú vyznačené </w:t>
            </w:r>
            <w:r>
              <w:rPr>
                <w:b/>
                <w:bCs/>
                <w:color w:val="2E74B5" w:themeColor="accent1" w:themeShade="BF"/>
                <w:lang w:eastAsia="cs-CZ"/>
              </w:rPr>
              <w:t xml:space="preserve">v rámci jednotlivých položiek predmetu zákazky </w:t>
            </w:r>
            <w:r w:rsidRPr="0080098B">
              <w:rPr>
                <w:b/>
                <w:bCs/>
                <w:color w:val="2E74B5" w:themeColor="accent1" w:themeShade="BF"/>
                <w:lang w:eastAsia="cs-CZ"/>
              </w:rPr>
              <w:t xml:space="preserve">tie požiadavky, ku ktorým verejný obstarávateľ požaduje od uchádzačov predložiť </w:t>
            </w:r>
            <w:r w:rsidRPr="0080098B">
              <w:rPr>
                <w:b/>
                <w:bCs/>
                <w:color w:val="2E74B5" w:themeColor="accent1" w:themeShade="BF"/>
                <w:u w:val="single"/>
                <w:lang w:eastAsia="cs-CZ"/>
              </w:rPr>
              <w:t>samostatný dokument v zmysle uvedeného textu.</w:t>
            </w:r>
          </w:p>
          <w:p w14:paraId="19F484E0" w14:textId="12188A9C" w:rsidR="00671216" w:rsidRPr="00DE5145" w:rsidRDefault="00671216" w:rsidP="00671216">
            <w:pPr>
              <w:tabs>
                <w:tab w:val="left" w:pos="2160"/>
                <w:tab w:val="left" w:pos="2880"/>
                <w:tab w:val="left" w:pos="4500"/>
              </w:tabs>
              <w:jc w:val="both"/>
              <w:rPr>
                <w:b/>
                <w:bCs/>
                <w:color w:val="2E74B5" w:themeColor="accent1" w:themeShade="BF"/>
                <w:lang w:eastAsia="cs-CZ"/>
              </w:rPr>
            </w:pPr>
          </w:p>
        </w:tc>
      </w:tr>
      <w:tr w:rsidR="00445A04" w:rsidRPr="008906CA" w14:paraId="0A5875CC" w14:textId="77777777" w:rsidTr="00445A04">
        <w:trPr>
          <w:trHeight w:val="503"/>
        </w:trPr>
        <w:tc>
          <w:tcPr>
            <w:tcW w:w="1423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3CC5C662"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1 – Počítač typ 1 – stolný</w:t>
            </w:r>
          </w:p>
        </w:tc>
      </w:tr>
      <w:tr w:rsidR="00445A04" w:rsidRPr="008906CA" w14:paraId="1DBAA801" w14:textId="77777777" w:rsidTr="00445A04">
        <w:trPr>
          <w:trHeight w:val="341"/>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7EABBE90" w14:textId="77777777" w:rsidR="00445A04" w:rsidRPr="008906CA" w:rsidRDefault="00445A04" w:rsidP="00445A04">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008D3EC0">
              <w:rPr>
                <w:b/>
                <w:bCs/>
                <w:color w:val="000000"/>
                <w:lang w:eastAsia="cs-CZ"/>
              </w:rPr>
              <w:t xml:space="preserve"> </w:t>
            </w:r>
            <w:r w:rsidRPr="008906CA">
              <w:rPr>
                <w:b/>
                <w:bCs/>
                <w:color w:val="000000"/>
                <w:lang w:eastAsia="cs-CZ"/>
              </w:rPr>
              <w:t>20 000 ks</w:t>
            </w:r>
          </w:p>
        </w:tc>
      </w:tr>
      <w:tr w:rsidR="00445A04" w:rsidRPr="008906CA" w14:paraId="7E442E90"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CCBF46C"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576CA6B4"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p>
        </w:tc>
      </w:tr>
      <w:tr w:rsidR="00445A04" w:rsidRPr="008906CA" w14:paraId="7A28BDD7"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18BB4F17"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06" w:type="dxa"/>
            <w:tcBorders>
              <w:top w:val="single" w:sz="4" w:space="0" w:color="auto"/>
              <w:left w:val="single" w:sz="4" w:space="0" w:color="auto"/>
              <w:bottom w:val="single" w:sz="4" w:space="0" w:color="auto"/>
              <w:right w:val="single" w:sz="4" w:space="0" w:color="auto"/>
            </w:tcBorders>
          </w:tcPr>
          <w:p w14:paraId="64D5D3BC" w14:textId="77777777" w:rsidR="00445A04" w:rsidRPr="008906CA" w:rsidRDefault="00445A04" w:rsidP="008906CA">
            <w:pPr>
              <w:tabs>
                <w:tab w:val="left" w:pos="2160"/>
                <w:tab w:val="left" w:pos="2880"/>
                <w:tab w:val="left" w:pos="4500"/>
              </w:tabs>
              <w:spacing w:line="276" w:lineRule="auto"/>
              <w:contextualSpacing/>
              <w:rPr>
                <w:b/>
                <w:bCs/>
                <w:color w:val="000000"/>
                <w:lang w:eastAsia="cs-CZ"/>
              </w:rPr>
            </w:pPr>
          </w:p>
        </w:tc>
      </w:tr>
      <w:tr w:rsidR="00445A04" w:rsidRPr="008906CA" w14:paraId="3791B25F" w14:textId="77777777" w:rsidTr="00E04BFF">
        <w:trPr>
          <w:trHeight w:val="945"/>
        </w:trPr>
        <w:tc>
          <w:tcPr>
            <w:tcW w:w="8430" w:type="dxa"/>
            <w:gridSpan w:val="2"/>
            <w:tcBorders>
              <w:top w:val="single" w:sz="4" w:space="0" w:color="auto"/>
              <w:left w:val="single" w:sz="4" w:space="0" w:color="auto"/>
              <w:bottom w:val="single" w:sz="4" w:space="0" w:color="auto"/>
              <w:right w:val="single" w:sz="4" w:space="0" w:color="auto"/>
            </w:tcBorders>
          </w:tcPr>
          <w:p w14:paraId="0807EC8D" w14:textId="209556DF" w:rsidR="00445A04" w:rsidRPr="008906CA" w:rsidRDefault="00445A04"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w:t>
            </w:r>
            <w:r w:rsidRPr="00CE5CC7">
              <w:rPr>
                <w:b/>
                <w:bCs/>
                <w:color w:val="2E74B5" w:themeColor="accent1" w:themeShade="BF"/>
                <w:lang w:eastAsia="cs-CZ"/>
              </w:rPr>
              <w:t xml:space="preserve">resp. doložiť samostatný technický, resp. </w:t>
            </w:r>
            <w:r w:rsidRPr="00DE5145">
              <w:rPr>
                <w:b/>
                <w:bCs/>
                <w:color w:val="2E74B5" w:themeColor="accent1" w:themeShade="BF"/>
                <w:lang w:eastAsia="cs-CZ"/>
              </w:rPr>
              <w:t>katalógový</w:t>
            </w:r>
            <w:r w:rsidRPr="00CE5CC7">
              <w:rPr>
                <w:b/>
                <w:bCs/>
                <w:color w:val="2E74B5" w:themeColor="accent1" w:themeShade="BF"/>
                <w:lang w:eastAsia="cs-CZ"/>
              </w:rPr>
              <w:t xml:space="preserve"> list.</w:t>
            </w:r>
            <w:r w:rsidR="00800BBF">
              <w:rPr>
                <w:b/>
                <w:bCs/>
                <w:color w:val="2E74B5" w:themeColor="accent1" w:themeShade="BF"/>
                <w:lang w:eastAsia="cs-CZ"/>
              </w:rPr>
              <w:t xml:space="preserve"> </w:t>
            </w:r>
          </w:p>
        </w:tc>
        <w:tc>
          <w:tcPr>
            <w:tcW w:w="5806" w:type="dxa"/>
            <w:tcBorders>
              <w:top w:val="single" w:sz="4" w:space="0" w:color="auto"/>
              <w:left w:val="single" w:sz="4" w:space="0" w:color="auto"/>
              <w:bottom w:val="single" w:sz="4" w:space="0" w:color="auto"/>
              <w:right w:val="single" w:sz="4" w:space="0" w:color="auto"/>
            </w:tcBorders>
          </w:tcPr>
          <w:p w14:paraId="330A920C" w14:textId="77777777" w:rsidR="00445A04" w:rsidRPr="008906CA" w:rsidRDefault="00445A04" w:rsidP="008906CA">
            <w:pPr>
              <w:tabs>
                <w:tab w:val="left" w:pos="2160"/>
                <w:tab w:val="left" w:pos="2880"/>
                <w:tab w:val="left" w:pos="4500"/>
              </w:tabs>
              <w:rPr>
                <w:b/>
                <w:bCs/>
                <w:color w:val="000000"/>
                <w:lang w:eastAsia="cs-CZ"/>
              </w:rPr>
            </w:pPr>
          </w:p>
        </w:tc>
      </w:tr>
      <w:tr w:rsidR="00445A04" w:rsidRPr="008906CA" w14:paraId="3B5B9AA0" w14:textId="77777777" w:rsidTr="00671216">
        <w:trPr>
          <w:trHeight w:val="552"/>
        </w:trPr>
        <w:tc>
          <w:tcPr>
            <w:tcW w:w="8430" w:type="dxa"/>
            <w:gridSpan w:val="2"/>
            <w:tcBorders>
              <w:top w:val="single" w:sz="4" w:space="0" w:color="auto"/>
              <w:left w:val="single" w:sz="4" w:space="0" w:color="auto"/>
              <w:bottom w:val="single" w:sz="4" w:space="0" w:color="auto"/>
              <w:right w:val="single" w:sz="4" w:space="0" w:color="auto"/>
            </w:tcBorders>
          </w:tcPr>
          <w:p w14:paraId="6B74C272" w14:textId="77777777" w:rsidR="00445A04" w:rsidRPr="00CE5CC7" w:rsidRDefault="00445A04" w:rsidP="008906CA">
            <w:pPr>
              <w:tabs>
                <w:tab w:val="left" w:pos="2160"/>
                <w:tab w:val="left" w:pos="2880"/>
                <w:tab w:val="left" w:pos="4500"/>
              </w:tabs>
              <w:rPr>
                <w:b/>
                <w:bCs/>
                <w:color w:val="2E74B5" w:themeColor="accent1" w:themeShade="BF"/>
                <w:lang w:eastAsia="cs-CZ"/>
              </w:rPr>
            </w:pPr>
            <w:r w:rsidRPr="00CE5CC7">
              <w:rPr>
                <w:b/>
                <w:color w:val="2E74B5" w:themeColor="accent1" w:themeShade="BF"/>
                <w:lang w:eastAsia="cs-CZ"/>
              </w:rPr>
              <w:t xml:space="preserve">Požaduje sa predloženie </w:t>
            </w:r>
            <w:proofErr w:type="spellStart"/>
            <w:r w:rsidRPr="00CE5CC7">
              <w:rPr>
                <w:b/>
                <w:color w:val="2E74B5" w:themeColor="accent1" w:themeShade="BF"/>
                <w:lang w:eastAsia="cs-CZ"/>
              </w:rPr>
              <w:t>printscreenu</w:t>
            </w:r>
            <w:proofErr w:type="spellEnd"/>
            <w:r w:rsidRPr="00CE5CC7">
              <w:rPr>
                <w:b/>
                <w:color w:val="2E74B5" w:themeColor="accent1" w:themeShade="BF"/>
                <w:lang w:eastAsia="cs-CZ"/>
              </w:rPr>
              <w:t>, ktorý bude preukazovať dosiahnutú hodnotu ponúkaného CPU v </w:t>
            </w:r>
            <w:proofErr w:type="spellStart"/>
            <w:r w:rsidRPr="00CE5CC7">
              <w:rPr>
                <w:b/>
                <w:color w:val="2E74B5" w:themeColor="accent1" w:themeShade="BF"/>
                <w:lang w:eastAsia="cs-CZ"/>
              </w:rPr>
              <w:t>benchmarku</w:t>
            </w:r>
            <w:proofErr w:type="spellEnd"/>
            <w:r w:rsidRPr="00CE5CC7">
              <w:rPr>
                <w:b/>
                <w:color w:val="2E74B5" w:themeColor="accent1" w:themeShade="BF"/>
                <w:lang w:eastAsia="cs-CZ"/>
              </w:rPr>
              <w:t xml:space="preserve"> </w:t>
            </w:r>
            <w:proofErr w:type="spellStart"/>
            <w:r w:rsidRPr="00CE5CC7">
              <w:rPr>
                <w:b/>
                <w:color w:val="2E74B5" w:themeColor="accent1" w:themeShade="BF"/>
                <w:lang w:eastAsia="cs-CZ"/>
              </w:rPr>
              <w:t>Passmark</w:t>
            </w:r>
            <w:proofErr w:type="spellEnd"/>
            <w:r w:rsidRPr="00CE5CC7">
              <w:rPr>
                <w:b/>
                <w:color w:val="2E74B5" w:themeColor="accent1" w:themeShade="BF"/>
                <w:lang w:eastAsia="cs-CZ"/>
              </w:rPr>
              <w:t xml:space="preserve"> CPU </w:t>
            </w:r>
            <w:proofErr w:type="spellStart"/>
            <w:r w:rsidRPr="00CE5CC7">
              <w:rPr>
                <w:b/>
                <w:color w:val="2E74B5" w:themeColor="accent1" w:themeShade="BF"/>
                <w:lang w:eastAsia="cs-CZ"/>
              </w:rPr>
              <w:t>benchmark</w:t>
            </w:r>
            <w:proofErr w:type="spellEnd"/>
            <w:r w:rsidRPr="00CE5CC7">
              <w:rPr>
                <w:b/>
                <w:color w:val="2E74B5" w:themeColor="accent1" w:themeShade="BF"/>
                <w:lang w:eastAsia="cs-CZ"/>
              </w:rPr>
              <w:t xml:space="preserve"> (uvedené verejný obstarávateľ požaduje vzhľadom na to, že dosiahnutá hodnota CPU v </w:t>
            </w:r>
            <w:proofErr w:type="spellStart"/>
            <w:r w:rsidRPr="00CE5CC7">
              <w:rPr>
                <w:b/>
                <w:color w:val="2E74B5" w:themeColor="accent1" w:themeShade="BF"/>
                <w:lang w:eastAsia="cs-CZ"/>
              </w:rPr>
              <w:t>benchmarku</w:t>
            </w:r>
            <w:proofErr w:type="spellEnd"/>
            <w:r w:rsidRPr="00CE5CC7">
              <w:rPr>
                <w:b/>
                <w:color w:val="2E74B5" w:themeColor="accent1" w:themeShade="BF"/>
                <w:lang w:eastAsia="cs-CZ"/>
              </w:rPr>
              <w:t xml:space="preserve"> </w:t>
            </w:r>
            <w:proofErr w:type="spellStart"/>
            <w:r w:rsidRPr="00CE5CC7">
              <w:rPr>
                <w:b/>
                <w:color w:val="2E74B5" w:themeColor="accent1" w:themeShade="BF"/>
                <w:lang w:eastAsia="cs-CZ"/>
              </w:rPr>
              <w:t>Passmark</w:t>
            </w:r>
            <w:proofErr w:type="spellEnd"/>
            <w:r w:rsidRPr="00CE5CC7">
              <w:rPr>
                <w:b/>
                <w:color w:val="2E74B5" w:themeColor="accent1" w:themeShade="BF"/>
                <w:lang w:eastAsia="cs-CZ"/>
              </w:rPr>
              <w:t xml:space="preserve"> CPU </w:t>
            </w:r>
            <w:proofErr w:type="spellStart"/>
            <w:r w:rsidRPr="00CE5CC7">
              <w:rPr>
                <w:b/>
                <w:color w:val="2E74B5" w:themeColor="accent1" w:themeShade="BF"/>
                <w:lang w:eastAsia="cs-CZ"/>
              </w:rPr>
              <w:t>benchmark</w:t>
            </w:r>
            <w:proofErr w:type="spellEnd"/>
            <w:r w:rsidRPr="00CE5CC7">
              <w:rPr>
                <w:b/>
                <w:color w:val="2E74B5" w:themeColor="accent1" w:themeShade="BF"/>
                <w:lang w:eastAsia="cs-CZ"/>
              </w:rPr>
              <w:t xml:space="preserve"> je v čase </w:t>
            </w:r>
            <w:r w:rsidRPr="00CE5CC7">
              <w:rPr>
                <w:b/>
                <w:color w:val="2E74B5" w:themeColor="accent1" w:themeShade="BF"/>
                <w:lang w:eastAsia="cs-CZ"/>
              </w:rPr>
              <w:lastRenderedPageBreak/>
              <w:t>premenlivá a verejný obstarávateľ požaduje preukázať, že v čase predloženia ponuky spĺňal ponúkaný CPU minimálne požadovanú hodnotu).</w:t>
            </w:r>
          </w:p>
        </w:tc>
        <w:tc>
          <w:tcPr>
            <w:tcW w:w="5806" w:type="dxa"/>
            <w:tcBorders>
              <w:top w:val="single" w:sz="4" w:space="0" w:color="auto"/>
              <w:left w:val="single" w:sz="4" w:space="0" w:color="auto"/>
              <w:bottom w:val="single" w:sz="4" w:space="0" w:color="auto"/>
              <w:right w:val="single" w:sz="4" w:space="0" w:color="auto"/>
            </w:tcBorders>
          </w:tcPr>
          <w:p w14:paraId="79548ABE" w14:textId="77777777" w:rsidR="00445A04" w:rsidRPr="008906CA" w:rsidRDefault="00445A04" w:rsidP="008906CA">
            <w:pPr>
              <w:tabs>
                <w:tab w:val="left" w:pos="2160"/>
                <w:tab w:val="left" w:pos="2880"/>
                <w:tab w:val="left" w:pos="4500"/>
              </w:tabs>
              <w:rPr>
                <w:b/>
                <w:lang w:eastAsia="cs-CZ"/>
              </w:rPr>
            </w:pPr>
          </w:p>
        </w:tc>
      </w:tr>
      <w:tr w:rsidR="00445A04" w:rsidRPr="008906CA" w14:paraId="3417F44D"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auto" w:fill="D9D9D9"/>
          </w:tcPr>
          <w:p w14:paraId="4447D2DA" w14:textId="77777777" w:rsidR="00445A04" w:rsidRPr="008906CA" w:rsidRDefault="00445A04"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1270D029" w14:textId="77777777" w:rsidR="00445A04" w:rsidRPr="008906CA" w:rsidRDefault="00445A04" w:rsidP="008906CA">
            <w:pPr>
              <w:tabs>
                <w:tab w:val="left" w:pos="2160"/>
                <w:tab w:val="left" w:pos="2880"/>
                <w:tab w:val="left" w:pos="4500"/>
              </w:tabs>
              <w:rPr>
                <w:bCs/>
                <w:lang w:eastAsia="cs-CZ"/>
              </w:rPr>
            </w:pPr>
            <w:r w:rsidRPr="008906CA">
              <w:rPr>
                <w:bCs/>
                <w:lang w:eastAsia="cs-CZ"/>
              </w:rPr>
              <w:t> </w:t>
            </w:r>
            <w:r w:rsidRPr="008906CA">
              <w:rPr>
                <w:b/>
                <w:lang w:eastAsia="cs-CZ"/>
              </w:rPr>
              <w:t>Špecifikácia</w:t>
            </w:r>
            <w:r w:rsidRPr="008906CA">
              <w:rPr>
                <w:bCs/>
                <w:lang w:eastAsia="cs-CZ"/>
              </w:rPr>
              <w:t xml:space="preserve">: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0CEE7C01" w14:textId="77777777" w:rsidR="00445A04" w:rsidRPr="008906CA" w:rsidRDefault="00445A04" w:rsidP="008906CA">
            <w:pPr>
              <w:tabs>
                <w:tab w:val="left" w:pos="2160"/>
                <w:tab w:val="left" w:pos="2880"/>
                <w:tab w:val="left" w:pos="4500"/>
              </w:tabs>
              <w:rPr>
                <w:bCs/>
                <w:lang w:eastAsia="cs-CZ"/>
              </w:rPr>
            </w:pPr>
          </w:p>
        </w:tc>
      </w:tr>
      <w:tr w:rsidR="00445A04" w:rsidRPr="008906CA" w14:paraId="12F2D27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60401D2" w14:textId="77777777" w:rsidR="00445A04" w:rsidRPr="008906CA" w:rsidRDefault="00445A04" w:rsidP="008906CA">
            <w:pPr>
              <w:tabs>
                <w:tab w:val="left" w:pos="2160"/>
                <w:tab w:val="left" w:pos="2880"/>
                <w:tab w:val="left" w:pos="4500"/>
              </w:tabs>
              <w:rPr>
                <w:b/>
                <w:bCs/>
                <w:lang w:eastAsia="cs-CZ"/>
              </w:rPr>
            </w:pPr>
            <w:r w:rsidRPr="008906CA">
              <w:rPr>
                <w:b/>
                <w:bCs/>
                <w:lang w:eastAsia="cs-CZ"/>
              </w:rPr>
              <w:t>Procesor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2C69295"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s výkonom min. 19500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18MB cache, 12 jadier, podpora vzdialenej správy vrátane KVM</w:t>
            </w:r>
          </w:p>
        </w:tc>
        <w:tc>
          <w:tcPr>
            <w:tcW w:w="5806" w:type="dxa"/>
            <w:tcBorders>
              <w:top w:val="single" w:sz="4" w:space="0" w:color="auto"/>
              <w:left w:val="single" w:sz="4" w:space="0" w:color="auto"/>
              <w:bottom w:val="single" w:sz="4" w:space="0" w:color="auto"/>
              <w:right w:val="single" w:sz="4" w:space="0" w:color="auto"/>
            </w:tcBorders>
          </w:tcPr>
          <w:p w14:paraId="06F227F0" w14:textId="77777777" w:rsidR="00445A04" w:rsidRPr="008906CA" w:rsidRDefault="00445A04" w:rsidP="008906CA">
            <w:pPr>
              <w:tabs>
                <w:tab w:val="left" w:pos="2160"/>
                <w:tab w:val="left" w:pos="2880"/>
                <w:tab w:val="left" w:pos="4500"/>
              </w:tabs>
              <w:rPr>
                <w:bCs/>
                <w:lang w:eastAsia="cs-CZ"/>
              </w:rPr>
            </w:pPr>
          </w:p>
        </w:tc>
      </w:tr>
      <w:tr w:rsidR="00445A04" w:rsidRPr="008906CA" w14:paraId="29C7F79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88011FF" w14:textId="77777777" w:rsidR="00445A04" w:rsidRPr="008906CA" w:rsidRDefault="00445A04" w:rsidP="008906CA">
            <w:pPr>
              <w:tabs>
                <w:tab w:val="left" w:pos="2160"/>
                <w:tab w:val="left" w:pos="2880"/>
                <w:tab w:val="left" w:pos="4500"/>
              </w:tabs>
              <w:rPr>
                <w:b/>
                <w:bCs/>
                <w:lang w:eastAsia="cs-CZ"/>
              </w:rPr>
            </w:pPr>
            <w:r w:rsidRPr="008906CA">
              <w:rPr>
                <w:b/>
                <w:bCs/>
                <w:lang w:eastAsia="cs-CZ"/>
              </w:rPr>
              <w:t>Pamäť</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43F080E" w14:textId="685BF038" w:rsidR="00445A04" w:rsidRPr="008906CA" w:rsidRDefault="00445A04" w:rsidP="008906CA">
            <w:pPr>
              <w:tabs>
                <w:tab w:val="left" w:pos="2160"/>
                <w:tab w:val="left" w:pos="2880"/>
                <w:tab w:val="left" w:pos="4500"/>
              </w:tabs>
              <w:rPr>
                <w:bCs/>
                <w:lang w:eastAsia="cs-CZ"/>
              </w:rPr>
            </w:pPr>
            <w:r w:rsidRPr="008906CA">
              <w:rPr>
                <w:bCs/>
                <w:lang w:eastAsia="cs-CZ"/>
              </w:rPr>
              <w:t xml:space="preserve">min. 16GB </w:t>
            </w:r>
            <w:r w:rsidRPr="00CC52E5">
              <w:rPr>
                <w:bCs/>
                <w:lang w:eastAsia="cs-CZ"/>
              </w:rPr>
              <w:t xml:space="preserve">DDR5 </w:t>
            </w:r>
            <w:r w:rsidR="00640419" w:rsidRPr="00CC52E5">
              <w:rPr>
                <w:bCs/>
                <w:lang w:eastAsia="cs-CZ"/>
              </w:rPr>
              <w:t xml:space="preserve">4400MHz </w:t>
            </w:r>
            <w:r w:rsidRPr="008906CA">
              <w:rPr>
                <w:bCs/>
                <w:lang w:eastAsia="cs-CZ"/>
              </w:rPr>
              <w:t xml:space="preserve">(osadené v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chanel</w:t>
            </w:r>
            <w:proofErr w:type="spellEnd"/>
            <w:r w:rsidRPr="008906CA">
              <w:rPr>
                <w:bCs/>
                <w:lang w:eastAsia="cs-CZ"/>
              </w:rPr>
              <w:t xml:space="preserve"> </w:t>
            </w:r>
            <w:proofErr w:type="spellStart"/>
            <w:r w:rsidRPr="008906CA">
              <w:rPr>
                <w:bCs/>
                <w:lang w:eastAsia="cs-CZ"/>
              </w:rPr>
              <w:t>mode</w:t>
            </w:r>
            <w:proofErr w:type="spellEnd"/>
            <w:r w:rsidRPr="008906CA">
              <w:rPr>
                <w:bCs/>
                <w:lang w:eastAsia="cs-CZ"/>
              </w:rPr>
              <w:t xml:space="preserve"> 2x8GB), min. 2 pamäťové sloty, min. 1 voľné, rozšíriteľné na min.  64GB</w:t>
            </w:r>
          </w:p>
        </w:tc>
        <w:tc>
          <w:tcPr>
            <w:tcW w:w="5806" w:type="dxa"/>
            <w:tcBorders>
              <w:top w:val="single" w:sz="4" w:space="0" w:color="auto"/>
              <w:left w:val="single" w:sz="4" w:space="0" w:color="auto"/>
              <w:bottom w:val="single" w:sz="4" w:space="0" w:color="auto"/>
              <w:right w:val="single" w:sz="4" w:space="0" w:color="auto"/>
            </w:tcBorders>
          </w:tcPr>
          <w:p w14:paraId="7124BF33" w14:textId="77777777" w:rsidR="00445A04" w:rsidRPr="008906CA" w:rsidRDefault="00445A04" w:rsidP="008906CA">
            <w:pPr>
              <w:tabs>
                <w:tab w:val="left" w:pos="2160"/>
                <w:tab w:val="left" w:pos="2880"/>
                <w:tab w:val="left" w:pos="4500"/>
              </w:tabs>
              <w:rPr>
                <w:bCs/>
                <w:lang w:eastAsia="cs-CZ"/>
              </w:rPr>
            </w:pPr>
          </w:p>
        </w:tc>
      </w:tr>
      <w:tr w:rsidR="00445A04" w:rsidRPr="008906CA" w14:paraId="038FBAC7"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7735E68" w14:textId="77777777" w:rsidR="00445A04" w:rsidRPr="008906CA" w:rsidRDefault="00445A04" w:rsidP="008906CA">
            <w:pPr>
              <w:tabs>
                <w:tab w:val="left" w:pos="2160"/>
                <w:tab w:val="left" w:pos="2880"/>
                <w:tab w:val="left" w:pos="4500"/>
              </w:tabs>
              <w:rPr>
                <w:b/>
                <w:bCs/>
                <w:lang w:eastAsia="cs-CZ"/>
              </w:rPr>
            </w:pPr>
            <w:r w:rsidRPr="008906CA">
              <w:rPr>
                <w:b/>
                <w:bCs/>
                <w:lang w:eastAsia="cs-CZ"/>
              </w:rPr>
              <w:t>Pevný disk</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FF9BF35"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 možnosť pridať min. 1x ďalší M.2 interný disk do voľného M.2 slotu na matičnej doske, podpora RAID 0/1 pre M.2 disky + možnosť pridať min. 1x 2.5"/3.5" HDD/SSD</w:t>
            </w:r>
          </w:p>
        </w:tc>
        <w:tc>
          <w:tcPr>
            <w:tcW w:w="5806" w:type="dxa"/>
            <w:tcBorders>
              <w:top w:val="single" w:sz="4" w:space="0" w:color="auto"/>
              <w:left w:val="single" w:sz="4" w:space="0" w:color="auto"/>
              <w:bottom w:val="single" w:sz="4" w:space="0" w:color="auto"/>
              <w:right w:val="single" w:sz="4" w:space="0" w:color="auto"/>
            </w:tcBorders>
          </w:tcPr>
          <w:p w14:paraId="4B291ECF" w14:textId="77777777" w:rsidR="00445A04" w:rsidRPr="008906CA" w:rsidRDefault="00445A04" w:rsidP="008906CA">
            <w:pPr>
              <w:tabs>
                <w:tab w:val="left" w:pos="2160"/>
                <w:tab w:val="left" w:pos="2880"/>
                <w:tab w:val="left" w:pos="4500"/>
              </w:tabs>
              <w:rPr>
                <w:bCs/>
                <w:lang w:eastAsia="cs-CZ"/>
              </w:rPr>
            </w:pPr>
          </w:p>
        </w:tc>
      </w:tr>
      <w:tr w:rsidR="00445A04" w:rsidRPr="008906CA" w14:paraId="6B27F06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BFD1406" w14:textId="77777777" w:rsidR="00445A04" w:rsidRPr="008906CA" w:rsidRDefault="00445A04" w:rsidP="008906CA">
            <w:pPr>
              <w:tabs>
                <w:tab w:val="left" w:pos="2160"/>
                <w:tab w:val="left" w:pos="2880"/>
                <w:tab w:val="left" w:pos="4500"/>
              </w:tabs>
              <w:rPr>
                <w:b/>
                <w:bCs/>
                <w:lang w:eastAsia="cs-CZ"/>
              </w:rPr>
            </w:pPr>
            <w:r w:rsidRPr="008906CA">
              <w:rPr>
                <w:b/>
                <w:bCs/>
                <w:lang w:eastAsia="cs-CZ"/>
              </w:rPr>
              <w:t xml:space="preserve">Optická mechanika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6F5F8B4" w14:textId="77777777" w:rsidR="00445A04" w:rsidRPr="008906CA" w:rsidRDefault="00445A04" w:rsidP="008906CA">
            <w:pPr>
              <w:tabs>
                <w:tab w:val="left" w:pos="2160"/>
                <w:tab w:val="left" w:pos="2880"/>
                <w:tab w:val="left" w:pos="4500"/>
              </w:tabs>
              <w:rPr>
                <w:bCs/>
                <w:lang w:eastAsia="cs-CZ"/>
              </w:rPr>
            </w:pPr>
            <w:r w:rsidRPr="008906CA">
              <w:rPr>
                <w:bCs/>
                <w:lang w:eastAsia="cs-CZ"/>
              </w:rPr>
              <w:t>bez optickej mechaniky</w:t>
            </w:r>
          </w:p>
        </w:tc>
        <w:tc>
          <w:tcPr>
            <w:tcW w:w="5806" w:type="dxa"/>
            <w:tcBorders>
              <w:top w:val="single" w:sz="4" w:space="0" w:color="auto"/>
              <w:left w:val="single" w:sz="4" w:space="0" w:color="auto"/>
              <w:bottom w:val="single" w:sz="4" w:space="0" w:color="auto"/>
              <w:right w:val="single" w:sz="4" w:space="0" w:color="auto"/>
            </w:tcBorders>
          </w:tcPr>
          <w:p w14:paraId="5552F904" w14:textId="77777777" w:rsidR="00445A04" w:rsidRPr="008906CA" w:rsidRDefault="00445A04" w:rsidP="008906CA">
            <w:pPr>
              <w:tabs>
                <w:tab w:val="left" w:pos="2160"/>
                <w:tab w:val="left" w:pos="2880"/>
                <w:tab w:val="left" w:pos="4500"/>
              </w:tabs>
              <w:rPr>
                <w:bCs/>
                <w:lang w:eastAsia="cs-CZ"/>
              </w:rPr>
            </w:pPr>
          </w:p>
        </w:tc>
      </w:tr>
      <w:tr w:rsidR="00445A04" w:rsidRPr="008906CA" w14:paraId="09A9B06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63DC8F3" w14:textId="77777777" w:rsidR="00445A04" w:rsidRPr="008906CA" w:rsidRDefault="00445A04" w:rsidP="008906CA">
            <w:pPr>
              <w:tabs>
                <w:tab w:val="left" w:pos="2160"/>
                <w:tab w:val="left" w:pos="2880"/>
                <w:tab w:val="left" w:pos="4500"/>
              </w:tabs>
              <w:rPr>
                <w:b/>
                <w:bCs/>
                <w:lang w:eastAsia="cs-CZ"/>
              </w:rPr>
            </w:pPr>
            <w:r w:rsidRPr="008906CA">
              <w:rPr>
                <w:b/>
                <w:bCs/>
                <w:lang w:eastAsia="cs-CZ"/>
              </w:rPr>
              <w:t>Grafický adaptér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B52FB1A"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v CPU s integrovaným výstupom min. 2x </w:t>
            </w:r>
            <w:proofErr w:type="spellStart"/>
            <w:r w:rsidRPr="008906CA">
              <w:rPr>
                <w:bCs/>
                <w:lang w:eastAsia="cs-CZ"/>
              </w:rPr>
              <w:t>DisplayPort</w:t>
            </w:r>
            <w:proofErr w:type="spellEnd"/>
            <w:r w:rsidRPr="008906CA">
              <w:rPr>
                <w:bCs/>
                <w:lang w:eastAsia="cs-CZ"/>
              </w:rPr>
              <w:t>, 1x HDMI bez redukcií s možnosťou zobrazovania naraz na min. 3 externých monitoroch</w:t>
            </w:r>
          </w:p>
        </w:tc>
        <w:tc>
          <w:tcPr>
            <w:tcW w:w="5806" w:type="dxa"/>
            <w:tcBorders>
              <w:top w:val="single" w:sz="4" w:space="0" w:color="auto"/>
              <w:left w:val="single" w:sz="4" w:space="0" w:color="auto"/>
              <w:bottom w:val="single" w:sz="4" w:space="0" w:color="auto"/>
              <w:right w:val="single" w:sz="4" w:space="0" w:color="auto"/>
            </w:tcBorders>
          </w:tcPr>
          <w:p w14:paraId="7977F2C7" w14:textId="77777777" w:rsidR="00445A04" w:rsidRPr="008906CA" w:rsidRDefault="00445A04" w:rsidP="008906CA">
            <w:pPr>
              <w:tabs>
                <w:tab w:val="left" w:pos="2160"/>
                <w:tab w:val="left" w:pos="2880"/>
                <w:tab w:val="left" w:pos="4500"/>
              </w:tabs>
              <w:rPr>
                <w:bCs/>
                <w:lang w:eastAsia="cs-CZ"/>
              </w:rPr>
            </w:pPr>
          </w:p>
        </w:tc>
      </w:tr>
      <w:tr w:rsidR="00445A04" w:rsidRPr="008906CA" w14:paraId="618F7974"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DE25AC8" w14:textId="77777777" w:rsidR="00445A04" w:rsidRPr="008906CA" w:rsidRDefault="00445A04" w:rsidP="008906CA">
            <w:pPr>
              <w:tabs>
                <w:tab w:val="left" w:pos="2160"/>
                <w:tab w:val="left" w:pos="2880"/>
                <w:tab w:val="left" w:pos="4500"/>
              </w:tabs>
              <w:rPr>
                <w:b/>
                <w:bCs/>
                <w:lang w:eastAsia="cs-CZ"/>
              </w:rPr>
            </w:pPr>
            <w:r w:rsidRPr="008906CA">
              <w:rPr>
                <w:b/>
                <w:bCs/>
                <w:lang w:eastAsia="cs-CZ"/>
              </w:rPr>
              <w:t>Zvukový adaptér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FC176EE"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s integrovaným reproduktorom, audio vstup a výstup resp. </w:t>
            </w:r>
            <w:proofErr w:type="spellStart"/>
            <w:r w:rsidRPr="008906CA">
              <w:rPr>
                <w:bCs/>
                <w:lang w:eastAsia="cs-CZ"/>
              </w:rPr>
              <w:t>kombo</w:t>
            </w:r>
            <w:proofErr w:type="spellEnd"/>
            <w:r w:rsidRPr="008906CA">
              <w:rPr>
                <w:bCs/>
                <w:lang w:eastAsia="cs-CZ"/>
              </w:rPr>
              <w:t xml:space="preserve"> port na prednom paneli, audio port na zadnom paneli</w:t>
            </w:r>
          </w:p>
        </w:tc>
        <w:tc>
          <w:tcPr>
            <w:tcW w:w="5806" w:type="dxa"/>
            <w:tcBorders>
              <w:top w:val="single" w:sz="4" w:space="0" w:color="auto"/>
              <w:left w:val="single" w:sz="4" w:space="0" w:color="auto"/>
              <w:bottom w:val="single" w:sz="4" w:space="0" w:color="auto"/>
              <w:right w:val="single" w:sz="4" w:space="0" w:color="auto"/>
            </w:tcBorders>
          </w:tcPr>
          <w:p w14:paraId="3BFC8538" w14:textId="77777777" w:rsidR="00445A04" w:rsidRPr="008906CA" w:rsidRDefault="00445A04" w:rsidP="008906CA">
            <w:pPr>
              <w:tabs>
                <w:tab w:val="left" w:pos="2160"/>
                <w:tab w:val="left" w:pos="2880"/>
                <w:tab w:val="left" w:pos="4500"/>
              </w:tabs>
              <w:rPr>
                <w:bCs/>
                <w:lang w:eastAsia="cs-CZ"/>
              </w:rPr>
            </w:pPr>
          </w:p>
        </w:tc>
      </w:tr>
      <w:tr w:rsidR="00445A04" w:rsidRPr="008906CA" w14:paraId="6C50240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8333540" w14:textId="77777777" w:rsidR="00445A04" w:rsidRPr="008906CA" w:rsidRDefault="00445A04" w:rsidP="008906CA">
            <w:pPr>
              <w:tabs>
                <w:tab w:val="left" w:pos="2160"/>
                <w:tab w:val="left" w:pos="2880"/>
                <w:tab w:val="left" w:pos="4500"/>
              </w:tabs>
              <w:rPr>
                <w:b/>
                <w:bCs/>
                <w:lang w:eastAsia="cs-CZ"/>
              </w:rPr>
            </w:pPr>
            <w:r w:rsidRPr="008906CA">
              <w:rPr>
                <w:b/>
                <w:bCs/>
                <w:lang w:eastAsia="cs-CZ"/>
              </w:rPr>
              <w:t>Sieťový adaptér</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F8EB77C" w14:textId="77777777" w:rsidR="00445A04" w:rsidRPr="008906CA" w:rsidRDefault="00445A04" w:rsidP="008906CA">
            <w:pPr>
              <w:tabs>
                <w:tab w:val="left" w:pos="2160"/>
                <w:tab w:val="left" w:pos="2880"/>
                <w:tab w:val="left" w:pos="4500"/>
              </w:tabs>
              <w:rPr>
                <w:bCs/>
                <w:lang w:eastAsia="cs-CZ"/>
              </w:rPr>
            </w:pPr>
            <w:r w:rsidRPr="008906CA">
              <w:rPr>
                <w:bCs/>
                <w:lang w:eastAsia="cs-CZ"/>
              </w:rPr>
              <w:t>integrovaný s rýchlosťami min. 100/1000 Mbps, integrovaný RJ-45,</w:t>
            </w:r>
            <w:r w:rsidRPr="008906CA">
              <w:rPr>
                <w:bCs/>
                <w:lang w:eastAsia="cs-CZ"/>
              </w:rPr>
              <w:br/>
              <w:t>možnosť dodatočne pridať WiFi kartu do samostatného voľného M.2 slotu na matičnej doske</w:t>
            </w:r>
          </w:p>
        </w:tc>
        <w:tc>
          <w:tcPr>
            <w:tcW w:w="5806" w:type="dxa"/>
            <w:tcBorders>
              <w:top w:val="single" w:sz="4" w:space="0" w:color="auto"/>
              <w:left w:val="single" w:sz="4" w:space="0" w:color="auto"/>
              <w:bottom w:val="single" w:sz="4" w:space="0" w:color="auto"/>
              <w:right w:val="single" w:sz="4" w:space="0" w:color="auto"/>
            </w:tcBorders>
          </w:tcPr>
          <w:p w14:paraId="6121E4B7" w14:textId="77777777" w:rsidR="00445A04" w:rsidRPr="008906CA" w:rsidRDefault="00445A04" w:rsidP="008906CA">
            <w:pPr>
              <w:tabs>
                <w:tab w:val="left" w:pos="2160"/>
                <w:tab w:val="left" w:pos="2880"/>
                <w:tab w:val="left" w:pos="4500"/>
              </w:tabs>
              <w:rPr>
                <w:bCs/>
                <w:lang w:eastAsia="cs-CZ"/>
              </w:rPr>
            </w:pPr>
          </w:p>
        </w:tc>
      </w:tr>
      <w:tr w:rsidR="00445A04" w:rsidRPr="008906CA" w14:paraId="493E279D" w14:textId="77777777" w:rsidTr="00CE5CC7">
        <w:trPr>
          <w:trHeight w:val="512"/>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9843CA6" w14:textId="77777777" w:rsidR="00445A04" w:rsidRPr="008906CA" w:rsidRDefault="00445A04" w:rsidP="008906CA">
            <w:pPr>
              <w:tabs>
                <w:tab w:val="left" w:pos="2160"/>
                <w:tab w:val="left" w:pos="2880"/>
                <w:tab w:val="left" w:pos="4500"/>
              </w:tabs>
              <w:rPr>
                <w:b/>
                <w:bCs/>
                <w:lang w:eastAsia="cs-CZ"/>
              </w:rPr>
            </w:pPr>
            <w:r w:rsidRPr="008906CA">
              <w:rPr>
                <w:b/>
                <w:bCs/>
                <w:lang w:eastAsia="cs-CZ"/>
              </w:rPr>
              <w:t>USB porty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117870B" w14:textId="77777777" w:rsidR="00445A04" w:rsidRPr="008906CA" w:rsidRDefault="00445A04" w:rsidP="00CE5CC7">
            <w:pPr>
              <w:tabs>
                <w:tab w:val="left" w:pos="2160"/>
                <w:tab w:val="left" w:pos="2880"/>
                <w:tab w:val="left" w:pos="4500"/>
              </w:tabs>
              <w:rPr>
                <w:bCs/>
                <w:lang w:eastAsia="cs-CZ"/>
              </w:rPr>
            </w:pPr>
            <w:r w:rsidRPr="008906CA">
              <w:rPr>
                <w:bCs/>
                <w:lang w:eastAsia="cs-CZ"/>
              </w:rPr>
              <w:t xml:space="preserve">min. 9 x USB portov (z toho min 2x </w:t>
            </w:r>
            <w:r w:rsidR="00CE5CC7">
              <w:rPr>
                <w:bCs/>
                <w:lang w:eastAsia="cs-CZ"/>
              </w:rPr>
              <w:t>USB 10Gb/s a min 1x USB 20Gb/s)</w:t>
            </w:r>
          </w:p>
        </w:tc>
        <w:tc>
          <w:tcPr>
            <w:tcW w:w="5806" w:type="dxa"/>
            <w:tcBorders>
              <w:top w:val="single" w:sz="4" w:space="0" w:color="auto"/>
              <w:left w:val="single" w:sz="4" w:space="0" w:color="auto"/>
              <w:bottom w:val="single" w:sz="4" w:space="0" w:color="auto"/>
              <w:right w:val="single" w:sz="4" w:space="0" w:color="auto"/>
            </w:tcBorders>
          </w:tcPr>
          <w:p w14:paraId="3EA48990" w14:textId="77777777" w:rsidR="00445A04" w:rsidRPr="008906CA" w:rsidRDefault="00445A04" w:rsidP="008906CA">
            <w:pPr>
              <w:tabs>
                <w:tab w:val="left" w:pos="2160"/>
                <w:tab w:val="left" w:pos="2880"/>
                <w:tab w:val="left" w:pos="4500"/>
              </w:tabs>
              <w:rPr>
                <w:bCs/>
                <w:lang w:eastAsia="cs-CZ"/>
              </w:rPr>
            </w:pPr>
          </w:p>
        </w:tc>
      </w:tr>
      <w:tr w:rsidR="00445A04" w:rsidRPr="008906CA" w14:paraId="16521396"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08284C1" w14:textId="77777777" w:rsidR="00445A04" w:rsidRPr="008906CA" w:rsidRDefault="00445A04" w:rsidP="008906CA">
            <w:pPr>
              <w:tabs>
                <w:tab w:val="left" w:pos="2160"/>
                <w:tab w:val="left" w:pos="2880"/>
                <w:tab w:val="left" w:pos="4500"/>
              </w:tabs>
              <w:rPr>
                <w:b/>
                <w:bCs/>
                <w:lang w:eastAsia="cs-CZ"/>
              </w:rPr>
            </w:pPr>
            <w:r w:rsidRPr="008906CA">
              <w:rPr>
                <w:b/>
                <w:bCs/>
                <w:lang w:eastAsia="cs-CZ"/>
              </w:rPr>
              <w:t>Čítačka pamäťových kariet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A2BCE55" w14:textId="77777777" w:rsidR="00445A04" w:rsidRPr="008906CA" w:rsidRDefault="00445A04" w:rsidP="008906CA">
            <w:pPr>
              <w:tabs>
                <w:tab w:val="left" w:pos="2160"/>
                <w:tab w:val="left" w:pos="2880"/>
                <w:tab w:val="left" w:pos="4500"/>
              </w:tabs>
              <w:rPr>
                <w:bCs/>
                <w:lang w:eastAsia="cs-CZ"/>
              </w:rPr>
            </w:pPr>
            <w:r w:rsidRPr="008906CA">
              <w:rPr>
                <w:bCs/>
                <w:lang w:eastAsia="cs-CZ"/>
              </w:rPr>
              <w:t>integrovaná čítačka SD kariet na prednom paneli</w:t>
            </w:r>
          </w:p>
        </w:tc>
        <w:tc>
          <w:tcPr>
            <w:tcW w:w="5806" w:type="dxa"/>
            <w:tcBorders>
              <w:top w:val="single" w:sz="4" w:space="0" w:color="auto"/>
              <w:left w:val="single" w:sz="4" w:space="0" w:color="auto"/>
              <w:bottom w:val="single" w:sz="4" w:space="0" w:color="auto"/>
              <w:right w:val="single" w:sz="4" w:space="0" w:color="auto"/>
            </w:tcBorders>
          </w:tcPr>
          <w:p w14:paraId="5D977436" w14:textId="77777777" w:rsidR="00445A04" w:rsidRPr="008906CA" w:rsidRDefault="00445A04" w:rsidP="008906CA">
            <w:pPr>
              <w:tabs>
                <w:tab w:val="left" w:pos="2160"/>
                <w:tab w:val="left" w:pos="2880"/>
                <w:tab w:val="left" w:pos="4500"/>
              </w:tabs>
              <w:rPr>
                <w:bCs/>
                <w:lang w:eastAsia="cs-CZ"/>
              </w:rPr>
            </w:pPr>
          </w:p>
        </w:tc>
      </w:tr>
      <w:tr w:rsidR="00445A04" w:rsidRPr="008906CA" w14:paraId="1B64DE1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5C61E68" w14:textId="77777777" w:rsidR="00445A04" w:rsidRPr="008906CA" w:rsidRDefault="00445A04" w:rsidP="008906CA">
            <w:pPr>
              <w:tabs>
                <w:tab w:val="left" w:pos="2160"/>
                <w:tab w:val="left" w:pos="2880"/>
                <w:tab w:val="left" w:pos="4500"/>
              </w:tabs>
              <w:rPr>
                <w:b/>
                <w:bCs/>
                <w:lang w:eastAsia="cs-CZ"/>
              </w:rPr>
            </w:pPr>
            <w:r w:rsidRPr="008906CA">
              <w:rPr>
                <w:b/>
                <w:bCs/>
                <w:lang w:eastAsia="cs-CZ"/>
              </w:rPr>
              <w:t>Rozširujúce sloty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C896F78"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PCIe</w:t>
            </w:r>
            <w:proofErr w:type="spellEnd"/>
            <w:r w:rsidRPr="008906CA">
              <w:rPr>
                <w:bCs/>
                <w:lang w:eastAsia="cs-CZ"/>
              </w:rPr>
              <w:t xml:space="preserve"> x16, 1x </w:t>
            </w:r>
            <w:proofErr w:type="spellStart"/>
            <w:r w:rsidRPr="008906CA">
              <w:rPr>
                <w:bCs/>
                <w:lang w:eastAsia="cs-CZ"/>
              </w:rPr>
              <w:t>PCIe</w:t>
            </w:r>
            <w:proofErr w:type="spellEnd"/>
            <w:r w:rsidRPr="008906CA">
              <w:rPr>
                <w:bCs/>
                <w:lang w:eastAsia="cs-CZ"/>
              </w:rPr>
              <w:t xml:space="preserve"> x1, 3x M.2</w:t>
            </w:r>
          </w:p>
        </w:tc>
        <w:tc>
          <w:tcPr>
            <w:tcW w:w="5806" w:type="dxa"/>
            <w:tcBorders>
              <w:top w:val="single" w:sz="4" w:space="0" w:color="auto"/>
              <w:left w:val="single" w:sz="4" w:space="0" w:color="auto"/>
              <w:bottom w:val="single" w:sz="4" w:space="0" w:color="auto"/>
              <w:right w:val="single" w:sz="4" w:space="0" w:color="auto"/>
            </w:tcBorders>
          </w:tcPr>
          <w:p w14:paraId="3F8639D1" w14:textId="77777777" w:rsidR="00445A04" w:rsidRPr="008906CA" w:rsidRDefault="00445A04" w:rsidP="008906CA">
            <w:pPr>
              <w:tabs>
                <w:tab w:val="left" w:pos="2160"/>
                <w:tab w:val="left" w:pos="2880"/>
                <w:tab w:val="left" w:pos="4500"/>
              </w:tabs>
              <w:rPr>
                <w:bCs/>
                <w:lang w:eastAsia="cs-CZ"/>
              </w:rPr>
            </w:pPr>
          </w:p>
        </w:tc>
      </w:tr>
      <w:tr w:rsidR="00445A04" w:rsidRPr="008906CA" w14:paraId="0000616F"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7A81589" w14:textId="77777777" w:rsidR="00445A04" w:rsidRPr="008906CA" w:rsidRDefault="00445A04" w:rsidP="008906CA">
            <w:pPr>
              <w:tabs>
                <w:tab w:val="left" w:pos="2160"/>
                <w:tab w:val="left" w:pos="2880"/>
                <w:tab w:val="left" w:pos="4500"/>
              </w:tabs>
              <w:rPr>
                <w:b/>
                <w:bCs/>
                <w:lang w:eastAsia="cs-CZ"/>
              </w:rPr>
            </w:pPr>
            <w:r w:rsidRPr="008906CA">
              <w:rPr>
                <w:b/>
                <w:bCs/>
                <w:lang w:eastAsia="cs-CZ"/>
              </w:rPr>
              <w:t>Bezpečnosť</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64ED6B3"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diskrétny TPM čip min.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možnosť zaheslovať prístup na disk, možnosť vypnúť vstupno-výstupné porty, hardvérový senzor otvorenia šasi</w:t>
            </w:r>
          </w:p>
        </w:tc>
        <w:tc>
          <w:tcPr>
            <w:tcW w:w="5806" w:type="dxa"/>
            <w:tcBorders>
              <w:top w:val="single" w:sz="4" w:space="0" w:color="auto"/>
              <w:left w:val="single" w:sz="4" w:space="0" w:color="auto"/>
              <w:bottom w:val="single" w:sz="4" w:space="0" w:color="auto"/>
              <w:right w:val="single" w:sz="4" w:space="0" w:color="auto"/>
            </w:tcBorders>
          </w:tcPr>
          <w:p w14:paraId="298F7821" w14:textId="77777777" w:rsidR="00445A04" w:rsidRPr="008906CA" w:rsidRDefault="00445A04" w:rsidP="008906CA">
            <w:pPr>
              <w:tabs>
                <w:tab w:val="left" w:pos="2160"/>
                <w:tab w:val="left" w:pos="2880"/>
                <w:tab w:val="left" w:pos="4500"/>
              </w:tabs>
              <w:rPr>
                <w:bCs/>
                <w:lang w:eastAsia="cs-CZ"/>
              </w:rPr>
            </w:pPr>
          </w:p>
        </w:tc>
      </w:tr>
      <w:tr w:rsidR="00445A04" w:rsidRPr="008906CA" w14:paraId="3B46172C"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9A691D4" w14:textId="77777777" w:rsidR="00445A04" w:rsidRPr="008906CA" w:rsidRDefault="00445A04" w:rsidP="008906CA">
            <w:pPr>
              <w:tabs>
                <w:tab w:val="left" w:pos="2160"/>
                <w:tab w:val="left" w:pos="2880"/>
                <w:tab w:val="left" w:pos="4500"/>
              </w:tabs>
              <w:rPr>
                <w:b/>
                <w:bCs/>
                <w:lang w:eastAsia="cs-CZ"/>
              </w:rPr>
            </w:pPr>
            <w:r w:rsidRPr="008906CA">
              <w:rPr>
                <w:b/>
                <w:bCs/>
                <w:lang w:eastAsia="cs-CZ"/>
              </w:rPr>
              <w:t xml:space="preserve">Fyzické zabezpečenie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63535D3"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06" w:type="dxa"/>
            <w:tcBorders>
              <w:top w:val="single" w:sz="4" w:space="0" w:color="auto"/>
              <w:left w:val="single" w:sz="4" w:space="0" w:color="auto"/>
              <w:bottom w:val="single" w:sz="4" w:space="0" w:color="auto"/>
              <w:right w:val="single" w:sz="4" w:space="0" w:color="auto"/>
            </w:tcBorders>
          </w:tcPr>
          <w:p w14:paraId="725ED609" w14:textId="77777777" w:rsidR="00445A04" w:rsidRPr="008906CA" w:rsidRDefault="00445A04" w:rsidP="008906CA">
            <w:pPr>
              <w:tabs>
                <w:tab w:val="left" w:pos="2160"/>
                <w:tab w:val="left" w:pos="2880"/>
                <w:tab w:val="left" w:pos="4500"/>
              </w:tabs>
              <w:rPr>
                <w:bCs/>
                <w:lang w:eastAsia="cs-CZ"/>
              </w:rPr>
            </w:pPr>
          </w:p>
        </w:tc>
      </w:tr>
      <w:tr w:rsidR="00445A04" w:rsidRPr="008906CA" w14:paraId="24681A36"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AF3CF3A" w14:textId="77777777" w:rsidR="00445A04" w:rsidRPr="008906CA" w:rsidRDefault="00445A04" w:rsidP="008906CA">
            <w:pPr>
              <w:tabs>
                <w:tab w:val="left" w:pos="2160"/>
                <w:tab w:val="left" w:pos="2880"/>
                <w:tab w:val="left" w:pos="4500"/>
              </w:tabs>
              <w:rPr>
                <w:b/>
                <w:bCs/>
                <w:lang w:eastAsia="cs-CZ"/>
              </w:rPr>
            </w:pPr>
            <w:r w:rsidRPr="008906CA">
              <w:rPr>
                <w:b/>
                <w:bCs/>
                <w:lang w:eastAsia="cs-CZ"/>
              </w:rPr>
              <w:t>Zdroj</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6618830" w14:textId="77777777" w:rsidR="00445A04" w:rsidRPr="008906CA" w:rsidRDefault="00445A04" w:rsidP="008906CA">
            <w:pPr>
              <w:tabs>
                <w:tab w:val="left" w:pos="2160"/>
                <w:tab w:val="left" w:pos="2880"/>
                <w:tab w:val="left" w:pos="4500"/>
              </w:tabs>
              <w:rPr>
                <w:bCs/>
                <w:lang w:eastAsia="cs-CZ"/>
              </w:rPr>
            </w:pPr>
            <w:r w:rsidRPr="008906CA">
              <w:rPr>
                <w:bCs/>
                <w:lang w:eastAsia="cs-CZ"/>
              </w:rPr>
              <w:t>max. 300W s min. 85% účinnosťou, aktívne PFC</w:t>
            </w:r>
          </w:p>
        </w:tc>
        <w:tc>
          <w:tcPr>
            <w:tcW w:w="5806" w:type="dxa"/>
            <w:tcBorders>
              <w:top w:val="single" w:sz="4" w:space="0" w:color="auto"/>
              <w:left w:val="single" w:sz="4" w:space="0" w:color="auto"/>
              <w:bottom w:val="single" w:sz="4" w:space="0" w:color="auto"/>
              <w:right w:val="single" w:sz="4" w:space="0" w:color="auto"/>
            </w:tcBorders>
          </w:tcPr>
          <w:p w14:paraId="26B2620B" w14:textId="77777777" w:rsidR="00445A04" w:rsidRPr="008906CA" w:rsidRDefault="00445A04" w:rsidP="008906CA">
            <w:pPr>
              <w:tabs>
                <w:tab w:val="left" w:pos="2160"/>
                <w:tab w:val="left" w:pos="2880"/>
                <w:tab w:val="left" w:pos="4500"/>
              </w:tabs>
              <w:rPr>
                <w:bCs/>
                <w:lang w:eastAsia="cs-CZ"/>
              </w:rPr>
            </w:pPr>
          </w:p>
        </w:tc>
      </w:tr>
      <w:tr w:rsidR="00445A04" w:rsidRPr="008906CA" w14:paraId="129AB542"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8C257C4" w14:textId="77777777" w:rsidR="00445A04" w:rsidRPr="008906CA" w:rsidRDefault="00445A04" w:rsidP="008906CA">
            <w:pPr>
              <w:tabs>
                <w:tab w:val="left" w:pos="2160"/>
                <w:tab w:val="left" w:pos="2880"/>
                <w:tab w:val="left" w:pos="4500"/>
              </w:tabs>
              <w:rPr>
                <w:b/>
                <w:bCs/>
                <w:lang w:eastAsia="cs-CZ"/>
              </w:rPr>
            </w:pPr>
            <w:r w:rsidRPr="008906CA">
              <w:rPr>
                <w:b/>
                <w:bCs/>
                <w:lang w:eastAsia="cs-CZ"/>
              </w:rPr>
              <w:t>Prevedenie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2ADE559"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SFF desktop s možnosťou položiť ako </w:t>
            </w:r>
            <w:proofErr w:type="spellStart"/>
            <w:r w:rsidRPr="008906CA">
              <w:rPr>
                <w:bCs/>
                <w:lang w:eastAsia="cs-CZ"/>
              </w:rPr>
              <w:t>tower</w:t>
            </w:r>
            <w:proofErr w:type="spellEnd"/>
            <w:r w:rsidRPr="008906CA">
              <w:rPr>
                <w:bCs/>
                <w:lang w:eastAsia="cs-CZ"/>
              </w:rPr>
              <w:t>, kovová skrinka, max. výška 10cm</w:t>
            </w:r>
          </w:p>
        </w:tc>
        <w:tc>
          <w:tcPr>
            <w:tcW w:w="5806" w:type="dxa"/>
            <w:tcBorders>
              <w:top w:val="single" w:sz="4" w:space="0" w:color="auto"/>
              <w:left w:val="single" w:sz="4" w:space="0" w:color="auto"/>
              <w:bottom w:val="single" w:sz="4" w:space="0" w:color="auto"/>
              <w:right w:val="single" w:sz="4" w:space="0" w:color="auto"/>
            </w:tcBorders>
          </w:tcPr>
          <w:p w14:paraId="44447DCB" w14:textId="77777777" w:rsidR="00445A04" w:rsidRPr="008906CA" w:rsidRDefault="00445A04" w:rsidP="008906CA">
            <w:pPr>
              <w:tabs>
                <w:tab w:val="left" w:pos="2160"/>
                <w:tab w:val="left" w:pos="2880"/>
                <w:tab w:val="left" w:pos="4500"/>
              </w:tabs>
              <w:rPr>
                <w:bCs/>
                <w:lang w:eastAsia="cs-CZ"/>
              </w:rPr>
            </w:pPr>
          </w:p>
        </w:tc>
      </w:tr>
      <w:tr w:rsidR="00445A04" w:rsidRPr="008906CA" w14:paraId="30ECC2A4"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42856A7" w14:textId="77777777" w:rsidR="00445A04" w:rsidRPr="008906CA" w:rsidRDefault="00445A04" w:rsidP="008906CA">
            <w:pPr>
              <w:tabs>
                <w:tab w:val="left" w:pos="2160"/>
                <w:tab w:val="left" w:pos="2880"/>
                <w:tab w:val="left" w:pos="4500"/>
              </w:tabs>
              <w:rPr>
                <w:b/>
                <w:bCs/>
                <w:lang w:eastAsia="cs-CZ"/>
              </w:rPr>
            </w:pPr>
            <w:r w:rsidRPr="008906CA">
              <w:rPr>
                <w:b/>
                <w:bCs/>
                <w:lang w:eastAsia="cs-CZ"/>
              </w:rPr>
              <w:lastRenderedPageBreak/>
              <w:t xml:space="preserve">Periférie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A912EEB"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USB klávesnica s SK rozložením znakov s integrovanou kontaktnou čítačkou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w:t>
            </w:r>
          </w:p>
          <w:p w14:paraId="1EC1B694" w14:textId="77777777" w:rsidR="00445A04" w:rsidRPr="008906CA" w:rsidRDefault="00445A04" w:rsidP="008906CA">
            <w:pPr>
              <w:tabs>
                <w:tab w:val="left" w:pos="2160"/>
                <w:tab w:val="left" w:pos="2880"/>
                <w:tab w:val="left" w:pos="4500"/>
              </w:tabs>
              <w:rPr>
                <w:bCs/>
                <w:lang w:eastAsia="cs-CZ"/>
              </w:rPr>
            </w:pPr>
            <w:r w:rsidRPr="008906CA">
              <w:rPr>
                <w:bCs/>
                <w:lang w:eastAsia="cs-CZ"/>
              </w:rPr>
              <w:t>USB optická myš</w:t>
            </w:r>
          </w:p>
          <w:p w14:paraId="08861101" w14:textId="77777777" w:rsidR="00445A04" w:rsidRPr="008906CA" w:rsidRDefault="00445A04" w:rsidP="008906CA">
            <w:pPr>
              <w:tabs>
                <w:tab w:val="left" w:pos="2160"/>
                <w:tab w:val="left" w:pos="2880"/>
                <w:tab w:val="left" w:pos="4500"/>
              </w:tabs>
              <w:rPr>
                <w:bCs/>
                <w:lang w:eastAsia="cs-CZ"/>
              </w:rPr>
            </w:pPr>
            <w:r w:rsidRPr="008906CA">
              <w:rPr>
                <w:bCs/>
                <w:lang w:eastAsia="cs-CZ"/>
              </w:rPr>
              <w:t>(obe periférie od rovnakého výrobcu ako predmetný počítač)</w:t>
            </w:r>
          </w:p>
        </w:tc>
        <w:tc>
          <w:tcPr>
            <w:tcW w:w="5806" w:type="dxa"/>
            <w:tcBorders>
              <w:top w:val="single" w:sz="4" w:space="0" w:color="auto"/>
              <w:left w:val="single" w:sz="4" w:space="0" w:color="auto"/>
              <w:bottom w:val="single" w:sz="4" w:space="0" w:color="auto"/>
              <w:right w:val="single" w:sz="4" w:space="0" w:color="auto"/>
            </w:tcBorders>
          </w:tcPr>
          <w:p w14:paraId="1A47008C" w14:textId="77777777" w:rsidR="00445A04" w:rsidRPr="008906CA" w:rsidRDefault="00445A04" w:rsidP="008906CA">
            <w:pPr>
              <w:tabs>
                <w:tab w:val="left" w:pos="2160"/>
                <w:tab w:val="left" w:pos="2880"/>
                <w:tab w:val="left" w:pos="4500"/>
              </w:tabs>
              <w:rPr>
                <w:bCs/>
                <w:lang w:eastAsia="cs-CZ"/>
              </w:rPr>
            </w:pPr>
          </w:p>
        </w:tc>
      </w:tr>
      <w:tr w:rsidR="00445A04" w:rsidRPr="008906CA" w14:paraId="55B739FB"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5F3E7DF" w14:textId="77777777" w:rsidR="00445A04" w:rsidRPr="008906CA" w:rsidRDefault="00445A04" w:rsidP="008906CA">
            <w:pPr>
              <w:tabs>
                <w:tab w:val="left" w:pos="2160"/>
                <w:tab w:val="left" w:pos="2880"/>
                <w:tab w:val="left" w:pos="4500"/>
              </w:tabs>
              <w:rPr>
                <w:b/>
                <w:bCs/>
                <w:lang w:eastAsia="cs-CZ"/>
              </w:rPr>
            </w:pPr>
            <w:r w:rsidRPr="008906CA">
              <w:rPr>
                <w:b/>
                <w:bCs/>
                <w:lang w:eastAsia="cs-CZ"/>
              </w:rPr>
              <w:t>Operačný systém</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91304C4" w14:textId="77777777" w:rsidR="00445A04" w:rsidRPr="008906CA" w:rsidRDefault="00445A04"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06" w:type="dxa"/>
            <w:tcBorders>
              <w:top w:val="single" w:sz="4" w:space="0" w:color="auto"/>
              <w:left w:val="single" w:sz="4" w:space="0" w:color="auto"/>
              <w:bottom w:val="single" w:sz="4" w:space="0" w:color="auto"/>
              <w:right w:val="single" w:sz="4" w:space="0" w:color="auto"/>
            </w:tcBorders>
          </w:tcPr>
          <w:p w14:paraId="69AABA3A" w14:textId="77777777" w:rsidR="00445A04" w:rsidRPr="008906CA" w:rsidRDefault="00445A04" w:rsidP="008906CA">
            <w:pPr>
              <w:tabs>
                <w:tab w:val="left" w:pos="2160"/>
                <w:tab w:val="left" w:pos="2880"/>
                <w:tab w:val="left" w:pos="4500"/>
              </w:tabs>
              <w:rPr>
                <w:bCs/>
                <w:lang w:eastAsia="cs-CZ"/>
              </w:rPr>
            </w:pPr>
          </w:p>
        </w:tc>
      </w:tr>
      <w:tr w:rsidR="00445A04" w:rsidRPr="008906CA" w14:paraId="3CDDF2F6" w14:textId="77777777" w:rsidTr="00671216">
        <w:trPr>
          <w:trHeight w:val="310"/>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1383623" w14:textId="77777777" w:rsidR="00445A04" w:rsidRPr="008906CA" w:rsidRDefault="00445A04" w:rsidP="008906CA">
            <w:pPr>
              <w:tabs>
                <w:tab w:val="left" w:pos="2160"/>
                <w:tab w:val="left" w:pos="2880"/>
                <w:tab w:val="left" w:pos="4500"/>
              </w:tabs>
              <w:rPr>
                <w:b/>
                <w:bCs/>
                <w:lang w:eastAsia="cs-CZ"/>
              </w:rPr>
            </w:pPr>
            <w:r w:rsidRPr="008906CA">
              <w:rPr>
                <w:b/>
                <w:bCs/>
                <w:lang w:eastAsia="cs-CZ"/>
              </w:rPr>
              <w:t>Ovládače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481C265" w14:textId="77777777" w:rsidR="00445A04" w:rsidRPr="008906CA" w:rsidRDefault="00445A04"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06" w:type="dxa"/>
            <w:tcBorders>
              <w:top w:val="single" w:sz="4" w:space="0" w:color="auto"/>
              <w:left w:val="single" w:sz="4" w:space="0" w:color="auto"/>
              <w:bottom w:val="single" w:sz="4" w:space="0" w:color="auto"/>
              <w:right w:val="single" w:sz="4" w:space="0" w:color="auto"/>
            </w:tcBorders>
          </w:tcPr>
          <w:p w14:paraId="510B62E6" w14:textId="77777777" w:rsidR="00445A04" w:rsidRPr="008906CA" w:rsidRDefault="00445A04" w:rsidP="008906CA">
            <w:pPr>
              <w:tabs>
                <w:tab w:val="left" w:pos="2160"/>
                <w:tab w:val="left" w:pos="2880"/>
                <w:tab w:val="left" w:pos="4500"/>
              </w:tabs>
              <w:rPr>
                <w:bCs/>
                <w:lang w:eastAsia="cs-CZ"/>
              </w:rPr>
            </w:pPr>
          </w:p>
        </w:tc>
      </w:tr>
      <w:tr w:rsidR="00445A04" w:rsidRPr="008906CA" w14:paraId="4FCC176C"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9BEA64E" w14:textId="77777777" w:rsidR="00445A04" w:rsidRPr="008906CA" w:rsidRDefault="00445A04" w:rsidP="008906CA">
            <w:pPr>
              <w:tabs>
                <w:tab w:val="left" w:pos="2160"/>
                <w:tab w:val="left" w:pos="2880"/>
                <w:tab w:val="left" w:pos="4500"/>
              </w:tabs>
              <w:rPr>
                <w:b/>
                <w:bCs/>
                <w:lang w:eastAsia="cs-CZ"/>
              </w:rPr>
            </w:pPr>
            <w:r w:rsidRPr="008906CA">
              <w:rPr>
                <w:b/>
                <w:bCs/>
                <w:lang w:eastAsia="cs-CZ"/>
              </w:rPr>
              <w:t>Vyhlásenie o zhode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1FEB722" w14:textId="648DA0B7" w:rsidR="00445A04" w:rsidRPr="008906CA" w:rsidRDefault="00445A04" w:rsidP="00257462">
            <w:pPr>
              <w:tabs>
                <w:tab w:val="left" w:pos="2160"/>
                <w:tab w:val="left" w:pos="2880"/>
                <w:tab w:val="left" w:pos="4500"/>
              </w:tabs>
              <w:rPr>
                <w:bCs/>
                <w:lang w:eastAsia="cs-CZ"/>
              </w:rPr>
            </w:pPr>
            <w:r w:rsidRPr="00DE5145">
              <w:rPr>
                <w:bCs/>
                <w:color w:val="2E74B5" w:themeColor="accent1" w:themeShade="BF"/>
                <w:lang w:eastAsia="cs-CZ"/>
              </w:rPr>
              <w:t xml:space="preserve">vyžaduje sa, potvrdené </w:t>
            </w:r>
            <w:r w:rsidRPr="0092118A">
              <w:rPr>
                <w:bCs/>
                <w:color w:val="2E74B5" w:themeColor="accent1" w:themeShade="BF"/>
                <w:lang w:eastAsia="cs-CZ"/>
              </w:rPr>
              <w:t>výrobcom</w:t>
            </w:r>
            <w:r w:rsidR="00BE3EDB">
              <w:rPr>
                <w:bCs/>
                <w:color w:val="2E74B5" w:themeColor="accent1" w:themeShade="BF"/>
                <w:lang w:eastAsia="cs-CZ"/>
              </w:rPr>
              <w:t xml:space="preserve"> </w:t>
            </w:r>
          </w:p>
        </w:tc>
        <w:tc>
          <w:tcPr>
            <w:tcW w:w="5806" w:type="dxa"/>
            <w:tcBorders>
              <w:top w:val="single" w:sz="4" w:space="0" w:color="auto"/>
              <w:left w:val="single" w:sz="4" w:space="0" w:color="auto"/>
              <w:bottom w:val="single" w:sz="4" w:space="0" w:color="auto"/>
              <w:right w:val="single" w:sz="4" w:space="0" w:color="auto"/>
            </w:tcBorders>
          </w:tcPr>
          <w:p w14:paraId="73C4610D" w14:textId="77777777" w:rsidR="00445A04" w:rsidRPr="008906CA" w:rsidRDefault="00445A04" w:rsidP="008906CA">
            <w:pPr>
              <w:tabs>
                <w:tab w:val="left" w:pos="2160"/>
                <w:tab w:val="left" w:pos="2880"/>
                <w:tab w:val="left" w:pos="4500"/>
              </w:tabs>
              <w:rPr>
                <w:bCs/>
                <w:lang w:eastAsia="cs-CZ"/>
              </w:rPr>
            </w:pPr>
          </w:p>
        </w:tc>
      </w:tr>
      <w:tr w:rsidR="00445A04" w:rsidRPr="008906CA" w14:paraId="21FCB087"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3AB730F" w14:textId="77777777" w:rsidR="00445A04" w:rsidRPr="008906CA" w:rsidRDefault="00445A04" w:rsidP="008906CA">
            <w:pPr>
              <w:tabs>
                <w:tab w:val="left" w:pos="2160"/>
                <w:tab w:val="left" w:pos="2880"/>
                <w:tab w:val="left" w:pos="4500"/>
              </w:tabs>
              <w:rPr>
                <w:b/>
                <w:bCs/>
                <w:lang w:eastAsia="cs-CZ"/>
              </w:rPr>
            </w:pPr>
            <w:r w:rsidRPr="008906CA">
              <w:rPr>
                <w:b/>
                <w:bCs/>
                <w:lang w:eastAsia="cs-CZ"/>
              </w:rPr>
              <w:t>Záručná doba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369E4B6" w14:textId="77777777" w:rsidR="00445A04" w:rsidRPr="008906CA" w:rsidRDefault="00445A04" w:rsidP="008906CA">
            <w:pPr>
              <w:tabs>
                <w:tab w:val="left" w:pos="2160"/>
                <w:tab w:val="left" w:pos="2880"/>
                <w:tab w:val="left" w:pos="4500"/>
              </w:tabs>
              <w:rPr>
                <w:bCs/>
                <w:highlight w:val="yellow"/>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 5 rokov</w:t>
            </w:r>
            <w:r w:rsidRPr="008906CA">
              <w:rPr>
                <w:bCs/>
                <w:lang w:eastAsia="cs-CZ"/>
              </w:rPr>
              <w:t xml:space="preserve"> garantovaná výrobcom zariadenia. V prípade servisu disku – disk zostáva majetkom verejného obstarávateľa.</w:t>
            </w:r>
          </w:p>
        </w:tc>
        <w:tc>
          <w:tcPr>
            <w:tcW w:w="5806" w:type="dxa"/>
            <w:tcBorders>
              <w:top w:val="single" w:sz="4" w:space="0" w:color="auto"/>
              <w:left w:val="single" w:sz="4" w:space="0" w:color="auto"/>
              <w:bottom w:val="single" w:sz="4" w:space="0" w:color="auto"/>
              <w:right w:val="single" w:sz="4" w:space="0" w:color="auto"/>
            </w:tcBorders>
          </w:tcPr>
          <w:p w14:paraId="5077E0EC" w14:textId="77777777" w:rsidR="00445A04" w:rsidRPr="008906CA" w:rsidRDefault="00445A04" w:rsidP="008906CA">
            <w:pPr>
              <w:tabs>
                <w:tab w:val="left" w:pos="2160"/>
                <w:tab w:val="left" w:pos="2880"/>
                <w:tab w:val="left" w:pos="4500"/>
              </w:tabs>
              <w:rPr>
                <w:bCs/>
                <w:lang w:eastAsia="cs-CZ"/>
              </w:rPr>
            </w:pPr>
          </w:p>
        </w:tc>
      </w:tr>
      <w:tr w:rsidR="00445A04" w:rsidRPr="008906CA" w14:paraId="23A61854"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60CE901" w14:textId="77777777" w:rsidR="00445A04" w:rsidRPr="008906CA" w:rsidRDefault="00445A04" w:rsidP="008906CA">
            <w:pPr>
              <w:tabs>
                <w:tab w:val="left" w:pos="2160"/>
                <w:tab w:val="left" w:pos="2880"/>
                <w:tab w:val="left" w:pos="4500"/>
              </w:tabs>
              <w:rPr>
                <w:b/>
                <w:bCs/>
                <w:lang w:eastAsia="cs-CZ"/>
              </w:rPr>
            </w:pPr>
            <w:r w:rsidRPr="008906CA">
              <w:rPr>
                <w:b/>
                <w:bCs/>
                <w:lang w:eastAsia="cs-CZ"/>
              </w:rPr>
              <w:t>Overenie záruky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853D3E1" w14:textId="77777777" w:rsidR="00445A04" w:rsidRPr="008906CA" w:rsidRDefault="00445A04"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06" w:type="dxa"/>
            <w:tcBorders>
              <w:top w:val="single" w:sz="4" w:space="0" w:color="auto"/>
              <w:left w:val="single" w:sz="4" w:space="0" w:color="auto"/>
              <w:bottom w:val="single" w:sz="4" w:space="0" w:color="auto"/>
              <w:right w:val="single" w:sz="4" w:space="0" w:color="auto"/>
            </w:tcBorders>
          </w:tcPr>
          <w:p w14:paraId="72F45D24" w14:textId="77777777" w:rsidR="00445A04" w:rsidRPr="008906CA" w:rsidRDefault="00445A04" w:rsidP="008906CA">
            <w:pPr>
              <w:tabs>
                <w:tab w:val="left" w:pos="2160"/>
                <w:tab w:val="left" w:pos="2880"/>
                <w:tab w:val="left" w:pos="4500"/>
              </w:tabs>
              <w:rPr>
                <w:bCs/>
                <w:lang w:eastAsia="cs-CZ"/>
              </w:rPr>
            </w:pPr>
          </w:p>
        </w:tc>
      </w:tr>
      <w:tr w:rsidR="00445A04" w:rsidRPr="008906CA" w14:paraId="352130C5"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60017DF" w14:textId="0E854767" w:rsidR="00445A04" w:rsidRPr="008906CA" w:rsidRDefault="00445A04" w:rsidP="008906CA">
            <w:pPr>
              <w:tabs>
                <w:tab w:val="left" w:pos="2160"/>
                <w:tab w:val="left" w:pos="2880"/>
                <w:tab w:val="left" w:pos="4500"/>
              </w:tabs>
              <w:rPr>
                <w:b/>
                <w:bCs/>
                <w:lang w:eastAsia="cs-CZ"/>
              </w:rPr>
            </w:pPr>
            <w:r w:rsidRPr="008906CA">
              <w:rPr>
                <w:b/>
                <w:bCs/>
                <w:lang w:eastAsia="cs-CZ"/>
              </w:rPr>
              <w:t>Certifikát</w:t>
            </w:r>
            <w:r w:rsidR="00584939">
              <w:rPr>
                <w:b/>
                <w:bCs/>
                <w:lang w:eastAsia="cs-CZ"/>
              </w:rPr>
              <w:t>y</w:t>
            </w:r>
            <w:r w:rsidRPr="008906CA">
              <w:rPr>
                <w:b/>
                <w:bCs/>
                <w:lang w:eastAsia="cs-CZ"/>
              </w:rPr>
              <w:t xml:space="preserve">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1089179" w14:textId="24B57365" w:rsidR="00584939" w:rsidRPr="001122A2" w:rsidRDefault="00445A04" w:rsidP="00B43C31">
            <w:pPr>
              <w:pStyle w:val="Odsekzoznamu"/>
              <w:numPr>
                <w:ilvl w:val="0"/>
                <w:numId w:val="22"/>
              </w:numPr>
              <w:tabs>
                <w:tab w:val="left" w:pos="2160"/>
                <w:tab w:val="left" w:pos="2880"/>
                <w:tab w:val="left" w:pos="4500"/>
              </w:tabs>
              <w:ind w:left="427"/>
              <w:rPr>
                <w:bCs/>
                <w:color w:val="2E74B5" w:themeColor="accent1" w:themeShade="BF"/>
                <w:sz w:val="20"/>
                <w:szCs w:val="20"/>
                <w:lang w:eastAsia="cs-CZ"/>
              </w:rPr>
            </w:pPr>
            <w:r w:rsidRPr="001122A2">
              <w:rPr>
                <w:bCs/>
                <w:color w:val="2E74B5" w:themeColor="accent1" w:themeShade="BF"/>
                <w:sz w:val="20"/>
                <w:szCs w:val="20"/>
                <w:lang w:eastAsia="cs-CZ"/>
              </w:rPr>
              <w:t>Energy</w:t>
            </w:r>
            <w:r w:rsidR="00584939" w:rsidRPr="001122A2">
              <w:rPr>
                <w:bCs/>
                <w:color w:val="2E74B5" w:themeColor="accent1" w:themeShade="BF"/>
                <w:sz w:val="20"/>
                <w:szCs w:val="20"/>
                <w:lang w:eastAsia="cs-CZ"/>
              </w:rPr>
              <w:t xml:space="preserve">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w:t>
            </w:r>
            <w:r w:rsidR="00584939" w:rsidRPr="001122A2">
              <w:rPr>
                <w:bCs/>
                <w:color w:val="2E74B5" w:themeColor="accent1" w:themeShade="BF"/>
                <w:sz w:val="20"/>
                <w:szCs w:val="20"/>
                <w:lang w:eastAsia="cs-CZ"/>
              </w:rPr>
              <w:t>alebo ekvivalent</w:t>
            </w:r>
          </w:p>
          <w:p w14:paraId="14F9F538" w14:textId="6243A677" w:rsidR="00584939" w:rsidRPr="001122A2" w:rsidRDefault="00584939" w:rsidP="00584939">
            <w:pPr>
              <w:pStyle w:val="Odsekzoznamu"/>
              <w:tabs>
                <w:tab w:val="left" w:pos="2160"/>
                <w:tab w:val="left" w:pos="2880"/>
                <w:tab w:val="left" w:pos="4500"/>
              </w:tabs>
              <w:ind w:left="427"/>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6E4A3F38" w14:textId="77777777" w:rsidR="00445A04" w:rsidRPr="00413031" w:rsidRDefault="00584939" w:rsidP="00B43C31">
            <w:pPr>
              <w:pStyle w:val="Odsekzoznamu"/>
              <w:numPr>
                <w:ilvl w:val="0"/>
                <w:numId w:val="22"/>
              </w:numPr>
              <w:tabs>
                <w:tab w:val="left" w:pos="2160"/>
                <w:tab w:val="left" w:pos="2880"/>
                <w:tab w:val="left" w:pos="4500"/>
              </w:tabs>
              <w:ind w:left="427"/>
              <w:rPr>
                <w:bCs/>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w:t>
            </w:r>
            <w:r w:rsidR="00445A04" w:rsidRPr="001122A2">
              <w:rPr>
                <w:bCs/>
                <w:color w:val="2E74B5" w:themeColor="accent1" w:themeShade="BF"/>
                <w:sz w:val="20"/>
                <w:szCs w:val="20"/>
                <w:lang w:eastAsia="cs-CZ"/>
              </w:rPr>
              <w:t>alebo ekvivalent</w:t>
            </w:r>
          </w:p>
          <w:p w14:paraId="3CA0992F" w14:textId="1AF16C0F" w:rsidR="000978D3" w:rsidRPr="00413031" w:rsidRDefault="000978D3" w:rsidP="00B359C8">
            <w:pPr>
              <w:pStyle w:val="Odsekzoznamu"/>
              <w:tabs>
                <w:tab w:val="left" w:pos="2160"/>
                <w:tab w:val="left" w:pos="2880"/>
                <w:tab w:val="left" w:pos="4500"/>
              </w:tabs>
              <w:ind w:left="427"/>
              <w:rPr>
                <w:bCs/>
                <w:sz w:val="20"/>
                <w:szCs w:val="20"/>
                <w:lang w:eastAsia="cs-CZ"/>
              </w:rPr>
            </w:pPr>
            <w:r w:rsidRPr="00CC52E5">
              <w:rPr>
                <w:bCs/>
                <w:sz w:val="20"/>
                <w:szCs w:val="20"/>
                <w:lang w:eastAsia="cs-CZ"/>
              </w:rPr>
              <w:t>(</w:t>
            </w:r>
            <w:r w:rsidR="00163763" w:rsidRPr="00CC52E5">
              <w:rPr>
                <w:bCs/>
                <w:sz w:val="20"/>
                <w:szCs w:val="20"/>
                <w:lang w:eastAsia="cs-CZ"/>
              </w:rPr>
              <w:t xml:space="preserve">V </w:t>
            </w:r>
            <w:r w:rsidR="00257462" w:rsidRPr="00CC52E5">
              <w:rPr>
                <w:bCs/>
                <w:sz w:val="20"/>
                <w:szCs w:val="20"/>
                <w:lang w:eastAsia="cs-CZ"/>
              </w:rPr>
              <w:t>prípade, že je možné certifikáciu daného výrobku overiť i prostredníctvom odkazu na webovú stránku certifikačnej autority, bude postačovať i takýto webový odkaz</w:t>
            </w:r>
            <w:r w:rsidR="00163763" w:rsidRPr="00CC52E5">
              <w:rPr>
                <w:bCs/>
                <w:sz w:val="20"/>
                <w:szCs w:val="20"/>
                <w:lang w:eastAsia="cs-CZ"/>
              </w:rPr>
              <w:t>, príp. i uvedenie príslušnej certifikácie v </w:t>
            </w:r>
            <w:r w:rsidR="00163763" w:rsidRPr="00CC52E5">
              <w:rPr>
                <w:bCs/>
                <w:sz w:val="20"/>
                <w:szCs w:val="20"/>
                <w:u w:val="single"/>
                <w:lang w:eastAsia="cs-CZ"/>
              </w:rPr>
              <w:t>technickom liste výrobcu zariadenia</w:t>
            </w:r>
            <w:r w:rsidR="00257462" w:rsidRPr="00CC52E5">
              <w:rPr>
                <w:bCs/>
                <w:sz w:val="20"/>
                <w:szCs w:val="20"/>
                <w:lang w:eastAsia="cs-CZ"/>
              </w:rPr>
              <w:t>)</w:t>
            </w:r>
            <w:r w:rsidR="00163763" w:rsidRPr="00CC52E5">
              <w:rPr>
                <w:bCs/>
                <w:sz w:val="20"/>
                <w:szCs w:val="20"/>
                <w:lang w:eastAsia="cs-CZ"/>
              </w:rPr>
              <w:t>.</w:t>
            </w:r>
          </w:p>
        </w:tc>
        <w:tc>
          <w:tcPr>
            <w:tcW w:w="5806" w:type="dxa"/>
            <w:tcBorders>
              <w:top w:val="single" w:sz="4" w:space="0" w:color="auto"/>
              <w:left w:val="single" w:sz="4" w:space="0" w:color="auto"/>
              <w:bottom w:val="single" w:sz="4" w:space="0" w:color="auto"/>
              <w:right w:val="single" w:sz="4" w:space="0" w:color="auto"/>
            </w:tcBorders>
          </w:tcPr>
          <w:p w14:paraId="78216B60" w14:textId="77777777" w:rsidR="00445A04" w:rsidRPr="008906CA" w:rsidRDefault="00445A04" w:rsidP="008906CA">
            <w:pPr>
              <w:tabs>
                <w:tab w:val="left" w:pos="2160"/>
                <w:tab w:val="left" w:pos="2880"/>
                <w:tab w:val="left" w:pos="4500"/>
              </w:tabs>
              <w:rPr>
                <w:bCs/>
                <w:lang w:eastAsia="cs-CZ"/>
              </w:rPr>
            </w:pPr>
          </w:p>
        </w:tc>
      </w:tr>
      <w:tr w:rsidR="00445A04" w:rsidRPr="008906CA" w14:paraId="136EF6CA" w14:textId="77777777" w:rsidTr="00E04BFF">
        <w:trPr>
          <w:trHeight w:val="29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558C8D0" w14:textId="77777777" w:rsidR="00445A04" w:rsidRPr="008906CA" w:rsidRDefault="00445A04" w:rsidP="008906CA">
            <w:pPr>
              <w:tabs>
                <w:tab w:val="left" w:pos="2160"/>
                <w:tab w:val="left" w:pos="2880"/>
                <w:tab w:val="left" w:pos="4500"/>
              </w:tabs>
              <w:rPr>
                <w:b/>
                <w:bCs/>
                <w:lang w:eastAsia="cs-CZ"/>
              </w:rPr>
            </w:pPr>
            <w:r w:rsidRPr="008906CA">
              <w:rPr>
                <w:b/>
                <w:bCs/>
                <w:lang w:eastAsia="cs-CZ"/>
              </w:rPr>
              <w:t>Ďalšie požiadavky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A1CA5D5" w14:textId="77777777" w:rsidR="00445A04" w:rsidRPr="008906CA" w:rsidRDefault="00445A04" w:rsidP="008906CA">
            <w:pPr>
              <w:tabs>
                <w:tab w:val="left" w:pos="2160"/>
                <w:tab w:val="left" w:pos="2880"/>
                <w:tab w:val="left" w:pos="4500"/>
              </w:tabs>
              <w:rPr>
                <w:bCs/>
                <w:lang w:eastAsia="cs-CZ"/>
              </w:rPr>
            </w:pPr>
            <w:r w:rsidRPr="008906CA">
              <w:rPr>
                <w:bCs/>
                <w:lang w:eastAsia="cs-CZ"/>
              </w:rPr>
              <w:t>pre celú zostavu sa požaduje kompaktný dizajn všetkých prvkov (skrinky, myši a klávesnici), musia byť v rovnakej továrenskej značky, musia pozostávať z komponentov jedného výrobcu</w:t>
            </w:r>
          </w:p>
        </w:tc>
        <w:tc>
          <w:tcPr>
            <w:tcW w:w="5806" w:type="dxa"/>
            <w:tcBorders>
              <w:top w:val="single" w:sz="4" w:space="0" w:color="auto"/>
              <w:left w:val="single" w:sz="4" w:space="0" w:color="auto"/>
              <w:bottom w:val="single" w:sz="4" w:space="0" w:color="auto"/>
              <w:right w:val="single" w:sz="4" w:space="0" w:color="auto"/>
            </w:tcBorders>
          </w:tcPr>
          <w:p w14:paraId="4812C727" w14:textId="77777777" w:rsidR="00445A04" w:rsidRPr="008906CA" w:rsidRDefault="00445A04" w:rsidP="008906CA">
            <w:pPr>
              <w:tabs>
                <w:tab w:val="left" w:pos="2160"/>
                <w:tab w:val="left" w:pos="2880"/>
                <w:tab w:val="left" w:pos="4500"/>
              </w:tabs>
              <w:rPr>
                <w:bCs/>
                <w:lang w:eastAsia="cs-CZ"/>
              </w:rPr>
            </w:pPr>
          </w:p>
        </w:tc>
      </w:tr>
    </w:tbl>
    <w:p w14:paraId="22FE7222" w14:textId="77777777" w:rsidR="008906CA" w:rsidRPr="008906CA" w:rsidRDefault="008906CA" w:rsidP="008906CA">
      <w:pPr>
        <w:tabs>
          <w:tab w:val="left" w:pos="2160"/>
          <w:tab w:val="left" w:pos="2880"/>
          <w:tab w:val="left" w:pos="4500"/>
        </w:tabs>
        <w:ind w:left="67"/>
        <w:contextualSpacing/>
        <w:rPr>
          <w:color w:val="000000"/>
          <w:lang w:eastAsia="cs-CZ"/>
        </w:rPr>
      </w:pPr>
    </w:p>
    <w:p w14:paraId="166D5886"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25"/>
        <w:gridCol w:w="5705"/>
        <w:gridCol w:w="5812"/>
      </w:tblGrid>
      <w:tr w:rsidR="008D3EC0" w:rsidRPr="008906CA" w14:paraId="50D6D7B4" w14:textId="77777777" w:rsidTr="005A0EA5">
        <w:trPr>
          <w:trHeight w:val="48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7BE9BBCE"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Položka č. 2 – Počítač typ 2 - stolný</w:t>
            </w:r>
          </w:p>
        </w:tc>
      </w:tr>
      <w:tr w:rsidR="008D3EC0" w:rsidRPr="008906CA" w14:paraId="618B109F" w14:textId="77777777" w:rsidTr="005A0EA5">
        <w:trPr>
          <w:trHeight w:val="330"/>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5D1DF69F" w14:textId="77777777" w:rsidR="008D3EC0" w:rsidRPr="008906CA" w:rsidRDefault="008D3EC0" w:rsidP="008D3EC0">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20 000 ks</w:t>
            </w:r>
          </w:p>
        </w:tc>
      </w:tr>
      <w:tr w:rsidR="008D3EC0" w:rsidRPr="008906CA" w14:paraId="03DBC333" w14:textId="77777777" w:rsidTr="00E04BFF">
        <w:trPr>
          <w:trHeight w:val="285"/>
        </w:trPr>
        <w:tc>
          <w:tcPr>
            <w:tcW w:w="8430" w:type="dxa"/>
            <w:gridSpan w:val="2"/>
            <w:tcBorders>
              <w:top w:val="single" w:sz="4" w:space="0" w:color="auto"/>
              <w:left w:val="single" w:sz="4" w:space="0" w:color="auto"/>
              <w:bottom w:val="single" w:sz="4" w:space="0" w:color="auto"/>
              <w:right w:val="single" w:sz="4" w:space="0" w:color="auto"/>
            </w:tcBorders>
          </w:tcPr>
          <w:p w14:paraId="2F097BF4"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19E51177"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214494A3" w14:textId="77777777" w:rsidTr="00E04BFF">
        <w:trPr>
          <w:trHeight w:val="285"/>
        </w:trPr>
        <w:tc>
          <w:tcPr>
            <w:tcW w:w="8430" w:type="dxa"/>
            <w:gridSpan w:val="2"/>
            <w:tcBorders>
              <w:top w:val="single" w:sz="4" w:space="0" w:color="auto"/>
              <w:left w:val="single" w:sz="4" w:space="0" w:color="auto"/>
              <w:bottom w:val="single" w:sz="4" w:space="0" w:color="auto"/>
              <w:right w:val="single" w:sz="4" w:space="0" w:color="auto"/>
            </w:tcBorders>
          </w:tcPr>
          <w:p w14:paraId="20DC1B26"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370A4D4F"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3D8AF2B9" w14:textId="77777777" w:rsidTr="00800BBF">
        <w:trPr>
          <w:trHeight w:val="828"/>
        </w:trPr>
        <w:tc>
          <w:tcPr>
            <w:tcW w:w="8430" w:type="dxa"/>
            <w:gridSpan w:val="2"/>
            <w:tcBorders>
              <w:top w:val="single" w:sz="4" w:space="0" w:color="auto"/>
              <w:left w:val="single" w:sz="4" w:space="0" w:color="auto"/>
              <w:bottom w:val="single" w:sz="4" w:space="0" w:color="auto"/>
              <w:right w:val="single" w:sz="4" w:space="0" w:color="auto"/>
            </w:tcBorders>
          </w:tcPr>
          <w:p w14:paraId="5F06E8E3" w14:textId="77777777" w:rsidR="008D3EC0" w:rsidRPr="008906CA" w:rsidRDefault="008D3EC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DE5145">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272124BB" w14:textId="77777777" w:rsidR="008D3EC0" w:rsidRPr="008906CA" w:rsidRDefault="008D3EC0" w:rsidP="008906CA">
            <w:pPr>
              <w:tabs>
                <w:tab w:val="left" w:pos="2160"/>
                <w:tab w:val="left" w:pos="2880"/>
                <w:tab w:val="left" w:pos="4500"/>
              </w:tabs>
              <w:rPr>
                <w:b/>
                <w:bCs/>
                <w:color w:val="000000"/>
                <w:lang w:eastAsia="cs-CZ"/>
              </w:rPr>
            </w:pPr>
          </w:p>
        </w:tc>
      </w:tr>
      <w:tr w:rsidR="008D3EC0" w:rsidRPr="008906CA" w14:paraId="1E5C4BA2" w14:textId="77777777" w:rsidTr="00671216">
        <w:trPr>
          <w:trHeight w:val="1179"/>
        </w:trPr>
        <w:tc>
          <w:tcPr>
            <w:tcW w:w="8430" w:type="dxa"/>
            <w:gridSpan w:val="2"/>
            <w:tcBorders>
              <w:top w:val="single" w:sz="4" w:space="0" w:color="auto"/>
              <w:left w:val="single" w:sz="4" w:space="0" w:color="auto"/>
              <w:bottom w:val="single" w:sz="4" w:space="0" w:color="auto"/>
              <w:right w:val="single" w:sz="4" w:space="0" w:color="auto"/>
            </w:tcBorders>
          </w:tcPr>
          <w:p w14:paraId="168E866A" w14:textId="77777777" w:rsidR="008D3EC0" w:rsidRPr="008906CA" w:rsidRDefault="008D3EC0" w:rsidP="008906CA">
            <w:pPr>
              <w:tabs>
                <w:tab w:val="left" w:pos="2160"/>
                <w:tab w:val="left" w:pos="2880"/>
                <w:tab w:val="left" w:pos="4500"/>
              </w:tabs>
              <w:rPr>
                <w:b/>
                <w:bCs/>
                <w:color w:val="000000"/>
                <w:lang w:eastAsia="cs-CZ"/>
              </w:rPr>
            </w:pPr>
            <w:r w:rsidRPr="00DE5145">
              <w:rPr>
                <w:b/>
                <w:color w:val="2E74B5" w:themeColor="accent1" w:themeShade="BF"/>
                <w:lang w:eastAsia="cs-CZ"/>
              </w:rPr>
              <w:t xml:space="preserve">Požaduje sa predloženie </w:t>
            </w:r>
            <w:proofErr w:type="spellStart"/>
            <w:r w:rsidRPr="00DE5145">
              <w:rPr>
                <w:b/>
                <w:color w:val="2E74B5" w:themeColor="accent1" w:themeShade="BF"/>
                <w:lang w:eastAsia="cs-CZ"/>
              </w:rPr>
              <w:t>printscreenu</w:t>
            </w:r>
            <w:proofErr w:type="spellEnd"/>
            <w:r w:rsidRPr="00DE5145">
              <w:rPr>
                <w:b/>
                <w:color w:val="2E74B5" w:themeColor="accent1" w:themeShade="BF"/>
                <w:lang w:eastAsia="cs-CZ"/>
              </w:rPr>
              <w:t>, ktorý bude preukazovať dosiahnutú hodnotu ponúkaného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(uvedené verejný obstarávateľ požaduje vzhľadom na to, že dosiahnutá hodnota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74C756DD" w14:textId="77777777" w:rsidR="008D3EC0" w:rsidRPr="008906CA" w:rsidRDefault="008D3EC0" w:rsidP="008906CA">
            <w:pPr>
              <w:tabs>
                <w:tab w:val="left" w:pos="2160"/>
                <w:tab w:val="left" w:pos="2880"/>
                <w:tab w:val="left" w:pos="4500"/>
              </w:tabs>
              <w:rPr>
                <w:b/>
                <w:lang w:eastAsia="cs-CZ"/>
              </w:rPr>
            </w:pPr>
          </w:p>
        </w:tc>
      </w:tr>
      <w:tr w:rsidR="008D3EC0" w:rsidRPr="008906CA" w14:paraId="4C4D7221"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auto" w:fill="D9D9D9"/>
          </w:tcPr>
          <w:p w14:paraId="55CE3654"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Parameter: </w:t>
            </w:r>
          </w:p>
        </w:tc>
        <w:tc>
          <w:tcPr>
            <w:tcW w:w="5705" w:type="dxa"/>
            <w:tcBorders>
              <w:top w:val="single" w:sz="4" w:space="0" w:color="auto"/>
              <w:left w:val="single" w:sz="4" w:space="0" w:color="auto"/>
              <w:bottom w:val="single" w:sz="4" w:space="0" w:color="auto"/>
              <w:right w:val="single" w:sz="4" w:space="0" w:color="auto"/>
            </w:tcBorders>
            <w:shd w:val="clear" w:color="auto" w:fill="D9D9D9"/>
          </w:tcPr>
          <w:p w14:paraId="6307225C" w14:textId="77777777" w:rsidR="008D3EC0" w:rsidRPr="008906CA" w:rsidRDefault="008D3EC0" w:rsidP="008906CA">
            <w:pPr>
              <w:tabs>
                <w:tab w:val="left" w:pos="2160"/>
                <w:tab w:val="left" w:pos="2880"/>
                <w:tab w:val="left" w:pos="4500"/>
              </w:tabs>
              <w:rPr>
                <w:bCs/>
                <w:lang w:eastAsia="cs-CZ"/>
              </w:rPr>
            </w:pPr>
            <w:r w:rsidRPr="008906CA">
              <w:rPr>
                <w:bCs/>
                <w:lang w:eastAsia="cs-CZ"/>
              </w:rPr>
              <w:t> </w:t>
            </w:r>
            <w:r w:rsidRPr="008906CA">
              <w:rPr>
                <w:b/>
                <w:lang w:eastAsia="cs-CZ"/>
              </w:rPr>
              <w:t>Špecifikácia</w:t>
            </w:r>
            <w:r w:rsidRPr="008906CA">
              <w:rPr>
                <w:bCs/>
                <w:lang w:eastAsia="cs-CZ"/>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3BE0834" w14:textId="77777777" w:rsidR="008D3EC0" w:rsidRPr="008906CA" w:rsidRDefault="008D3EC0" w:rsidP="008906CA">
            <w:pPr>
              <w:tabs>
                <w:tab w:val="left" w:pos="2160"/>
                <w:tab w:val="left" w:pos="2880"/>
                <w:tab w:val="left" w:pos="4500"/>
              </w:tabs>
              <w:rPr>
                <w:bCs/>
                <w:lang w:eastAsia="cs-CZ"/>
              </w:rPr>
            </w:pPr>
          </w:p>
        </w:tc>
      </w:tr>
      <w:tr w:rsidR="008D3EC0" w:rsidRPr="008906CA" w14:paraId="6B18C85F"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2204184" w14:textId="77777777" w:rsidR="008D3EC0" w:rsidRPr="008906CA" w:rsidRDefault="008D3EC0" w:rsidP="008906CA">
            <w:pPr>
              <w:tabs>
                <w:tab w:val="left" w:pos="2160"/>
                <w:tab w:val="left" w:pos="2880"/>
                <w:tab w:val="left" w:pos="4500"/>
              </w:tabs>
              <w:rPr>
                <w:b/>
                <w:bCs/>
                <w:lang w:eastAsia="cs-CZ"/>
              </w:rPr>
            </w:pPr>
            <w:r w:rsidRPr="008906CA">
              <w:rPr>
                <w:b/>
                <w:bCs/>
                <w:lang w:eastAsia="cs-CZ"/>
              </w:rPr>
              <w:t>Procesor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A7E4383"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 výkonom min. 19500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18MB cache, 12 jadier, podpora vzdialenej správy vrátane KVM</w:t>
            </w:r>
          </w:p>
        </w:tc>
        <w:tc>
          <w:tcPr>
            <w:tcW w:w="5812" w:type="dxa"/>
            <w:tcBorders>
              <w:top w:val="single" w:sz="4" w:space="0" w:color="auto"/>
              <w:left w:val="single" w:sz="4" w:space="0" w:color="auto"/>
              <w:bottom w:val="single" w:sz="4" w:space="0" w:color="auto"/>
              <w:right w:val="single" w:sz="4" w:space="0" w:color="auto"/>
            </w:tcBorders>
          </w:tcPr>
          <w:p w14:paraId="18F0DB46" w14:textId="77777777" w:rsidR="008D3EC0" w:rsidRPr="008906CA" w:rsidRDefault="008D3EC0" w:rsidP="008906CA">
            <w:pPr>
              <w:tabs>
                <w:tab w:val="left" w:pos="2160"/>
                <w:tab w:val="left" w:pos="2880"/>
                <w:tab w:val="left" w:pos="4500"/>
              </w:tabs>
              <w:rPr>
                <w:bCs/>
                <w:lang w:eastAsia="cs-CZ"/>
              </w:rPr>
            </w:pPr>
          </w:p>
        </w:tc>
      </w:tr>
      <w:tr w:rsidR="008D3EC0" w:rsidRPr="008906CA" w14:paraId="1104CDB2"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30CBCA57" w14:textId="77777777" w:rsidR="008D3EC0" w:rsidRPr="008906CA" w:rsidRDefault="008D3EC0" w:rsidP="008906CA">
            <w:pPr>
              <w:tabs>
                <w:tab w:val="left" w:pos="2160"/>
                <w:tab w:val="left" w:pos="2880"/>
                <w:tab w:val="left" w:pos="4500"/>
              </w:tabs>
              <w:rPr>
                <w:b/>
                <w:bCs/>
                <w:lang w:eastAsia="cs-CZ"/>
              </w:rPr>
            </w:pPr>
            <w:r w:rsidRPr="008906CA">
              <w:rPr>
                <w:b/>
                <w:bCs/>
                <w:lang w:eastAsia="cs-CZ"/>
              </w:rPr>
              <w:t>Pamäť</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51E3FC1" w14:textId="74F3A2A6" w:rsidR="008D3EC0" w:rsidRPr="008906CA" w:rsidRDefault="008D3EC0" w:rsidP="008906CA">
            <w:pPr>
              <w:tabs>
                <w:tab w:val="left" w:pos="2160"/>
                <w:tab w:val="left" w:pos="2880"/>
                <w:tab w:val="left" w:pos="4500"/>
              </w:tabs>
              <w:rPr>
                <w:bCs/>
                <w:lang w:eastAsia="cs-CZ"/>
              </w:rPr>
            </w:pPr>
            <w:r w:rsidRPr="008906CA">
              <w:rPr>
                <w:bCs/>
                <w:lang w:eastAsia="cs-CZ"/>
              </w:rPr>
              <w:t xml:space="preserve">min. 32GB </w:t>
            </w:r>
            <w:r w:rsidRPr="00CC52E5">
              <w:rPr>
                <w:bCs/>
                <w:lang w:eastAsia="cs-CZ"/>
              </w:rPr>
              <w:t xml:space="preserve">DDR5 </w:t>
            </w:r>
            <w:r w:rsidR="003574B4" w:rsidRPr="00CC52E5">
              <w:rPr>
                <w:bCs/>
                <w:lang w:eastAsia="cs-CZ"/>
              </w:rPr>
              <w:t xml:space="preserve">4400MHz </w:t>
            </w:r>
            <w:r w:rsidRPr="00CC52E5">
              <w:rPr>
                <w:bCs/>
                <w:lang w:eastAsia="cs-CZ"/>
              </w:rPr>
              <w:t xml:space="preserve">(osadené </w:t>
            </w:r>
            <w:r w:rsidRPr="008906CA">
              <w:rPr>
                <w:bCs/>
                <w:lang w:eastAsia="cs-CZ"/>
              </w:rPr>
              <w:t xml:space="preserve">v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chanel</w:t>
            </w:r>
            <w:proofErr w:type="spellEnd"/>
            <w:r w:rsidRPr="008906CA">
              <w:rPr>
                <w:bCs/>
                <w:lang w:eastAsia="cs-CZ"/>
              </w:rPr>
              <w:t xml:space="preserve"> </w:t>
            </w:r>
            <w:proofErr w:type="spellStart"/>
            <w:r w:rsidRPr="008906CA">
              <w:rPr>
                <w:bCs/>
                <w:lang w:eastAsia="cs-CZ"/>
              </w:rPr>
              <w:t>mode</w:t>
            </w:r>
            <w:proofErr w:type="spellEnd"/>
            <w:r w:rsidRPr="008906CA">
              <w:rPr>
                <w:bCs/>
                <w:lang w:eastAsia="cs-CZ"/>
              </w:rPr>
              <w:t xml:space="preserve"> 2x16GB), min. 2 pamäťové sloty, min. 1 voľné, rozšíriteľné na min. 64GB</w:t>
            </w:r>
          </w:p>
        </w:tc>
        <w:tc>
          <w:tcPr>
            <w:tcW w:w="5812" w:type="dxa"/>
            <w:tcBorders>
              <w:top w:val="single" w:sz="4" w:space="0" w:color="auto"/>
              <w:left w:val="single" w:sz="4" w:space="0" w:color="auto"/>
              <w:bottom w:val="single" w:sz="4" w:space="0" w:color="auto"/>
              <w:right w:val="single" w:sz="4" w:space="0" w:color="auto"/>
            </w:tcBorders>
          </w:tcPr>
          <w:p w14:paraId="448081EA" w14:textId="77777777" w:rsidR="008D3EC0" w:rsidRPr="008906CA" w:rsidRDefault="008D3EC0" w:rsidP="008906CA">
            <w:pPr>
              <w:tabs>
                <w:tab w:val="left" w:pos="2160"/>
                <w:tab w:val="left" w:pos="2880"/>
                <w:tab w:val="left" w:pos="4500"/>
              </w:tabs>
              <w:rPr>
                <w:bCs/>
                <w:lang w:eastAsia="cs-CZ"/>
              </w:rPr>
            </w:pPr>
          </w:p>
        </w:tc>
      </w:tr>
      <w:tr w:rsidR="008D3EC0" w:rsidRPr="008906CA" w14:paraId="36457307"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053D76C" w14:textId="77777777" w:rsidR="008D3EC0" w:rsidRPr="008906CA" w:rsidRDefault="008D3EC0" w:rsidP="008906CA">
            <w:pPr>
              <w:tabs>
                <w:tab w:val="left" w:pos="2160"/>
                <w:tab w:val="left" w:pos="2880"/>
                <w:tab w:val="left" w:pos="4500"/>
              </w:tabs>
              <w:rPr>
                <w:b/>
                <w:bCs/>
                <w:lang w:eastAsia="cs-CZ"/>
              </w:rPr>
            </w:pPr>
            <w:r w:rsidRPr="008906CA">
              <w:rPr>
                <w:b/>
                <w:bCs/>
                <w:lang w:eastAsia="cs-CZ"/>
              </w:rPr>
              <w:t>Pevný disk</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B7BEEBA"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 možnosť pridať min. 1x ďalší M.2 interný disk do voľného M.2 slotu na matičnej doske, podpora RAID 0/1 pre M.2 disky + možnosť pridať min. 1x 2.5"/3.5" HDD/SSD</w:t>
            </w:r>
          </w:p>
        </w:tc>
        <w:tc>
          <w:tcPr>
            <w:tcW w:w="5812" w:type="dxa"/>
            <w:tcBorders>
              <w:top w:val="single" w:sz="4" w:space="0" w:color="auto"/>
              <w:left w:val="single" w:sz="4" w:space="0" w:color="auto"/>
              <w:bottom w:val="single" w:sz="4" w:space="0" w:color="auto"/>
              <w:right w:val="single" w:sz="4" w:space="0" w:color="auto"/>
            </w:tcBorders>
          </w:tcPr>
          <w:p w14:paraId="4C821AA8" w14:textId="77777777" w:rsidR="008D3EC0" w:rsidRPr="008906CA" w:rsidRDefault="008D3EC0" w:rsidP="008906CA">
            <w:pPr>
              <w:tabs>
                <w:tab w:val="left" w:pos="2160"/>
                <w:tab w:val="left" w:pos="2880"/>
                <w:tab w:val="left" w:pos="4500"/>
              </w:tabs>
              <w:rPr>
                <w:bCs/>
                <w:lang w:eastAsia="cs-CZ"/>
              </w:rPr>
            </w:pPr>
          </w:p>
        </w:tc>
      </w:tr>
      <w:tr w:rsidR="008D3EC0" w:rsidRPr="008906CA" w14:paraId="510C16F9"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215A9EC6"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Optická mechanika </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C89D37E" w14:textId="77777777" w:rsidR="008D3EC0" w:rsidRPr="008906CA" w:rsidRDefault="008D3EC0" w:rsidP="008906CA">
            <w:pPr>
              <w:tabs>
                <w:tab w:val="left" w:pos="2160"/>
                <w:tab w:val="left" w:pos="2880"/>
                <w:tab w:val="left" w:pos="4500"/>
              </w:tabs>
              <w:rPr>
                <w:bCs/>
                <w:lang w:eastAsia="cs-CZ"/>
              </w:rPr>
            </w:pPr>
            <w:r w:rsidRPr="008906CA">
              <w:rPr>
                <w:bCs/>
                <w:lang w:eastAsia="cs-CZ"/>
              </w:rPr>
              <w:t>bez optickej mechaniky</w:t>
            </w:r>
          </w:p>
        </w:tc>
        <w:tc>
          <w:tcPr>
            <w:tcW w:w="5812" w:type="dxa"/>
            <w:tcBorders>
              <w:top w:val="single" w:sz="4" w:space="0" w:color="auto"/>
              <w:left w:val="single" w:sz="4" w:space="0" w:color="auto"/>
              <w:bottom w:val="single" w:sz="4" w:space="0" w:color="auto"/>
              <w:right w:val="single" w:sz="4" w:space="0" w:color="auto"/>
            </w:tcBorders>
          </w:tcPr>
          <w:p w14:paraId="3E836024" w14:textId="77777777" w:rsidR="008D3EC0" w:rsidRPr="008906CA" w:rsidRDefault="008D3EC0" w:rsidP="008906CA">
            <w:pPr>
              <w:tabs>
                <w:tab w:val="left" w:pos="2160"/>
                <w:tab w:val="left" w:pos="2880"/>
                <w:tab w:val="left" w:pos="4500"/>
              </w:tabs>
              <w:rPr>
                <w:bCs/>
                <w:lang w:eastAsia="cs-CZ"/>
              </w:rPr>
            </w:pPr>
          </w:p>
        </w:tc>
      </w:tr>
      <w:tr w:rsidR="008D3EC0" w:rsidRPr="008906CA" w14:paraId="00AB747C"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7DA3CC0" w14:textId="77777777" w:rsidR="008D3EC0" w:rsidRPr="008906CA" w:rsidRDefault="008D3EC0" w:rsidP="008906CA">
            <w:pPr>
              <w:tabs>
                <w:tab w:val="left" w:pos="2160"/>
                <w:tab w:val="left" w:pos="2880"/>
                <w:tab w:val="left" w:pos="4500"/>
              </w:tabs>
              <w:rPr>
                <w:b/>
                <w:bCs/>
                <w:lang w:eastAsia="cs-CZ"/>
              </w:rPr>
            </w:pPr>
            <w:r w:rsidRPr="008906CA">
              <w:rPr>
                <w:b/>
                <w:bCs/>
                <w:lang w:eastAsia="cs-CZ"/>
              </w:rPr>
              <w:t>Grafický adaptér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6A5979F9"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v CPU s integrovaným výstupom min. 2x </w:t>
            </w:r>
            <w:proofErr w:type="spellStart"/>
            <w:r w:rsidRPr="008906CA">
              <w:rPr>
                <w:bCs/>
                <w:lang w:eastAsia="cs-CZ"/>
              </w:rPr>
              <w:t>DisplayPort</w:t>
            </w:r>
            <w:proofErr w:type="spellEnd"/>
            <w:r w:rsidRPr="008906CA">
              <w:rPr>
                <w:bCs/>
                <w:lang w:eastAsia="cs-CZ"/>
              </w:rPr>
              <w:t xml:space="preserve">, 1x HDMI bez redukcií s možnosťou zobrazovania naraz na min. 3 externých monitoroch, </w:t>
            </w:r>
          </w:p>
          <w:p w14:paraId="05A938B3" w14:textId="77777777" w:rsidR="008D3EC0" w:rsidRPr="008906CA" w:rsidRDefault="008D3EC0" w:rsidP="008906CA">
            <w:pPr>
              <w:tabs>
                <w:tab w:val="left" w:pos="2160"/>
                <w:tab w:val="left" w:pos="2880"/>
                <w:tab w:val="left" w:pos="4500"/>
              </w:tabs>
              <w:rPr>
                <w:bCs/>
                <w:lang w:eastAsia="cs-CZ"/>
              </w:rPr>
            </w:pPr>
            <w:r w:rsidRPr="008906CA">
              <w:rPr>
                <w:bCs/>
                <w:lang w:eastAsia="cs-CZ"/>
              </w:rPr>
              <w:t>možnosť osadenia diskrétnej grafickej karty s vlastnou pamäťou min. 4GB</w:t>
            </w:r>
          </w:p>
        </w:tc>
        <w:tc>
          <w:tcPr>
            <w:tcW w:w="5812" w:type="dxa"/>
            <w:tcBorders>
              <w:top w:val="single" w:sz="4" w:space="0" w:color="auto"/>
              <w:left w:val="single" w:sz="4" w:space="0" w:color="auto"/>
              <w:bottom w:val="single" w:sz="4" w:space="0" w:color="auto"/>
              <w:right w:val="single" w:sz="4" w:space="0" w:color="auto"/>
            </w:tcBorders>
          </w:tcPr>
          <w:p w14:paraId="47F0EC71" w14:textId="77777777" w:rsidR="008D3EC0" w:rsidRPr="008906CA" w:rsidRDefault="008D3EC0" w:rsidP="008906CA">
            <w:pPr>
              <w:tabs>
                <w:tab w:val="left" w:pos="2160"/>
                <w:tab w:val="left" w:pos="2880"/>
                <w:tab w:val="left" w:pos="4500"/>
              </w:tabs>
              <w:rPr>
                <w:bCs/>
                <w:lang w:eastAsia="cs-CZ"/>
              </w:rPr>
            </w:pPr>
          </w:p>
        </w:tc>
      </w:tr>
      <w:tr w:rsidR="008D3EC0" w:rsidRPr="008906CA" w14:paraId="7373173D"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4CA06CD2" w14:textId="77777777" w:rsidR="008D3EC0" w:rsidRPr="008906CA" w:rsidRDefault="008D3EC0" w:rsidP="008906CA">
            <w:pPr>
              <w:tabs>
                <w:tab w:val="left" w:pos="2160"/>
                <w:tab w:val="left" w:pos="2880"/>
                <w:tab w:val="left" w:pos="4500"/>
              </w:tabs>
              <w:rPr>
                <w:b/>
                <w:bCs/>
                <w:lang w:eastAsia="cs-CZ"/>
              </w:rPr>
            </w:pPr>
            <w:r w:rsidRPr="008906CA">
              <w:rPr>
                <w:b/>
                <w:bCs/>
                <w:lang w:eastAsia="cs-CZ"/>
              </w:rPr>
              <w:t>Zvukový adaptér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17BA1D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 integrovaným reproduktorom, audio vstup a výstup resp. </w:t>
            </w:r>
            <w:proofErr w:type="spellStart"/>
            <w:r w:rsidRPr="008906CA">
              <w:rPr>
                <w:bCs/>
                <w:lang w:eastAsia="cs-CZ"/>
              </w:rPr>
              <w:t>kombo</w:t>
            </w:r>
            <w:proofErr w:type="spellEnd"/>
            <w:r w:rsidRPr="008906CA">
              <w:rPr>
                <w:bCs/>
                <w:lang w:eastAsia="cs-CZ"/>
              </w:rPr>
              <w:t xml:space="preserve"> port na prednom paneli, audio port na zadnom paneli</w:t>
            </w:r>
          </w:p>
        </w:tc>
        <w:tc>
          <w:tcPr>
            <w:tcW w:w="5812" w:type="dxa"/>
            <w:tcBorders>
              <w:top w:val="single" w:sz="4" w:space="0" w:color="auto"/>
              <w:left w:val="single" w:sz="4" w:space="0" w:color="auto"/>
              <w:bottom w:val="single" w:sz="4" w:space="0" w:color="auto"/>
              <w:right w:val="single" w:sz="4" w:space="0" w:color="auto"/>
            </w:tcBorders>
          </w:tcPr>
          <w:p w14:paraId="3EFC631D" w14:textId="77777777" w:rsidR="008D3EC0" w:rsidRPr="008906CA" w:rsidRDefault="008D3EC0" w:rsidP="008906CA">
            <w:pPr>
              <w:tabs>
                <w:tab w:val="left" w:pos="2160"/>
                <w:tab w:val="left" w:pos="2880"/>
                <w:tab w:val="left" w:pos="4500"/>
              </w:tabs>
              <w:rPr>
                <w:bCs/>
                <w:lang w:eastAsia="cs-CZ"/>
              </w:rPr>
            </w:pPr>
          </w:p>
        </w:tc>
      </w:tr>
      <w:tr w:rsidR="008D3EC0" w:rsidRPr="008906CA" w14:paraId="4EF31EC7"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214F78D9" w14:textId="77777777" w:rsidR="008D3EC0" w:rsidRPr="008906CA" w:rsidRDefault="008D3EC0" w:rsidP="008906CA">
            <w:pPr>
              <w:tabs>
                <w:tab w:val="left" w:pos="2160"/>
                <w:tab w:val="left" w:pos="2880"/>
                <w:tab w:val="left" w:pos="4500"/>
              </w:tabs>
              <w:rPr>
                <w:b/>
                <w:bCs/>
                <w:lang w:eastAsia="cs-CZ"/>
              </w:rPr>
            </w:pPr>
            <w:r w:rsidRPr="008906CA">
              <w:rPr>
                <w:b/>
                <w:bCs/>
                <w:lang w:eastAsia="cs-CZ"/>
              </w:rPr>
              <w:t>Sieťový adaptér</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00DBCFB6"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integrovaný s rýchlosťami  min. 100/1000 Mbps, integrovaný RJ-45,</w:t>
            </w:r>
            <w:r w:rsidRPr="008906CA">
              <w:rPr>
                <w:bCs/>
                <w:lang w:eastAsia="cs-CZ"/>
              </w:rPr>
              <w:br/>
              <w:t>možnosť dodatočne pridať WiFi kartu do samostatného voľného M.2 slotu na matičnej doske</w:t>
            </w:r>
          </w:p>
        </w:tc>
        <w:tc>
          <w:tcPr>
            <w:tcW w:w="5812" w:type="dxa"/>
            <w:tcBorders>
              <w:top w:val="single" w:sz="4" w:space="0" w:color="auto"/>
              <w:left w:val="single" w:sz="4" w:space="0" w:color="auto"/>
              <w:bottom w:val="single" w:sz="4" w:space="0" w:color="auto"/>
              <w:right w:val="single" w:sz="4" w:space="0" w:color="auto"/>
            </w:tcBorders>
          </w:tcPr>
          <w:p w14:paraId="0BBC3969" w14:textId="77777777" w:rsidR="008D3EC0" w:rsidRPr="008906CA" w:rsidRDefault="008D3EC0" w:rsidP="008906CA">
            <w:pPr>
              <w:tabs>
                <w:tab w:val="left" w:pos="2160"/>
                <w:tab w:val="left" w:pos="2880"/>
                <w:tab w:val="left" w:pos="4500"/>
              </w:tabs>
              <w:rPr>
                <w:bCs/>
                <w:lang w:eastAsia="cs-CZ"/>
              </w:rPr>
            </w:pPr>
          </w:p>
        </w:tc>
      </w:tr>
      <w:tr w:rsidR="008D3EC0" w:rsidRPr="008906CA" w14:paraId="6F0E388A"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FF08F05"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USB porty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2AABA95B" w14:textId="77777777" w:rsidR="008D3EC0" w:rsidRPr="008906CA" w:rsidRDefault="008D3EC0" w:rsidP="008906CA">
            <w:pPr>
              <w:tabs>
                <w:tab w:val="left" w:pos="2160"/>
                <w:tab w:val="left" w:pos="2880"/>
                <w:tab w:val="left" w:pos="4500"/>
              </w:tabs>
              <w:rPr>
                <w:bCs/>
                <w:lang w:eastAsia="cs-CZ"/>
              </w:rPr>
            </w:pPr>
            <w:r w:rsidRPr="008906CA">
              <w:rPr>
                <w:bCs/>
                <w:lang w:eastAsia="cs-CZ"/>
              </w:rPr>
              <w:t>min. 9 x USB portov (z toho min 2x USB 10Gb/s a min 1x USB 20Gb/s),</w:t>
            </w:r>
          </w:p>
          <w:p w14:paraId="168CC92D" w14:textId="77777777" w:rsidR="008D3EC0" w:rsidRPr="008906CA" w:rsidRDefault="008D3EC0" w:rsidP="008906CA">
            <w:pPr>
              <w:tabs>
                <w:tab w:val="left" w:pos="2160"/>
                <w:tab w:val="left" w:pos="2880"/>
                <w:tab w:val="left" w:pos="4500"/>
              </w:tabs>
              <w:rPr>
                <w:bCs/>
                <w:lang w:eastAsia="cs-CZ"/>
              </w:rPr>
            </w:pPr>
            <w:r w:rsidRPr="008906CA">
              <w:rPr>
                <w:bCs/>
                <w:lang w:eastAsia="cs-CZ"/>
              </w:rPr>
              <w:t>9</w:t>
            </w:r>
          </w:p>
        </w:tc>
        <w:tc>
          <w:tcPr>
            <w:tcW w:w="5812" w:type="dxa"/>
            <w:tcBorders>
              <w:top w:val="single" w:sz="4" w:space="0" w:color="auto"/>
              <w:left w:val="single" w:sz="4" w:space="0" w:color="auto"/>
              <w:bottom w:val="single" w:sz="4" w:space="0" w:color="auto"/>
              <w:right w:val="single" w:sz="4" w:space="0" w:color="auto"/>
            </w:tcBorders>
          </w:tcPr>
          <w:p w14:paraId="320E70E8" w14:textId="77777777" w:rsidR="008D3EC0" w:rsidRPr="008906CA" w:rsidRDefault="008D3EC0" w:rsidP="008906CA">
            <w:pPr>
              <w:tabs>
                <w:tab w:val="left" w:pos="2160"/>
                <w:tab w:val="left" w:pos="2880"/>
                <w:tab w:val="left" w:pos="4500"/>
              </w:tabs>
              <w:rPr>
                <w:bCs/>
                <w:lang w:eastAsia="cs-CZ"/>
              </w:rPr>
            </w:pPr>
          </w:p>
        </w:tc>
      </w:tr>
      <w:tr w:rsidR="008D3EC0" w:rsidRPr="008906CA" w14:paraId="2F6B18AB"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F9BF22F" w14:textId="77777777" w:rsidR="008D3EC0" w:rsidRPr="008906CA" w:rsidRDefault="008D3EC0" w:rsidP="008906CA">
            <w:pPr>
              <w:tabs>
                <w:tab w:val="left" w:pos="2160"/>
                <w:tab w:val="left" w:pos="2880"/>
                <w:tab w:val="left" w:pos="4500"/>
              </w:tabs>
              <w:rPr>
                <w:b/>
                <w:bCs/>
                <w:lang w:eastAsia="cs-CZ"/>
              </w:rPr>
            </w:pPr>
            <w:r w:rsidRPr="008906CA">
              <w:rPr>
                <w:b/>
                <w:bCs/>
                <w:lang w:eastAsia="cs-CZ"/>
              </w:rPr>
              <w:t>Čítačka pamäťových kariet</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6CA6A5DA"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integrovaná čítačka SD kariet na prednom paneli</w:t>
            </w:r>
          </w:p>
        </w:tc>
        <w:tc>
          <w:tcPr>
            <w:tcW w:w="5812" w:type="dxa"/>
            <w:tcBorders>
              <w:top w:val="single" w:sz="4" w:space="0" w:color="auto"/>
              <w:left w:val="single" w:sz="4" w:space="0" w:color="auto"/>
              <w:bottom w:val="single" w:sz="4" w:space="0" w:color="auto"/>
              <w:right w:val="single" w:sz="4" w:space="0" w:color="auto"/>
            </w:tcBorders>
          </w:tcPr>
          <w:p w14:paraId="50357F8D" w14:textId="77777777" w:rsidR="008D3EC0" w:rsidRPr="008906CA" w:rsidRDefault="008D3EC0" w:rsidP="008906CA">
            <w:pPr>
              <w:tabs>
                <w:tab w:val="left" w:pos="2160"/>
                <w:tab w:val="left" w:pos="2880"/>
                <w:tab w:val="left" w:pos="4500"/>
              </w:tabs>
              <w:rPr>
                <w:bCs/>
                <w:lang w:eastAsia="cs-CZ"/>
              </w:rPr>
            </w:pPr>
          </w:p>
        </w:tc>
      </w:tr>
      <w:tr w:rsidR="008D3EC0" w:rsidRPr="008906CA" w14:paraId="5CA3B731"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3A9E26CC" w14:textId="77777777" w:rsidR="008D3EC0" w:rsidRPr="008906CA" w:rsidRDefault="008D3EC0" w:rsidP="008906CA">
            <w:pPr>
              <w:tabs>
                <w:tab w:val="left" w:pos="2160"/>
                <w:tab w:val="left" w:pos="2880"/>
                <w:tab w:val="left" w:pos="4500"/>
              </w:tabs>
              <w:rPr>
                <w:b/>
                <w:bCs/>
                <w:lang w:eastAsia="cs-CZ"/>
              </w:rPr>
            </w:pPr>
            <w:r w:rsidRPr="008906CA">
              <w:rPr>
                <w:b/>
                <w:bCs/>
                <w:lang w:eastAsia="cs-CZ"/>
              </w:rPr>
              <w:t>Rozširujúce sloty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60432F4F"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PCIe</w:t>
            </w:r>
            <w:proofErr w:type="spellEnd"/>
            <w:r w:rsidRPr="008906CA">
              <w:rPr>
                <w:bCs/>
                <w:lang w:eastAsia="cs-CZ"/>
              </w:rPr>
              <w:t xml:space="preserve"> x16, 1x </w:t>
            </w:r>
            <w:proofErr w:type="spellStart"/>
            <w:r w:rsidRPr="008906CA">
              <w:rPr>
                <w:bCs/>
                <w:lang w:eastAsia="cs-CZ"/>
              </w:rPr>
              <w:t>PCIe</w:t>
            </w:r>
            <w:proofErr w:type="spellEnd"/>
            <w:r w:rsidRPr="008906CA">
              <w:rPr>
                <w:bCs/>
                <w:lang w:eastAsia="cs-CZ"/>
              </w:rPr>
              <w:t xml:space="preserve"> x4, 3x M.2</w:t>
            </w:r>
          </w:p>
        </w:tc>
        <w:tc>
          <w:tcPr>
            <w:tcW w:w="5812" w:type="dxa"/>
            <w:tcBorders>
              <w:top w:val="single" w:sz="4" w:space="0" w:color="auto"/>
              <w:left w:val="single" w:sz="4" w:space="0" w:color="auto"/>
              <w:bottom w:val="single" w:sz="4" w:space="0" w:color="auto"/>
              <w:right w:val="single" w:sz="4" w:space="0" w:color="auto"/>
            </w:tcBorders>
          </w:tcPr>
          <w:p w14:paraId="0C7AC351" w14:textId="77777777" w:rsidR="008D3EC0" w:rsidRPr="008906CA" w:rsidRDefault="008D3EC0" w:rsidP="008906CA">
            <w:pPr>
              <w:tabs>
                <w:tab w:val="left" w:pos="2160"/>
                <w:tab w:val="left" w:pos="2880"/>
                <w:tab w:val="left" w:pos="4500"/>
              </w:tabs>
              <w:rPr>
                <w:bCs/>
                <w:lang w:eastAsia="cs-CZ"/>
              </w:rPr>
            </w:pPr>
          </w:p>
        </w:tc>
      </w:tr>
      <w:tr w:rsidR="008D3EC0" w:rsidRPr="008906CA" w14:paraId="2B358B0B"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FB7B88F" w14:textId="77777777" w:rsidR="008D3EC0" w:rsidRPr="008906CA" w:rsidRDefault="008D3EC0" w:rsidP="008906CA">
            <w:pPr>
              <w:tabs>
                <w:tab w:val="left" w:pos="2160"/>
                <w:tab w:val="left" w:pos="2880"/>
                <w:tab w:val="left" w:pos="4500"/>
              </w:tabs>
              <w:rPr>
                <w:b/>
                <w:bCs/>
                <w:lang w:eastAsia="cs-CZ"/>
              </w:rPr>
            </w:pPr>
            <w:r w:rsidRPr="008906CA">
              <w:rPr>
                <w:b/>
                <w:bCs/>
                <w:lang w:eastAsia="cs-CZ"/>
              </w:rPr>
              <w:t>Bezpečnosť</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62FECB1"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diskrétny TPM čip min.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4797F241" w14:textId="77777777" w:rsidR="008D3EC0" w:rsidRPr="008906CA" w:rsidRDefault="008D3EC0" w:rsidP="008906CA">
            <w:pPr>
              <w:tabs>
                <w:tab w:val="left" w:pos="2160"/>
                <w:tab w:val="left" w:pos="2880"/>
                <w:tab w:val="left" w:pos="4500"/>
              </w:tabs>
              <w:rPr>
                <w:bCs/>
                <w:lang w:eastAsia="cs-CZ"/>
              </w:rPr>
            </w:pPr>
          </w:p>
        </w:tc>
      </w:tr>
      <w:tr w:rsidR="008D3EC0" w:rsidRPr="008906CA" w14:paraId="070459A3"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40240042"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Fyzické zabezpečenie </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02AC6F5"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441F7CD2" w14:textId="77777777" w:rsidR="008D3EC0" w:rsidRPr="008906CA" w:rsidRDefault="008D3EC0" w:rsidP="008906CA">
            <w:pPr>
              <w:tabs>
                <w:tab w:val="left" w:pos="2160"/>
                <w:tab w:val="left" w:pos="2880"/>
                <w:tab w:val="left" w:pos="4500"/>
              </w:tabs>
              <w:rPr>
                <w:bCs/>
                <w:lang w:eastAsia="cs-CZ"/>
              </w:rPr>
            </w:pPr>
          </w:p>
        </w:tc>
      </w:tr>
      <w:tr w:rsidR="008D3EC0" w:rsidRPr="008906CA" w14:paraId="7BB1F47F"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4CEF716B" w14:textId="77777777" w:rsidR="008D3EC0" w:rsidRPr="008906CA" w:rsidRDefault="008D3EC0" w:rsidP="008906CA">
            <w:pPr>
              <w:tabs>
                <w:tab w:val="left" w:pos="2160"/>
                <w:tab w:val="left" w:pos="2880"/>
                <w:tab w:val="left" w:pos="4500"/>
              </w:tabs>
              <w:rPr>
                <w:b/>
                <w:bCs/>
                <w:lang w:eastAsia="cs-CZ"/>
              </w:rPr>
            </w:pPr>
            <w:r w:rsidRPr="008906CA">
              <w:rPr>
                <w:b/>
                <w:bCs/>
                <w:lang w:eastAsia="cs-CZ"/>
              </w:rPr>
              <w:t>Zdroj</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18DF0059" w14:textId="77777777" w:rsidR="008D3EC0" w:rsidRPr="008906CA" w:rsidRDefault="008D3EC0" w:rsidP="008906CA">
            <w:pPr>
              <w:tabs>
                <w:tab w:val="left" w:pos="2160"/>
                <w:tab w:val="left" w:pos="2880"/>
                <w:tab w:val="left" w:pos="4500"/>
              </w:tabs>
              <w:rPr>
                <w:bCs/>
                <w:lang w:eastAsia="cs-CZ"/>
              </w:rPr>
            </w:pPr>
            <w:r w:rsidRPr="008906CA">
              <w:rPr>
                <w:bCs/>
                <w:lang w:eastAsia="cs-CZ"/>
              </w:rPr>
              <w:t>min. 260W s min. 90% účinnosťou, aktívne PFC</w:t>
            </w:r>
          </w:p>
        </w:tc>
        <w:tc>
          <w:tcPr>
            <w:tcW w:w="5812" w:type="dxa"/>
            <w:tcBorders>
              <w:top w:val="single" w:sz="4" w:space="0" w:color="auto"/>
              <w:left w:val="single" w:sz="4" w:space="0" w:color="auto"/>
              <w:bottom w:val="single" w:sz="4" w:space="0" w:color="auto"/>
              <w:right w:val="single" w:sz="4" w:space="0" w:color="auto"/>
            </w:tcBorders>
          </w:tcPr>
          <w:p w14:paraId="3E1D0E14" w14:textId="77777777" w:rsidR="008D3EC0" w:rsidRPr="008906CA" w:rsidRDefault="008D3EC0" w:rsidP="008906CA">
            <w:pPr>
              <w:tabs>
                <w:tab w:val="left" w:pos="2160"/>
                <w:tab w:val="left" w:pos="2880"/>
                <w:tab w:val="left" w:pos="4500"/>
              </w:tabs>
              <w:rPr>
                <w:bCs/>
                <w:lang w:eastAsia="cs-CZ"/>
              </w:rPr>
            </w:pPr>
          </w:p>
        </w:tc>
      </w:tr>
      <w:tr w:rsidR="008D3EC0" w:rsidRPr="008906CA" w14:paraId="6678A6F5"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74FDA72B" w14:textId="77777777" w:rsidR="008D3EC0" w:rsidRPr="008906CA" w:rsidRDefault="008D3EC0" w:rsidP="008906CA">
            <w:pPr>
              <w:tabs>
                <w:tab w:val="left" w:pos="2160"/>
                <w:tab w:val="left" w:pos="2880"/>
                <w:tab w:val="left" w:pos="4500"/>
              </w:tabs>
              <w:rPr>
                <w:b/>
                <w:bCs/>
                <w:lang w:eastAsia="cs-CZ"/>
              </w:rPr>
            </w:pPr>
            <w:r w:rsidRPr="008906CA">
              <w:rPr>
                <w:b/>
                <w:bCs/>
                <w:lang w:eastAsia="cs-CZ"/>
              </w:rPr>
              <w:t>Prevedenie</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203005A"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SFF desktop s možnosťou položiť ako </w:t>
            </w:r>
            <w:proofErr w:type="spellStart"/>
            <w:r w:rsidRPr="008906CA">
              <w:rPr>
                <w:bCs/>
                <w:lang w:eastAsia="cs-CZ"/>
              </w:rPr>
              <w:t>tower</w:t>
            </w:r>
            <w:proofErr w:type="spellEnd"/>
            <w:r w:rsidRPr="008906CA">
              <w:rPr>
                <w:bCs/>
                <w:lang w:eastAsia="cs-CZ"/>
              </w:rPr>
              <w:t>, kovová skrinka, max. výška 10cm</w:t>
            </w:r>
          </w:p>
        </w:tc>
        <w:tc>
          <w:tcPr>
            <w:tcW w:w="5812" w:type="dxa"/>
            <w:tcBorders>
              <w:top w:val="single" w:sz="4" w:space="0" w:color="auto"/>
              <w:left w:val="single" w:sz="4" w:space="0" w:color="auto"/>
              <w:bottom w:val="single" w:sz="4" w:space="0" w:color="auto"/>
              <w:right w:val="single" w:sz="4" w:space="0" w:color="auto"/>
            </w:tcBorders>
          </w:tcPr>
          <w:p w14:paraId="08314D8C" w14:textId="77777777" w:rsidR="008D3EC0" w:rsidRPr="008906CA" w:rsidRDefault="008D3EC0" w:rsidP="008906CA">
            <w:pPr>
              <w:tabs>
                <w:tab w:val="left" w:pos="2160"/>
                <w:tab w:val="left" w:pos="2880"/>
                <w:tab w:val="left" w:pos="4500"/>
              </w:tabs>
              <w:rPr>
                <w:bCs/>
                <w:lang w:eastAsia="cs-CZ"/>
              </w:rPr>
            </w:pPr>
          </w:p>
        </w:tc>
      </w:tr>
      <w:tr w:rsidR="008D3EC0" w:rsidRPr="008906CA" w14:paraId="45DD3E9D"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3DAA0090"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Periférie </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DE45BF2"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USB klávesnica s SK rozložením znakov s integrovanou kontaktnou čítačkou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w:t>
            </w:r>
          </w:p>
          <w:p w14:paraId="7CA81F43" w14:textId="77777777" w:rsidR="008D3EC0" w:rsidRPr="008906CA" w:rsidRDefault="008D3EC0" w:rsidP="008906CA">
            <w:pPr>
              <w:tabs>
                <w:tab w:val="left" w:pos="2160"/>
                <w:tab w:val="left" w:pos="2880"/>
                <w:tab w:val="left" w:pos="4500"/>
              </w:tabs>
              <w:rPr>
                <w:bCs/>
                <w:lang w:eastAsia="cs-CZ"/>
              </w:rPr>
            </w:pPr>
            <w:r w:rsidRPr="008906CA">
              <w:rPr>
                <w:bCs/>
                <w:lang w:eastAsia="cs-CZ"/>
              </w:rPr>
              <w:t>USB optická myš</w:t>
            </w:r>
          </w:p>
          <w:p w14:paraId="58C45110" w14:textId="77777777" w:rsidR="008D3EC0" w:rsidRPr="008906CA" w:rsidRDefault="008D3EC0" w:rsidP="008906CA">
            <w:pPr>
              <w:tabs>
                <w:tab w:val="left" w:pos="2160"/>
                <w:tab w:val="left" w:pos="2880"/>
                <w:tab w:val="left" w:pos="4500"/>
              </w:tabs>
              <w:rPr>
                <w:bCs/>
                <w:lang w:eastAsia="cs-CZ"/>
              </w:rPr>
            </w:pPr>
            <w:r w:rsidRPr="008906CA">
              <w:rPr>
                <w:bCs/>
                <w:lang w:eastAsia="cs-CZ"/>
              </w:rPr>
              <w:t>(obe periférie od rovnakého výrobcu ako predmetný počítač)</w:t>
            </w:r>
          </w:p>
        </w:tc>
        <w:tc>
          <w:tcPr>
            <w:tcW w:w="5812" w:type="dxa"/>
            <w:tcBorders>
              <w:top w:val="single" w:sz="4" w:space="0" w:color="auto"/>
              <w:left w:val="single" w:sz="4" w:space="0" w:color="auto"/>
              <w:bottom w:val="single" w:sz="4" w:space="0" w:color="auto"/>
              <w:right w:val="single" w:sz="4" w:space="0" w:color="auto"/>
            </w:tcBorders>
          </w:tcPr>
          <w:p w14:paraId="7E66B93C" w14:textId="77777777" w:rsidR="008D3EC0" w:rsidRPr="008906CA" w:rsidRDefault="008D3EC0" w:rsidP="008906CA">
            <w:pPr>
              <w:tabs>
                <w:tab w:val="left" w:pos="2160"/>
                <w:tab w:val="left" w:pos="2880"/>
                <w:tab w:val="left" w:pos="4500"/>
              </w:tabs>
              <w:rPr>
                <w:bCs/>
                <w:lang w:eastAsia="cs-CZ"/>
              </w:rPr>
            </w:pPr>
          </w:p>
        </w:tc>
      </w:tr>
      <w:tr w:rsidR="008D3EC0" w:rsidRPr="008906CA" w14:paraId="136AF84D"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3B7E4C6" w14:textId="77777777" w:rsidR="008D3EC0" w:rsidRPr="008906CA" w:rsidRDefault="008D3EC0" w:rsidP="008906CA">
            <w:pPr>
              <w:tabs>
                <w:tab w:val="left" w:pos="2160"/>
                <w:tab w:val="left" w:pos="2880"/>
                <w:tab w:val="left" w:pos="4500"/>
              </w:tabs>
              <w:rPr>
                <w:b/>
                <w:bCs/>
                <w:lang w:eastAsia="cs-CZ"/>
              </w:rPr>
            </w:pPr>
            <w:r w:rsidRPr="008906CA">
              <w:rPr>
                <w:b/>
                <w:bCs/>
                <w:lang w:eastAsia="cs-CZ"/>
              </w:rPr>
              <w:t>Operačný systém</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50D074AB"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68189DCF" w14:textId="77777777" w:rsidR="008D3EC0" w:rsidRPr="008906CA" w:rsidRDefault="008D3EC0" w:rsidP="008906CA">
            <w:pPr>
              <w:tabs>
                <w:tab w:val="left" w:pos="2160"/>
                <w:tab w:val="left" w:pos="2880"/>
                <w:tab w:val="left" w:pos="4500"/>
              </w:tabs>
              <w:rPr>
                <w:bCs/>
                <w:lang w:eastAsia="cs-CZ"/>
              </w:rPr>
            </w:pPr>
          </w:p>
        </w:tc>
      </w:tr>
      <w:tr w:rsidR="008D3EC0" w:rsidRPr="008906CA" w14:paraId="128E53F0"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9C45D3F" w14:textId="77777777" w:rsidR="008D3EC0" w:rsidRPr="008906CA" w:rsidRDefault="008D3EC0" w:rsidP="008906CA">
            <w:pPr>
              <w:tabs>
                <w:tab w:val="left" w:pos="2160"/>
                <w:tab w:val="left" w:pos="2880"/>
                <w:tab w:val="left" w:pos="4500"/>
              </w:tabs>
              <w:rPr>
                <w:b/>
                <w:bCs/>
                <w:lang w:eastAsia="cs-CZ"/>
              </w:rPr>
            </w:pPr>
            <w:r w:rsidRPr="008906CA">
              <w:rPr>
                <w:b/>
                <w:bCs/>
                <w:lang w:eastAsia="cs-CZ"/>
              </w:rPr>
              <w:t>Ovládače</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D39E100" w14:textId="77777777" w:rsidR="008D3EC0" w:rsidRPr="008906CA" w:rsidRDefault="008D3EC0"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40798FCC" w14:textId="77777777" w:rsidR="008D3EC0" w:rsidRPr="008906CA" w:rsidRDefault="008D3EC0" w:rsidP="008906CA">
            <w:pPr>
              <w:tabs>
                <w:tab w:val="left" w:pos="2160"/>
                <w:tab w:val="left" w:pos="2880"/>
                <w:tab w:val="left" w:pos="4500"/>
              </w:tabs>
              <w:rPr>
                <w:bCs/>
                <w:lang w:eastAsia="cs-CZ"/>
              </w:rPr>
            </w:pPr>
          </w:p>
        </w:tc>
      </w:tr>
      <w:tr w:rsidR="008D3EC0" w:rsidRPr="008906CA" w14:paraId="604DAC95"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7936D4F5" w14:textId="77777777" w:rsidR="008D3EC0" w:rsidRPr="008906CA" w:rsidRDefault="008D3EC0" w:rsidP="008906CA">
            <w:pPr>
              <w:tabs>
                <w:tab w:val="left" w:pos="2160"/>
                <w:tab w:val="left" w:pos="2880"/>
                <w:tab w:val="left" w:pos="4500"/>
              </w:tabs>
              <w:rPr>
                <w:b/>
                <w:bCs/>
                <w:lang w:eastAsia="cs-CZ"/>
              </w:rPr>
            </w:pPr>
            <w:r w:rsidRPr="008906CA">
              <w:rPr>
                <w:b/>
                <w:bCs/>
                <w:lang w:eastAsia="cs-CZ"/>
              </w:rPr>
              <w:t>Vyhlásenie o zhode</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4794B2BD" w14:textId="0960EA86" w:rsidR="008D3EC0" w:rsidRPr="008906CA" w:rsidRDefault="008D3EC0" w:rsidP="00257462">
            <w:pPr>
              <w:tabs>
                <w:tab w:val="left" w:pos="2160"/>
                <w:tab w:val="left" w:pos="2880"/>
                <w:tab w:val="left" w:pos="4500"/>
              </w:tabs>
              <w:rPr>
                <w:bCs/>
                <w:lang w:eastAsia="cs-CZ"/>
              </w:rPr>
            </w:pPr>
            <w:r w:rsidRPr="00DE5145">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2E99E0B1" w14:textId="77777777" w:rsidR="008D3EC0" w:rsidRPr="008906CA" w:rsidRDefault="008D3EC0" w:rsidP="008906CA">
            <w:pPr>
              <w:tabs>
                <w:tab w:val="left" w:pos="2160"/>
                <w:tab w:val="left" w:pos="2880"/>
                <w:tab w:val="left" w:pos="4500"/>
              </w:tabs>
              <w:rPr>
                <w:bCs/>
                <w:lang w:eastAsia="cs-CZ"/>
              </w:rPr>
            </w:pPr>
          </w:p>
        </w:tc>
      </w:tr>
      <w:tr w:rsidR="008D3EC0" w:rsidRPr="008906CA" w14:paraId="3CA114DB"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1EE2B882" w14:textId="77777777" w:rsidR="008D3EC0" w:rsidRPr="008906CA" w:rsidRDefault="008D3EC0" w:rsidP="008906CA">
            <w:pPr>
              <w:tabs>
                <w:tab w:val="left" w:pos="2160"/>
                <w:tab w:val="left" w:pos="2880"/>
                <w:tab w:val="left" w:pos="4500"/>
              </w:tabs>
              <w:rPr>
                <w:b/>
                <w:bCs/>
                <w:lang w:eastAsia="cs-CZ"/>
              </w:rPr>
            </w:pPr>
            <w:r w:rsidRPr="008906CA">
              <w:rPr>
                <w:b/>
                <w:bCs/>
                <w:lang w:eastAsia="cs-CZ"/>
              </w:rPr>
              <w:t>Záručná doba:</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7ACD07AC"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 5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26AC5762" w14:textId="77777777" w:rsidR="008D3EC0" w:rsidRPr="008906CA" w:rsidRDefault="008D3EC0" w:rsidP="008906CA">
            <w:pPr>
              <w:tabs>
                <w:tab w:val="left" w:pos="2160"/>
                <w:tab w:val="left" w:pos="2880"/>
                <w:tab w:val="left" w:pos="4500"/>
              </w:tabs>
              <w:rPr>
                <w:bCs/>
                <w:lang w:eastAsia="cs-CZ"/>
              </w:rPr>
            </w:pPr>
          </w:p>
        </w:tc>
      </w:tr>
      <w:tr w:rsidR="008D3EC0" w:rsidRPr="008906CA" w14:paraId="717D8933"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0AA9EFA0"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Overenie záruky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45A8D57" w14:textId="77777777" w:rsidR="008D3EC0" w:rsidRPr="008906CA" w:rsidRDefault="008D3EC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10ED0FA3" w14:textId="77777777" w:rsidR="008D3EC0" w:rsidRPr="008906CA" w:rsidRDefault="008D3EC0" w:rsidP="008906CA">
            <w:pPr>
              <w:tabs>
                <w:tab w:val="left" w:pos="2160"/>
                <w:tab w:val="left" w:pos="2880"/>
                <w:tab w:val="left" w:pos="4500"/>
              </w:tabs>
              <w:rPr>
                <w:bCs/>
                <w:lang w:eastAsia="cs-CZ"/>
              </w:rPr>
            </w:pPr>
          </w:p>
        </w:tc>
      </w:tr>
      <w:tr w:rsidR="008D3EC0" w:rsidRPr="008906CA" w14:paraId="71800544"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78055113" w14:textId="0C2A5E42" w:rsidR="008D3EC0" w:rsidRPr="008906CA" w:rsidRDefault="008D3EC0" w:rsidP="008906CA">
            <w:pPr>
              <w:tabs>
                <w:tab w:val="left" w:pos="2160"/>
                <w:tab w:val="left" w:pos="2880"/>
                <w:tab w:val="left" w:pos="4500"/>
              </w:tabs>
              <w:rPr>
                <w:b/>
                <w:bCs/>
                <w:lang w:eastAsia="cs-CZ"/>
              </w:rPr>
            </w:pPr>
            <w:r w:rsidRPr="008906CA">
              <w:rPr>
                <w:b/>
                <w:bCs/>
                <w:lang w:eastAsia="cs-CZ"/>
              </w:rPr>
              <w:t>Certifikát</w:t>
            </w:r>
            <w:r w:rsidR="00584939">
              <w:rPr>
                <w:b/>
                <w:bCs/>
                <w:lang w:eastAsia="cs-CZ"/>
              </w:rPr>
              <w:t>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84B8FA2" w14:textId="700BFE69" w:rsidR="001122A2" w:rsidRPr="001122A2" w:rsidRDefault="001122A2" w:rsidP="00B43C31">
            <w:pPr>
              <w:pStyle w:val="Odsekzoznamu"/>
              <w:numPr>
                <w:ilvl w:val="0"/>
                <w:numId w:val="23"/>
              </w:numPr>
              <w:tabs>
                <w:tab w:val="left" w:pos="2160"/>
                <w:tab w:val="left" w:pos="2880"/>
                <w:tab w:val="left" w:pos="4500"/>
              </w:tabs>
              <w:ind w:left="250" w:hanging="250"/>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w:t>
            </w:r>
          </w:p>
          <w:p w14:paraId="45D21963" w14:textId="0A839805" w:rsidR="001122A2" w:rsidRPr="001122A2" w:rsidRDefault="001122A2" w:rsidP="001122A2">
            <w:pPr>
              <w:tabs>
                <w:tab w:val="left" w:pos="2160"/>
                <w:tab w:val="left" w:pos="2880"/>
                <w:tab w:val="left" w:pos="4500"/>
              </w:tabs>
              <w:rPr>
                <w:bCs/>
                <w:color w:val="2E74B5" w:themeColor="accent1" w:themeShade="BF"/>
                <w:lang w:eastAsia="cs-CZ"/>
              </w:rPr>
            </w:pPr>
            <w:r w:rsidRPr="001122A2">
              <w:rPr>
                <w:bCs/>
                <w:color w:val="2E74B5" w:themeColor="accent1" w:themeShade="BF"/>
                <w:lang w:eastAsia="cs-CZ"/>
              </w:rPr>
              <w:t xml:space="preserve">     a zároveň</w:t>
            </w:r>
          </w:p>
          <w:p w14:paraId="19CCBF28" w14:textId="77777777" w:rsidR="008D3EC0" w:rsidRPr="00413031" w:rsidRDefault="001122A2" w:rsidP="00B43C31">
            <w:pPr>
              <w:pStyle w:val="Odsekzoznamu"/>
              <w:numPr>
                <w:ilvl w:val="0"/>
                <w:numId w:val="23"/>
              </w:numPr>
              <w:tabs>
                <w:tab w:val="left" w:pos="2160"/>
                <w:tab w:val="left" w:pos="2880"/>
                <w:tab w:val="left" w:pos="4500"/>
              </w:tabs>
              <w:ind w:left="250" w:hanging="250"/>
              <w:rPr>
                <w:bCs/>
                <w:sz w:val="22"/>
                <w:szCs w:val="22"/>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alebo ekvivalent</w:t>
            </w:r>
          </w:p>
          <w:p w14:paraId="7F04474D" w14:textId="697DB999" w:rsidR="000978D3" w:rsidRPr="001122A2" w:rsidRDefault="00163763" w:rsidP="00163763">
            <w:pPr>
              <w:pStyle w:val="Odsekzoznamu"/>
              <w:tabs>
                <w:tab w:val="left" w:pos="2160"/>
                <w:tab w:val="left" w:pos="2880"/>
                <w:tab w:val="left" w:pos="4500"/>
              </w:tabs>
              <w:ind w:left="250"/>
              <w:rPr>
                <w:bCs/>
                <w:sz w:val="22"/>
                <w:szCs w:val="22"/>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6230497C" w14:textId="77777777" w:rsidR="008D3EC0" w:rsidRPr="008906CA" w:rsidRDefault="008D3EC0" w:rsidP="008906CA">
            <w:pPr>
              <w:tabs>
                <w:tab w:val="left" w:pos="2160"/>
                <w:tab w:val="left" w:pos="2880"/>
                <w:tab w:val="left" w:pos="4500"/>
              </w:tabs>
              <w:rPr>
                <w:bCs/>
                <w:lang w:eastAsia="cs-CZ"/>
              </w:rPr>
            </w:pPr>
          </w:p>
        </w:tc>
      </w:tr>
      <w:tr w:rsidR="008D3EC0" w:rsidRPr="008906CA" w14:paraId="591AC169" w14:textId="77777777" w:rsidTr="00E04BFF">
        <w:trPr>
          <w:trHeight w:val="285"/>
        </w:trPr>
        <w:tc>
          <w:tcPr>
            <w:tcW w:w="2725" w:type="dxa"/>
            <w:tcBorders>
              <w:top w:val="single" w:sz="4" w:space="0" w:color="auto"/>
              <w:left w:val="single" w:sz="4" w:space="0" w:color="auto"/>
              <w:bottom w:val="single" w:sz="4" w:space="0" w:color="auto"/>
              <w:right w:val="single" w:sz="4" w:space="0" w:color="auto"/>
            </w:tcBorders>
            <w:shd w:val="clear" w:color="000000" w:fill="D9D9D9"/>
          </w:tcPr>
          <w:p w14:paraId="5756FF22" w14:textId="77777777" w:rsidR="008D3EC0" w:rsidRPr="008906CA" w:rsidRDefault="008D3EC0" w:rsidP="008906CA">
            <w:pPr>
              <w:tabs>
                <w:tab w:val="left" w:pos="2160"/>
                <w:tab w:val="left" w:pos="2880"/>
                <w:tab w:val="left" w:pos="4500"/>
              </w:tabs>
              <w:rPr>
                <w:b/>
                <w:bCs/>
                <w:lang w:eastAsia="cs-CZ"/>
              </w:rPr>
            </w:pPr>
            <w:r w:rsidRPr="008906CA">
              <w:rPr>
                <w:b/>
                <w:bCs/>
                <w:lang w:eastAsia="cs-CZ"/>
              </w:rPr>
              <w:t>Ďalšie požiadavky</w:t>
            </w:r>
          </w:p>
        </w:tc>
        <w:tc>
          <w:tcPr>
            <w:tcW w:w="5705" w:type="dxa"/>
            <w:tcBorders>
              <w:top w:val="single" w:sz="4" w:space="0" w:color="auto"/>
              <w:left w:val="single" w:sz="4" w:space="0" w:color="auto"/>
              <w:bottom w:val="single" w:sz="4" w:space="0" w:color="auto"/>
              <w:right w:val="single" w:sz="4" w:space="0" w:color="auto"/>
            </w:tcBorders>
            <w:shd w:val="clear" w:color="auto" w:fill="auto"/>
          </w:tcPr>
          <w:p w14:paraId="3F8697E3" w14:textId="77777777" w:rsidR="008D3EC0" w:rsidRPr="008906CA" w:rsidRDefault="008D3EC0" w:rsidP="008906CA">
            <w:pPr>
              <w:tabs>
                <w:tab w:val="left" w:pos="2160"/>
                <w:tab w:val="left" w:pos="2880"/>
                <w:tab w:val="left" w:pos="4500"/>
              </w:tabs>
              <w:rPr>
                <w:bCs/>
                <w:lang w:eastAsia="cs-CZ"/>
              </w:rPr>
            </w:pPr>
            <w:r w:rsidRPr="008906CA">
              <w:rPr>
                <w:bCs/>
                <w:lang w:eastAsia="cs-CZ"/>
              </w:rPr>
              <w:t>pre celú zostavu sa požaduje kompaktný dizajn všetkých prvkov (skrinky, myši a klávesnici), musia byť v rovnakej továrenskej značky, musia pozostávať z komponentov jedného výrobcu</w:t>
            </w:r>
          </w:p>
        </w:tc>
        <w:tc>
          <w:tcPr>
            <w:tcW w:w="5812" w:type="dxa"/>
            <w:tcBorders>
              <w:top w:val="single" w:sz="4" w:space="0" w:color="auto"/>
              <w:left w:val="single" w:sz="4" w:space="0" w:color="auto"/>
              <w:bottom w:val="single" w:sz="4" w:space="0" w:color="auto"/>
              <w:right w:val="single" w:sz="4" w:space="0" w:color="auto"/>
            </w:tcBorders>
          </w:tcPr>
          <w:p w14:paraId="297DC5D2" w14:textId="77777777" w:rsidR="008D3EC0" w:rsidRPr="008906CA" w:rsidRDefault="008D3EC0" w:rsidP="008906CA">
            <w:pPr>
              <w:tabs>
                <w:tab w:val="left" w:pos="2160"/>
                <w:tab w:val="left" w:pos="2880"/>
                <w:tab w:val="left" w:pos="4500"/>
              </w:tabs>
              <w:rPr>
                <w:bCs/>
                <w:lang w:eastAsia="cs-CZ"/>
              </w:rPr>
            </w:pPr>
          </w:p>
        </w:tc>
      </w:tr>
    </w:tbl>
    <w:p w14:paraId="727AB4DB" w14:textId="77777777" w:rsidR="008906CA" w:rsidRPr="008906CA" w:rsidRDefault="008906CA" w:rsidP="008906CA">
      <w:pPr>
        <w:tabs>
          <w:tab w:val="left" w:pos="2160"/>
          <w:tab w:val="left" w:pos="2880"/>
          <w:tab w:val="left" w:pos="4500"/>
        </w:tabs>
        <w:ind w:left="67"/>
        <w:contextualSpacing/>
        <w:rPr>
          <w:color w:val="000000"/>
          <w:lang w:eastAsia="cs-CZ"/>
        </w:rPr>
      </w:pPr>
    </w:p>
    <w:p w14:paraId="68791BFC"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86" w:type="dxa"/>
        <w:tblInd w:w="70" w:type="dxa"/>
        <w:tblLayout w:type="fixed"/>
        <w:tblCellMar>
          <w:left w:w="70" w:type="dxa"/>
          <w:right w:w="70" w:type="dxa"/>
        </w:tblCellMar>
        <w:tblLook w:val="04A0" w:firstRow="1" w:lastRow="0" w:firstColumn="1" w:lastColumn="0" w:noHBand="0" w:noVBand="1"/>
      </w:tblPr>
      <w:tblGrid>
        <w:gridCol w:w="2704"/>
        <w:gridCol w:w="5726"/>
        <w:gridCol w:w="5856"/>
      </w:tblGrid>
      <w:tr w:rsidR="008D3EC0" w:rsidRPr="008906CA" w14:paraId="16924F77" w14:textId="77777777" w:rsidTr="005A0EA5">
        <w:trPr>
          <w:trHeight w:val="501"/>
        </w:trPr>
        <w:tc>
          <w:tcPr>
            <w:tcW w:w="14286"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09337814"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 – Počítač typ 3 – výkonný</w:t>
            </w:r>
          </w:p>
        </w:tc>
      </w:tr>
      <w:tr w:rsidR="008D3EC0" w:rsidRPr="008906CA" w14:paraId="2CF5912B" w14:textId="77777777" w:rsidTr="005A0EA5">
        <w:trPr>
          <w:trHeight w:val="340"/>
        </w:trPr>
        <w:tc>
          <w:tcPr>
            <w:tcW w:w="14286" w:type="dxa"/>
            <w:gridSpan w:val="3"/>
            <w:tcBorders>
              <w:top w:val="single" w:sz="4" w:space="0" w:color="auto"/>
              <w:left w:val="single" w:sz="4" w:space="0" w:color="auto"/>
              <w:bottom w:val="single" w:sz="4" w:space="0" w:color="auto"/>
              <w:right w:val="single" w:sz="4" w:space="0" w:color="auto"/>
            </w:tcBorders>
            <w:shd w:val="clear" w:color="auto" w:fill="E2EFD9"/>
          </w:tcPr>
          <w:p w14:paraId="05FF448D" w14:textId="77777777" w:rsidR="008D3EC0" w:rsidRPr="008906CA" w:rsidRDefault="008D3EC0" w:rsidP="008D3EC0">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8D3EC0" w:rsidRPr="008906CA" w14:paraId="0DFD2603" w14:textId="77777777" w:rsidTr="00E04BFF">
        <w:trPr>
          <w:trHeight w:val="294"/>
        </w:trPr>
        <w:tc>
          <w:tcPr>
            <w:tcW w:w="8430" w:type="dxa"/>
            <w:gridSpan w:val="2"/>
            <w:tcBorders>
              <w:top w:val="single" w:sz="4" w:space="0" w:color="auto"/>
              <w:left w:val="single" w:sz="4" w:space="0" w:color="auto"/>
              <w:bottom w:val="single" w:sz="4" w:space="0" w:color="auto"/>
              <w:right w:val="single" w:sz="4" w:space="0" w:color="auto"/>
            </w:tcBorders>
          </w:tcPr>
          <w:p w14:paraId="63CEDE15"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56" w:type="dxa"/>
            <w:tcBorders>
              <w:top w:val="single" w:sz="4" w:space="0" w:color="auto"/>
              <w:left w:val="single" w:sz="4" w:space="0" w:color="auto"/>
              <w:bottom w:val="single" w:sz="4" w:space="0" w:color="auto"/>
              <w:right w:val="single" w:sz="4" w:space="0" w:color="auto"/>
            </w:tcBorders>
          </w:tcPr>
          <w:p w14:paraId="122AC611"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0C06A32F" w14:textId="77777777" w:rsidTr="00E04BFF">
        <w:trPr>
          <w:trHeight w:val="294"/>
        </w:trPr>
        <w:tc>
          <w:tcPr>
            <w:tcW w:w="8430" w:type="dxa"/>
            <w:gridSpan w:val="2"/>
            <w:tcBorders>
              <w:top w:val="single" w:sz="4" w:space="0" w:color="auto"/>
              <w:left w:val="single" w:sz="4" w:space="0" w:color="auto"/>
              <w:bottom w:val="single" w:sz="4" w:space="0" w:color="auto"/>
              <w:right w:val="single" w:sz="4" w:space="0" w:color="auto"/>
            </w:tcBorders>
          </w:tcPr>
          <w:p w14:paraId="43A7FE88"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56" w:type="dxa"/>
            <w:tcBorders>
              <w:top w:val="single" w:sz="4" w:space="0" w:color="auto"/>
              <w:left w:val="single" w:sz="4" w:space="0" w:color="auto"/>
              <w:bottom w:val="single" w:sz="4" w:space="0" w:color="auto"/>
              <w:right w:val="single" w:sz="4" w:space="0" w:color="auto"/>
            </w:tcBorders>
          </w:tcPr>
          <w:p w14:paraId="1EDC7F26"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00229DCE" w14:textId="77777777" w:rsidTr="00800BBF">
        <w:trPr>
          <w:trHeight w:val="789"/>
        </w:trPr>
        <w:tc>
          <w:tcPr>
            <w:tcW w:w="8430" w:type="dxa"/>
            <w:gridSpan w:val="2"/>
            <w:tcBorders>
              <w:top w:val="single" w:sz="4" w:space="0" w:color="auto"/>
              <w:left w:val="single" w:sz="4" w:space="0" w:color="auto"/>
              <w:bottom w:val="single" w:sz="4" w:space="0" w:color="auto"/>
              <w:right w:val="single" w:sz="4" w:space="0" w:color="auto"/>
            </w:tcBorders>
          </w:tcPr>
          <w:p w14:paraId="75AEF566" w14:textId="77777777" w:rsidR="008D3EC0" w:rsidRPr="008906CA" w:rsidRDefault="008D3EC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DE5145">
              <w:rPr>
                <w:b/>
                <w:bCs/>
                <w:color w:val="2E74B5" w:themeColor="accent1" w:themeShade="BF"/>
                <w:lang w:eastAsia="cs-CZ"/>
              </w:rPr>
              <w:t>doložiť samostatný technický, resp. katalógový list.</w:t>
            </w:r>
          </w:p>
        </w:tc>
        <w:tc>
          <w:tcPr>
            <w:tcW w:w="5856" w:type="dxa"/>
            <w:tcBorders>
              <w:top w:val="single" w:sz="4" w:space="0" w:color="auto"/>
              <w:left w:val="single" w:sz="4" w:space="0" w:color="auto"/>
              <w:bottom w:val="single" w:sz="4" w:space="0" w:color="auto"/>
              <w:right w:val="single" w:sz="4" w:space="0" w:color="auto"/>
            </w:tcBorders>
          </w:tcPr>
          <w:p w14:paraId="54093427" w14:textId="77777777" w:rsidR="008D3EC0" w:rsidRPr="008906CA" w:rsidRDefault="008D3EC0" w:rsidP="008906CA">
            <w:pPr>
              <w:tabs>
                <w:tab w:val="left" w:pos="2160"/>
                <w:tab w:val="left" w:pos="2880"/>
                <w:tab w:val="left" w:pos="4500"/>
              </w:tabs>
              <w:rPr>
                <w:b/>
                <w:bCs/>
                <w:color w:val="000000"/>
                <w:lang w:eastAsia="cs-CZ"/>
              </w:rPr>
            </w:pPr>
          </w:p>
        </w:tc>
      </w:tr>
      <w:tr w:rsidR="008D3EC0" w:rsidRPr="008906CA" w14:paraId="6EB25D1C" w14:textId="77777777" w:rsidTr="00E04BFF">
        <w:trPr>
          <w:trHeight w:val="1424"/>
        </w:trPr>
        <w:tc>
          <w:tcPr>
            <w:tcW w:w="8430" w:type="dxa"/>
            <w:gridSpan w:val="2"/>
            <w:tcBorders>
              <w:top w:val="single" w:sz="4" w:space="0" w:color="auto"/>
              <w:left w:val="single" w:sz="4" w:space="0" w:color="auto"/>
              <w:bottom w:val="single" w:sz="4" w:space="0" w:color="auto"/>
              <w:right w:val="single" w:sz="4" w:space="0" w:color="auto"/>
            </w:tcBorders>
          </w:tcPr>
          <w:p w14:paraId="4B0C8EF3" w14:textId="77777777" w:rsidR="008D3EC0" w:rsidRPr="008906CA" w:rsidRDefault="008D3EC0" w:rsidP="008906CA">
            <w:pPr>
              <w:tabs>
                <w:tab w:val="left" w:pos="2160"/>
                <w:tab w:val="left" w:pos="2880"/>
                <w:tab w:val="left" w:pos="4500"/>
              </w:tabs>
              <w:rPr>
                <w:b/>
                <w:bCs/>
                <w:color w:val="000000"/>
                <w:lang w:eastAsia="cs-CZ"/>
              </w:rPr>
            </w:pPr>
            <w:r w:rsidRPr="00DE5145">
              <w:rPr>
                <w:b/>
                <w:color w:val="2E74B5" w:themeColor="accent1" w:themeShade="BF"/>
                <w:lang w:eastAsia="cs-CZ"/>
              </w:rPr>
              <w:t xml:space="preserve">Požaduje sa predloženie </w:t>
            </w:r>
            <w:proofErr w:type="spellStart"/>
            <w:r w:rsidRPr="00DE5145">
              <w:rPr>
                <w:b/>
                <w:color w:val="2E74B5" w:themeColor="accent1" w:themeShade="BF"/>
                <w:lang w:eastAsia="cs-CZ"/>
              </w:rPr>
              <w:t>printscreenu</w:t>
            </w:r>
            <w:proofErr w:type="spellEnd"/>
            <w:r w:rsidRPr="00DE5145">
              <w:rPr>
                <w:b/>
                <w:color w:val="2E74B5" w:themeColor="accent1" w:themeShade="BF"/>
                <w:lang w:eastAsia="cs-CZ"/>
              </w:rPr>
              <w:t>, ktorý bude preukazovať dosiahnutú hodnotu ponúkaného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ako aj ponúkaného GPU v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color w:val="2E74B5" w:themeColor="accent1" w:themeShade="BF"/>
                <w:lang w:eastAsia="cs-CZ"/>
              </w:rPr>
              <w:t xml:space="preserve"> </w:t>
            </w:r>
            <w:r w:rsidRPr="00DE5145">
              <w:rPr>
                <w:b/>
                <w:color w:val="2E74B5" w:themeColor="accent1" w:themeShade="BF"/>
                <w:lang w:eastAsia="cs-CZ"/>
              </w:rPr>
              <w:t>G3D (uvedené verejný obstarávateľ požaduje vzhľadom na to, že dosiahnutá hodnota CPU v </w:t>
            </w:r>
            <w:proofErr w:type="spellStart"/>
            <w:r w:rsidRPr="00DE5145">
              <w:rPr>
                <w:b/>
                <w:color w:val="2E74B5" w:themeColor="accent1" w:themeShade="BF"/>
                <w:lang w:eastAsia="cs-CZ"/>
              </w:rPr>
              <w:t>benchmarku</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CPU, resp. GPU v </w:t>
            </w:r>
            <w:proofErr w:type="spellStart"/>
            <w:r w:rsidRPr="00DE5145">
              <w:rPr>
                <w:b/>
                <w:color w:val="2E74B5" w:themeColor="accent1" w:themeShade="BF"/>
                <w:lang w:eastAsia="cs-CZ"/>
              </w:rPr>
              <w:t>benchmark</w:t>
            </w:r>
            <w:proofErr w:type="spellEnd"/>
            <w:r w:rsidRPr="00DE5145">
              <w:rPr>
                <w:b/>
                <w:color w:val="2E74B5" w:themeColor="accent1" w:themeShade="BF"/>
                <w:lang w:eastAsia="cs-CZ"/>
              </w:rPr>
              <w:t xml:space="preserve"> </w:t>
            </w:r>
            <w:proofErr w:type="spellStart"/>
            <w:r w:rsidRPr="00DE5145">
              <w:rPr>
                <w:b/>
                <w:color w:val="2E74B5" w:themeColor="accent1" w:themeShade="BF"/>
                <w:lang w:eastAsia="cs-CZ"/>
              </w:rPr>
              <w:t>PassMark</w:t>
            </w:r>
            <w:proofErr w:type="spellEnd"/>
            <w:r w:rsidRPr="00DE5145">
              <w:rPr>
                <w:b/>
                <w:color w:val="2E74B5" w:themeColor="accent1" w:themeShade="BF"/>
                <w:lang w:eastAsia="cs-CZ"/>
              </w:rPr>
              <w:t xml:space="preserve"> G3D je v čase premenlivá a verejný obstarávateľ požaduje preukázať, že v čase predloženia ponuky spĺňal ponúkaný CPU ako aj GPU minimálne požadovanú hodnotu).</w:t>
            </w:r>
          </w:p>
        </w:tc>
        <w:tc>
          <w:tcPr>
            <w:tcW w:w="5856" w:type="dxa"/>
            <w:tcBorders>
              <w:top w:val="single" w:sz="4" w:space="0" w:color="auto"/>
              <w:left w:val="single" w:sz="4" w:space="0" w:color="auto"/>
              <w:bottom w:val="single" w:sz="4" w:space="0" w:color="auto"/>
              <w:right w:val="single" w:sz="4" w:space="0" w:color="auto"/>
            </w:tcBorders>
          </w:tcPr>
          <w:p w14:paraId="3BD4D313" w14:textId="77777777" w:rsidR="008D3EC0" w:rsidRPr="008906CA" w:rsidRDefault="008D3EC0" w:rsidP="008906CA">
            <w:pPr>
              <w:tabs>
                <w:tab w:val="left" w:pos="2160"/>
                <w:tab w:val="left" w:pos="2880"/>
                <w:tab w:val="left" w:pos="4500"/>
              </w:tabs>
              <w:rPr>
                <w:b/>
                <w:lang w:eastAsia="cs-CZ"/>
              </w:rPr>
            </w:pPr>
          </w:p>
        </w:tc>
      </w:tr>
      <w:tr w:rsidR="008D3EC0" w:rsidRPr="008906CA" w14:paraId="41574A7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auto" w:fill="D9D9D9"/>
          </w:tcPr>
          <w:p w14:paraId="4BAAF9E0"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Parameter: </w:t>
            </w:r>
          </w:p>
        </w:tc>
        <w:tc>
          <w:tcPr>
            <w:tcW w:w="5726" w:type="dxa"/>
            <w:tcBorders>
              <w:top w:val="single" w:sz="4" w:space="0" w:color="auto"/>
              <w:left w:val="single" w:sz="4" w:space="0" w:color="auto"/>
              <w:bottom w:val="single" w:sz="4" w:space="0" w:color="auto"/>
              <w:right w:val="single" w:sz="4" w:space="0" w:color="auto"/>
            </w:tcBorders>
            <w:shd w:val="clear" w:color="auto" w:fill="D9D9D9"/>
          </w:tcPr>
          <w:p w14:paraId="7940E635" w14:textId="77777777" w:rsidR="008D3EC0" w:rsidRPr="008906CA" w:rsidRDefault="008D3EC0" w:rsidP="008906CA">
            <w:pPr>
              <w:tabs>
                <w:tab w:val="left" w:pos="2160"/>
                <w:tab w:val="left" w:pos="2880"/>
                <w:tab w:val="left" w:pos="4500"/>
              </w:tabs>
              <w:rPr>
                <w:bCs/>
                <w:lang w:eastAsia="cs-CZ"/>
              </w:rPr>
            </w:pPr>
            <w:r w:rsidRPr="008906CA">
              <w:rPr>
                <w:bCs/>
                <w:lang w:eastAsia="cs-CZ"/>
              </w:rPr>
              <w:t> </w:t>
            </w:r>
            <w:r w:rsidRPr="008906CA">
              <w:rPr>
                <w:b/>
                <w:lang w:eastAsia="cs-CZ"/>
              </w:rPr>
              <w:t>Špecifikácia</w:t>
            </w:r>
            <w:r w:rsidRPr="008906CA">
              <w:rPr>
                <w:bCs/>
                <w:lang w:eastAsia="cs-CZ"/>
              </w:rPr>
              <w:t xml:space="preserve">: </w:t>
            </w:r>
          </w:p>
        </w:tc>
        <w:tc>
          <w:tcPr>
            <w:tcW w:w="5856" w:type="dxa"/>
            <w:tcBorders>
              <w:top w:val="single" w:sz="4" w:space="0" w:color="auto"/>
              <w:left w:val="single" w:sz="4" w:space="0" w:color="auto"/>
              <w:bottom w:val="single" w:sz="4" w:space="0" w:color="auto"/>
              <w:right w:val="single" w:sz="4" w:space="0" w:color="auto"/>
            </w:tcBorders>
            <w:shd w:val="clear" w:color="auto" w:fill="D9D9D9"/>
          </w:tcPr>
          <w:p w14:paraId="49CC654E" w14:textId="77777777" w:rsidR="008D3EC0" w:rsidRPr="008906CA" w:rsidRDefault="008D3EC0" w:rsidP="008906CA">
            <w:pPr>
              <w:tabs>
                <w:tab w:val="left" w:pos="2160"/>
                <w:tab w:val="left" w:pos="2880"/>
                <w:tab w:val="left" w:pos="4500"/>
              </w:tabs>
              <w:rPr>
                <w:bCs/>
                <w:lang w:eastAsia="cs-CZ"/>
              </w:rPr>
            </w:pPr>
          </w:p>
        </w:tc>
      </w:tr>
      <w:tr w:rsidR="008D3EC0" w:rsidRPr="008906CA" w14:paraId="0DA658B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4CD064A3" w14:textId="77777777" w:rsidR="008D3EC0" w:rsidRPr="008906CA" w:rsidRDefault="008D3EC0" w:rsidP="008906CA">
            <w:pPr>
              <w:tabs>
                <w:tab w:val="left" w:pos="2160"/>
                <w:tab w:val="left" w:pos="2880"/>
                <w:tab w:val="left" w:pos="4500"/>
              </w:tabs>
              <w:rPr>
                <w:b/>
                <w:bCs/>
                <w:lang w:eastAsia="cs-CZ"/>
              </w:rPr>
            </w:pPr>
            <w:r w:rsidRPr="008906CA">
              <w:rPr>
                <w:b/>
                <w:bCs/>
                <w:lang w:eastAsia="cs-CZ"/>
              </w:rPr>
              <w:t>Procesor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1B19DE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 výkonom min. 30000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25MB cache, 12 jadier, podpora vzdialenej správy vrátane KVM</w:t>
            </w:r>
          </w:p>
        </w:tc>
        <w:tc>
          <w:tcPr>
            <w:tcW w:w="5856" w:type="dxa"/>
            <w:tcBorders>
              <w:top w:val="single" w:sz="4" w:space="0" w:color="auto"/>
              <w:left w:val="single" w:sz="4" w:space="0" w:color="auto"/>
              <w:bottom w:val="single" w:sz="4" w:space="0" w:color="auto"/>
              <w:right w:val="single" w:sz="4" w:space="0" w:color="auto"/>
            </w:tcBorders>
          </w:tcPr>
          <w:p w14:paraId="460374D8" w14:textId="77777777" w:rsidR="008D3EC0" w:rsidRPr="008906CA" w:rsidRDefault="008D3EC0" w:rsidP="008906CA">
            <w:pPr>
              <w:tabs>
                <w:tab w:val="left" w:pos="2160"/>
                <w:tab w:val="left" w:pos="2880"/>
                <w:tab w:val="left" w:pos="4500"/>
              </w:tabs>
              <w:rPr>
                <w:bCs/>
                <w:lang w:eastAsia="cs-CZ"/>
              </w:rPr>
            </w:pPr>
          </w:p>
        </w:tc>
      </w:tr>
      <w:tr w:rsidR="008D3EC0" w:rsidRPr="008906CA" w14:paraId="0F81127C"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41A61A94" w14:textId="77777777" w:rsidR="008D3EC0" w:rsidRPr="008906CA" w:rsidRDefault="008D3EC0" w:rsidP="008906CA">
            <w:pPr>
              <w:tabs>
                <w:tab w:val="left" w:pos="2160"/>
                <w:tab w:val="left" w:pos="2880"/>
                <w:tab w:val="left" w:pos="4500"/>
              </w:tabs>
              <w:rPr>
                <w:b/>
                <w:bCs/>
                <w:lang w:eastAsia="cs-CZ"/>
              </w:rPr>
            </w:pPr>
            <w:r w:rsidRPr="008906CA">
              <w:rPr>
                <w:b/>
                <w:bCs/>
                <w:lang w:eastAsia="cs-CZ"/>
              </w:rPr>
              <w:t>Pamäť</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1C567F27"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32GB, DDR5 4400 ECC(osadené v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chanel</w:t>
            </w:r>
            <w:proofErr w:type="spellEnd"/>
            <w:r w:rsidRPr="008906CA">
              <w:rPr>
                <w:bCs/>
                <w:lang w:eastAsia="cs-CZ"/>
              </w:rPr>
              <w:t xml:space="preserve"> </w:t>
            </w:r>
            <w:proofErr w:type="spellStart"/>
            <w:r w:rsidRPr="008906CA">
              <w:rPr>
                <w:bCs/>
                <w:lang w:eastAsia="cs-CZ"/>
              </w:rPr>
              <w:t>mode</w:t>
            </w:r>
            <w:proofErr w:type="spellEnd"/>
            <w:r w:rsidRPr="008906CA">
              <w:rPr>
                <w:bCs/>
                <w:lang w:eastAsia="cs-CZ"/>
              </w:rPr>
              <w:t xml:space="preserve"> 2x16GB), 4 pamäťové sloty  min. 2 voľne sloty, rozšíriteľná na 4x 32GB</w:t>
            </w:r>
          </w:p>
        </w:tc>
        <w:tc>
          <w:tcPr>
            <w:tcW w:w="5856" w:type="dxa"/>
            <w:tcBorders>
              <w:top w:val="single" w:sz="4" w:space="0" w:color="auto"/>
              <w:left w:val="single" w:sz="4" w:space="0" w:color="auto"/>
              <w:bottom w:val="single" w:sz="4" w:space="0" w:color="auto"/>
              <w:right w:val="single" w:sz="4" w:space="0" w:color="auto"/>
            </w:tcBorders>
          </w:tcPr>
          <w:p w14:paraId="3D58B769" w14:textId="77777777" w:rsidR="008D3EC0" w:rsidRPr="008906CA" w:rsidRDefault="008D3EC0" w:rsidP="008906CA">
            <w:pPr>
              <w:tabs>
                <w:tab w:val="left" w:pos="2160"/>
                <w:tab w:val="left" w:pos="2880"/>
                <w:tab w:val="left" w:pos="4500"/>
              </w:tabs>
              <w:rPr>
                <w:bCs/>
                <w:lang w:eastAsia="cs-CZ"/>
              </w:rPr>
            </w:pPr>
          </w:p>
        </w:tc>
      </w:tr>
      <w:tr w:rsidR="008D3EC0" w:rsidRPr="008906CA" w14:paraId="789963CF"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65AEE2A1" w14:textId="77777777" w:rsidR="008D3EC0" w:rsidRPr="008906CA" w:rsidRDefault="008D3EC0" w:rsidP="008906CA">
            <w:pPr>
              <w:tabs>
                <w:tab w:val="left" w:pos="2160"/>
                <w:tab w:val="left" w:pos="2880"/>
                <w:tab w:val="left" w:pos="4500"/>
              </w:tabs>
              <w:rPr>
                <w:b/>
                <w:bCs/>
                <w:lang w:eastAsia="cs-CZ"/>
              </w:rPr>
            </w:pPr>
            <w:r w:rsidRPr="008906CA">
              <w:rPr>
                <w:b/>
                <w:bCs/>
                <w:lang w:eastAsia="cs-CZ"/>
              </w:rPr>
              <w:t>Pevný disk</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0139348D"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NVMe</w:t>
            </w:r>
            <w:proofErr w:type="spellEnd"/>
            <w:r w:rsidRPr="008906CA">
              <w:rPr>
                <w:bCs/>
                <w:lang w:eastAsia="cs-CZ"/>
              </w:rPr>
              <w:t xml:space="preserve"> s hardvérovým šifrovaním dát OPAL2, s predinštalovaným OS, možnosť pridať min. ďalší M.2 </w:t>
            </w:r>
            <w:r w:rsidRPr="008906CA">
              <w:rPr>
                <w:bCs/>
                <w:lang w:eastAsia="cs-CZ"/>
              </w:rPr>
              <w:lastRenderedPageBreak/>
              <w:t>interný disk do voľného M.2 slotu na matičnej doske, podpora RAID 0/1 pre M.2 disky + možnosť pridať min. 3x2.5/3.5 HDD/SSD</w:t>
            </w:r>
          </w:p>
        </w:tc>
        <w:tc>
          <w:tcPr>
            <w:tcW w:w="5856" w:type="dxa"/>
            <w:tcBorders>
              <w:top w:val="single" w:sz="4" w:space="0" w:color="auto"/>
              <w:left w:val="single" w:sz="4" w:space="0" w:color="auto"/>
              <w:bottom w:val="single" w:sz="4" w:space="0" w:color="auto"/>
              <w:right w:val="single" w:sz="4" w:space="0" w:color="auto"/>
            </w:tcBorders>
          </w:tcPr>
          <w:p w14:paraId="0AA1B495" w14:textId="77777777" w:rsidR="008D3EC0" w:rsidRPr="008906CA" w:rsidRDefault="008D3EC0" w:rsidP="008906CA">
            <w:pPr>
              <w:tabs>
                <w:tab w:val="left" w:pos="2160"/>
                <w:tab w:val="left" w:pos="2880"/>
                <w:tab w:val="left" w:pos="4500"/>
              </w:tabs>
              <w:rPr>
                <w:bCs/>
                <w:lang w:eastAsia="cs-CZ"/>
              </w:rPr>
            </w:pPr>
          </w:p>
        </w:tc>
      </w:tr>
      <w:tr w:rsidR="008D3EC0" w:rsidRPr="008906CA" w14:paraId="58CE52EF"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F9703EF"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Optická mechanika </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4F7EB021" w14:textId="77777777" w:rsidR="008D3EC0" w:rsidRPr="008906CA" w:rsidRDefault="008D3EC0" w:rsidP="008906CA">
            <w:pPr>
              <w:tabs>
                <w:tab w:val="left" w:pos="2160"/>
                <w:tab w:val="left" w:pos="2880"/>
                <w:tab w:val="left" w:pos="4500"/>
              </w:tabs>
              <w:rPr>
                <w:bCs/>
                <w:lang w:eastAsia="cs-CZ"/>
              </w:rPr>
            </w:pPr>
            <w:r w:rsidRPr="008906CA">
              <w:rPr>
                <w:bCs/>
                <w:lang w:eastAsia="cs-CZ"/>
              </w:rPr>
              <w:t>DVD-RW interná</w:t>
            </w:r>
          </w:p>
        </w:tc>
        <w:tc>
          <w:tcPr>
            <w:tcW w:w="5856" w:type="dxa"/>
            <w:tcBorders>
              <w:top w:val="single" w:sz="4" w:space="0" w:color="auto"/>
              <w:left w:val="single" w:sz="4" w:space="0" w:color="auto"/>
              <w:bottom w:val="single" w:sz="4" w:space="0" w:color="auto"/>
              <w:right w:val="single" w:sz="4" w:space="0" w:color="auto"/>
            </w:tcBorders>
          </w:tcPr>
          <w:p w14:paraId="4A37C6B1" w14:textId="77777777" w:rsidR="008D3EC0" w:rsidRPr="008906CA" w:rsidRDefault="008D3EC0" w:rsidP="008906CA">
            <w:pPr>
              <w:tabs>
                <w:tab w:val="left" w:pos="2160"/>
                <w:tab w:val="left" w:pos="2880"/>
                <w:tab w:val="left" w:pos="4500"/>
              </w:tabs>
              <w:rPr>
                <w:bCs/>
                <w:lang w:eastAsia="cs-CZ"/>
              </w:rPr>
            </w:pPr>
          </w:p>
        </w:tc>
      </w:tr>
      <w:tr w:rsidR="008D3EC0" w:rsidRPr="008906CA" w14:paraId="00EB4DA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7E508478" w14:textId="77777777" w:rsidR="008D3EC0" w:rsidRPr="008906CA" w:rsidRDefault="008D3EC0" w:rsidP="008906CA">
            <w:pPr>
              <w:tabs>
                <w:tab w:val="left" w:pos="2160"/>
                <w:tab w:val="left" w:pos="2880"/>
                <w:tab w:val="left" w:pos="4500"/>
              </w:tabs>
              <w:rPr>
                <w:b/>
                <w:bCs/>
                <w:lang w:eastAsia="cs-CZ"/>
              </w:rPr>
            </w:pPr>
            <w:r w:rsidRPr="008906CA">
              <w:rPr>
                <w:b/>
                <w:bCs/>
                <w:lang w:eastAsia="cs-CZ"/>
              </w:rPr>
              <w:t>Grafický adaptér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1F6F424" w14:textId="7C0A34B5"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so zdieľanou pamäťou s výstupmi min 2x </w:t>
            </w:r>
            <w:proofErr w:type="spellStart"/>
            <w:r w:rsidRPr="008906CA">
              <w:rPr>
                <w:bCs/>
                <w:lang w:eastAsia="cs-CZ"/>
              </w:rPr>
              <w:t>DisplayPort</w:t>
            </w:r>
            <w:proofErr w:type="spellEnd"/>
            <w:r w:rsidRPr="008906CA">
              <w:rPr>
                <w:bCs/>
                <w:lang w:eastAsia="cs-CZ"/>
              </w:rPr>
              <w:t xml:space="preserve">, podpora zobrazovania na viacerých monitoroch súčasne a súčasne dedikovaná grafická karta s vlastnou pamäťou 8GB GDDR6 plnej výšky, s výstupmi min. </w:t>
            </w:r>
            <w:r w:rsidR="004D5BE0" w:rsidRPr="00CC52E5">
              <w:rPr>
                <w:bCs/>
                <w:lang w:eastAsia="cs-CZ"/>
              </w:rPr>
              <w:t xml:space="preserve">4x digitálny výstup (z toho min. 2x </w:t>
            </w:r>
            <w:proofErr w:type="spellStart"/>
            <w:r w:rsidR="004D5BE0" w:rsidRPr="00CC52E5">
              <w:rPr>
                <w:bCs/>
                <w:lang w:eastAsia="cs-CZ"/>
              </w:rPr>
              <w:t>DisplayPort</w:t>
            </w:r>
            <w:proofErr w:type="spellEnd"/>
            <w:r w:rsidR="004D5BE0" w:rsidRPr="00CC52E5">
              <w:rPr>
                <w:bCs/>
                <w:lang w:eastAsia="cs-CZ"/>
              </w:rPr>
              <w:t>)</w:t>
            </w:r>
            <w:r w:rsidRPr="00CC52E5">
              <w:rPr>
                <w:bCs/>
                <w:lang w:eastAsia="cs-CZ"/>
              </w:rPr>
              <w:t xml:space="preserve">, min. maximálne rozlíšenie 4x 4096 x 2160, s výkonom </w:t>
            </w:r>
            <w:r w:rsidRPr="008906CA">
              <w:rPr>
                <w:bCs/>
                <w:lang w:eastAsia="cs-CZ"/>
              </w:rPr>
              <w:t xml:space="preserve">min. 19000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G3D </w:t>
            </w:r>
            <w:proofErr w:type="spellStart"/>
            <w:r w:rsidRPr="008906CA">
              <w:rPr>
                <w:bCs/>
                <w:lang w:eastAsia="cs-CZ"/>
              </w:rPr>
              <w:t>Mark</w:t>
            </w:r>
            <w:proofErr w:type="spellEnd"/>
          </w:p>
        </w:tc>
        <w:tc>
          <w:tcPr>
            <w:tcW w:w="5856" w:type="dxa"/>
            <w:tcBorders>
              <w:top w:val="single" w:sz="4" w:space="0" w:color="auto"/>
              <w:left w:val="single" w:sz="4" w:space="0" w:color="auto"/>
              <w:bottom w:val="single" w:sz="4" w:space="0" w:color="auto"/>
              <w:right w:val="single" w:sz="4" w:space="0" w:color="auto"/>
            </w:tcBorders>
          </w:tcPr>
          <w:p w14:paraId="2A00EF5B" w14:textId="77777777" w:rsidR="008D3EC0" w:rsidRPr="008906CA" w:rsidRDefault="008D3EC0" w:rsidP="008906CA">
            <w:pPr>
              <w:tabs>
                <w:tab w:val="left" w:pos="2160"/>
                <w:tab w:val="left" w:pos="2880"/>
                <w:tab w:val="left" w:pos="4500"/>
              </w:tabs>
              <w:rPr>
                <w:bCs/>
                <w:lang w:eastAsia="cs-CZ"/>
              </w:rPr>
            </w:pPr>
          </w:p>
        </w:tc>
      </w:tr>
      <w:tr w:rsidR="008D3EC0" w:rsidRPr="008906CA" w14:paraId="4834A2B0"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5E0EC01B" w14:textId="77777777" w:rsidR="008D3EC0" w:rsidRPr="008906CA" w:rsidRDefault="008D3EC0" w:rsidP="008906CA">
            <w:pPr>
              <w:tabs>
                <w:tab w:val="left" w:pos="2160"/>
                <w:tab w:val="left" w:pos="2880"/>
                <w:tab w:val="left" w:pos="4500"/>
              </w:tabs>
              <w:rPr>
                <w:b/>
                <w:bCs/>
                <w:lang w:eastAsia="cs-CZ"/>
              </w:rPr>
            </w:pPr>
            <w:r w:rsidRPr="008906CA">
              <w:rPr>
                <w:b/>
                <w:bCs/>
                <w:lang w:eastAsia="cs-CZ"/>
              </w:rPr>
              <w:t>Zvukový adaptér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6ECADBD"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 integrovaným reproduktorom, audio vstup a výstup resp. </w:t>
            </w:r>
            <w:proofErr w:type="spellStart"/>
            <w:r w:rsidRPr="008906CA">
              <w:rPr>
                <w:bCs/>
                <w:lang w:eastAsia="cs-CZ"/>
              </w:rPr>
              <w:t>kombo</w:t>
            </w:r>
            <w:proofErr w:type="spellEnd"/>
            <w:r w:rsidRPr="008906CA">
              <w:rPr>
                <w:bCs/>
                <w:lang w:eastAsia="cs-CZ"/>
              </w:rPr>
              <w:t xml:space="preserve"> port na prednom paneli, audio port na zadnom paneli</w:t>
            </w:r>
          </w:p>
        </w:tc>
        <w:tc>
          <w:tcPr>
            <w:tcW w:w="5856" w:type="dxa"/>
            <w:tcBorders>
              <w:top w:val="single" w:sz="4" w:space="0" w:color="auto"/>
              <w:left w:val="single" w:sz="4" w:space="0" w:color="auto"/>
              <w:bottom w:val="single" w:sz="4" w:space="0" w:color="auto"/>
              <w:right w:val="single" w:sz="4" w:space="0" w:color="auto"/>
            </w:tcBorders>
          </w:tcPr>
          <w:p w14:paraId="70D22079" w14:textId="77777777" w:rsidR="008D3EC0" w:rsidRPr="008906CA" w:rsidRDefault="008D3EC0" w:rsidP="008906CA">
            <w:pPr>
              <w:tabs>
                <w:tab w:val="left" w:pos="2160"/>
                <w:tab w:val="left" w:pos="2880"/>
                <w:tab w:val="left" w:pos="4500"/>
              </w:tabs>
              <w:rPr>
                <w:bCs/>
                <w:lang w:eastAsia="cs-CZ"/>
              </w:rPr>
            </w:pPr>
          </w:p>
        </w:tc>
      </w:tr>
      <w:tr w:rsidR="008D3EC0" w:rsidRPr="008906CA" w14:paraId="22904A6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65226F6" w14:textId="77777777" w:rsidR="008D3EC0" w:rsidRPr="008906CA" w:rsidRDefault="008D3EC0" w:rsidP="008906CA">
            <w:pPr>
              <w:tabs>
                <w:tab w:val="left" w:pos="2160"/>
                <w:tab w:val="left" w:pos="2880"/>
                <w:tab w:val="left" w:pos="4500"/>
              </w:tabs>
              <w:rPr>
                <w:b/>
                <w:bCs/>
                <w:lang w:eastAsia="cs-CZ"/>
              </w:rPr>
            </w:pPr>
            <w:r w:rsidRPr="008906CA">
              <w:rPr>
                <w:b/>
                <w:bCs/>
                <w:lang w:eastAsia="cs-CZ"/>
              </w:rPr>
              <w:t>Sieťový adaptér</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8AD69DC"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integrovaný s rýchlosťami min. 100/1000 Mbps, integrovaný RJ-45,</w:t>
            </w:r>
            <w:r w:rsidRPr="008906CA">
              <w:rPr>
                <w:bCs/>
                <w:lang w:eastAsia="cs-CZ"/>
              </w:rPr>
              <w:br/>
              <w:t>možnosť dodatočne pridať WiFi kartu do samostatného voľného M.2 slotu na matičnej doske</w:t>
            </w:r>
          </w:p>
        </w:tc>
        <w:tc>
          <w:tcPr>
            <w:tcW w:w="5856" w:type="dxa"/>
            <w:tcBorders>
              <w:top w:val="single" w:sz="4" w:space="0" w:color="auto"/>
              <w:left w:val="single" w:sz="4" w:space="0" w:color="auto"/>
              <w:bottom w:val="single" w:sz="4" w:space="0" w:color="auto"/>
              <w:right w:val="single" w:sz="4" w:space="0" w:color="auto"/>
            </w:tcBorders>
          </w:tcPr>
          <w:p w14:paraId="6FC2E321" w14:textId="77777777" w:rsidR="008D3EC0" w:rsidRPr="008906CA" w:rsidRDefault="008D3EC0" w:rsidP="008906CA">
            <w:pPr>
              <w:tabs>
                <w:tab w:val="left" w:pos="2160"/>
                <w:tab w:val="left" w:pos="2880"/>
                <w:tab w:val="left" w:pos="4500"/>
              </w:tabs>
              <w:rPr>
                <w:bCs/>
                <w:lang w:eastAsia="cs-CZ"/>
              </w:rPr>
            </w:pPr>
          </w:p>
        </w:tc>
      </w:tr>
      <w:tr w:rsidR="008D3EC0" w:rsidRPr="008906CA" w14:paraId="32E09E3C"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1482E3A1" w14:textId="77777777" w:rsidR="008D3EC0" w:rsidRPr="008906CA" w:rsidRDefault="008D3EC0" w:rsidP="008906CA">
            <w:pPr>
              <w:tabs>
                <w:tab w:val="left" w:pos="2160"/>
                <w:tab w:val="left" w:pos="2880"/>
                <w:tab w:val="left" w:pos="4500"/>
              </w:tabs>
              <w:rPr>
                <w:b/>
                <w:bCs/>
                <w:lang w:eastAsia="cs-CZ"/>
              </w:rPr>
            </w:pPr>
            <w:r w:rsidRPr="008906CA">
              <w:rPr>
                <w:b/>
                <w:bCs/>
                <w:lang w:eastAsia="cs-CZ"/>
              </w:rPr>
              <w:t>USB porty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C635048" w14:textId="77777777" w:rsidR="008D3EC0" w:rsidRPr="008906CA" w:rsidRDefault="008D3EC0" w:rsidP="008906CA">
            <w:pPr>
              <w:tabs>
                <w:tab w:val="left" w:pos="2160"/>
                <w:tab w:val="left" w:pos="2880"/>
                <w:tab w:val="left" w:pos="4500"/>
              </w:tabs>
              <w:rPr>
                <w:bCs/>
                <w:lang w:eastAsia="cs-CZ"/>
              </w:rPr>
            </w:pPr>
            <w:r w:rsidRPr="008906CA">
              <w:rPr>
                <w:bCs/>
                <w:lang w:eastAsia="cs-CZ"/>
              </w:rPr>
              <w:t>min. 10 x USB portov (z toho min 2x USB 10Gb/s a min 1x USB 20Gb/s)</w:t>
            </w:r>
          </w:p>
          <w:p w14:paraId="090BCE39" w14:textId="77777777" w:rsidR="008D3EC0" w:rsidRPr="008906CA" w:rsidRDefault="008D3EC0" w:rsidP="008906CA">
            <w:pPr>
              <w:tabs>
                <w:tab w:val="left" w:pos="2160"/>
                <w:tab w:val="left" w:pos="2880"/>
                <w:tab w:val="left" w:pos="4500"/>
              </w:tabs>
              <w:rPr>
                <w:bCs/>
                <w:lang w:eastAsia="cs-CZ"/>
              </w:rPr>
            </w:pPr>
            <w:r w:rsidRPr="008906CA">
              <w:rPr>
                <w:bCs/>
                <w:lang w:eastAsia="cs-CZ"/>
              </w:rPr>
              <w:t>z toho umiestnenie:</w:t>
            </w:r>
          </w:p>
          <w:p w14:paraId="24F3221F" w14:textId="77777777" w:rsidR="008D3EC0" w:rsidRPr="008906CA" w:rsidRDefault="008D3EC0" w:rsidP="008906CA">
            <w:pPr>
              <w:tabs>
                <w:tab w:val="left" w:pos="2160"/>
                <w:tab w:val="left" w:pos="2880"/>
                <w:tab w:val="left" w:pos="4500"/>
              </w:tabs>
              <w:rPr>
                <w:bCs/>
                <w:lang w:eastAsia="cs-CZ"/>
              </w:rPr>
            </w:pPr>
            <w:r w:rsidRPr="008906CA">
              <w:rPr>
                <w:bCs/>
                <w:lang w:eastAsia="cs-CZ"/>
              </w:rPr>
              <w:t>predný panel: min. 2x USB-A, 1x USB-C</w:t>
            </w:r>
          </w:p>
          <w:p w14:paraId="1E70C8B2" w14:textId="77777777" w:rsidR="008D3EC0" w:rsidRPr="008906CA" w:rsidRDefault="008D3EC0" w:rsidP="008906CA">
            <w:pPr>
              <w:tabs>
                <w:tab w:val="left" w:pos="2160"/>
                <w:tab w:val="left" w:pos="2880"/>
                <w:tab w:val="left" w:pos="4500"/>
              </w:tabs>
              <w:rPr>
                <w:bCs/>
                <w:lang w:eastAsia="cs-CZ"/>
              </w:rPr>
            </w:pPr>
            <w:r w:rsidRPr="008906CA">
              <w:rPr>
                <w:bCs/>
                <w:lang w:eastAsia="cs-CZ"/>
              </w:rPr>
              <w:t>zadný panel: min. 5x USB port</w:t>
            </w:r>
          </w:p>
        </w:tc>
        <w:tc>
          <w:tcPr>
            <w:tcW w:w="5856" w:type="dxa"/>
            <w:tcBorders>
              <w:top w:val="single" w:sz="4" w:space="0" w:color="auto"/>
              <w:left w:val="single" w:sz="4" w:space="0" w:color="auto"/>
              <w:bottom w:val="single" w:sz="4" w:space="0" w:color="auto"/>
              <w:right w:val="single" w:sz="4" w:space="0" w:color="auto"/>
            </w:tcBorders>
          </w:tcPr>
          <w:p w14:paraId="67D00870" w14:textId="77777777" w:rsidR="008D3EC0" w:rsidRPr="008906CA" w:rsidRDefault="008D3EC0" w:rsidP="008906CA">
            <w:pPr>
              <w:tabs>
                <w:tab w:val="left" w:pos="2160"/>
                <w:tab w:val="left" w:pos="2880"/>
                <w:tab w:val="left" w:pos="4500"/>
              </w:tabs>
              <w:rPr>
                <w:bCs/>
                <w:lang w:eastAsia="cs-CZ"/>
              </w:rPr>
            </w:pPr>
          </w:p>
        </w:tc>
      </w:tr>
      <w:tr w:rsidR="008D3EC0" w:rsidRPr="008906CA" w14:paraId="0CFEF9F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6E232CB3" w14:textId="77777777" w:rsidR="008D3EC0" w:rsidRPr="008906CA" w:rsidRDefault="008D3EC0" w:rsidP="008906CA">
            <w:pPr>
              <w:tabs>
                <w:tab w:val="left" w:pos="2160"/>
                <w:tab w:val="left" w:pos="2880"/>
                <w:tab w:val="left" w:pos="4500"/>
              </w:tabs>
              <w:rPr>
                <w:b/>
                <w:bCs/>
                <w:lang w:eastAsia="cs-CZ"/>
              </w:rPr>
            </w:pPr>
            <w:r w:rsidRPr="008906CA">
              <w:rPr>
                <w:b/>
                <w:bCs/>
                <w:lang w:eastAsia="cs-CZ"/>
              </w:rPr>
              <w:t>Rozširujúce sloty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5676C51D" w14:textId="601E77F7" w:rsidR="008D3EC0" w:rsidRPr="008906CA" w:rsidRDefault="008D3EC0" w:rsidP="008906CA">
            <w:pPr>
              <w:tabs>
                <w:tab w:val="left" w:pos="2160"/>
                <w:tab w:val="left" w:pos="2880"/>
                <w:tab w:val="left" w:pos="4500"/>
              </w:tabs>
              <w:rPr>
                <w:bCs/>
                <w:lang w:eastAsia="cs-CZ"/>
              </w:rPr>
            </w:pPr>
            <w:r w:rsidRPr="008906CA">
              <w:rPr>
                <w:bCs/>
                <w:lang w:eastAsia="cs-CZ"/>
              </w:rPr>
              <w:t xml:space="preserve">min.2x </w:t>
            </w:r>
            <w:proofErr w:type="spellStart"/>
            <w:r w:rsidRPr="008906CA">
              <w:rPr>
                <w:bCs/>
                <w:lang w:eastAsia="cs-CZ"/>
              </w:rPr>
              <w:t>PCIe</w:t>
            </w:r>
            <w:proofErr w:type="spellEnd"/>
            <w:r w:rsidRPr="008906CA">
              <w:rPr>
                <w:bCs/>
                <w:lang w:eastAsia="cs-CZ"/>
              </w:rPr>
              <w:t xml:space="preserve"> x16, </w:t>
            </w:r>
            <w:r w:rsidRPr="00CC52E5">
              <w:rPr>
                <w:bCs/>
                <w:lang w:eastAsia="cs-CZ"/>
              </w:rPr>
              <w:t xml:space="preserve">min. 2x </w:t>
            </w:r>
            <w:proofErr w:type="spellStart"/>
            <w:r w:rsidRPr="00CC52E5">
              <w:rPr>
                <w:bCs/>
                <w:lang w:eastAsia="cs-CZ"/>
              </w:rPr>
              <w:t>PCIe</w:t>
            </w:r>
            <w:proofErr w:type="spellEnd"/>
            <w:r w:rsidRPr="00CC52E5">
              <w:rPr>
                <w:bCs/>
                <w:lang w:eastAsia="cs-CZ"/>
              </w:rPr>
              <w:t xml:space="preserve"> </w:t>
            </w:r>
            <w:r w:rsidR="00085D9F" w:rsidRPr="00CC52E5">
              <w:rPr>
                <w:bCs/>
                <w:lang w:eastAsia="cs-CZ"/>
              </w:rPr>
              <w:t>x1</w:t>
            </w:r>
            <w:r w:rsidRPr="00CC52E5">
              <w:rPr>
                <w:bCs/>
                <w:lang w:eastAsia="cs-CZ"/>
              </w:rPr>
              <w:t xml:space="preserve">, min. </w:t>
            </w:r>
            <w:r w:rsidR="00F82B60" w:rsidRPr="00CC52E5">
              <w:rPr>
                <w:bCs/>
                <w:lang w:eastAsia="cs-CZ"/>
              </w:rPr>
              <w:t xml:space="preserve">2x </w:t>
            </w:r>
            <w:proofErr w:type="spellStart"/>
            <w:r w:rsidRPr="00CC52E5">
              <w:rPr>
                <w:bCs/>
                <w:lang w:eastAsia="cs-CZ"/>
              </w:rPr>
              <w:t>PCIe</w:t>
            </w:r>
            <w:proofErr w:type="spellEnd"/>
            <w:r w:rsidRPr="00CC52E5">
              <w:rPr>
                <w:bCs/>
                <w:lang w:eastAsia="cs-CZ"/>
              </w:rPr>
              <w:t xml:space="preserve"> </w:t>
            </w:r>
            <w:r w:rsidRPr="008906CA">
              <w:rPr>
                <w:bCs/>
                <w:lang w:eastAsia="cs-CZ"/>
              </w:rPr>
              <w:t xml:space="preserve">M.2 na SSD, 1x </w:t>
            </w:r>
            <w:proofErr w:type="spellStart"/>
            <w:r w:rsidRPr="008906CA">
              <w:rPr>
                <w:bCs/>
                <w:lang w:eastAsia="cs-CZ"/>
              </w:rPr>
              <w:t>PCIe</w:t>
            </w:r>
            <w:proofErr w:type="spellEnd"/>
            <w:r w:rsidRPr="008906CA">
              <w:rPr>
                <w:bCs/>
                <w:lang w:eastAsia="cs-CZ"/>
              </w:rPr>
              <w:t xml:space="preserve"> M.2 pre možnosť dodatočného osadenia WLAN karty, možnosť dodatočného osadenia min. 2x 3,5" HDD</w:t>
            </w:r>
          </w:p>
        </w:tc>
        <w:tc>
          <w:tcPr>
            <w:tcW w:w="5856" w:type="dxa"/>
            <w:tcBorders>
              <w:top w:val="single" w:sz="4" w:space="0" w:color="auto"/>
              <w:left w:val="single" w:sz="4" w:space="0" w:color="auto"/>
              <w:bottom w:val="single" w:sz="4" w:space="0" w:color="auto"/>
              <w:right w:val="single" w:sz="4" w:space="0" w:color="auto"/>
            </w:tcBorders>
          </w:tcPr>
          <w:p w14:paraId="2574CD91" w14:textId="77777777" w:rsidR="008D3EC0" w:rsidRPr="008906CA" w:rsidRDefault="008D3EC0" w:rsidP="008906CA">
            <w:pPr>
              <w:tabs>
                <w:tab w:val="left" w:pos="2160"/>
                <w:tab w:val="left" w:pos="2880"/>
                <w:tab w:val="left" w:pos="4500"/>
              </w:tabs>
              <w:rPr>
                <w:bCs/>
                <w:lang w:eastAsia="cs-CZ"/>
              </w:rPr>
            </w:pPr>
          </w:p>
        </w:tc>
      </w:tr>
      <w:tr w:rsidR="008D3EC0" w:rsidRPr="008906CA" w14:paraId="6B82E02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CC81461" w14:textId="77777777" w:rsidR="008D3EC0" w:rsidRPr="008906CA" w:rsidRDefault="008D3EC0" w:rsidP="008906CA">
            <w:pPr>
              <w:tabs>
                <w:tab w:val="left" w:pos="2160"/>
                <w:tab w:val="left" w:pos="2880"/>
                <w:tab w:val="left" w:pos="4500"/>
              </w:tabs>
              <w:rPr>
                <w:b/>
                <w:bCs/>
                <w:lang w:eastAsia="cs-CZ"/>
              </w:rPr>
            </w:pPr>
            <w:r w:rsidRPr="008906CA">
              <w:rPr>
                <w:b/>
                <w:bCs/>
                <w:lang w:eastAsia="cs-CZ"/>
              </w:rPr>
              <w:t>Bezpečnosť</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12C2A80E"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diskrétny TPM čip min.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možnosť  vypnúť vstupno-výstupné porty, hardvérový senzor otvorenia šasi </w:t>
            </w:r>
          </w:p>
        </w:tc>
        <w:tc>
          <w:tcPr>
            <w:tcW w:w="5856" w:type="dxa"/>
            <w:tcBorders>
              <w:top w:val="single" w:sz="4" w:space="0" w:color="auto"/>
              <w:left w:val="single" w:sz="4" w:space="0" w:color="auto"/>
              <w:bottom w:val="single" w:sz="4" w:space="0" w:color="auto"/>
              <w:right w:val="single" w:sz="4" w:space="0" w:color="auto"/>
            </w:tcBorders>
          </w:tcPr>
          <w:p w14:paraId="50B5DA41" w14:textId="77777777" w:rsidR="008D3EC0" w:rsidRPr="008906CA" w:rsidRDefault="008D3EC0" w:rsidP="008906CA">
            <w:pPr>
              <w:tabs>
                <w:tab w:val="left" w:pos="2160"/>
                <w:tab w:val="left" w:pos="2880"/>
                <w:tab w:val="left" w:pos="4500"/>
              </w:tabs>
              <w:rPr>
                <w:bCs/>
                <w:lang w:eastAsia="cs-CZ"/>
              </w:rPr>
            </w:pPr>
          </w:p>
        </w:tc>
      </w:tr>
      <w:tr w:rsidR="008D3EC0" w:rsidRPr="008906CA" w14:paraId="144DC51A"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16DE31A1" w14:textId="77777777" w:rsidR="008D3EC0" w:rsidRPr="008906CA" w:rsidRDefault="008D3EC0" w:rsidP="008906CA">
            <w:pPr>
              <w:tabs>
                <w:tab w:val="left" w:pos="2160"/>
                <w:tab w:val="left" w:pos="2880"/>
                <w:tab w:val="left" w:pos="4500"/>
              </w:tabs>
              <w:rPr>
                <w:b/>
                <w:bCs/>
                <w:lang w:eastAsia="cs-CZ"/>
              </w:rPr>
            </w:pPr>
            <w:r w:rsidRPr="008906CA">
              <w:rPr>
                <w:b/>
                <w:bCs/>
                <w:lang w:eastAsia="cs-CZ"/>
              </w:rPr>
              <w:t>Zdroj</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6522B1E5" w14:textId="77777777" w:rsidR="008D3EC0" w:rsidRPr="008906CA" w:rsidRDefault="008D3EC0" w:rsidP="008906CA">
            <w:pPr>
              <w:tabs>
                <w:tab w:val="left" w:pos="2160"/>
                <w:tab w:val="left" w:pos="2880"/>
                <w:tab w:val="left" w:pos="4500"/>
              </w:tabs>
              <w:rPr>
                <w:bCs/>
                <w:lang w:eastAsia="cs-CZ"/>
              </w:rPr>
            </w:pPr>
            <w:r w:rsidRPr="008906CA">
              <w:rPr>
                <w:bCs/>
                <w:lang w:eastAsia="cs-CZ"/>
              </w:rPr>
              <w:t>min. 700W s min. 90% účinnosťou, aktívne PFC</w:t>
            </w:r>
          </w:p>
        </w:tc>
        <w:tc>
          <w:tcPr>
            <w:tcW w:w="5856" w:type="dxa"/>
            <w:tcBorders>
              <w:top w:val="single" w:sz="4" w:space="0" w:color="auto"/>
              <w:left w:val="single" w:sz="4" w:space="0" w:color="auto"/>
              <w:bottom w:val="single" w:sz="4" w:space="0" w:color="auto"/>
              <w:right w:val="single" w:sz="4" w:space="0" w:color="auto"/>
            </w:tcBorders>
          </w:tcPr>
          <w:p w14:paraId="7F0F982C" w14:textId="77777777" w:rsidR="008D3EC0" w:rsidRPr="008906CA" w:rsidRDefault="008D3EC0" w:rsidP="008906CA">
            <w:pPr>
              <w:tabs>
                <w:tab w:val="left" w:pos="2160"/>
                <w:tab w:val="left" w:pos="2880"/>
                <w:tab w:val="left" w:pos="4500"/>
              </w:tabs>
              <w:rPr>
                <w:bCs/>
                <w:lang w:eastAsia="cs-CZ"/>
              </w:rPr>
            </w:pPr>
          </w:p>
        </w:tc>
      </w:tr>
      <w:tr w:rsidR="008D3EC0" w:rsidRPr="008906CA" w14:paraId="4EEE637A"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068F2654" w14:textId="77777777" w:rsidR="008D3EC0" w:rsidRPr="008906CA" w:rsidRDefault="008D3EC0" w:rsidP="008906CA">
            <w:pPr>
              <w:tabs>
                <w:tab w:val="left" w:pos="2160"/>
                <w:tab w:val="left" w:pos="2880"/>
                <w:tab w:val="left" w:pos="4500"/>
              </w:tabs>
              <w:rPr>
                <w:b/>
                <w:bCs/>
                <w:lang w:eastAsia="cs-CZ"/>
              </w:rPr>
            </w:pPr>
            <w:r w:rsidRPr="008906CA">
              <w:rPr>
                <w:b/>
                <w:bCs/>
                <w:lang w:eastAsia="cs-CZ"/>
              </w:rPr>
              <w:t>Prevedenie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CBE1A9D" w14:textId="02BDFC62" w:rsidR="008D3EC0" w:rsidRPr="008906CA" w:rsidRDefault="008D3EC0" w:rsidP="008906CA">
            <w:pPr>
              <w:tabs>
                <w:tab w:val="left" w:pos="2160"/>
                <w:tab w:val="left" w:pos="2880"/>
                <w:tab w:val="left" w:pos="4500"/>
              </w:tabs>
              <w:rPr>
                <w:bCs/>
                <w:lang w:eastAsia="cs-CZ"/>
              </w:rPr>
            </w:pPr>
            <w:proofErr w:type="spellStart"/>
            <w:r w:rsidRPr="008906CA">
              <w:rPr>
                <w:bCs/>
                <w:lang w:eastAsia="cs-CZ"/>
              </w:rPr>
              <w:t>Tower</w:t>
            </w:r>
            <w:proofErr w:type="spellEnd"/>
            <w:r w:rsidRPr="008906CA">
              <w:rPr>
                <w:bCs/>
                <w:lang w:eastAsia="cs-CZ"/>
              </w:rPr>
              <w:t>, certifikovaná pracovná stanica, kovová skrinka so šírkou max. 190mm a hĺbkou max</w:t>
            </w:r>
            <w:r w:rsidRPr="00CC52E5">
              <w:rPr>
                <w:bCs/>
                <w:lang w:eastAsia="cs-CZ"/>
              </w:rPr>
              <w:t xml:space="preserve">. </w:t>
            </w:r>
            <w:r w:rsidR="00287A49" w:rsidRPr="00CC52E5">
              <w:rPr>
                <w:bCs/>
                <w:lang w:eastAsia="cs-CZ"/>
              </w:rPr>
              <w:t>430mm</w:t>
            </w:r>
          </w:p>
        </w:tc>
        <w:tc>
          <w:tcPr>
            <w:tcW w:w="5856" w:type="dxa"/>
            <w:tcBorders>
              <w:top w:val="single" w:sz="4" w:space="0" w:color="auto"/>
              <w:left w:val="single" w:sz="4" w:space="0" w:color="auto"/>
              <w:bottom w:val="single" w:sz="4" w:space="0" w:color="auto"/>
              <w:right w:val="single" w:sz="4" w:space="0" w:color="auto"/>
            </w:tcBorders>
          </w:tcPr>
          <w:p w14:paraId="640FD86B" w14:textId="77777777" w:rsidR="008D3EC0" w:rsidRPr="008906CA" w:rsidRDefault="008D3EC0" w:rsidP="008906CA">
            <w:pPr>
              <w:tabs>
                <w:tab w:val="left" w:pos="2160"/>
                <w:tab w:val="left" w:pos="2880"/>
                <w:tab w:val="left" w:pos="4500"/>
              </w:tabs>
              <w:rPr>
                <w:bCs/>
                <w:lang w:eastAsia="cs-CZ"/>
              </w:rPr>
            </w:pPr>
          </w:p>
        </w:tc>
      </w:tr>
      <w:tr w:rsidR="008D3EC0" w:rsidRPr="008906CA" w14:paraId="73D79616"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2A6B1AA9" w14:textId="77777777" w:rsidR="008D3EC0" w:rsidRPr="008906CA" w:rsidRDefault="008D3EC0" w:rsidP="008906CA">
            <w:pPr>
              <w:tabs>
                <w:tab w:val="left" w:pos="2160"/>
                <w:tab w:val="left" w:pos="2880"/>
                <w:tab w:val="left" w:pos="4500"/>
              </w:tabs>
              <w:rPr>
                <w:b/>
                <w:bCs/>
                <w:lang w:eastAsia="cs-CZ"/>
              </w:rPr>
            </w:pPr>
            <w:r w:rsidRPr="008906CA">
              <w:rPr>
                <w:b/>
                <w:bCs/>
                <w:lang w:eastAsia="cs-CZ"/>
              </w:rPr>
              <w:t>Periférie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69EA88FA"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USB klávesnica s SK rozložením znakov s integrovanou kontaktnou čítačkou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w:t>
            </w:r>
          </w:p>
          <w:p w14:paraId="6595D8E0" w14:textId="77777777" w:rsidR="008D3EC0" w:rsidRPr="008906CA" w:rsidRDefault="008D3EC0" w:rsidP="008906CA">
            <w:pPr>
              <w:tabs>
                <w:tab w:val="left" w:pos="2160"/>
                <w:tab w:val="left" w:pos="2880"/>
                <w:tab w:val="left" w:pos="4500"/>
              </w:tabs>
              <w:rPr>
                <w:bCs/>
                <w:lang w:eastAsia="cs-CZ"/>
              </w:rPr>
            </w:pPr>
            <w:r w:rsidRPr="008906CA">
              <w:rPr>
                <w:bCs/>
                <w:lang w:eastAsia="cs-CZ"/>
              </w:rPr>
              <w:t>USB optická myš</w:t>
            </w:r>
          </w:p>
          <w:p w14:paraId="40AE0575" w14:textId="77777777" w:rsidR="008D3EC0" w:rsidRPr="008906CA" w:rsidRDefault="008D3EC0" w:rsidP="008906CA">
            <w:pPr>
              <w:tabs>
                <w:tab w:val="left" w:pos="2160"/>
                <w:tab w:val="left" w:pos="2880"/>
                <w:tab w:val="left" w:pos="4500"/>
              </w:tabs>
              <w:rPr>
                <w:bCs/>
                <w:lang w:eastAsia="cs-CZ"/>
              </w:rPr>
            </w:pPr>
            <w:r w:rsidRPr="008906CA">
              <w:rPr>
                <w:bCs/>
                <w:lang w:eastAsia="cs-CZ"/>
              </w:rPr>
              <w:t>(obe periférie od rovnakého výrobcu ako predmetný počítač)</w:t>
            </w:r>
          </w:p>
        </w:tc>
        <w:tc>
          <w:tcPr>
            <w:tcW w:w="5856" w:type="dxa"/>
            <w:tcBorders>
              <w:top w:val="single" w:sz="4" w:space="0" w:color="auto"/>
              <w:left w:val="single" w:sz="4" w:space="0" w:color="auto"/>
              <w:bottom w:val="single" w:sz="4" w:space="0" w:color="auto"/>
              <w:right w:val="single" w:sz="4" w:space="0" w:color="auto"/>
            </w:tcBorders>
          </w:tcPr>
          <w:p w14:paraId="6F142B8C" w14:textId="77777777" w:rsidR="008D3EC0" w:rsidRPr="008906CA" w:rsidRDefault="008D3EC0" w:rsidP="008906CA">
            <w:pPr>
              <w:tabs>
                <w:tab w:val="left" w:pos="2160"/>
                <w:tab w:val="left" w:pos="2880"/>
                <w:tab w:val="left" w:pos="4500"/>
              </w:tabs>
              <w:rPr>
                <w:bCs/>
                <w:lang w:eastAsia="cs-CZ"/>
              </w:rPr>
            </w:pPr>
          </w:p>
        </w:tc>
      </w:tr>
      <w:tr w:rsidR="008D3EC0" w:rsidRPr="008906CA" w14:paraId="51E7F980"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30A5D07D" w14:textId="77777777" w:rsidR="008D3EC0" w:rsidRPr="008906CA" w:rsidRDefault="008D3EC0" w:rsidP="008906CA">
            <w:pPr>
              <w:tabs>
                <w:tab w:val="left" w:pos="2160"/>
                <w:tab w:val="left" w:pos="2880"/>
                <w:tab w:val="left" w:pos="4500"/>
              </w:tabs>
              <w:rPr>
                <w:b/>
                <w:bCs/>
                <w:lang w:eastAsia="cs-CZ"/>
              </w:rPr>
            </w:pPr>
            <w:r w:rsidRPr="008906CA">
              <w:rPr>
                <w:b/>
                <w:bCs/>
                <w:lang w:eastAsia="cs-CZ"/>
              </w:rPr>
              <w:t>Operačný systém</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643C270C"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w:t>
            </w:r>
            <w:r w:rsidRPr="008906CA">
              <w:rPr>
                <w:bCs/>
                <w:lang w:eastAsia="cs-CZ"/>
              </w:rPr>
              <w:lastRenderedPageBreak/>
              <w:t xml:space="preserve">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56" w:type="dxa"/>
            <w:tcBorders>
              <w:top w:val="single" w:sz="4" w:space="0" w:color="auto"/>
              <w:left w:val="single" w:sz="4" w:space="0" w:color="auto"/>
              <w:bottom w:val="single" w:sz="4" w:space="0" w:color="auto"/>
              <w:right w:val="single" w:sz="4" w:space="0" w:color="auto"/>
            </w:tcBorders>
          </w:tcPr>
          <w:p w14:paraId="72B2D6D1" w14:textId="77777777" w:rsidR="008D3EC0" w:rsidRPr="008906CA" w:rsidRDefault="008D3EC0" w:rsidP="008906CA">
            <w:pPr>
              <w:tabs>
                <w:tab w:val="left" w:pos="2160"/>
                <w:tab w:val="left" w:pos="2880"/>
                <w:tab w:val="left" w:pos="4500"/>
              </w:tabs>
              <w:rPr>
                <w:bCs/>
                <w:lang w:eastAsia="cs-CZ"/>
              </w:rPr>
            </w:pPr>
          </w:p>
        </w:tc>
      </w:tr>
      <w:tr w:rsidR="008D3EC0" w:rsidRPr="008906CA" w14:paraId="3B74FF68"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4B5B7ACB" w14:textId="77777777" w:rsidR="008D3EC0" w:rsidRPr="008906CA" w:rsidRDefault="008D3EC0" w:rsidP="008906CA">
            <w:pPr>
              <w:tabs>
                <w:tab w:val="left" w:pos="2160"/>
                <w:tab w:val="left" w:pos="2880"/>
                <w:tab w:val="left" w:pos="4500"/>
              </w:tabs>
              <w:rPr>
                <w:b/>
                <w:bCs/>
                <w:lang w:eastAsia="cs-CZ"/>
              </w:rPr>
            </w:pPr>
            <w:r w:rsidRPr="008906CA">
              <w:rPr>
                <w:b/>
                <w:bCs/>
                <w:lang w:eastAsia="cs-CZ"/>
              </w:rPr>
              <w:t>Ovládače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0F8288AD" w14:textId="77777777" w:rsidR="008D3EC0" w:rsidRPr="008906CA" w:rsidRDefault="008D3EC0"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56" w:type="dxa"/>
            <w:tcBorders>
              <w:top w:val="single" w:sz="4" w:space="0" w:color="auto"/>
              <w:left w:val="single" w:sz="4" w:space="0" w:color="auto"/>
              <w:bottom w:val="single" w:sz="4" w:space="0" w:color="auto"/>
              <w:right w:val="single" w:sz="4" w:space="0" w:color="auto"/>
            </w:tcBorders>
          </w:tcPr>
          <w:p w14:paraId="1DC220E7" w14:textId="77777777" w:rsidR="008D3EC0" w:rsidRPr="008906CA" w:rsidRDefault="008D3EC0" w:rsidP="008906CA">
            <w:pPr>
              <w:tabs>
                <w:tab w:val="left" w:pos="2160"/>
                <w:tab w:val="left" w:pos="2880"/>
                <w:tab w:val="left" w:pos="4500"/>
              </w:tabs>
              <w:rPr>
                <w:bCs/>
                <w:lang w:eastAsia="cs-CZ"/>
              </w:rPr>
            </w:pPr>
          </w:p>
        </w:tc>
      </w:tr>
      <w:tr w:rsidR="008D3EC0" w:rsidRPr="008906CA" w14:paraId="668A573B"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1277092F" w14:textId="77777777" w:rsidR="008D3EC0" w:rsidRPr="008906CA" w:rsidRDefault="008D3EC0" w:rsidP="008906CA">
            <w:pPr>
              <w:tabs>
                <w:tab w:val="left" w:pos="2160"/>
                <w:tab w:val="left" w:pos="2880"/>
                <w:tab w:val="left" w:pos="4500"/>
              </w:tabs>
              <w:rPr>
                <w:b/>
                <w:bCs/>
                <w:lang w:eastAsia="cs-CZ"/>
              </w:rPr>
            </w:pPr>
            <w:r w:rsidRPr="008906CA">
              <w:rPr>
                <w:b/>
                <w:bCs/>
                <w:lang w:eastAsia="cs-CZ"/>
              </w:rPr>
              <w:t>Vyhlásenie o zhode</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7BA7FFBA" w14:textId="18415005" w:rsidR="008D3EC0" w:rsidRPr="008906CA" w:rsidRDefault="008D3EC0" w:rsidP="00257462">
            <w:pPr>
              <w:tabs>
                <w:tab w:val="left" w:pos="2160"/>
                <w:tab w:val="left" w:pos="2880"/>
                <w:tab w:val="left" w:pos="4500"/>
              </w:tabs>
              <w:rPr>
                <w:bCs/>
                <w:lang w:eastAsia="cs-CZ"/>
              </w:rPr>
            </w:pPr>
            <w:r w:rsidRPr="002C5D07">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56" w:type="dxa"/>
            <w:tcBorders>
              <w:top w:val="single" w:sz="4" w:space="0" w:color="auto"/>
              <w:left w:val="single" w:sz="4" w:space="0" w:color="auto"/>
              <w:bottom w:val="single" w:sz="4" w:space="0" w:color="auto"/>
              <w:right w:val="single" w:sz="4" w:space="0" w:color="auto"/>
            </w:tcBorders>
          </w:tcPr>
          <w:p w14:paraId="770A707D" w14:textId="77777777" w:rsidR="008D3EC0" w:rsidRPr="008906CA" w:rsidRDefault="008D3EC0" w:rsidP="008906CA">
            <w:pPr>
              <w:tabs>
                <w:tab w:val="left" w:pos="2160"/>
                <w:tab w:val="left" w:pos="2880"/>
                <w:tab w:val="left" w:pos="4500"/>
              </w:tabs>
              <w:rPr>
                <w:bCs/>
                <w:lang w:eastAsia="cs-CZ"/>
              </w:rPr>
            </w:pPr>
          </w:p>
        </w:tc>
      </w:tr>
      <w:tr w:rsidR="008D3EC0" w:rsidRPr="008906CA" w14:paraId="7B29D0B5"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64415AF5" w14:textId="77777777" w:rsidR="008D3EC0" w:rsidRPr="008906CA" w:rsidRDefault="008D3EC0" w:rsidP="008906CA">
            <w:pPr>
              <w:tabs>
                <w:tab w:val="left" w:pos="2160"/>
                <w:tab w:val="left" w:pos="2880"/>
                <w:tab w:val="left" w:pos="4500"/>
              </w:tabs>
              <w:rPr>
                <w:b/>
                <w:bCs/>
                <w:lang w:eastAsia="cs-CZ"/>
              </w:rPr>
            </w:pPr>
            <w:r w:rsidRPr="008906CA">
              <w:rPr>
                <w:b/>
                <w:bCs/>
                <w:lang w:eastAsia="cs-CZ"/>
              </w:rPr>
              <w:t>Záručná doba</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A4B51C1" w14:textId="77777777" w:rsidR="008D3EC0" w:rsidRPr="008906CA" w:rsidRDefault="008D3EC0" w:rsidP="008906CA">
            <w:pPr>
              <w:tabs>
                <w:tab w:val="left" w:pos="2160"/>
                <w:tab w:val="left" w:pos="2880"/>
                <w:tab w:val="left" w:pos="4500"/>
              </w:tabs>
              <w:rPr>
                <w:bCs/>
                <w:highlight w:val="yellow"/>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w:t>
            </w:r>
            <w:r w:rsidRPr="008906CA">
              <w:rPr>
                <w:bCs/>
                <w:lang w:eastAsia="cs-CZ"/>
              </w:rPr>
              <w:t xml:space="preserve"> </w:t>
            </w:r>
            <w:r w:rsidRPr="008906CA">
              <w:rPr>
                <w:b/>
                <w:lang w:eastAsia="cs-CZ"/>
              </w:rPr>
              <w:t>5 rokov</w:t>
            </w:r>
            <w:r w:rsidRPr="008906CA">
              <w:rPr>
                <w:bCs/>
                <w:lang w:eastAsia="cs-CZ"/>
              </w:rPr>
              <w:t xml:space="preserve"> garantovaná výrobcom zariadenia. V prípade servisu disku – disk zostáva majetkom verejného obstarávateľa.</w:t>
            </w:r>
          </w:p>
        </w:tc>
        <w:tc>
          <w:tcPr>
            <w:tcW w:w="5856" w:type="dxa"/>
            <w:tcBorders>
              <w:top w:val="single" w:sz="4" w:space="0" w:color="auto"/>
              <w:left w:val="single" w:sz="4" w:space="0" w:color="auto"/>
              <w:bottom w:val="single" w:sz="4" w:space="0" w:color="auto"/>
              <w:right w:val="single" w:sz="4" w:space="0" w:color="auto"/>
            </w:tcBorders>
          </w:tcPr>
          <w:p w14:paraId="768C3067" w14:textId="77777777" w:rsidR="008D3EC0" w:rsidRPr="008906CA" w:rsidRDefault="008D3EC0" w:rsidP="008906CA">
            <w:pPr>
              <w:tabs>
                <w:tab w:val="left" w:pos="2160"/>
                <w:tab w:val="left" w:pos="2880"/>
                <w:tab w:val="left" w:pos="4500"/>
              </w:tabs>
              <w:rPr>
                <w:bCs/>
                <w:lang w:eastAsia="cs-CZ"/>
              </w:rPr>
            </w:pPr>
          </w:p>
        </w:tc>
      </w:tr>
      <w:tr w:rsidR="008D3EC0" w:rsidRPr="008906CA" w14:paraId="791BD7F7"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0E38A22C" w14:textId="77777777" w:rsidR="008D3EC0" w:rsidRPr="008906CA" w:rsidRDefault="008D3EC0" w:rsidP="008906CA">
            <w:pPr>
              <w:tabs>
                <w:tab w:val="left" w:pos="2160"/>
                <w:tab w:val="left" w:pos="2880"/>
                <w:tab w:val="left" w:pos="4500"/>
              </w:tabs>
              <w:rPr>
                <w:b/>
                <w:bCs/>
                <w:lang w:eastAsia="cs-CZ"/>
              </w:rPr>
            </w:pPr>
            <w:r w:rsidRPr="008906CA">
              <w:rPr>
                <w:b/>
                <w:bCs/>
                <w:lang w:eastAsia="cs-CZ"/>
              </w:rPr>
              <w:t>Overenie záruky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2DB2338C" w14:textId="77777777" w:rsidR="008D3EC0" w:rsidRPr="008906CA" w:rsidRDefault="008D3EC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56" w:type="dxa"/>
            <w:tcBorders>
              <w:top w:val="single" w:sz="4" w:space="0" w:color="auto"/>
              <w:left w:val="single" w:sz="4" w:space="0" w:color="auto"/>
              <w:bottom w:val="single" w:sz="4" w:space="0" w:color="auto"/>
              <w:right w:val="single" w:sz="4" w:space="0" w:color="auto"/>
            </w:tcBorders>
          </w:tcPr>
          <w:p w14:paraId="2870593A" w14:textId="77777777" w:rsidR="008D3EC0" w:rsidRPr="008906CA" w:rsidRDefault="008D3EC0" w:rsidP="008906CA">
            <w:pPr>
              <w:tabs>
                <w:tab w:val="left" w:pos="2160"/>
                <w:tab w:val="left" w:pos="2880"/>
                <w:tab w:val="left" w:pos="4500"/>
              </w:tabs>
              <w:rPr>
                <w:bCs/>
                <w:lang w:eastAsia="cs-CZ"/>
              </w:rPr>
            </w:pPr>
          </w:p>
        </w:tc>
      </w:tr>
      <w:tr w:rsidR="008D3EC0" w:rsidRPr="008906CA" w14:paraId="4233ADF5" w14:textId="77777777" w:rsidTr="001122A2">
        <w:trPr>
          <w:trHeight w:val="629"/>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3C390D07" w14:textId="26500BB1" w:rsidR="008D3EC0" w:rsidRPr="008906CA" w:rsidRDefault="008D3EC0" w:rsidP="008906CA">
            <w:pPr>
              <w:tabs>
                <w:tab w:val="left" w:pos="2160"/>
                <w:tab w:val="left" w:pos="2880"/>
                <w:tab w:val="left" w:pos="4500"/>
              </w:tabs>
              <w:rPr>
                <w:b/>
                <w:bCs/>
                <w:lang w:eastAsia="cs-CZ"/>
              </w:rPr>
            </w:pPr>
            <w:r w:rsidRPr="008906CA">
              <w:rPr>
                <w:b/>
                <w:bCs/>
                <w:lang w:eastAsia="cs-CZ"/>
              </w:rPr>
              <w:t>Certifikát</w:t>
            </w:r>
            <w:r w:rsidR="001122A2">
              <w:rPr>
                <w:b/>
                <w:bCs/>
                <w:lang w:eastAsia="cs-CZ"/>
              </w:rPr>
              <w:t>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39D39769" w14:textId="3CBA8D05" w:rsidR="001122A2" w:rsidRPr="001122A2" w:rsidRDefault="001122A2" w:rsidP="00B43C31">
            <w:pPr>
              <w:pStyle w:val="Odsekzoznamu"/>
              <w:numPr>
                <w:ilvl w:val="0"/>
                <w:numId w:val="24"/>
              </w:numPr>
              <w:tabs>
                <w:tab w:val="left" w:pos="2880"/>
                <w:tab w:val="left" w:pos="4500"/>
              </w:tabs>
              <w:ind w:left="415"/>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17735B72" w14:textId="0FDD5A08" w:rsidR="001122A2" w:rsidRPr="001122A2" w:rsidRDefault="001122A2" w:rsidP="001122A2">
            <w:pPr>
              <w:pStyle w:val="Odsekzoznamu"/>
              <w:tabs>
                <w:tab w:val="left" w:pos="2880"/>
                <w:tab w:val="left" w:pos="4500"/>
              </w:tabs>
              <w:ind w:left="415"/>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7E7A8F38" w14:textId="77777777" w:rsidR="008D3EC0" w:rsidRDefault="001122A2" w:rsidP="00B43C31">
            <w:pPr>
              <w:pStyle w:val="Odsekzoznamu"/>
              <w:numPr>
                <w:ilvl w:val="0"/>
                <w:numId w:val="24"/>
              </w:numPr>
              <w:tabs>
                <w:tab w:val="left" w:pos="2880"/>
                <w:tab w:val="left" w:pos="4500"/>
              </w:tabs>
              <w:ind w:left="415"/>
              <w:rPr>
                <w:bCs/>
                <w:color w:val="2E74B5" w:themeColor="accent1" w:themeShade="BF"/>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alebo ekvivalent</w:t>
            </w:r>
            <w:r w:rsidRPr="001122A2">
              <w:rPr>
                <w:bCs/>
                <w:color w:val="2E74B5" w:themeColor="accent1" w:themeShade="BF"/>
                <w:lang w:eastAsia="cs-CZ"/>
              </w:rPr>
              <w:t xml:space="preserve">   </w:t>
            </w:r>
          </w:p>
          <w:p w14:paraId="73B58767" w14:textId="1EE5CC2B" w:rsidR="000978D3" w:rsidRPr="001122A2" w:rsidRDefault="00163763" w:rsidP="00163763">
            <w:pPr>
              <w:pStyle w:val="Odsekzoznamu"/>
              <w:tabs>
                <w:tab w:val="left" w:pos="2880"/>
                <w:tab w:val="left" w:pos="4500"/>
              </w:tabs>
              <w:ind w:left="415"/>
              <w:rPr>
                <w:bCs/>
                <w:color w:val="2E74B5" w:themeColor="accent1" w:themeShade="BF"/>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56" w:type="dxa"/>
            <w:tcBorders>
              <w:top w:val="single" w:sz="4" w:space="0" w:color="auto"/>
              <w:left w:val="single" w:sz="4" w:space="0" w:color="auto"/>
              <w:bottom w:val="single" w:sz="4" w:space="0" w:color="auto"/>
              <w:right w:val="single" w:sz="4" w:space="0" w:color="auto"/>
            </w:tcBorders>
          </w:tcPr>
          <w:p w14:paraId="16186DA9" w14:textId="77777777" w:rsidR="008D3EC0" w:rsidRPr="008906CA" w:rsidRDefault="008D3EC0" w:rsidP="008906CA">
            <w:pPr>
              <w:tabs>
                <w:tab w:val="left" w:pos="2160"/>
                <w:tab w:val="left" w:pos="2880"/>
                <w:tab w:val="left" w:pos="4500"/>
              </w:tabs>
              <w:rPr>
                <w:bCs/>
                <w:lang w:eastAsia="cs-CZ"/>
              </w:rPr>
            </w:pPr>
          </w:p>
        </w:tc>
      </w:tr>
      <w:tr w:rsidR="008D3EC0" w:rsidRPr="008906CA" w14:paraId="234AB621" w14:textId="77777777" w:rsidTr="00E04BFF">
        <w:trPr>
          <w:trHeight w:val="294"/>
        </w:trPr>
        <w:tc>
          <w:tcPr>
            <w:tcW w:w="2704" w:type="dxa"/>
            <w:tcBorders>
              <w:top w:val="single" w:sz="4" w:space="0" w:color="auto"/>
              <w:left w:val="single" w:sz="4" w:space="0" w:color="auto"/>
              <w:bottom w:val="single" w:sz="4" w:space="0" w:color="auto"/>
              <w:right w:val="single" w:sz="4" w:space="0" w:color="auto"/>
            </w:tcBorders>
            <w:shd w:val="clear" w:color="000000" w:fill="D9D9D9"/>
          </w:tcPr>
          <w:p w14:paraId="53A5675F" w14:textId="77777777" w:rsidR="008D3EC0" w:rsidRPr="008906CA" w:rsidRDefault="008D3EC0" w:rsidP="008906CA">
            <w:pPr>
              <w:tabs>
                <w:tab w:val="left" w:pos="2160"/>
                <w:tab w:val="left" w:pos="2880"/>
                <w:tab w:val="left" w:pos="4500"/>
              </w:tabs>
              <w:rPr>
                <w:b/>
                <w:bCs/>
                <w:lang w:eastAsia="cs-CZ"/>
              </w:rPr>
            </w:pPr>
            <w:r w:rsidRPr="008906CA">
              <w:rPr>
                <w:b/>
                <w:bCs/>
                <w:lang w:eastAsia="cs-CZ"/>
              </w:rPr>
              <w:t>Ďalšie požiadavky</w:t>
            </w:r>
          </w:p>
        </w:tc>
        <w:tc>
          <w:tcPr>
            <w:tcW w:w="5726" w:type="dxa"/>
            <w:tcBorders>
              <w:top w:val="single" w:sz="4" w:space="0" w:color="auto"/>
              <w:left w:val="single" w:sz="4" w:space="0" w:color="auto"/>
              <w:bottom w:val="single" w:sz="4" w:space="0" w:color="auto"/>
              <w:right w:val="single" w:sz="4" w:space="0" w:color="auto"/>
            </w:tcBorders>
            <w:shd w:val="clear" w:color="auto" w:fill="auto"/>
          </w:tcPr>
          <w:p w14:paraId="0B7B7969" w14:textId="77777777" w:rsidR="008D3EC0" w:rsidRPr="008906CA" w:rsidRDefault="008D3EC0" w:rsidP="008906CA">
            <w:pPr>
              <w:tabs>
                <w:tab w:val="left" w:pos="2160"/>
                <w:tab w:val="left" w:pos="2880"/>
                <w:tab w:val="left" w:pos="4500"/>
              </w:tabs>
              <w:rPr>
                <w:bCs/>
                <w:lang w:eastAsia="cs-CZ"/>
              </w:rPr>
            </w:pPr>
            <w:r w:rsidRPr="008906CA">
              <w:rPr>
                <w:bCs/>
                <w:lang w:eastAsia="cs-CZ"/>
              </w:rPr>
              <w:t>pre celú zostavu sa požaduje kompaktný dizajn všetkých prvkov (skrinky, myši a klávesnici), musia byť v rovnakej továrenskej značky, musia pozostávať z komponentov jedného výrobcu</w:t>
            </w:r>
          </w:p>
        </w:tc>
        <w:tc>
          <w:tcPr>
            <w:tcW w:w="5856" w:type="dxa"/>
            <w:tcBorders>
              <w:top w:val="single" w:sz="4" w:space="0" w:color="auto"/>
              <w:left w:val="single" w:sz="4" w:space="0" w:color="auto"/>
              <w:bottom w:val="single" w:sz="4" w:space="0" w:color="auto"/>
              <w:right w:val="single" w:sz="4" w:space="0" w:color="auto"/>
            </w:tcBorders>
          </w:tcPr>
          <w:p w14:paraId="1AED7914" w14:textId="77777777" w:rsidR="008D3EC0" w:rsidRPr="008906CA" w:rsidRDefault="008D3EC0" w:rsidP="008906CA">
            <w:pPr>
              <w:tabs>
                <w:tab w:val="left" w:pos="2160"/>
                <w:tab w:val="left" w:pos="2880"/>
                <w:tab w:val="left" w:pos="4500"/>
              </w:tabs>
              <w:rPr>
                <w:bCs/>
                <w:lang w:eastAsia="cs-CZ"/>
              </w:rPr>
            </w:pPr>
          </w:p>
        </w:tc>
      </w:tr>
    </w:tbl>
    <w:p w14:paraId="0439DCDE" w14:textId="77777777" w:rsidR="008906CA" w:rsidRPr="008906CA" w:rsidRDefault="008906CA" w:rsidP="008906CA">
      <w:pPr>
        <w:tabs>
          <w:tab w:val="left" w:pos="2160"/>
          <w:tab w:val="left" w:pos="2880"/>
          <w:tab w:val="left" w:pos="4500"/>
        </w:tabs>
        <w:ind w:left="67"/>
        <w:contextualSpacing/>
        <w:rPr>
          <w:color w:val="000000"/>
          <w:lang w:eastAsia="cs-CZ"/>
        </w:rPr>
      </w:pPr>
    </w:p>
    <w:p w14:paraId="3ADAF21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13"/>
        <w:gridCol w:w="5717"/>
        <w:gridCol w:w="5812"/>
      </w:tblGrid>
      <w:tr w:rsidR="00B14D6E" w:rsidRPr="008906CA" w14:paraId="192639AA" w14:textId="77777777" w:rsidTr="005A353D">
        <w:trPr>
          <w:trHeight w:val="496"/>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7C85193D"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4 – Prenosný počítač typ 1 – 15“</w:t>
            </w:r>
          </w:p>
        </w:tc>
      </w:tr>
      <w:tr w:rsidR="00B14D6E" w:rsidRPr="008906CA" w14:paraId="23B0C754" w14:textId="77777777" w:rsidTr="00B14D6E">
        <w:trPr>
          <w:trHeight w:val="337"/>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6A7EF603" w14:textId="77777777" w:rsidR="00B14D6E" w:rsidRPr="008906CA" w:rsidRDefault="00B14D6E" w:rsidP="00B14D6E">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50 000 ks</w:t>
            </w:r>
          </w:p>
        </w:tc>
      </w:tr>
      <w:tr w:rsidR="008D3EC0" w:rsidRPr="008906CA" w14:paraId="7A4F3F18" w14:textId="77777777" w:rsidTr="00E04BFF">
        <w:trPr>
          <w:trHeight w:val="398"/>
        </w:trPr>
        <w:tc>
          <w:tcPr>
            <w:tcW w:w="8430" w:type="dxa"/>
            <w:gridSpan w:val="2"/>
            <w:tcBorders>
              <w:top w:val="single" w:sz="4" w:space="0" w:color="auto"/>
              <w:left w:val="single" w:sz="4" w:space="0" w:color="auto"/>
              <w:bottom w:val="single" w:sz="4" w:space="0" w:color="auto"/>
              <w:right w:val="single" w:sz="4" w:space="0" w:color="auto"/>
            </w:tcBorders>
          </w:tcPr>
          <w:p w14:paraId="4FDBAD1E"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398D3C4E"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605953C4" w14:textId="77777777" w:rsidTr="00E04BFF">
        <w:trPr>
          <w:trHeight w:val="418"/>
        </w:trPr>
        <w:tc>
          <w:tcPr>
            <w:tcW w:w="8430" w:type="dxa"/>
            <w:gridSpan w:val="2"/>
            <w:tcBorders>
              <w:top w:val="single" w:sz="4" w:space="0" w:color="auto"/>
              <w:left w:val="single" w:sz="4" w:space="0" w:color="auto"/>
              <w:bottom w:val="single" w:sz="4" w:space="0" w:color="auto"/>
              <w:right w:val="single" w:sz="4" w:space="0" w:color="auto"/>
            </w:tcBorders>
          </w:tcPr>
          <w:p w14:paraId="4D3475DA"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709A0907" w14:textId="77777777" w:rsidR="008D3EC0" w:rsidRPr="008906CA" w:rsidRDefault="008D3EC0" w:rsidP="008906CA">
            <w:pPr>
              <w:tabs>
                <w:tab w:val="left" w:pos="2160"/>
                <w:tab w:val="left" w:pos="2880"/>
                <w:tab w:val="left" w:pos="4500"/>
              </w:tabs>
              <w:spacing w:line="276" w:lineRule="auto"/>
              <w:contextualSpacing/>
              <w:rPr>
                <w:b/>
                <w:bCs/>
                <w:color w:val="000000"/>
                <w:lang w:eastAsia="cs-CZ"/>
              </w:rPr>
            </w:pPr>
          </w:p>
        </w:tc>
      </w:tr>
      <w:tr w:rsidR="008D3EC0" w:rsidRPr="008906CA" w14:paraId="09CF5597" w14:textId="77777777" w:rsidTr="00800BBF">
        <w:trPr>
          <w:trHeight w:val="694"/>
        </w:trPr>
        <w:tc>
          <w:tcPr>
            <w:tcW w:w="8430" w:type="dxa"/>
            <w:gridSpan w:val="2"/>
            <w:tcBorders>
              <w:top w:val="single" w:sz="4" w:space="0" w:color="auto"/>
              <w:left w:val="single" w:sz="4" w:space="0" w:color="auto"/>
              <w:bottom w:val="single" w:sz="4" w:space="0" w:color="auto"/>
              <w:right w:val="single" w:sz="4" w:space="0" w:color="auto"/>
            </w:tcBorders>
          </w:tcPr>
          <w:p w14:paraId="5DEF7AB7" w14:textId="77777777" w:rsidR="008D3EC0" w:rsidRPr="008906CA" w:rsidRDefault="008D3EC0" w:rsidP="008906CA">
            <w:pPr>
              <w:tabs>
                <w:tab w:val="left" w:pos="2160"/>
                <w:tab w:val="left" w:pos="2880"/>
                <w:tab w:val="left" w:pos="4500"/>
              </w:tabs>
              <w:rPr>
                <w:b/>
                <w:bCs/>
                <w:color w:val="000000"/>
                <w:lang w:eastAsia="cs-CZ"/>
              </w:rPr>
            </w:pPr>
            <w:r w:rsidRPr="008906CA">
              <w:rPr>
                <w:b/>
                <w:bCs/>
                <w:color w:val="000000"/>
                <w:lang w:eastAsia="cs-CZ"/>
              </w:rPr>
              <w:lastRenderedPageBreak/>
              <w:t xml:space="preserve">Požaduje sa uviesť odkaz na webovú stránku zariadenia s fotografiou a technickou špecifikáciou ponúkaného zariadenia (napr. webový odkaz na technický alebo katalógový list), resp. </w:t>
            </w:r>
            <w:r w:rsidRPr="005F67AE">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743A9A1" w14:textId="77777777" w:rsidR="008D3EC0" w:rsidRPr="008906CA" w:rsidRDefault="008D3EC0" w:rsidP="008906CA">
            <w:pPr>
              <w:tabs>
                <w:tab w:val="left" w:pos="2160"/>
                <w:tab w:val="left" w:pos="2880"/>
                <w:tab w:val="left" w:pos="4500"/>
              </w:tabs>
              <w:rPr>
                <w:b/>
                <w:bCs/>
                <w:color w:val="000000"/>
                <w:lang w:eastAsia="cs-CZ"/>
              </w:rPr>
            </w:pPr>
          </w:p>
        </w:tc>
      </w:tr>
      <w:tr w:rsidR="008D3EC0" w:rsidRPr="008906CA" w14:paraId="5F2EFDF4" w14:textId="77777777" w:rsidTr="005F67AE">
        <w:trPr>
          <w:trHeight w:val="1228"/>
        </w:trPr>
        <w:tc>
          <w:tcPr>
            <w:tcW w:w="8430" w:type="dxa"/>
            <w:gridSpan w:val="2"/>
            <w:tcBorders>
              <w:top w:val="single" w:sz="4" w:space="0" w:color="auto"/>
              <w:left w:val="single" w:sz="4" w:space="0" w:color="auto"/>
              <w:bottom w:val="single" w:sz="4" w:space="0" w:color="auto"/>
              <w:right w:val="single" w:sz="4" w:space="0" w:color="auto"/>
            </w:tcBorders>
          </w:tcPr>
          <w:p w14:paraId="72133BFF" w14:textId="77777777" w:rsidR="008D3EC0" w:rsidRPr="008906CA" w:rsidRDefault="008D3EC0" w:rsidP="008906CA">
            <w:pPr>
              <w:tabs>
                <w:tab w:val="left" w:pos="2160"/>
                <w:tab w:val="left" w:pos="2880"/>
                <w:tab w:val="left" w:pos="4500"/>
              </w:tabs>
              <w:rPr>
                <w:b/>
                <w:bCs/>
                <w:color w:val="000000"/>
                <w:lang w:eastAsia="cs-CZ"/>
              </w:rPr>
            </w:pPr>
            <w:r w:rsidRPr="005F67AE">
              <w:rPr>
                <w:b/>
                <w:color w:val="2E74B5" w:themeColor="accent1" w:themeShade="BF"/>
                <w:lang w:eastAsia="cs-CZ"/>
              </w:rPr>
              <w:t xml:space="preserve">Požaduje sa predloženie </w:t>
            </w:r>
            <w:proofErr w:type="spellStart"/>
            <w:r w:rsidRPr="005F67AE">
              <w:rPr>
                <w:b/>
                <w:color w:val="2E74B5" w:themeColor="accent1" w:themeShade="BF"/>
                <w:lang w:eastAsia="cs-CZ"/>
              </w:rPr>
              <w:t>printscreenu</w:t>
            </w:r>
            <w:proofErr w:type="spellEnd"/>
            <w:r w:rsidRPr="005F67AE">
              <w:rPr>
                <w:b/>
                <w:color w:val="2E74B5" w:themeColor="accent1" w:themeShade="BF"/>
                <w:lang w:eastAsia="cs-CZ"/>
              </w:rPr>
              <w:t>, ktorý bude preukazovať dosiahnutú hodnotu ponúkaného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(uvedené verejný obstarávateľ požaduje vzhľadom na to, že dosiahnutá hodnota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66F1A40A" w14:textId="77777777" w:rsidR="008D3EC0" w:rsidRPr="008906CA" w:rsidRDefault="008D3EC0" w:rsidP="008906CA">
            <w:pPr>
              <w:tabs>
                <w:tab w:val="left" w:pos="2160"/>
                <w:tab w:val="left" w:pos="2880"/>
                <w:tab w:val="left" w:pos="4500"/>
              </w:tabs>
              <w:rPr>
                <w:b/>
                <w:lang w:eastAsia="cs-CZ"/>
              </w:rPr>
            </w:pPr>
          </w:p>
        </w:tc>
      </w:tr>
      <w:tr w:rsidR="008D3EC0" w:rsidRPr="008906CA" w14:paraId="2D08F2AA"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28D1702E" w14:textId="77777777" w:rsidR="008D3EC0" w:rsidRPr="008906CA" w:rsidRDefault="008D3EC0" w:rsidP="008906CA">
            <w:pPr>
              <w:tabs>
                <w:tab w:val="left" w:pos="2160"/>
                <w:tab w:val="left" w:pos="2880"/>
                <w:tab w:val="left" w:pos="4500"/>
              </w:tabs>
              <w:rPr>
                <w:b/>
                <w:bCs/>
                <w:lang w:eastAsia="cs-CZ"/>
              </w:rPr>
            </w:pPr>
            <w:r w:rsidRPr="008906CA">
              <w:rPr>
                <w:b/>
                <w:bCs/>
                <w:lang w:eastAsia="cs-CZ"/>
              </w:rPr>
              <w:t>Parameter:</w:t>
            </w:r>
          </w:p>
        </w:tc>
        <w:tc>
          <w:tcPr>
            <w:tcW w:w="5717" w:type="dxa"/>
            <w:tcBorders>
              <w:top w:val="single" w:sz="4" w:space="0" w:color="auto"/>
              <w:left w:val="single" w:sz="4" w:space="0" w:color="auto"/>
              <w:bottom w:val="single" w:sz="4" w:space="0" w:color="auto"/>
              <w:right w:val="single" w:sz="4" w:space="0" w:color="auto"/>
            </w:tcBorders>
            <w:shd w:val="clear" w:color="auto" w:fill="D9D9D9"/>
          </w:tcPr>
          <w:p w14:paraId="05C955D4" w14:textId="77777777" w:rsidR="008D3EC0" w:rsidRPr="008906CA" w:rsidRDefault="008D3EC0"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17EE5393" w14:textId="77777777" w:rsidR="008D3EC0" w:rsidRPr="008906CA" w:rsidRDefault="008D3EC0" w:rsidP="008906CA">
            <w:pPr>
              <w:tabs>
                <w:tab w:val="left" w:pos="2160"/>
                <w:tab w:val="left" w:pos="2880"/>
                <w:tab w:val="left" w:pos="4500"/>
              </w:tabs>
              <w:rPr>
                <w:b/>
                <w:lang w:eastAsia="cs-CZ"/>
              </w:rPr>
            </w:pPr>
          </w:p>
        </w:tc>
      </w:tr>
      <w:tr w:rsidR="008D3EC0" w:rsidRPr="008906CA" w14:paraId="08D2B10C"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4B522971"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Procesor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A0CAB0B"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s výkonom min. 15000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w:t>
            </w:r>
            <w:proofErr w:type="spellStart"/>
            <w:r w:rsidRPr="008906CA">
              <w:rPr>
                <w:bCs/>
                <w:lang w:eastAsia="cs-CZ"/>
              </w:rPr>
              <w:t>CPUbenchmark</w:t>
            </w:r>
            <w:proofErr w:type="spellEnd"/>
            <w:r w:rsidRPr="008906CA">
              <w:rPr>
                <w:bCs/>
                <w:lang w:eastAsia="cs-CZ"/>
              </w:rPr>
              <w:t>, min. 4 jadrá,  min. 10mb cache</w:t>
            </w:r>
          </w:p>
        </w:tc>
        <w:tc>
          <w:tcPr>
            <w:tcW w:w="5812" w:type="dxa"/>
            <w:tcBorders>
              <w:top w:val="single" w:sz="4" w:space="0" w:color="auto"/>
              <w:left w:val="single" w:sz="4" w:space="0" w:color="auto"/>
              <w:bottom w:val="single" w:sz="4" w:space="0" w:color="auto"/>
              <w:right w:val="single" w:sz="4" w:space="0" w:color="auto"/>
            </w:tcBorders>
          </w:tcPr>
          <w:p w14:paraId="430A9A6A" w14:textId="77777777" w:rsidR="008D3EC0" w:rsidRPr="008906CA" w:rsidRDefault="008D3EC0" w:rsidP="008906CA">
            <w:pPr>
              <w:tabs>
                <w:tab w:val="left" w:pos="2160"/>
                <w:tab w:val="left" w:pos="2880"/>
                <w:tab w:val="left" w:pos="4500"/>
              </w:tabs>
              <w:rPr>
                <w:bCs/>
                <w:lang w:eastAsia="cs-CZ"/>
              </w:rPr>
            </w:pPr>
          </w:p>
        </w:tc>
      </w:tr>
      <w:tr w:rsidR="008D3EC0" w:rsidRPr="008906CA" w14:paraId="56B8BDA4"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15DED95A"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Pamäť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14509D2" w14:textId="77777777" w:rsidR="008D3EC0" w:rsidRPr="008906CA" w:rsidRDefault="008D3EC0" w:rsidP="008906CA">
            <w:pPr>
              <w:tabs>
                <w:tab w:val="left" w:pos="2160"/>
                <w:tab w:val="left" w:pos="2880"/>
                <w:tab w:val="left" w:pos="4500"/>
              </w:tabs>
              <w:rPr>
                <w:bCs/>
                <w:lang w:eastAsia="cs-CZ"/>
              </w:rPr>
            </w:pPr>
            <w:r w:rsidRPr="008906CA">
              <w:rPr>
                <w:bCs/>
                <w:lang w:eastAsia="cs-CZ"/>
              </w:rPr>
              <w:t>min. 16GB, DDR4 3200,  rozšíriteľná min. na 64GB, 2 samostatné RAM sloty, min. 1 voľný slot</w:t>
            </w:r>
          </w:p>
        </w:tc>
        <w:tc>
          <w:tcPr>
            <w:tcW w:w="5812" w:type="dxa"/>
            <w:tcBorders>
              <w:top w:val="single" w:sz="4" w:space="0" w:color="auto"/>
              <w:left w:val="single" w:sz="4" w:space="0" w:color="auto"/>
              <w:bottom w:val="single" w:sz="4" w:space="0" w:color="auto"/>
              <w:right w:val="single" w:sz="4" w:space="0" w:color="auto"/>
            </w:tcBorders>
          </w:tcPr>
          <w:p w14:paraId="709672A3" w14:textId="77777777" w:rsidR="008D3EC0" w:rsidRPr="008906CA" w:rsidRDefault="008D3EC0" w:rsidP="008906CA">
            <w:pPr>
              <w:tabs>
                <w:tab w:val="left" w:pos="2160"/>
                <w:tab w:val="left" w:pos="2880"/>
                <w:tab w:val="left" w:pos="4500"/>
              </w:tabs>
              <w:rPr>
                <w:bCs/>
                <w:lang w:eastAsia="cs-CZ"/>
              </w:rPr>
            </w:pPr>
          </w:p>
        </w:tc>
      </w:tr>
      <w:tr w:rsidR="008D3EC0" w:rsidRPr="008906CA" w14:paraId="11F32353"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0850221C"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Pevný disk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0539445F"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w:t>
            </w:r>
          </w:p>
        </w:tc>
        <w:tc>
          <w:tcPr>
            <w:tcW w:w="5812" w:type="dxa"/>
            <w:tcBorders>
              <w:top w:val="single" w:sz="4" w:space="0" w:color="auto"/>
              <w:left w:val="single" w:sz="4" w:space="0" w:color="auto"/>
              <w:bottom w:val="single" w:sz="4" w:space="0" w:color="auto"/>
              <w:right w:val="single" w:sz="4" w:space="0" w:color="auto"/>
            </w:tcBorders>
          </w:tcPr>
          <w:p w14:paraId="0100ACD5" w14:textId="77777777" w:rsidR="008D3EC0" w:rsidRPr="008906CA" w:rsidRDefault="008D3EC0" w:rsidP="008906CA">
            <w:pPr>
              <w:tabs>
                <w:tab w:val="left" w:pos="2160"/>
                <w:tab w:val="left" w:pos="2880"/>
                <w:tab w:val="left" w:pos="4500"/>
              </w:tabs>
              <w:rPr>
                <w:bCs/>
                <w:lang w:eastAsia="cs-CZ"/>
              </w:rPr>
            </w:pPr>
          </w:p>
        </w:tc>
      </w:tr>
      <w:tr w:rsidR="008D3EC0" w:rsidRPr="008906CA" w14:paraId="74B17777"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79EE69E"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Grafický adaptér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6021AF8"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v CPU so zdieľanou pamäťou s výstupmi min HDMI alebo </w:t>
            </w:r>
            <w:proofErr w:type="spellStart"/>
            <w:r w:rsidRPr="008906CA">
              <w:rPr>
                <w:bCs/>
                <w:lang w:eastAsia="cs-CZ"/>
              </w:rPr>
              <w:t>DisplayPort</w:t>
            </w:r>
            <w:proofErr w:type="spellEnd"/>
            <w:r w:rsidRPr="008906CA">
              <w:rPr>
                <w:bCs/>
                <w:lang w:eastAsia="cs-CZ"/>
              </w:rPr>
              <w:t xml:space="preserve"> cez USB-C, podpora zobrazovania na viacerých monitoroch súčasne</w:t>
            </w:r>
          </w:p>
        </w:tc>
        <w:tc>
          <w:tcPr>
            <w:tcW w:w="5812" w:type="dxa"/>
            <w:tcBorders>
              <w:top w:val="single" w:sz="4" w:space="0" w:color="auto"/>
              <w:left w:val="single" w:sz="4" w:space="0" w:color="auto"/>
              <w:bottom w:val="single" w:sz="4" w:space="0" w:color="auto"/>
              <w:right w:val="single" w:sz="4" w:space="0" w:color="auto"/>
            </w:tcBorders>
          </w:tcPr>
          <w:p w14:paraId="79D17CE6" w14:textId="77777777" w:rsidR="008D3EC0" w:rsidRPr="008906CA" w:rsidRDefault="008D3EC0" w:rsidP="008906CA">
            <w:pPr>
              <w:tabs>
                <w:tab w:val="left" w:pos="2160"/>
                <w:tab w:val="left" w:pos="2880"/>
                <w:tab w:val="left" w:pos="4500"/>
              </w:tabs>
              <w:rPr>
                <w:bCs/>
                <w:lang w:eastAsia="cs-CZ"/>
              </w:rPr>
            </w:pPr>
          </w:p>
        </w:tc>
      </w:tr>
      <w:tr w:rsidR="008D3EC0" w:rsidRPr="008906CA" w14:paraId="0D0CAFD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741106F"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Display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76204411" w14:textId="77777777" w:rsidR="008D3EC0" w:rsidRPr="008906CA" w:rsidRDefault="008D3EC0" w:rsidP="008906CA">
            <w:pPr>
              <w:tabs>
                <w:tab w:val="left" w:pos="2160"/>
                <w:tab w:val="left" w:pos="2880"/>
                <w:tab w:val="left" w:pos="4500"/>
              </w:tabs>
              <w:rPr>
                <w:bCs/>
                <w:lang w:eastAsia="cs-CZ"/>
              </w:rPr>
            </w:pPr>
            <w:r w:rsidRPr="008906CA">
              <w:rPr>
                <w:bCs/>
                <w:lang w:eastAsia="cs-CZ"/>
              </w:rPr>
              <w:t>min. 15"– max. 16" LCD LED s matným alebo antireflexným povrchom, rozlíšenie min. FHD (1920x1080) resp. FHD+ (1920x1200), pozorovacie uhly min. 160/160</w:t>
            </w:r>
          </w:p>
        </w:tc>
        <w:tc>
          <w:tcPr>
            <w:tcW w:w="5812" w:type="dxa"/>
            <w:tcBorders>
              <w:top w:val="single" w:sz="4" w:space="0" w:color="auto"/>
              <w:left w:val="single" w:sz="4" w:space="0" w:color="auto"/>
              <w:bottom w:val="single" w:sz="4" w:space="0" w:color="auto"/>
              <w:right w:val="single" w:sz="4" w:space="0" w:color="auto"/>
            </w:tcBorders>
          </w:tcPr>
          <w:p w14:paraId="4EE046E5" w14:textId="77777777" w:rsidR="008D3EC0" w:rsidRPr="008906CA" w:rsidRDefault="008D3EC0" w:rsidP="008906CA">
            <w:pPr>
              <w:tabs>
                <w:tab w:val="left" w:pos="2160"/>
                <w:tab w:val="left" w:pos="2880"/>
                <w:tab w:val="left" w:pos="4500"/>
              </w:tabs>
              <w:rPr>
                <w:bCs/>
                <w:lang w:eastAsia="cs-CZ"/>
              </w:rPr>
            </w:pPr>
          </w:p>
        </w:tc>
      </w:tr>
      <w:tr w:rsidR="008D3EC0" w:rsidRPr="008906CA" w14:paraId="1D2F3668"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AC17243"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Zvukový adaptér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A495AEB"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integrovaný zvukový adaptér, integrované stereo reproduktory, integrovaný duálny mikrofón, audio stereo vstup a výstup alebo kombinovaný port</w:t>
            </w:r>
          </w:p>
        </w:tc>
        <w:tc>
          <w:tcPr>
            <w:tcW w:w="5812" w:type="dxa"/>
            <w:tcBorders>
              <w:top w:val="single" w:sz="4" w:space="0" w:color="auto"/>
              <w:left w:val="single" w:sz="4" w:space="0" w:color="auto"/>
              <w:bottom w:val="single" w:sz="4" w:space="0" w:color="auto"/>
              <w:right w:val="single" w:sz="4" w:space="0" w:color="auto"/>
            </w:tcBorders>
          </w:tcPr>
          <w:p w14:paraId="5B31B665" w14:textId="77777777" w:rsidR="008D3EC0" w:rsidRPr="008906CA" w:rsidRDefault="008D3EC0" w:rsidP="008906CA">
            <w:pPr>
              <w:tabs>
                <w:tab w:val="left" w:pos="2160"/>
                <w:tab w:val="left" w:pos="2880"/>
                <w:tab w:val="left" w:pos="4500"/>
              </w:tabs>
              <w:rPr>
                <w:bCs/>
                <w:lang w:eastAsia="cs-CZ"/>
              </w:rPr>
            </w:pPr>
          </w:p>
        </w:tc>
      </w:tr>
      <w:tr w:rsidR="008D3EC0" w:rsidRPr="008906CA" w14:paraId="5E2EA4FE"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746F4F8"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Kamera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830A8FC" w14:textId="77777777" w:rsidR="008D3EC0" w:rsidRPr="008906CA" w:rsidRDefault="008D3EC0" w:rsidP="008906CA">
            <w:pPr>
              <w:tabs>
                <w:tab w:val="left" w:pos="2160"/>
                <w:tab w:val="left" w:pos="2880"/>
                <w:tab w:val="left" w:pos="4500"/>
              </w:tabs>
              <w:rPr>
                <w:bCs/>
                <w:lang w:eastAsia="cs-CZ"/>
              </w:rPr>
            </w:pPr>
            <w:r w:rsidRPr="008906CA">
              <w:rPr>
                <w:bCs/>
                <w:lang w:eastAsia="cs-CZ"/>
              </w:rPr>
              <w:t>integrovaná webkamera s hardvérovou clonou šošovky zabudovanou priamo v ráme displeja</w:t>
            </w:r>
          </w:p>
        </w:tc>
        <w:tc>
          <w:tcPr>
            <w:tcW w:w="5812" w:type="dxa"/>
            <w:tcBorders>
              <w:top w:val="single" w:sz="4" w:space="0" w:color="auto"/>
              <w:left w:val="single" w:sz="4" w:space="0" w:color="auto"/>
              <w:bottom w:val="single" w:sz="4" w:space="0" w:color="auto"/>
              <w:right w:val="single" w:sz="4" w:space="0" w:color="auto"/>
            </w:tcBorders>
          </w:tcPr>
          <w:p w14:paraId="3DCF8BB0" w14:textId="77777777" w:rsidR="008D3EC0" w:rsidRPr="008906CA" w:rsidRDefault="008D3EC0" w:rsidP="008906CA">
            <w:pPr>
              <w:tabs>
                <w:tab w:val="left" w:pos="2160"/>
                <w:tab w:val="left" w:pos="2880"/>
                <w:tab w:val="left" w:pos="4500"/>
              </w:tabs>
              <w:rPr>
                <w:bCs/>
                <w:lang w:eastAsia="cs-CZ"/>
              </w:rPr>
            </w:pPr>
          </w:p>
        </w:tc>
      </w:tr>
      <w:tr w:rsidR="008D3EC0" w:rsidRPr="008906CA" w14:paraId="1F5320C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E7C9E1B"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Sieťové adaptéry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4DCA58FC"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v tele prenosného počítača RJ45 s rýchlosťami min 100/1000 Mbps, interný WLAN </w:t>
            </w:r>
            <w:proofErr w:type="spellStart"/>
            <w:r w:rsidRPr="008906CA">
              <w:rPr>
                <w:bCs/>
                <w:lang w:eastAsia="cs-CZ"/>
              </w:rPr>
              <w:t>ax</w:t>
            </w:r>
            <w:proofErr w:type="spellEnd"/>
            <w:r w:rsidRPr="008906CA">
              <w:rPr>
                <w:bCs/>
                <w:lang w:eastAsia="cs-CZ"/>
              </w:rPr>
              <w:t xml:space="preserve"> </w:t>
            </w:r>
            <w:proofErr w:type="spellStart"/>
            <w:r w:rsidRPr="008906CA">
              <w:rPr>
                <w:bCs/>
                <w:lang w:eastAsia="cs-CZ"/>
              </w:rPr>
              <w:t>dual</w:t>
            </w:r>
            <w:proofErr w:type="spellEnd"/>
            <w:r w:rsidRPr="008906CA">
              <w:rPr>
                <w:bCs/>
                <w:lang w:eastAsia="cs-CZ"/>
              </w:rPr>
              <w:t xml:space="preserve">, </w:t>
            </w:r>
            <w:proofErr w:type="spellStart"/>
            <w:r w:rsidRPr="008906CA">
              <w:rPr>
                <w:bCs/>
                <w:lang w:eastAsia="cs-CZ"/>
              </w:rPr>
              <w:t>Blouetooth</w:t>
            </w:r>
            <w:proofErr w:type="spellEnd"/>
            <w:r w:rsidRPr="008906CA">
              <w:rPr>
                <w:bCs/>
                <w:lang w:eastAsia="cs-CZ"/>
              </w:rPr>
              <w:t xml:space="preserve"> min. 5.2</w:t>
            </w:r>
          </w:p>
        </w:tc>
        <w:tc>
          <w:tcPr>
            <w:tcW w:w="5812" w:type="dxa"/>
            <w:tcBorders>
              <w:top w:val="single" w:sz="4" w:space="0" w:color="auto"/>
              <w:left w:val="single" w:sz="4" w:space="0" w:color="auto"/>
              <w:bottom w:val="single" w:sz="4" w:space="0" w:color="auto"/>
              <w:right w:val="single" w:sz="4" w:space="0" w:color="auto"/>
            </w:tcBorders>
          </w:tcPr>
          <w:p w14:paraId="66C499F4" w14:textId="77777777" w:rsidR="008D3EC0" w:rsidRPr="008906CA" w:rsidRDefault="008D3EC0" w:rsidP="008906CA">
            <w:pPr>
              <w:tabs>
                <w:tab w:val="left" w:pos="2160"/>
                <w:tab w:val="left" w:pos="2880"/>
                <w:tab w:val="left" w:pos="4500"/>
              </w:tabs>
              <w:rPr>
                <w:bCs/>
                <w:lang w:eastAsia="cs-CZ"/>
              </w:rPr>
            </w:pPr>
          </w:p>
        </w:tc>
      </w:tr>
      <w:tr w:rsidR="008D3EC0" w:rsidRPr="008906CA" w14:paraId="4BB6E6F3"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31C29EF"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Vstupno-výstupné porty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7A819AE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min 4x USB 3.2, z toho min. 1x USB-C 10Gb/s </w:t>
            </w:r>
            <w:proofErr w:type="spellStart"/>
            <w:r w:rsidRPr="008906CA">
              <w:rPr>
                <w:bCs/>
                <w:lang w:eastAsia="cs-CZ"/>
              </w:rPr>
              <w:t>s</w:t>
            </w:r>
            <w:proofErr w:type="spellEnd"/>
            <w:r w:rsidRPr="008906CA">
              <w:rPr>
                <w:bCs/>
                <w:lang w:eastAsia="cs-CZ"/>
              </w:rPr>
              <w:t xml:space="preserve"> podporou dokovania s nabíjaním a grafického výstupu, min. 1x HDMI 2.1, integrovaný port RJ-45, integrovaná čítačka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 s čipom v tele notebooku</w:t>
            </w:r>
          </w:p>
        </w:tc>
        <w:tc>
          <w:tcPr>
            <w:tcW w:w="5812" w:type="dxa"/>
            <w:tcBorders>
              <w:top w:val="single" w:sz="4" w:space="0" w:color="auto"/>
              <w:left w:val="single" w:sz="4" w:space="0" w:color="auto"/>
              <w:bottom w:val="single" w:sz="4" w:space="0" w:color="auto"/>
              <w:right w:val="single" w:sz="4" w:space="0" w:color="auto"/>
            </w:tcBorders>
          </w:tcPr>
          <w:p w14:paraId="59206B08" w14:textId="77777777" w:rsidR="008D3EC0" w:rsidRPr="008906CA" w:rsidRDefault="008D3EC0" w:rsidP="008906CA">
            <w:pPr>
              <w:tabs>
                <w:tab w:val="left" w:pos="2160"/>
                <w:tab w:val="left" w:pos="2880"/>
                <w:tab w:val="left" w:pos="4500"/>
              </w:tabs>
              <w:rPr>
                <w:bCs/>
                <w:lang w:eastAsia="cs-CZ"/>
              </w:rPr>
            </w:pPr>
          </w:p>
        </w:tc>
      </w:tr>
      <w:tr w:rsidR="008D3EC0" w:rsidRPr="008906CA" w14:paraId="20AEC705"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42C6D856"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Bezpečnosť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1662FD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diskrétny TPM čip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integrovaná čítačka odtlačkov prstov,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2846015B" w14:textId="77777777" w:rsidR="008D3EC0" w:rsidRPr="008906CA" w:rsidRDefault="008D3EC0" w:rsidP="008906CA">
            <w:pPr>
              <w:tabs>
                <w:tab w:val="left" w:pos="2160"/>
                <w:tab w:val="left" w:pos="2880"/>
                <w:tab w:val="left" w:pos="4500"/>
              </w:tabs>
              <w:rPr>
                <w:bCs/>
                <w:lang w:eastAsia="cs-CZ"/>
              </w:rPr>
            </w:pPr>
          </w:p>
        </w:tc>
      </w:tr>
      <w:tr w:rsidR="008D3EC0" w:rsidRPr="008906CA" w14:paraId="622E9C5A"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6C15BED0"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 xml:space="preserve">Fyzické zabezpečenie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19463404"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35463A12" w14:textId="77777777" w:rsidR="008D3EC0" w:rsidRPr="008906CA" w:rsidRDefault="008D3EC0" w:rsidP="008906CA">
            <w:pPr>
              <w:tabs>
                <w:tab w:val="left" w:pos="2160"/>
                <w:tab w:val="left" w:pos="2880"/>
                <w:tab w:val="left" w:pos="4500"/>
              </w:tabs>
              <w:rPr>
                <w:bCs/>
                <w:lang w:eastAsia="cs-CZ"/>
              </w:rPr>
            </w:pPr>
          </w:p>
        </w:tc>
      </w:tr>
      <w:tr w:rsidR="008D3EC0" w:rsidRPr="008906CA" w14:paraId="6BC5EBED"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1312467"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Batéria a zdroj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454E58FC" w14:textId="77777777" w:rsidR="008D3EC0" w:rsidRPr="008906CA" w:rsidRDefault="008D3EC0" w:rsidP="008906CA">
            <w:pPr>
              <w:tabs>
                <w:tab w:val="left" w:pos="2160"/>
                <w:tab w:val="left" w:pos="2880"/>
                <w:tab w:val="left" w:pos="4500"/>
              </w:tabs>
              <w:rPr>
                <w:bCs/>
                <w:lang w:eastAsia="cs-CZ"/>
              </w:rPr>
            </w:pPr>
            <w:r w:rsidRPr="008906CA">
              <w:rPr>
                <w:bCs/>
                <w:lang w:eastAsia="cs-CZ"/>
              </w:rPr>
              <w:t>min. 50Wh, výdrž na jedno nabitie min. 12 hod v zapnutom stave, USB-C napájací zdroj s min. 65W výkonom</w:t>
            </w:r>
          </w:p>
        </w:tc>
        <w:tc>
          <w:tcPr>
            <w:tcW w:w="5812" w:type="dxa"/>
            <w:tcBorders>
              <w:top w:val="single" w:sz="4" w:space="0" w:color="auto"/>
              <w:left w:val="single" w:sz="4" w:space="0" w:color="auto"/>
              <w:bottom w:val="single" w:sz="4" w:space="0" w:color="auto"/>
              <w:right w:val="single" w:sz="4" w:space="0" w:color="auto"/>
            </w:tcBorders>
          </w:tcPr>
          <w:p w14:paraId="69B8A605" w14:textId="77777777" w:rsidR="008D3EC0" w:rsidRPr="008906CA" w:rsidRDefault="008D3EC0" w:rsidP="008906CA">
            <w:pPr>
              <w:tabs>
                <w:tab w:val="left" w:pos="2160"/>
                <w:tab w:val="left" w:pos="2880"/>
                <w:tab w:val="left" w:pos="4500"/>
              </w:tabs>
              <w:rPr>
                <w:bCs/>
                <w:lang w:eastAsia="cs-CZ"/>
              </w:rPr>
            </w:pPr>
          </w:p>
        </w:tc>
      </w:tr>
      <w:tr w:rsidR="008D3EC0" w:rsidRPr="008906CA" w14:paraId="2E3164C7"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22F8C255" w14:textId="77777777" w:rsidR="008D3EC0" w:rsidRPr="008906CA" w:rsidRDefault="008D3EC0" w:rsidP="008906CA">
            <w:pPr>
              <w:tabs>
                <w:tab w:val="left" w:pos="2160"/>
                <w:tab w:val="left" w:pos="2880"/>
                <w:tab w:val="left" w:pos="4500"/>
              </w:tabs>
              <w:rPr>
                <w:b/>
                <w:bCs/>
                <w:lang w:eastAsia="cs-CZ"/>
              </w:rPr>
            </w:pPr>
            <w:r w:rsidRPr="008906CA">
              <w:rPr>
                <w:b/>
                <w:bCs/>
                <w:lang w:eastAsia="cs-CZ"/>
              </w:rPr>
              <w:t>Váha</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C440BA0" w14:textId="77777777" w:rsidR="008D3EC0" w:rsidRPr="008906CA" w:rsidRDefault="008D3EC0" w:rsidP="008906CA">
            <w:pPr>
              <w:tabs>
                <w:tab w:val="left" w:pos="2160"/>
                <w:tab w:val="left" w:pos="2880"/>
                <w:tab w:val="left" w:pos="4500"/>
              </w:tabs>
              <w:rPr>
                <w:bCs/>
                <w:lang w:eastAsia="cs-CZ"/>
              </w:rPr>
            </w:pPr>
            <w:r w:rsidRPr="008906CA">
              <w:rPr>
                <w:bCs/>
                <w:lang w:eastAsia="cs-CZ"/>
              </w:rPr>
              <w:t>max. 1,85 kg</w:t>
            </w:r>
          </w:p>
        </w:tc>
        <w:tc>
          <w:tcPr>
            <w:tcW w:w="5812" w:type="dxa"/>
            <w:tcBorders>
              <w:top w:val="single" w:sz="4" w:space="0" w:color="auto"/>
              <w:left w:val="single" w:sz="4" w:space="0" w:color="auto"/>
              <w:bottom w:val="single" w:sz="4" w:space="0" w:color="auto"/>
              <w:right w:val="single" w:sz="4" w:space="0" w:color="auto"/>
            </w:tcBorders>
          </w:tcPr>
          <w:p w14:paraId="197EBD50" w14:textId="77777777" w:rsidR="008D3EC0" w:rsidRPr="008906CA" w:rsidRDefault="008D3EC0" w:rsidP="008906CA">
            <w:pPr>
              <w:tabs>
                <w:tab w:val="left" w:pos="2160"/>
                <w:tab w:val="left" w:pos="2880"/>
                <w:tab w:val="left" w:pos="4500"/>
              </w:tabs>
              <w:rPr>
                <w:bCs/>
                <w:lang w:eastAsia="cs-CZ"/>
              </w:rPr>
            </w:pPr>
          </w:p>
        </w:tc>
      </w:tr>
      <w:tr w:rsidR="008D3EC0" w:rsidRPr="008906CA" w14:paraId="7A231FB5"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7F40168" w14:textId="77777777" w:rsidR="008D3EC0" w:rsidRPr="008906CA" w:rsidRDefault="008D3EC0" w:rsidP="008906CA">
            <w:pPr>
              <w:tabs>
                <w:tab w:val="left" w:pos="2160"/>
                <w:tab w:val="left" w:pos="2880"/>
                <w:tab w:val="left" w:pos="4500"/>
              </w:tabs>
              <w:rPr>
                <w:b/>
                <w:bCs/>
                <w:lang w:eastAsia="cs-CZ"/>
              </w:rPr>
            </w:pPr>
            <w:r w:rsidRPr="008906CA">
              <w:rPr>
                <w:b/>
                <w:bCs/>
                <w:lang w:eastAsia="cs-CZ"/>
              </w:rPr>
              <w:t xml:space="preserve">Prevedenie </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6E6C7D4" w14:textId="77777777" w:rsidR="008D3EC0" w:rsidRPr="008906CA" w:rsidRDefault="008D3EC0" w:rsidP="005F67AE">
            <w:pPr>
              <w:tabs>
                <w:tab w:val="left" w:pos="2160"/>
                <w:tab w:val="left" w:pos="2880"/>
                <w:tab w:val="left" w:pos="4500"/>
              </w:tabs>
              <w:rPr>
                <w:bCs/>
                <w:lang w:eastAsia="cs-CZ"/>
              </w:rPr>
            </w:pPr>
            <w:r w:rsidRPr="008906CA">
              <w:rPr>
                <w:bCs/>
                <w:lang w:eastAsia="cs-CZ"/>
              </w:rPr>
              <w:t>notebook, celokovové šasi</w:t>
            </w:r>
            <w:r w:rsidR="005F67AE">
              <w:rPr>
                <w:bCs/>
                <w:lang w:eastAsia="cs-CZ"/>
              </w:rPr>
              <w:t>, resp. spevnené odolné šasi spĺňajú</w:t>
            </w:r>
            <w:r w:rsidRPr="008906CA">
              <w:rPr>
                <w:bCs/>
                <w:lang w:eastAsia="cs-CZ"/>
              </w:rPr>
              <w:t>ce štandard MIL-STD-810H, displej otvoriteľný do min. 175 stupňov</w:t>
            </w:r>
          </w:p>
        </w:tc>
        <w:tc>
          <w:tcPr>
            <w:tcW w:w="5812" w:type="dxa"/>
            <w:tcBorders>
              <w:top w:val="single" w:sz="4" w:space="0" w:color="auto"/>
              <w:left w:val="single" w:sz="4" w:space="0" w:color="auto"/>
              <w:bottom w:val="single" w:sz="4" w:space="0" w:color="auto"/>
              <w:right w:val="single" w:sz="4" w:space="0" w:color="auto"/>
            </w:tcBorders>
          </w:tcPr>
          <w:p w14:paraId="7E8CC9B5" w14:textId="77777777" w:rsidR="008D3EC0" w:rsidRPr="008906CA" w:rsidRDefault="008D3EC0" w:rsidP="008906CA">
            <w:pPr>
              <w:tabs>
                <w:tab w:val="left" w:pos="2160"/>
                <w:tab w:val="left" w:pos="2880"/>
                <w:tab w:val="left" w:pos="4500"/>
              </w:tabs>
              <w:rPr>
                <w:bCs/>
                <w:lang w:eastAsia="cs-CZ"/>
              </w:rPr>
            </w:pPr>
          </w:p>
        </w:tc>
      </w:tr>
      <w:tr w:rsidR="008D3EC0" w:rsidRPr="008906CA" w14:paraId="2D9BE3FC"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08465CE" w14:textId="77777777" w:rsidR="008D3EC0" w:rsidRPr="008906CA" w:rsidRDefault="008D3EC0" w:rsidP="008906CA">
            <w:pPr>
              <w:tabs>
                <w:tab w:val="left" w:pos="2160"/>
                <w:tab w:val="left" w:pos="2880"/>
                <w:tab w:val="left" w:pos="4500"/>
              </w:tabs>
              <w:rPr>
                <w:b/>
                <w:bCs/>
                <w:lang w:eastAsia="cs-CZ"/>
              </w:rPr>
            </w:pPr>
            <w:r w:rsidRPr="008906CA">
              <w:rPr>
                <w:b/>
                <w:bCs/>
                <w:lang w:eastAsia="cs-CZ"/>
              </w:rPr>
              <w:t>Klávesnica</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2425DD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integrovaná podsvietená klávesnica s SK popisom kláves, odolná voči poliatiu tekutinou, integrovaná numerická časť súčasťou klávesnice, umiestnená v samostatnom oddiele na pravej strane </w:t>
            </w:r>
          </w:p>
        </w:tc>
        <w:tc>
          <w:tcPr>
            <w:tcW w:w="5812" w:type="dxa"/>
            <w:tcBorders>
              <w:top w:val="single" w:sz="4" w:space="0" w:color="auto"/>
              <w:left w:val="single" w:sz="4" w:space="0" w:color="auto"/>
              <w:bottom w:val="single" w:sz="4" w:space="0" w:color="auto"/>
              <w:right w:val="single" w:sz="4" w:space="0" w:color="auto"/>
            </w:tcBorders>
          </w:tcPr>
          <w:p w14:paraId="2716B7F4" w14:textId="77777777" w:rsidR="008D3EC0" w:rsidRPr="008906CA" w:rsidRDefault="008D3EC0" w:rsidP="008906CA">
            <w:pPr>
              <w:tabs>
                <w:tab w:val="left" w:pos="2160"/>
                <w:tab w:val="left" w:pos="2880"/>
                <w:tab w:val="left" w:pos="4500"/>
              </w:tabs>
              <w:rPr>
                <w:bCs/>
                <w:lang w:eastAsia="cs-CZ"/>
              </w:rPr>
            </w:pPr>
          </w:p>
        </w:tc>
      </w:tr>
      <w:tr w:rsidR="008D3EC0" w:rsidRPr="008906CA" w14:paraId="063E51BD"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085F3F1" w14:textId="77777777" w:rsidR="008D3EC0" w:rsidRPr="008906CA" w:rsidRDefault="008D3EC0" w:rsidP="008906CA">
            <w:pPr>
              <w:tabs>
                <w:tab w:val="left" w:pos="2160"/>
                <w:tab w:val="left" w:pos="2880"/>
                <w:tab w:val="left" w:pos="4500"/>
              </w:tabs>
              <w:rPr>
                <w:b/>
                <w:bCs/>
                <w:lang w:eastAsia="cs-CZ"/>
              </w:rPr>
            </w:pPr>
            <w:r w:rsidRPr="008906CA">
              <w:rPr>
                <w:b/>
                <w:bCs/>
                <w:lang w:eastAsia="cs-CZ"/>
              </w:rPr>
              <w:t>Operačný systém</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DEC43A3"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2BEB8AF3" w14:textId="77777777" w:rsidR="008D3EC0" w:rsidRPr="008906CA" w:rsidRDefault="008D3EC0" w:rsidP="008906CA">
            <w:pPr>
              <w:tabs>
                <w:tab w:val="left" w:pos="2160"/>
                <w:tab w:val="left" w:pos="2880"/>
                <w:tab w:val="left" w:pos="4500"/>
              </w:tabs>
              <w:rPr>
                <w:bCs/>
                <w:lang w:eastAsia="cs-CZ"/>
              </w:rPr>
            </w:pPr>
          </w:p>
        </w:tc>
      </w:tr>
      <w:tr w:rsidR="008D3EC0" w:rsidRPr="008906CA" w14:paraId="6C36EAD2"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1FD281C0" w14:textId="77777777" w:rsidR="008D3EC0" w:rsidRPr="008906CA" w:rsidRDefault="008D3EC0" w:rsidP="008906CA">
            <w:pPr>
              <w:tabs>
                <w:tab w:val="left" w:pos="2160"/>
                <w:tab w:val="left" w:pos="2880"/>
                <w:tab w:val="left" w:pos="4500"/>
              </w:tabs>
              <w:rPr>
                <w:b/>
                <w:bCs/>
                <w:lang w:eastAsia="cs-CZ"/>
              </w:rPr>
            </w:pPr>
            <w:r w:rsidRPr="008906CA">
              <w:rPr>
                <w:b/>
                <w:bCs/>
                <w:lang w:eastAsia="cs-CZ"/>
              </w:rPr>
              <w:t>Príslušenstvo</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9C85E2A" w14:textId="77777777" w:rsidR="008D3EC0" w:rsidRPr="008906CA" w:rsidRDefault="008D3EC0" w:rsidP="008906CA">
            <w:pPr>
              <w:tabs>
                <w:tab w:val="left" w:pos="2160"/>
                <w:tab w:val="left" w:pos="2880"/>
                <w:tab w:val="left" w:pos="4500"/>
              </w:tabs>
              <w:rPr>
                <w:bCs/>
                <w:lang w:eastAsia="cs-CZ"/>
              </w:rPr>
            </w:pPr>
            <w:r w:rsidRPr="008906CA">
              <w:rPr>
                <w:bCs/>
                <w:lang w:eastAsia="cs-CZ"/>
              </w:rPr>
              <w:t>taška kompatibilná s predmetným prenosným počítačom</w:t>
            </w:r>
          </w:p>
        </w:tc>
        <w:tc>
          <w:tcPr>
            <w:tcW w:w="5812" w:type="dxa"/>
            <w:tcBorders>
              <w:top w:val="single" w:sz="4" w:space="0" w:color="auto"/>
              <w:left w:val="single" w:sz="4" w:space="0" w:color="auto"/>
              <w:bottom w:val="single" w:sz="4" w:space="0" w:color="auto"/>
              <w:right w:val="single" w:sz="4" w:space="0" w:color="auto"/>
            </w:tcBorders>
          </w:tcPr>
          <w:p w14:paraId="46D17309" w14:textId="77777777" w:rsidR="008D3EC0" w:rsidRPr="008906CA" w:rsidRDefault="008D3EC0" w:rsidP="008906CA">
            <w:pPr>
              <w:tabs>
                <w:tab w:val="left" w:pos="2160"/>
                <w:tab w:val="left" w:pos="2880"/>
                <w:tab w:val="left" w:pos="4500"/>
              </w:tabs>
              <w:rPr>
                <w:bCs/>
                <w:lang w:eastAsia="cs-CZ"/>
              </w:rPr>
            </w:pPr>
          </w:p>
        </w:tc>
      </w:tr>
      <w:tr w:rsidR="008D3EC0" w:rsidRPr="008906CA" w14:paraId="1DB8F811"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11DB703B" w14:textId="77777777" w:rsidR="008D3EC0" w:rsidRPr="008906CA" w:rsidRDefault="008D3EC0" w:rsidP="008906CA">
            <w:pPr>
              <w:tabs>
                <w:tab w:val="left" w:pos="2160"/>
                <w:tab w:val="left" w:pos="2880"/>
                <w:tab w:val="left" w:pos="4500"/>
              </w:tabs>
              <w:rPr>
                <w:b/>
                <w:bCs/>
                <w:lang w:eastAsia="cs-CZ"/>
              </w:rPr>
            </w:pPr>
            <w:r w:rsidRPr="008906CA">
              <w:rPr>
                <w:b/>
                <w:bCs/>
                <w:lang w:eastAsia="cs-CZ"/>
              </w:rPr>
              <w:t>Ovládače</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A6D3750" w14:textId="77777777" w:rsidR="008D3EC0" w:rsidRPr="008906CA" w:rsidRDefault="008D3EC0"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3AEFD486" w14:textId="77777777" w:rsidR="008D3EC0" w:rsidRPr="008906CA" w:rsidRDefault="008D3EC0" w:rsidP="008906CA">
            <w:pPr>
              <w:tabs>
                <w:tab w:val="left" w:pos="2160"/>
                <w:tab w:val="left" w:pos="2880"/>
                <w:tab w:val="left" w:pos="4500"/>
              </w:tabs>
              <w:rPr>
                <w:bCs/>
                <w:lang w:eastAsia="cs-CZ"/>
              </w:rPr>
            </w:pPr>
          </w:p>
        </w:tc>
      </w:tr>
      <w:tr w:rsidR="008D3EC0" w:rsidRPr="008906CA" w14:paraId="43841196"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C11606B" w14:textId="77777777" w:rsidR="008D3EC0" w:rsidRPr="008906CA" w:rsidRDefault="008D3EC0" w:rsidP="008906CA">
            <w:pPr>
              <w:tabs>
                <w:tab w:val="left" w:pos="2160"/>
                <w:tab w:val="left" w:pos="2880"/>
                <w:tab w:val="left" w:pos="4500"/>
              </w:tabs>
              <w:rPr>
                <w:b/>
                <w:bCs/>
                <w:lang w:eastAsia="cs-CZ"/>
              </w:rPr>
            </w:pPr>
            <w:r w:rsidRPr="008906CA">
              <w:rPr>
                <w:b/>
                <w:bCs/>
                <w:lang w:eastAsia="cs-CZ"/>
              </w:rPr>
              <w:t>Záručná doba</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21ACC436" w14:textId="77777777" w:rsidR="008D3EC0" w:rsidRPr="008906CA" w:rsidRDefault="008D3EC0"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w:t>
            </w:r>
            <w:r w:rsidRPr="008906CA">
              <w:rPr>
                <w:bCs/>
                <w:lang w:eastAsia="cs-CZ"/>
              </w:rPr>
              <w:t xml:space="preserve"> </w:t>
            </w:r>
            <w:r w:rsidRPr="008906CA">
              <w:rPr>
                <w:b/>
                <w:lang w:eastAsia="cs-CZ"/>
              </w:rPr>
              <w:t>3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7BF00F33" w14:textId="77777777" w:rsidR="008D3EC0" w:rsidRPr="008906CA" w:rsidRDefault="008D3EC0" w:rsidP="008906CA">
            <w:pPr>
              <w:tabs>
                <w:tab w:val="left" w:pos="2160"/>
                <w:tab w:val="left" w:pos="2880"/>
                <w:tab w:val="left" w:pos="4500"/>
              </w:tabs>
              <w:rPr>
                <w:bCs/>
                <w:lang w:eastAsia="cs-CZ"/>
              </w:rPr>
            </w:pPr>
          </w:p>
        </w:tc>
      </w:tr>
      <w:tr w:rsidR="008D3EC0" w:rsidRPr="008906CA" w14:paraId="255F3F5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3CA37D49" w14:textId="77777777" w:rsidR="008D3EC0" w:rsidRPr="008906CA" w:rsidRDefault="008D3EC0" w:rsidP="008906CA">
            <w:pPr>
              <w:tabs>
                <w:tab w:val="left" w:pos="2160"/>
                <w:tab w:val="left" w:pos="2880"/>
                <w:tab w:val="left" w:pos="4500"/>
              </w:tabs>
              <w:rPr>
                <w:b/>
                <w:bCs/>
                <w:lang w:eastAsia="cs-CZ"/>
              </w:rPr>
            </w:pPr>
            <w:r w:rsidRPr="008906CA">
              <w:rPr>
                <w:b/>
                <w:bCs/>
                <w:lang w:eastAsia="cs-CZ"/>
              </w:rPr>
              <w:t>Overenie záruky</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70A3288" w14:textId="77777777" w:rsidR="008D3EC0" w:rsidRPr="008906CA" w:rsidRDefault="008D3EC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0D418385" w14:textId="77777777" w:rsidR="008D3EC0" w:rsidRPr="008906CA" w:rsidRDefault="008D3EC0" w:rsidP="008906CA">
            <w:pPr>
              <w:tabs>
                <w:tab w:val="left" w:pos="2160"/>
                <w:tab w:val="left" w:pos="2880"/>
                <w:tab w:val="left" w:pos="4500"/>
              </w:tabs>
              <w:rPr>
                <w:bCs/>
                <w:lang w:eastAsia="cs-CZ"/>
              </w:rPr>
            </w:pPr>
          </w:p>
        </w:tc>
      </w:tr>
      <w:tr w:rsidR="008D3EC0" w:rsidRPr="008906CA" w14:paraId="3A748A88"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520CAA2A" w14:textId="6F93D786" w:rsidR="008D3EC0" w:rsidRPr="008906CA" w:rsidRDefault="008D3EC0" w:rsidP="008906CA">
            <w:pPr>
              <w:tabs>
                <w:tab w:val="left" w:pos="2160"/>
                <w:tab w:val="left" w:pos="2880"/>
                <w:tab w:val="left" w:pos="4500"/>
              </w:tabs>
              <w:rPr>
                <w:b/>
                <w:bCs/>
                <w:lang w:eastAsia="cs-CZ"/>
              </w:rPr>
            </w:pPr>
            <w:r w:rsidRPr="008906CA">
              <w:rPr>
                <w:b/>
                <w:bCs/>
                <w:lang w:eastAsia="cs-CZ"/>
              </w:rPr>
              <w:t>Certifikát</w:t>
            </w:r>
            <w:r w:rsidR="001122A2">
              <w:rPr>
                <w:b/>
                <w:bCs/>
                <w:lang w:eastAsia="cs-CZ"/>
              </w:rPr>
              <w:t>y</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6FE54671" w14:textId="032F418C" w:rsidR="001122A2" w:rsidRPr="001122A2" w:rsidRDefault="001122A2" w:rsidP="00B43C31">
            <w:pPr>
              <w:pStyle w:val="Odsekzoznamu"/>
              <w:numPr>
                <w:ilvl w:val="0"/>
                <w:numId w:val="25"/>
              </w:numPr>
              <w:tabs>
                <w:tab w:val="left" w:pos="2880"/>
                <w:tab w:val="left" w:pos="4500"/>
              </w:tabs>
              <w:ind w:left="404"/>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49CC4C65" w14:textId="77777777" w:rsidR="001122A2" w:rsidRPr="001122A2" w:rsidRDefault="001122A2" w:rsidP="001122A2">
            <w:pPr>
              <w:pStyle w:val="Odsekzoznamu"/>
              <w:tabs>
                <w:tab w:val="left" w:pos="2880"/>
                <w:tab w:val="left" w:pos="4500"/>
              </w:tabs>
              <w:ind w:left="404"/>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4FB63CD7" w14:textId="77777777" w:rsidR="008D3EC0" w:rsidRDefault="001122A2" w:rsidP="00B43C31">
            <w:pPr>
              <w:pStyle w:val="Odsekzoznamu"/>
              <w:numPr>
                <w:ilvl w:val="0"/>
                <w:numId w:val="25"/>
              </w:numPr>
              <w:tabs>
                <w:tab w:val="left" w:pos="2160"/>
                <w:tab w:val="left" w:pos="2880"/>
                <w:tab w:val="left" w:pos="4500"/>
              </w:tabs>
              <w:ind w:left="404"/>
              <w:rPr>
                <w:bCs/>
                <w:color w:val="2E74B5" w:themeColor="accent1" w:themeShade="BF"/>
                <w:sz w:val="20"/>
                <w:szCs w:val="20"/>
                <w:lang w:eastAsia="cs-CZ"/>
              </w:rPr>
            </w:pPr>
            <w:r w:rsidRPr="001122A2">
              <w:rPr>
                <w:bCs/>
                <w:color w:val="2E74B5" w:themeColor="accent1" w:themeShade="BF"/>
                <w:sz w:val="20"/>
                <w:szCs w:val="20"/>
                <w:lang w:eastAsia="cs-CZ"/>
              </w:rPr>
              <w:t xml:space="preserve">EPEAT </w:t>
            </w:r>
            <w:proofErr w:type="spellStart"/>
            <w:r w:rsidRPr="001122A2">
              <w:rPr>
                <w:bCs/>
                <w:color w:val="2E74B5" w:themeColor="accent1" w:themeShade="BF"/>
                <w:sz w:val="20"/>
                <w:szCs w:val="20"/>
                <w:lang w:eastAsia="cs-CZ"/>
              </w:rPr>
              <w:t>Gold</w:t>
            </w:r>
            <w:proofErr w:type="spellEnd"/>
            <w:r w:rsidRPr="001122A2">
              <w:rPr>
                <w:bCs/>
                <w:color w:val="2E74B5" w:themeColor="accent1" w:themeShade="BF"/>
                <w:sz w:val="20"/>
                <w:szCs w:val="20"/>
                <w:lang w:eastAsia="cs-CZ"/>
              </w:rPr>
              <w:t xml:space="preserve"> alebo ekvivalent   </w:t>
            </w:r>
          </w:p>
          <w:p w14:paraId="4AE8FFBF" w14:textId="3FE90FC3" w:rsidR="000978D3" w:rsidRPr="001122A2" w:rsidRDefault="00163763" w:rsidP="00413031">
            <w:pPr>
              <w:pStyle w:val="Odsekzoznamu"/>
              <w:tabs>
                <w:tab w:val="left" w:pos="2160"/>
                <w:tab w:val="left" w:pos="2880"/>
                <w:tab w:val="left" w:pos="4500"/>
              </w:tabs>
              <w:ind w:left="404"/>
              <w:rPr>
                <w:bCs/>
                <w:color w:val="2E74B5" w:themeColor="accent1" w:themeShade="BF"/>
                <w:sz w:val="20"/>
                <w:szCs w:val="20"/>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67A83134" w14:textId="77777777" w:rsidR="008D3EC0" w:rsidRPr="008906CA" w:rsidRDefault="008D3EC0" w:rsidP="008906CA">
            <w:pPr>
              <w:tabs>
                <w:tab w:val="left" w:pos="2160"/>
                <w:tab w:val="left" w:pos="2880"/>
                <w:tab w:val="left" w:pos="4500"/>
              </w:tabs>
              <w:rPr>
                <w:bCs/>
                <w:lang w:eastAsia="cs-CZ"/>
              </w:rPr>
            </w:pPr>
          </w:p>
        </w:tc>
      </w:tr>
      <w:tr w:rsidR="008D3EC0" w:rsidRPr="008906CA" w14:paraId="61FDDC80" w14:textId="77777777" w:rsidTr="00E04BFF">
        <w:trPr>
          <w:trHeight w:val="291"/>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23F359CD" w14:textId="77777777" w:rsidR="008D3EC0" w:rsidRPr="008906CA" w:rsidRDefault="008D3EC0" w:rsidP="008906CA">
            <w:pPr>
              <w:tabs>
                <w:tab w:val="left" w:pos="2160"/>
                <w:tab w:val="left" w:pos="2880"/>
                <w:tab w:val="left" w:pos="4500"/>
              </w:tabs>
              <w:rPr>
                <w:b/>
                <w:bCs/>
                <w:lang w:eastAsia="cs-CZ"/>
              </w:rPr>
            </w:pPr>
            <w:r w:rsidRPr="008906CA">
              <w:rPr>
                <w:b/>
                <w:bCs/>
                <w:lang w:eastAsia="cs-CZ"/>
              </w:rPr>
              <w:lastRenderedPageBreak/>
              <w:t>Vyhlásenie o zhode</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49C8D182" w14:textId="0930F8E1" w:rsidR="008D3EC0" w:rsidRPr="008906CA" w:rsidRDefault="008D3EC0" w:rsidP="00257462">
            <w:pPr>
              <w:tabs>
                <w:tab w:val="left" w:pos="2160"/>
                <w:tab w:val="left" w:pos="2880"/>
                <w:tab w:val="left" w:pos="4500"/>
              </w:tabs>
              <w:rPr>
                <w:bCs/>
                <w:lang w:eastAsia="cs-CZ"/>
              </w:rPr>
            </w:pPr>
            <w:r w:rsidRPr="005F67AE">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381A3F5E" w14:textId="77777777" w:rsidR="008D3EC0" w:rsidRPr="008906CA" w:rsidRDefault="008D3EC0" w:rsidP="008906CA">
            <w:pPr>
              <w:tabs>
                <w:tab w:val="left" w:pos="2160"/>
                <w:tab w:val="left" w:pos="2880"/>
                <w:tab w:val="left" w:pos="4500"/>
              </w:tabs>
              <w:rPr>
                <w:bCs/>
                <w:lang w:eastAsia="cs-CZ"/>
              </w:rPr>
            </w:pPr>
          </w:p>
        </w:tc>
      </w:tr>
      <w:tr w:rsidR="008D3EC0" w:rsidRPr="008906CA" w14:paraId="205C321D" w14:textId="77777777" w:rsidTr="00E04BFF">
        <w:trPr>
          <w:trHeight w:val="303"/>
        </w:trPr>
        <w:tc>
          <w:tcPr>
            <w:tcW w:w="2713" w:type="dxa"/>
            <w:tcBorders>
              <w:top w:val="single" w:sz="4" w:space="0" w:color="auto"/>
              <w:left w:val="single" w:sz="4" w:space="0" w:color="auto"/>
              <w:bottom w:val="single" w:sz="4" w:space="0" w:color="auto"/>
              <w:right w:val="single" w:sz="4" w:space="0" w:color="auto"/>
            </w:tcBorders>
            <w:shd w:val="clear" w:color="000000" w:fill="D9D9D9"/>
          </w:tcPr>
          <w:p w14:paraId="63011528" w14:textId="77777777" w:rsidR="008D3EC0" w:rsidRPr="008906CA" w:rsidRDefault="008D3EC0" w:rsidP="008906CA">
            <w:pPr>
              <w:tabs>
                <w:tab w:val="left" w:pos="2160"/>
                <w:tab w:val="left" w:pos="2880"/>
                <w:tab w:val="left" w:pos="4500"/>
              </w:tabs>
              <w:rPr>
                <w:b/>
                <w:bCs/>
                <w:lang w:eastAsia="cs-CZ"/>
              </w:rPr>
            </w:pPr>
            <w:r w:rsidRPr="008906CA">
              <w:rPr>
                <w:b/>
                <w:bCs/>
                <w:lang w:eastAsia="cs-CZ"/>
              </w:rPr>
              <w:t>Ďalšie požiadavky</w:t>
            </w:r>
          </w:p>
        </w:tc>
        <w:tc>
          <w:tcPr>
            <w:tcW w:w="5717" w:type="dxa"/>
            <w:tcBorders>
              <w:top w:val="single" w:sz="4" w:space="0" w:color="auto"/>
              <w:left w:val="single" w:sz="4" w:space="0" w:color="auto"/>
              <w:bottom w:val="single" w:sz="4" w:space="0" w:color="auto"/>
              <w:right w:val="single" w:sz="4" w:space="0" w:color="auto"/>
            </w:tcBorders>
            <w:shd w:val="clear" w:color="auto" w:fill="auto"/>
          </w:tcPr>
          <w:p w14:paraId="3B9586A2" w14:textId="77777777" w:rsidR="008D3EC0" w:rsidRPr="008906CA" w:rsidRDefault="008D3EC0" w:rsidP="008906CA">
            <w:pPr>
              <w:tabs>
                <w:tab w:val="left" w:pos="2160"/>
                <w:tab w:val="left" w:pos="2880"/>
                <w:tab w:val="left" w:pos="4500"/>
              </w:tabs>
              <w:rPr>
                <w:bCs/>
                <w:lang w:eastAsia="cs-CZ"/>
              </w:rPr>
            </w:pPr>
            <w:r w:rsidRPr="008906CA">
              <w:rPr>
                <w:bCs/>
                <w:lang w:eastAsia="cs-CZ"/>
              </w:rPr>
              <w:t>pre celú zostavu sa požaduje kompaktný dizajn</w:t>
            </w:r>
          </w:p>
        </w:tc>
        <w:tc>
          <w:tcPr>
            <w:tcW w:w="5812" w:type="dxa"/>
            <w:tcBorders>
              <w:top w:val="single" w:sz="4" w:space="0" w:color="auto"/>
              <w:left w:val="single" w:sz="4" w:space="0" w:color="auto"/>
              <w:bottom w:val="single" w:sz="4" w:space="0" w:color="auto"/>
              <w:right w:val="single" w:sz="4" w:space="0" w:color="auto"/>
            </w:tcBorders>
          </w:tcPr>
          <w:p w14:paraId="725ACC4A" w14:textId="77777777" w:rsidR="008D3EC0" w:rsidRPr="008906CA" w:rsidRDefault="008D3EC0" w:rsidP="008906CA">
            <w:pPr>
              <w:tabs>
                <w:tab w:val="left" w:pos="2160"/>
                <w:tab w:val="left" w:pos="2880"/>
                <w:tab w:val="left" w:pos="4500"/>
              </w:tabs>
              <w:rPr>
                <w:bCs/>
                <w:lang w:eastAsia="cs-CZ"/>
              </w:rPr>
            </w:pPr>
          </w:p>
        </w:tc>
      </w:tr>
    </w:tbl>
    <w:p w14:paraId="0BFB4680" w14:textId="77777777" w:rsidR="008906CA" w:rsidRPr="008906CA" w:rsidRDefault="008906CA" w:rsidP="008906CA">
      <w:pPr>
        <w:tabs>
          <w:tab w:val="left" w:pos="2160"/>
          <w:tab w:val="left" w:pos="2880"/>
          <w:tab w:val="left" w:pos="4500"/>
        </w:tabs>
        <w:ind w:left="67"/>
        <w:contextualSpacing/>
        <w:rPr>
          <w:color w:val="000000"/>
          <w:lang w:eastAsia="cs-CZ"/>
        </w:rPr>
      </w:pPr>
    </w:p>
    <w:p w14:paraId="41CC464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19"/>
        <w:gridCol w:w="5811"/>
        <w:gridCol w:w="5812"/>
      </w:tblGrid>
      <w:tr w:rsidR="00B14D6E" w:rsidRPr="008906CA" w14:paraId="52558E44" w14:textId="77777777" w:rsidTr="005A0EA5">
        <w:trPr>
          <w:trHeight w:val="502"/>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54B22C2D"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5 – Prenosný počítač typ 2 – 14“</w:t>
            </w:r>
          </w:p>
        </w:tc>
      </w:tr>
      <w:tr w:rsidR="00B14D6E" w:rsidRPr="008906CA" w14:paraId="2182A933" w14:textId="77777777" w:rsidTr="005A0EA5">
        <w:trPr>
          <w:trHeight w:val="341"/>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373FB154" w14:textId="77777777" w:rsidR="00B14D6E" w:rsidRPr="008906CA" w:rsidRDefault="00B14D6E" w:rsidP="00B14D6E">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B14D6E" w:rsidRPr="008906CA" w14:paraId="007ABFD6"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2CA1E085"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592F23BC"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3AEA9815" w14:textId="77777777" w:rsidTr="00E04BFF">
        <w:trPr>
          <w:trHeight w:val="295"/>
        </w:trPr>
        <w:tc>
          <w:tcPr>
            <w:tcW w:w="8430" w:type="dxa"/>
            <w:gridSpan w:val="2"/>
            <w:tcBorders>
              <w:top w:val="single" w:sz="4" w:space="0" w:color="auto"/>
              <w:left w:val="single" w:sz="4" w:space="0" w:color="auto"/>
              <w:bottom w:val="single" w:sz="4" w:space="0" w:color="auto"/>
              <w:right w:val="single" w:sz="4" w:space="0" w:color="auto"/>
            </w:tcBorders>
          </w:tcPr>
          <w:p w14:paraId="001E34BC"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21D9C86C"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78FDFDB4" w14:textId="77777777" w:rsidTr="00800BBF">
        <w:trPr>
          <w:trHeight w:val="688"/>
        </w:trPr>
        <w:tc>
          <w:tcPr>
            <w:tcW w:w="8430" w:type="dxa"/>
            <w:gridSpan w:val="2"/>
            <w:tcBorders>
              <w:top w:val="single" w:sz="4" w:space="0" w:color="auto"/>
              <w:left w:val="single" w:sz="4" w:space="0" w:color="auto"/>
              <w:bottom w:val="single" w:sz="4" w:space="0" w:color="auto"/>
              <w:right w:val="single" w:sz="4" w:space="0" w:color="auto"/>
            </w:tcBorders>
          </w:tcPr>
          <w:p w14:paraId="54D93E96" w14:textId="77777777" w:rsidR="00B14D6E" w:rsidRPr="008906CA" w:rsidRDefault="00B14D6E"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F67AE">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2D42DBFB" w14:textId="77777777" w:rsidR="00B14D6E" w:rsidRPr="008906CA" w:rsidRDefault="00B14D6E" w:rsidP="008906CA">
            <w:pPr>
              <w:tabs>
                <w:tab w:val="left" w:pos="2160"/>
                <w:tab w:val="left" w:pos="2880"/>
                <w:tab w:val="left" w:pos="4500"/>
              </w:tabs>
              <w:rPr>
                <w:b/>
                <w:bCs/>
                <w:color w:val="000000"/>
                <w:lang w:eastAsia="cs-CZ"/>
              </w:rPr>
            </w:pPr>
          </w:p>
        </w:tc>
      </w:tr>
      <w:tr w:rsidR="00B14D6E" w:rsidRPr="008906CA" w14:paraId="78B62314" w14:textId="77777777" w:rsidTr="005F67AE">
        <w:trPr>
          <w:trHeight w:val="1235"/>
        </w:trPr>
        <w:tc>
          <w:tcPr>
            <w:tcW w:w="8430" w:type="dxa"/>
            <w:gridSpan w:val="2"/>
            <w:tcBorders>
              <w:top w:val="single" w:sz="4" w:space="0" w:color="auto"/>
              <w:left w:val="single" w:sz="4" w:space="0" w:color="auto"/>
              <w:bottom w:val="single" w:sz="4" w:space="0" w:color="auto"/>
              <w:right w:val="single" w:sz="4" w:space="0" w:color="auto"/>
            </w:tcBorders>
          </w:tcPr>
          <w:p w14:paraId="42FAD435" w14:textId="77777777" w:rsidR="00B14D6E" w:rsidRPr="008906CA" w:rsidRDefault="00B14D6E" w:rsidP="008906CA">
            <w:pPr>
              <w:tabs>
                <w:tab w:val="left" w:pos="2160"/>
                <w:tab w:val="left" w:pos="2880"/>
                <w:tab w:val="left" w:pos="4500"/>
              </w:tabs>
              <w:rPr>
                <w:b/>
                <w:bCs/>
                <w:color w:val="000000"/>
                <w:lang w:eastAsia="cs-CZ"/>
              </w:rPr>
            </w:pPr>
            <w:r w:rsidRPr="005F67AE">
              <w:rPr>
                <w:b/>
                <w:color w:val="2E74B5" w:themeColor="accent1" w:themeShade="BF"/>
                <w:lang w:eastAsia="cs-CZ"/>
              </w:rPr>
              <w:t xml:space="preserve">Požaduje sa predloženie </w:t>
            </w:r>
            <w:proofErr w:type="spellStart"/>
            <w:r w:rsidRPr="005F67AE">
              <w:rPr>
                <w:b/>
                <w:color w:val="2E74B5" w:themeColor="accent1" w:themeShade="BF"/>
                <w:lang w:eastAsia="cs-CZ"/>
              </w:rPr>
              <w:t>printscreenu</w:t>
            </w:r>
            <w:proofErr w:type="spellEnd"/>
            <w:r w:rsidRPr="005F67AE">
              <w:rPr>
                <w:b/>
                <w:color w:val="2E74B5" w:themeColor="accent1" w:themeShade="BF"/>
                <w:lang w:eastAsia="cs-CZ"/>
              </w:rPr>
              <w:t>, ktorý bude preukazovať dosiahnutú hodnotu ponúkaného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(uvedené verejný obstarávateľ požaduje vzhľadom na to, že dosiahnutá hodnota CPU v </w:t>
            </w:r>
            <w:proofErr w:type="spellStart"/>
            <w:r w:rsidRPr="005F67AE">
              <w:rPr>
                <w:b/>
                <w:color w:val="2E74B5" w:themeColor="accent1" w:themeShade="BF"/>
                <w:lang w:eastAsia="cs-CZ"/>
              </w:rPr>
              <w:t>benchmarku</w:t>
            </w:r>
            <w:proofErr w:type="spellEnd"/>
            <w:r w:rsidRPr="005F67AE">
              <w:rPr>
                <w:b/>
                <w:color w:val="2E74B5" w:themeColor="accent1" w:themeShade="BF"/>
                <w:lang w:eastAsia="cs-CZ"/>
              </w:rPr>
              <w:t xml:space="preserve"> </w:t>
            </w:r>
            <w:proofErr w:type="spellStart"/>
            <w:r w:rsidRPr="005F67AE">
              <w:rPr>
                <w:b/>
                <w:color w:val="2E74B5" w:themeColor="accent1" w:themeShade="BF"/>
                <w:lang w:eastAsia="cs-CZ"/>
              </w:rPr>
              <w:t>Passmark</w:t>
            </w:r>
            <w:proofErr w:type="spellEnd"/>
            <w:r w:rsidRPr="005F67AE">
              <w:rPr>
                <w:b/>
                <w:color w:val="2E74B5" w:themeColor="accent1" w:themeShade="BF"/>
                <w:lang w:eastAsia="cs-CZ"/>
              </w:rPr>
              <w:t xml:space="preserve"> CPU </w:t>
            </w:r>
            <w:proofErr w:type="spellStart"/>
            <w:r w:rsidRPr="005F67AE">
              <w:rPr>
                <w:b/>
                <w:color w:val="2E74B5" w:themeColor="accent1" w:themeShade="BF"/>
                <w:lang w:eastAsia="cs-CZ"/>
              </w:rPr>
              <w:t>benchmark</w:t>
            </w:r>
            <w:proofErr w:type="spellEnd"/>
            <w:r w:rsidRPr="005F67AE">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2BABCBCC" w14:textId="77777777" w:rsidR="00B14D6E" w:rsidRPr="008906CA" w:rsidRDefault="00B14D6E" w:rsidP="008906CA">
            <w:pPr>
              <w:tabs>
                <w:tab w:val="left" w:pos="2160"/>
                <w:tab w:val="left" w:pos="2880"/>
                <w:tab w:val="left" w:pos="4500"/>
              </w:tabs>
              <w:rPr>
                <w:b/>
                <w:lang w:eastAsia="cs-CZ"/>
              </w:rPr>
            </w:pPr>
          </w:p>
        </w:tc>
      </w:tr>
      <w:tr w:rsidR="00B14D6E" w:rsidRPr="008906CA" w14:paraId="4E86181A"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E6CAB86" w14:textId="77777777" w:rsidR="00B14D6E" w:rsidRPr="008906CA" w:rsidRDefault="00B14D6E" w:rsidP="008906CA">
            <w:pPr>
              <w:tabs>
                <w:tab w:val="left" w:pos="2160"/>
                <w:tab w:val="left" w:pos="2880"/>
                <w:tab w:val="left" w:pos="4500"/>
              </w:tabs>
              <w:rPr>
                <w:b/>
                <w:bCs/>
                <w:lang w:eastAsia="cs-CZ"/>
              </w:rPr>
            </w:pPr>
            <w:r w:rsidRPr="008906CA">
              <w:rPr>
                <w:b/>
                <w:bCs/>
                <w:lang w:eastAsia="cs-CZ"/>
              </w:rPr>
              <w:t>Parameter:</w:t>
            </w:r>
          </w:p>
        </w:tc>
        <w:tc>
          <w:tcPr>
            <w:tcW w:w="5811" w:type="dxa"/>
            <w:tcBorders>
              <w:top w:val="single" w:sz="4" w:space="0" w:color="auto"/>
              <w:left w:val="single" w:sz="4" w:space="0" w:color="auto"/>
              <w:bottom w:val="single" w:sz="4" w:space="0" w:color="auto"/>
              <w:right w:val="single" w:sz="4" w:space="0" w:color="auto"/>
            </w:tcBorders>
            <w:shd w:val="clear" w:color="auto" w:fill="D9D9D9"/>
          </w:tcPr>
          <w:p w14:paraId="29FD3E39" w14:textId="77777777" w:rsidR="00B14D6E" w:rsidRPr="008906CA" w:rsidRDefault="00B14D6E"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7348E500" w14:textId="77777777" w:rsidR="00B14D6E" w:rsidRPr="008906CA" w:rsidRDefault="00B14D6E" w:rsidP="008906CA">
            <w:pPr>
              <w:tabs>
                <w:tab w:val="left" w:pos="2160"/>
                <w:tab w:val="left" w:pos="2880"/>
                <w:tab w:val="left" w:pos="4500"/>
              </w:tabs>
              <w:rPr>
                <w:b/>
                <w:lang w:eastAsia="cs-CZ"/>
              </w:rPr>
            </w:pPr>
          </w:p>
        </w:tc>
      </w:tr>
      <w:tr w:rsidR="00B14D6E" w:rsidRPr="008906CA" w14:paraId="2DB4919D"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95774E4"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Procesor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7B2C0154"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s výkonom min. 15000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w:t>
            </w:r>
            <w:proofErr w:type="spellStart"/>
            <w:r w:rsidRPr="008906CA">
              <w:rPr>
                <w:bCs/>
                <w:lang w:eastAsia="cs-CZ"/>
              </w:rPr>
              <w:t>CPUbenchmark</w:t>
            </w:r>
            <w:proofErr w:type="spellEnd"/>
            <w:r w:rsidRPr="008906CA">
              <w:rPr>
                <w:bCs/>
                <w:lang w:eastAsia="cs-CZ"/>
              </w:rPr>
              <w:t>, min. 4 jadrá,  min. 10mb cache</w:t>
            </w:r>
          </w:p>
        </w:tc>
        <w:tc>
          <w:tcPr>
            <w:tcW w:w="5812" w:type="dxa"/>
            <w:tcBorders>
              <w:top w:val="single" w:sz="4" w:space="0" w:color="auto"/>
              <w:left w:val="single" w:sz="4" w:space="0" w:color="auto"/>
              <w:bottom w:val="single" w:sz="4" w:space="0" w:color="auto"/>
              <w:right w:val="single" w:sz="4" w:space="0" w:color="auto"/>
            </w:tcBorders>
          </w:tcPr>
          <w:p w14:paraId="623BDDB0" w14:textId="77777777" w:rsidR="00B14D6E" w:rsidRPr="008906CA" w:rsidRDefault="00B14D6E" w:rsidP="008906CA">
            <w:pPr>
              <w:tabs>
                <w:tab w:val="left" w:pos="2160"/>
                <w:tab w:val="left" w:pos="2880"/>
                <w:tab w:val="left" w:pos="4500"/>
              </w:tabs>
              <w:rPr>
                <w:bCs/>
                <w:lang w:eastAsia="cs-CZ"/>
              </w:rPr>
            </w:pPr>
          </w:p>
        </w:tc>
      </w:tr>
      <w:tr w:rsidR="00B14D6E" w:rsidRPr="008906CA" w14:paraId="1617CE3B"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343045D"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Pamäť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0B0C79" w14:textId="77777777" w:rsidR="00B14D6E" w:rsidRPr="008906CA" w:rsidRDefault="00B14D6E" w:rsidP="008906CA">
            <w:pPr>
              <w:tabs>
                <w:tab w:val="left" w:pos="2160"/>
                <w:tab w:val="left" w:pos="2880"/>
                <w:tab w:val="left" w:pos="4500"/>
              </w:tabs>
              <w:rPr>
                <w:bCs/>
                <w:lang w:eastAsia="cs-CZ"/>
              </w:rPr>
            </w:pPr>
            <w:r w:rsidRPr="008906CA">
              <w:rPr>
                <w:bCs/>
                <w:lang w:eastAsia="cs-CZ"/>
              </w:rPr>
              <w:t>min. 16GB, DDR4 3200,  rozšíriteľná min. na 64GB, 2 samostatné RAM sloty, min. 1 voľný slot</w:t>
            </w:r>
          </w:p>
        </w:tc>
        <w:tc>
          <w:tcPr>
            <w:tcW w:w="5812" w:type="dxa"/>
            <w:tcBorders>
              <w:top w:val="single" w:sz="4" w:space="0" w:color="auto"/>
              <w:left w:val="single" w:sz="4" w:space="0" w:color="auto"/>
              <w:bottom w:val="single" w:sz="4" w:space="0" w:color="auto"/>
              <w:right w:val="single" w:sz="4" w:space="0" w:color="auto"/>
            </w:tcBorders>
          </w:tcPr>
          <w:p w14:paraId="6BEA49A2" w14:textId="77777777" w:rsidR="00B14D6E" w:rsidRPr="008906CA" w:rsidRDefault="00B14D6E" w:rsidP="008906CA">
            <w:pPr>
              <w:tabs>
                <w:tab w:val="left" w:pos="2160"/>
                <w:tab w:val="left" w:pos="2880"/>
                <w:tab w:val="left" w:pos="4500"/>
              </w:tabs>
              <w:rPr>
                <w:bCs/>
                <w:lang w:eastAsia="cs-CZ"/>
              </w:rPr>
            </w:pPr>
          </w:p>
        </w:tc>
      </w:tr>
      <w:tr w:rsidR="00B14D6E" w:rsidRPr="008906CA" w14:paraId="55D3EDD4"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2A4F630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Pevný disk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29618B2"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w:t>
            </w:r>
          </w:p>
        </w:tc>
        <w:tc>
          <w:tcPr>
            <w:tcW w:w="5812" w:type="dxa"/>
            <w:tcBorders>
              <w:top w:val="single" w:sz="4" w:space="0" w:color="auto"/>
              <w:left w:val="single" w:sz="4" w:space="0" w:color="auto"/>
              <w:bottom w:val="single" w:sz="4" w:space="0" w:color="auto"/>
              <w:right w:val="single" w:sz="4" w:space="0" w:color="auto"/>
            </w:tcBorders>
          </w:tcPr>
          <w:p w14:paraId="133E3DC2" w14:textId="77777777" w:rsidR="00B14D6E" w:rsidRPr="008906CA" w:rsidRDefault="00B14D6E" w:rsidP="008906CA">
            <w:pPr>
              <w:tabs>
                <w:tab w:val="left" w:pos="2160"/>
                <w:tab w:val="left" w:pos="2880"/>
                <w:tab w:val="left" w:pos="4500"/>
              </w:tabs>
              <w:rPr>
                <w:bCs/>
                <w:lang w:eastAsia="cs-CZ"/>
              </w:rPr>
            </w:pPr>
          </w:p>
        </w:tc>
      </w:tr>
      <w:tr w:rsidR="00B14D6E" w:rsidRPr="008906CA" w14:paraId="4C91F15E"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3E57BA4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Grafický adaptér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6911A18"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CPU so zdieľanou pamäťou s výstupmi HDMI alebo </w:t>
            </w:r>
            <w:proofErr w:type="spellStart"/>
            <w:r w:rsidRPr="008906CA">
              <w:rPr>
                <w:bCs/>
                <w:lang w:eastAsia="cs-CZ"/>
              </w:rPr>
              <w:t>DisplayPort</w:t>
            </w:r>
            <w:proofErr w:type="spellEnd"/>
            <w:r w:rsidRPr="008906CA">
              <w:rPr>
                <w:bCs/>
                <w:lang w:eastAsia="cs-CZ"/>
              </w:rPr>
              <w:t>, podpora zobrazovania na viacerých monitoroch súčasne</w:t>
            </w:r>
          </w:p>
        </w:tc>
        <w:tc>
          <w:tcPr>
            <w:tcW w:w="5812" w:type="dxa"/>
            <w:tcBorders>
              <w:top w:val="single" w:sz="4" w:space="0" w:color="auto"/>
              <w:left w:val="single" w:sz="4" w:space="0" w:color="auto"/>
              <w:bottom w:val="single" w:sz="4" w:space="0" w:color="auto"/>
              <w:right w:val="single" w:sz="4" w:space="0" w:color="auto"/>
            </w:tcBorders>
          </w:tcPr>
          <w:p w14:paraId="47A2D353" w14:textId="77777777" w:rsidR="00B14D6E" w:rsidRPr="008906CA" w:rsidRDefault="00B14D6E" w:rsidP="008906CA">
            <w:pPr>
              <w:tabs>
                <w:tab w:val="left" w:pos="2160"/>
                <w:tab w:val="left" w:pos="2880"/>
                <w:tab w:val="left" w:pos="4500"/>
              </w:tabs>
              <w:rPr>
                <w:bCs/>
                <w:lang w:eastAsia="cs-CZ"/>
              </w:rPr>
            </w:pPr>
          </w:p>
        </w:tc>
      </w:tr>
      <w:tr w:rsidR="00B14D6E" w:rsidRPr="008906CA" w14:paraId="6B5474E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5E5714D"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Display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E385BC2" w14:textId="77777777" w:rsidR="00B14D6E" w:rsidRPr="008906CA" w:rsidRDefault="00B14D6E" w:rsidP="008906CA">
            <w:pPr>
              <w:tabs>
                <w:tab w:val="left" w:pos="2160"/>
                <w:tab w:val="left" w:pos="2880"/>
                <w:tab w:val="left" w:pos="4500"/>
              </w:tabs>
              <w:rPr>
                <w:bCs/>
                <w:lang w:eastAsia="cs-CZ"/>
              </w:rPr>
            </w:pPr>
            <w:r w:rsidRPr="008906CA">
              <w:rPr>
                <w:bCs/>
                <w:lang w:eastAsia="cs-CZ"/>
              </w:rPr>
              <w:t>min. 14"– max. 14,1" LCD LED s matným alebo antireflexným povrchom, rozlíšenie min. FHD (1920x1080) resp. FHD+ (1920x1200), pozorovacie uhly min. 160/160</w:t>
            </w:r>
          </w:p>
        </w:tc>
        <w:tc>
          <w:tcPr>
            <w:tcW w:w="5812" w:type="dxa"/>
            <w:tcBorders>
              <w:top w:val="single" w:sz="4" w:space="0" w:color="auto"/>
              <w:left w:val="single" w:sz="4" w:space="0" w:color="auto"/>
              <w:bottom w:val="single" w:sz="4" w:space="0" w:color="auto"/>
              <w:right w:val="single" w:sz="4" w:space="0" w:color="auto"/>
            </w:tcBorders>
          </w:tcPr>
          <w:p w14:paraId="7324F192" w14:textId="77777777" w:rsidR="00B14D6E" w:rsidRPr="008906CA" w:rsidRDefault="00B14D6E" w:rsidP="008906CA">
            <w:pPr>
              <w:tabs>
                <w:tab w:val="left" w:pos="2160"/>
                <w:tab w:val="left" w:pos="2880"/>
                <w:tab w:val="left" w:pos="4500"/>
              </w:tabs>
              <w:rPr>
                <w:bCs/>
                <w:lang w:eastAsia="cs-CZ"/>
              </w:rPr>
            </w:pPr>
          </w:p>
        </w:tc>
      </w:tr>
      <w:tr w:rsidR="00B14D6E" w:rsidRPr="008906CA" w14:paraId="2B8E8B0C"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2215E6B0"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Zvukový adaptér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D3FB1E6"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integrovaný zvukový adaptér, integrované stereo reproduktory, integrovaný duálny mikrofón, audio stereo vstup a výstup alebo kombinovaný port</w:t>
            </w:r>
          </w:p>
        </w:tc>
        <w:tc>
          <w:tcPr>
            <w:tcW w:w="5812" w:type="dxa"/>
            <w:tcBorders>
              <w:top w:val="single" w:sz="4" w:space="0" w:color="auto"/>
              <w:left w:val="single" w:sz="4" w:space="0" w:color="auto"/>
              <w:bottom w:val="single" w:sz="4" w:space="0" w:color="auto"/>
              <w:right w:val="single" w:sz="4" w:space="0" w:color="auto"/>
            </w:tcBorders>
          </w:tcPr>
          <w:p w14:paraId="4F9894BA" w14:textId="77777777" w:rsidR="00B14D6E" w:rsidRPr="008906CA" w:rsidRDefault="00B14D6E" w:rsidP="008906CA">
            <w:pPr>
              <w:tabs>
                <w:tab w:val="left" w:pos="2160"/>
                <w:tab w:val="left" w:pos="2880"/>
                <w:tab w:val="left" w:pos="4500"/>
              </w:tabs>
              <w:rPr>
                <w:bCs/>
                <w:lang w:eastAsia="cs-CZ"/>
              </w:rPr>
            </w:pPr>
          </w:p>
        </w:tc>
      </w:tr>
      <w:tr w:rsidR="00B14D6E" w:rsidRPr="008906CA" w14:paraId="74170D93"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6791F4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Kamera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FB1D16B"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integrovaná webkamera s hardvérovou clonou šošovky zabudovanou priamo v ráme displeja</w:t>
            </w:r>
          </w:p>
        </w:tc>
        <w:tc>
          <w:tcPr>
            <w:tcW w:w="5812" w:type="dxa"/>
            <w:tcBorders>
              <w:top w:val="single" w:sz="4" w:space="0" w:color="auto"/>
              <w:left w:val="single" w:sz="4" w:space="0" w:color="auto"/>
              <w:bottom w:val="single" w:sz="4" w:space="0" w:color="auto"/>
              <w:right w:val="single" w:sz="4" w:space="0" w:color="auto"/>
            </w:tcBorders>
          </w:tcPr>
          <w:p w14:paraId="23BBBB8E" w14:textId="77777777" w:rsidR="00B14D6E" w:rsidRPr="008906CA" w:rsidRDefault="00B14D6E" w:rsidP="008906CA">
            <w:pPr>
              <w:tabs>
                <w:tab w:val="left" w:pos="2160"/>
                <w:tab w:val="left" w:pos="2880"/>
                <w:tab w:val="left" w:pos="4500"/>
              </w:tabs>
              <w:rPr>
                <w:bCs/>
                <w:lang w:eastAsia="cs-CZ"/>
              </w:rPr>
            </w:pPr>
          </w:p>
        </w:tc>
      </w:tr>
      <w:tr w:rsidR="00B14D6E" w:rsidRPr="008906CA" w14:paraId="2F049AAA"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3370BC2F"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Sieťové adaptéry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6F0339D"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tele prenosného počítača RJ45 s rýchlosťami min 100/1000 Mbps, interný WLAN </w:t>
            </w:r>
            <w:proofErr w:type="spellStart"/>
            <w:r w:rsidRPr="008906CA">
              <w:rPr>
                <w:bCs/>
                <w:lang w:eastAsia="cs-CZ"/>
              </w:rPr>
              <w:t>ax</w:t>
            </w:r>
            <w:proofErr w:type="spellEnd"/>
            <w:r w:rsidRPr="008906CA">
              <w:rPr>
                <w:bCs/>
                <w:lang w:eastAsia="cs-CZ"/>
              </w:rPr>
              <w:t xml:space="preserve"> </w:t>
            </w:r>
            <w:proofErr w:type="spellStart"/>
            <w:r w:rsidRPr="008906CA">
              <w:rPr>
                <w:bCs/>
                <w:lang w:eastAsia="cs-CZ"/>
              </w:rPr>
              <w:t>dual</w:t>
            </w:r>
            <w:proofErr w:type="spellEnd"/>
            <w:r w:rsidRPr="008906CA">
              <w:rPr>
                <w:bCs/>
                <w:lang w:eastAsia="cs-CZ"/>
              </w:rPr>
              <w:t>, Bluetooth min. 5.2</w:t>
            </w:r>
          </w:p>
        </w:tc>
        <w:tc>
          <w:tcPr>
            <w:tcW w:w="5812" w:type="dxa"/>
            <w:tcBorders>
              <w:top w:val="single" w:sz="4" w:space="0" w:color="auto"/>
              <w:left w:val="single" w:sz="4" w:space="0" w:color="auto"/>
              <w:bottom w:val="single" w:sz="4" w:space="0" w:color="auto"/>
              <w:right w:val="single" w:sz="4" w:space="0" w:color="auto"/>
            </w:tcBorders>
          </w:tcPr>
          <w:p w14:paraId="47F8CE06" w14:textId="77777777" w:rsidR="00B14D6E" w:rsidRPr="008906CA" w:rsidRDefault="00B14D6E" w:rsidP="008906CA">
            <w:pPr>
              <w:tabs>
                <w:tab w:val="left" w:pos="2160"/>
                <w:tab w:val="left" w:pos="2880"/>
                <w:tab w:val="left" w:pos="4500"/>
              </w:tabs>
              <w:rPr>
                <w:bCs/>
                <w:lang w:eastAsia="cs-CZ"/>
              </w:rPr>
            </w:pPr>
          </w:p>
        </w:tc>
      </w:tr>
      <w:tr w:rsidR="00B14D6E" w:rsidRPr="008906CA" w14:paraId="3182F4A9"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EAE4778" w14:textId="77777777" w:rsidR="00B14D6E" w:rsidRPr="008906CA" w:rsidRDefault="00B14D6E" w:rsidP="008906CA">
            <w:pPr>
              <w:tabs>
                <w:tab w:val="left" w:pos="2160"/>
                <w:tab w:val="left" w:pos="2880"/>
                <w:tab w:val="left" w:pos="4500"/>
              </w:tabs>
              <w:rPr>
                <w:b/>
                <w:bCs/>
                <w:lang w:eastAsia="cs-CZ"/>
              </w:rPr>
            </w:pPr>
            <w:r w:rsidRPr="008906CA">
              <w:rPr>
                <w:b/>
                <w:bCs/>
                <w:lang w:eastAsia="cs-CZ"/>
              </w:rPr>
              <w:lastRenderedPageBreak/>
              <w:t xml:space="preserve">Vstupno-výstupné porty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EF8AD05" w14:textId="77777777" w:rsidR="00B14D6E" w:rsidRPr="008906CA" w:rsidRDefault="00B14D6E" w:rsidP="00064CD5">
            <w:pPr>
              <w:tabs>
                <w:tab w:val="left" w:pos="2160"/>
                <w:tab w:val="left" w:pos="2880"/>
                <w:tab w:val="left" w:pos="4500"/>
              </w:tabs>
              <w:rPr>
                <w:bCs/>
                <w:lang w:eastAsia="cs-CZ"/>
              </w:rPr>
            </w:pPr>
            <w:r w:rsidRPr="008906CA">
              <w:rPr>
                <w:bCs/>
                <w:lang w:eastAsia="cs-CZ"/>
              </w:rPr>
              <w:t>min. 4x USB 3.</w:t>
            </w:r>
            <w:r w:rsidR="00064CD5">
              <w:rPr>
                <w:bCs/>
                <w:lang w:eastAsia="cs-CZ"/>
              </w:rPr>
              <w:t xml:space="preserve">2, z toho min. 1x USB-C 10Gb/s </w:t>
            </w:r>
            <w:r w:rsidRPr="008906CA">
              <w:rPr>
                <w:bCs/>
                <w:lang w:eastAsia="cs-CZ"/>
              </w:rPr>
              <w:t xml:space="preserve">podporou dokovania s nabíjaním a grafického výstupu, min. 1x HDMI 2.1, integrovaný port RJ-45, integrovaná čítačka </w:t>
            </w:r>
            <w:proofErr w:type="spellStart"/>
            <w:r w:rsidRPr="008906CA">
              <w:rPr>
                <w:bCs/>
                <w:lang w:eastAsia="cs-CZ"/>
              </w:rPr>
              <w:t>smart</w:t>
            </w:r>
            <w:proofErr w:type="spellEnd"/>
            <w:r w:rsidRPr="008906CA">
              <w:rPr>
                <w:bCs/>
                <w:lang w:eastAsia="cs-CZ"/>
              </w:rPr>
              <w:t xml:space="preserve"> kariet s podporou SK </w:t>
            </w:r>
            <w:proofErr w:type="spellStart"/>
            <w:r w:rsidRPr="008906CA">
              <w:rPr>
                <w:bCs/>
                <w:lang w:eastAsia="cs-CZ"/>
              </w:rPr>
              <w:t>eID</w:t>
            </w:r>
            <w:proofErr w:type="spellEnd"/>
            <w:r w:rsidRPr="008906CA">
              <w:rPr>
                <w:bCs/>
                <w:lang w:eastAsia="cs-CZ"/>
              </w:rPr>
              <w:t xml:space="preserve"> (občiansky preukaz s čipom) s čipom v tele notebooku</w:t>
            </w:r>
          </w:p>
        </w:tc>
        <w:tc>
          <w:tcPr>
            <w:tcW w:w="5812" w:type="dxa"/>
            <w:tcBorders>
              <w:top w:val="single" w:sz="4" w:space="0" w:color="auto"/>
              <w:left w:val="single" w:sz="4" w:space="0" w:color="auto"/>
              <w:bottom w:val="single" w:sz="4" w:space="0" w:color="auto"/>
              <w:right w:val="single" w:sz="4" w:space="0" w:color="auto"/>
            </w:tcBorders>
          </w:tcPr>
          <w:p w14:paraId="05127E46" w14:textId="77777777" w:rsidR="00B14D6E" w:rsidRPr="008906CA" w:rsidRDefault="00B14D6E" w:rsidP="008906CA">
            <w:pPr>
              <w:tabs>
                <w:tab w:val="left" w:pos="2160"/>
                <w:tab w:val="left" w:pos="2880"/>
                <w:tab w:val="left" w:pos="4500"/>
              </w:tabs>
              <w:rPr>
                <w:bCs/>
                <w:lang w:eastAsia="cs-CZ"/>
              </w:rPr>
            </w:pPr>
          </w:p>
        </w:tc>
      </w:tr>
      <w:tr w:rsidR="00B14D6E" w:rsidRPr="008906CA" w14:paraId="07BDFD0A"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7F0B7D6"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Bezpečnosť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8C94850"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diskrétny TPM čip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integrovaná čítačka odtlačkov prstov,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1CE7E80D" w14:textId="77777777" w:rsidR="00B14D6E" w:rsidRPr="008906CA" w:rsidRDefault="00B14D6E" w:rsidP="008906CA">
            <w:pPr>
              <w:tabs>
                <w:tab w:val="left" w:pos="2160"/>
                <w:tab w:val="left" w:pos="2880"/>
                <w:tab w:val="left" w:pos="4500"/>
              </w:tabs>
              <w:rPr>
                <w:bCs/>
                <w:lang w:eastAsia="cs-CZ"/>
              </w:rPr>
            </w:pPr>
          </w:p>
        </w:tc>
      </w:tr>
      <w:tr w:rsidR="00B14D6E" w:rsidRPr="008906CA" w14:paraId="2580DE66"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EA1129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Fyzické zabezpečenie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24532045"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2409C2BF" w14:textId="77777777" w:rsidR="00B14D6E" w:rsidRPr="008906CA" w:rsidRDefault="00B14D6E" w:rsidP="008906CA">
            <w:pPr>
              <w:tabs>
                <w:tab w:val="left" w:pos="2160"/>
                <w:tab w:val="left" w:pos="2880"/>
                <w:tab w:val="left" w:pos="4500"/>
              </w:tabs>
              <w:rPr>
                <w:bCs/>
                <w:lang w:eastAsia="cs-CZ"/>
              </w:rPr>
            </w:pPr>
          </w:p>
        </w:tc>
      </w:tr>
      <w:tr w:rsidR="00B14D6E" w:rsidRPr="008906CA" w14:paraId="620D567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BE0ADB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Batéria a zdroj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57459CF" w14:textId="77777777" w:rsidR="00B14D6E" w:rsidRPr="008906CA" w:rsidRDefault="00B14D6E" w:rsidP="008906CA">
            <w:pPr>
              <w:tabs>
                <w:tab w:val="left" w:pos="2160"/>
                <w:tab w:val="left" w:pos="2880"/>
                <w:tab w:val="left" w:pos="4500"/>
              </w:tabs>
              <w:rPr>
                <w:bCs/>
                <w:lang w:eastAsia="cs-CZ"/>
              </w:rPr>
            </w:pPr>
            <w:r w:rsidRPr="008906CA">
              <w:rPr>
                <w:bCs/>
                <w:lang w:eastAsia="cs-CZ"/>
              </w:rPr>
              <w:t>min. 50Wh, výdrž na jedno nabitie min. 12 hod v zapnutom stave, USB-C napájací zdroj s min. 65W výkonom</w:t>
            </w:r>
          </w:p>
        </w:tc>
        <w:tc>
          <w:tcPr>
            <w:tcW w:w="5812" w:type="dxa"/>
            <w:tcBorders>
              <w:top w:val="single" w:sz="4" w:space="0" w:color="auto"/>
              <w:left w:val="single" w:sz="4" w:space="0" w:color="auto"/>
              <w:bottom w:val="single" w:sz="4" w:space="0" w:color="auto"/>
              <w:right w:val="single" w:sz="4" w:space="0" w:color="auto"/>
            </w:tcBorders>
          </w:tcPr>
          <w:p w14:paraId="6BA6335D" w14:textId="77777777" w:rsidR="00B14D6E" w:rsidRPr="008906CA" w:rsidRDefault="00B14D6E" w:rsidP="008906CA">
            <w:pPr>
              <w:tabs>
                <w:tab w:val="left" w:pos="2160"/>
                <w:tab w:val="left" w:pos="2880"/>
                <w:tab w:val="left" w:pos="4500"/>
              </w:tabs>
              <w:rPr>
                <w:bCs/>
                <w:lang w:eastAsia="cs-CZ"/>
              </w:rPr>
            </w:pPr>
          </w:p>
        </w:tc>
      </w:tr>
      <w:tr w:rsidR="00B14D6E" w:rsidRPr="008906CA" w14:paraId="74F1704E"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34BB11C9" w14:textId="77777777" w:rsidR="00B14D6E" w:rsidRPr="008906CA" w:rsidRDefault="00B14D6E" w:rsidP="008906CA">
            <w:pPr>
              <w:tabs>
                <w:tab w:val="left" w:pos="2160"/>
                <w:tab w:val="left" w:pos="2880"/>
                <w:tab w:val="left" w:pos="4500"/>
              </w:tabs>
              <w:rPr>
                <w:b/>
                <w:bCs/>
                <w:lang w:eastAsia="cs-CZ"/>
              </w:rPr>
            </w:pPr>
            <w:r w:rsidRPr="008906CA">
              <w:rPr>
                <w:b/>
                <w:bCs/>
                <w:lang w:eastAsia="cs-CZ"/>
              </w:rPr>
              <w:t>Váha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7A61DD8" w14:textId="77777777" w:rsidR="00B14D6E" w:rsidRPr="008906CA" w:rsidRDefault="00B14D6E" w:rsidP="008906CA">
            <w:pPr>
              <w:tabs>
                <w:tab w:val="left" w:pos="2160"/>
                <w:tab w:val="left" w:pos="2880"/>
                <w:tab w:val="left" w:pos="4500"/>
              </w:tabs>
              <w:rPr>
                <w:bCs/>
                <w:lang w:eastAsia="cs-CZ"/>
              </w:rPr>
            </w:pPr>
            <w:r w:rsidRPr="008906CA">
              <w:rPr>
                <w:bCs/>
                <w:lang w:eastAsia="cs-CZ"/>
              </w:rPr>
              <w:t>max. 1,45 kg</w:t>
            </w:r>
          </w:p>
        </w:tc>
        <w:tc>
          <w:tcPr>
            <w:tcW w:w="5812" w:type="dxa"/>
            <w:tcBorders>
              <w:top w:val="single" w:sz="4" w:space="0" w:color="auto"/>
              <w:left w:val="single" w:sz="4" w:space="0" w:color="auto"/>
              <w:bottom w:val="single" w:sz="4" w:space="0" w:color="auto"/>
              <w:right w:val="single" w:sz="4" w:space="0" w:color="auto"/>
            </w:tcBorders>
          </w:tcPr>
          <w:p w14:paraId="0AD3A86F" w14:textId="77777777" w:rsidR="00B14D6E" w:rsidRPr="008906CA" w:rsidRDefault="00B14D6E" w:rsidP="008906CA">
            <w:pPr>
              <w:tabs>
                <w:tab w:val="left" w:pos="2160"/>
                <w:tab w:val="left" w:pos="2880"/>
                <w:tab w:val="left" w:pos="4500"/>
              </w:tabs>
              <w:rPr>
                <w:bCs/>
                <w:lang w:eastAsia="cs-CZ"/>
              </w:rPr>
            </w:pPr>
          </w:p>
        </w:tc>
      </w:tr>
      <w:tr w:rsidR="00B14D6E" w:rsidRPr="008906CA" w14:paraId="61B873F6"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6D6E5333"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Prevedenie </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C7AB6E6" w14:textId="77777777" w:rsidR="00B14D6E" w:rsidRPr="008906CA" w:rsidRDefault="00B14D6E" w:rsidP="005F67AE">
            <w:pPr>
              <w:tabs>
                <w:tab w:val="left" w:pos="2160"/>
                <w:tab w:val="left" w:pos="2880"/>
                <w:tab w:val="left" w:pos="4500"/>
              </w:tabs>
              <w:rPr>
                <w:bCs/>
                <w:lang w:eastAsia="cs-CZ"/>
              </w:rPr>
            </w:pPr>
            <w:r w:rsidRPr="008906CA">
              <w:rPr>
                <w:bCs/>
                <w:lang w:eastAsia="cs-CZ"/>
              </w:rPr>
              <w:t xml:space="preserve">notebook, celokovové šasi, resp. spevnené odolné šasi </w:t>
            </w:r>
            <w:r w:rsidR="00064CD5">
              <w:rPr>
                <w:bCs/>
                <w:lang w:eastAsia="cs-CZ"/>
              </w:rPr>
              <w:t>spĺ</w:t>
            </w:r>
            <w:r w:rsidR="005F67AE">
              <w:rPr>
                <w:bCs/>
                <w:lang w:eastAsia="cs-CZ"/>
              </w:rPr>
              <w:t>ňajúce</w:t>
            </w:r>
            <w:r w:rsidRPr="008906CA">
              <w:rPr>
                <w:bCs/>
                <w:lang w:eastAsia="cs-CZ"/>
              </w:rPr>
              <w:t xml:space="preserve"> štandard MIL-STD-810H, displej otvoriteľný do min. 175 stupňov</w:t>
            </w:r>
          </w:p>
        </w:tc>
        <w:tc>
          <w:tcPr>
            <w:tcW w:w="5812" w:type="dxa"/>
            <w:tcBorders>
              <w:top w:val="single" w:sz="4" w:space="0" w:color="auto"/>
              <w:left w:val="single" w:sz="4" w:space="0" w:color="auto"/>
              <w:bottom w:val="single" w:sz="4" w:space="0" w:color="auto"/>
              <w:right w:val="single" w:sz="4" w:space="0" w:color="auto"/>
            </w:tcBorders>
          </w:tcPr>
          <w:p w14:paraId="4AC77AA2" w14:textId="77777777" w:rsidR="00B14D6E" w:rsidRPr="008906CA" w:rsidRDefault="00B14D6E" w:rsidP="008906CA">
            <w:pPr>
              <w:tabs>
                <w:tab w:val="left" w:pos="2160"/>
                <w:tab w:val="left" w:pos="2880"/>
                <w:tab w:val="left" w:pos="4500"/>
              </w:tabs>
              <w:rPr>
                <w:bCs/>
                <w:lang w:eastAsia="cs-CZ"/>
              </w:rPr>
            </w:pPr>
          </w:p>
        </w:tc>
      </w:tr>
      <w:tr w:rsidR="00B14D6E" w:rsidRPr="008906CA" w14:paraId="55633537"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C459FC5" w14:textId="77777777" w:rsidR="00B14D6E" w:rsidRPr="008906CA" w:rsidRDefault="00B14D6E" w:rsidP="008906CA">
            <w:pPr>
              <w:tabs>
                <w:tab w:val="left" w:pos="2160"/>
                <w:tab w:val="left" w:pos="2880"/>
                <w:tab w:val="left" w:pos="4500"/>
              </w:tabs>
              <w:rPr>
                <w:b/>
                <w:bCs/>
                <w:lang w:eastAsia="cs-CZ"/>
              </w:rPr>
            </w:pPr>
            <w:r w:rsidRPr="008906CA">
              <w:rPr>
                <w:b/>
                <w:bCs/>
                <w:lang w:eastAsia="cs-CZ"/>
              </w:rPr>
              <w:t>Klávesnica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160F4EFE"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integrovaná podsvietená klávesnica s SK popisom kláves, odolná voči poliatiu tekutinou</w:t>
            </w:r>
          </w:p>
        </w:tc>
        <w:tc>
          <w:tcPr>
            <w:tcW w:w="5812" w:type="dxa"/>
            <w:tcBorders>
              <w:top w:val="single" w:sz="4" w:space="0" w:color="auto"/>
              <w:left w:val="single" w:sz="4" w:space="0" w:color="auto"/>
              <w:bottom w:val="single" w:sz="4" w:space="0" w:color="auto"/>
              <w:right w:val="single" w:sz="4" w:space="0" w:color="auto"/>
            </w:tcBorders>
          </w:tcPr>
          <w:p w14:paraId="645614A7" w14:textId="77777777" w:rsidR="00B14D6E" w:rsidRPr="008906CA" w:rsidRDefault="00B14D6E" w:rsidP="008906CA">
            <w:pPr>
              <w:tabs>
                <w:tab w:val="left" w:pos="2160"/>
                <w:tab w:val="left" w:pos="2880"/>
                <w:tab w:val="left" w:pos="4500"/>
              </w:tabs>
              <w:rPr>
                <w:bCs/>
                <w:lang w:eastAsia="cs-CZ"/>
              </w:rPr>
            </w:pPr>
          </w:p>
        </w:tc>
      </w:tr>
      <w:tr w:rsidR="00B14D6E" w:rsidRPr="008906CA" w14:paraId="0151061F"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9FD640F" w14:textId="77777777" w:rsidR="00B14D6E" w:rsidRPr="008906CA" w:rsidRDefault="00B14D6E" w:rsidP="008906CA">
            <w:pPr>
              <w:tabs>
                <w:tab w:val="left" w:pos="2160"/>
                <w:tab w:val="left" w:pos="2880"/>
                <w:tab w:val="left" w:pos="4500"/>
              </w:tabs>
              <w:rPr>
                <w:b/>
                <w:bCs/>
                <w:lang w:eastAsia="cs-CZ"/>
              </w:rPr>
            </w:pPr>
            <w:r w:rsidRPr="008906CA">
              <w:rPr>
                <w:b/>
                <w:bCs/>
                <w:lang w:eastAsia="cs-CZ"/>
              </w:rPr>
              <w:t>Operačný systém</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8F46E8F"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04425F5C" w14:textId="77777777" w:rsidR="00B14D6E" w:rsidRPr="008906CA" w:rsidRDefault="00B14D6E" w:rsidP="008906CA">
            <w:pPr>
              <w:tabs>
                <w:tab w:val="left" w:pos="2160"/>
                <w:tab w:val="left" w:pos="2880"/>
                <w:tab w:val="left" w:pos="4500"/>
              </w:tabs>
              <w:rPr>
                <w:bCs/>
                <w:lang w:eastAsia="cs-CZ"/>
              </w:rPr>
            </w:pPr>
          </w:p>
        </w:tc>
      </w:tr>
      <w:tr w:rsidR="00B14D6E" w:rsidRPr="008906CA" w14:paraId="7209D34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C64817F" w14:textId="77777777" w:rsidR="00B14D6E" w:rsidRPr="008906CA" w:rsidRDefault="00B14D6E" w:rsidP="008906CA">
            <w:pPr>
              <w:tabs>
                <w:tab w:val="left" w:pos="2160"/>
                <w:tab w:val="left" w:pos="2880"/>
                <w:tab w:val="left" w:pos="4500"/>
              </w:tabs>
              <w:rPr>
                <w:b/>
                <w:bCs/>
                <w:lang w:eastAsia="cs-CZ"/>
              </w:rPr>
            </w:pPr>
            <w:r w:rsidRPr="008906CA">
              <w:rPr>
                <w:b/>
                <w:bCs/>
                <w:lang w:eastAsia="cs-CZ"/>
              </w:rPr>
              <w:t>Príslušenstvo</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56C89B63" w14:textId="77777777" w:rsidR="00B14D6E" w:rsidRPr="008906CA" w:rsidRDefault="00B14D6E" w:rsidP="008906CA">
            <w:pPr>
              <w:tabs>
                <w:tab w:val="left" w:pos="2160"/>
                <w:tab w:val="left" w:pos="2880"/>
                <w:tab w:val="left" w:pos="4500"/>
              </w:tabs>
              <w:rPr>
                <w:bCs/>
                <w:lang w:eastAsia="cs-CZ"/>
              </w:rPr>
            </w:pPr>
            <w:r w:rsidRPr="008906CA">
              <w:rPr>
                <w:bCs/>
                <w:lang w:eastAsia="cs-CZ"/>
              </w:rPr>
              <w:t>taška kompatibilná s predmetným prenosným počítačom</w:t>
            </w:r>
          </w:p>
        </w:tc>
        <w:tc>
          <w:tcPr>
            <w:tcW w:w="5812" w:type="dxa"/>
            <w:tcBorders>
              <w:top w:val="single" w:sz="4" w:space="0" w:color="auto"/>
              <w:left w:val="single" w:sz="4" w:space="0" w:color="auto"/>
              <w:bottom w:val="single" w:sz="4" w:space="0" w:color="auto"/>
              <w:right w:val="single" w:sz="4" w:space="0" w:color="auto"/>
            </w:tcBorders>
          </w:tcPr>
          <w:p w14:paraId="68FDF76C" w14:textId="77777777" w:rsidR="00B14D6E" w:rsidRPr="008906CA" w:rsidRDefault="00B14D6E" w:rsidP="008906CA">
            <w:pPr>
              <w:tabs>
                <w:tab w:val="left" w:pos="2160"/>
                <w:tab w:val="left" w:pos="2880"/>
                <w:tab w:val="left" w:pos="4500"/>
              </w:tabs>
              <w:rPr>
                <w:bCs/>
                <w:lang w:eastAsia="cs-CZ"/>
              </w:rPr>
            </w:pPr>
          </w:p>
        </w:tc>
      </w:tr>
      <w:tr w:rsidR="00B14D6E" w:rsidRPr="008906CA" w14:paraId="2BE518E1"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DFB6451" w14:textId="77777777" w:rsidR="00B14D6E" w:rsidRPr="008906CA" w:rsidRDefault="00B14D6E" w:rsidP="008906CA">
            <w:pPr>
              <w:tabs>
                <w:tab w:val="left" w:pos="2160"/>
                <w:tab w:val="left" w:pos="2880"/>
                <w:tab w:val="left" w:pos="4500"/>
              </w:tabs>
              <w:rPr>
                <w:b/>
                <w:bCs/>
                <w:lang w:eastAsia="cs-CZ"/>
              </w:rPr>
            </w:pPr>
            <w:r w:rsidRPr="008906CA">
              <w:rPr>
                <w:b/>
                <w:bCs/>
                <w:lang w:eastAsia="cs-CZ"/>
              </w:rPr>
              <w:t>Ovládače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30447EAC" w14:textId="77777777" w:rsidR="00B14D6E" w:rsidRPr="008906CA" w:rsidRDefault="00B14D6E"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4EBC6114" w14:textId="77777777" w:rsidR="00B14D6E" w:rsidRPr="008906CA" w:rsidRDefault="00B14D6E" w:rsidP="008906CA">
            <w:pPr>
              <w:tabs>
                <w:tab w:val="left" w:pos="2160"/>
                <w:tab w:val="left" w:pos="2880"/>
                <w:tab w:val="left" w:pos="4500"/>
              </w:tabs>
              <w:rPr>
                <w:bCs/>
                <w:lang w:eastAsia="cs-CZ"/>
              </w:rPr>
            </w:pPr>
          </w:p>
        </w:tc>
      </w:tr>
      <w:tr w:rsidR="00B14D6E" w:rsidRPr="008906CA" w14:paraId="705F5864"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0EF836B3" w14:textId="77777777" w:rsidR="00B14D6E" w:rsidRPr="008906CA" w:rsidRDefault="00B14D6E" w:rsidP="008906CA">
            <w:pPr>
              <w:tabs>
                <w:tab w:val="left" w:pos="2160"/>
                <w:tab w:val="left" w:pos="2880"/>
                <w:tab w:val="left" w:pos="4500"/>
              </w:tabs>
              <w:rPr>
                <w:b/>
                <w:bCs/>
                <w:lang w:eastAsia="cs-CZ"/>
              </w:rPr>
            </w:pPr>
            <w:r w:rsidRPr="008906CA">
              <w:rPr>
                <w:b/>
                <w:bCs/>
                <w:lang w:eastAsia="cs-CZ"/>
              </w:rPr>
              <w:t>Záručná doba</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3572507"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 nahlásení počas </w:t>
            </w:r>
            <w:r w:rsidRPr="008906CA">
              <w:rPr>
                <w:b/>
                <w:lang w:eastAsia="cs-CZ"/>
              </w:rPr>
              <w:t>min.</w:t>
            </w:r>
            <w:r w:rsidRPr="008906CA">
              <w:rPr>
                <w:bCs/>
                <w:lang w:eastAsia="cs-CZ"/>
              </w:rPr>
              <w:t xml:space="preserve"> </w:t>
            </w:r>
            <w:r w:rsidRPr="008906CA">
              <w:rPr>
                <w:b/>
                <w:lang w:eastAsia="cs-CZ"/>
              </w:rPr>
              <w:t>3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213459A2" w14:textId="77777777" w:rsidR="00B14D6E" w:rsidRPr="008906CA" w:rsidRDefault="00B14D6E" w:rsidP="008906CA">
            <w:pPr>
              <w:tabs>
                <w:tab w:val="left" w:pos="2160"/>
                <w:tab w:val="left" w:pos="2880"/>
                <w:tab w:val="left" w:pos="4500"/>
              </w:tabs>
              <w:rPr>
                <w:bCs/>
                <w:lang w:eastAsia="cs-CZ"/>
              </w:rPr>
            </w:pPr>
          </w:p>
        </w:tc>
      </w:tr>
      <w:tr w:rsidR="00B14D6E" w:rsidRPr="008906CA" w14:paraId="3BDB13D1"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14CEEB8B" w14:textId="77777777" w:rsidR="00B14D6E" w:rsidRPr="008906CA" w:rsidRDefault="00B14D6E" w:rsidP="008906CA">
            <w:pPr>
              <w:tabs>
                <w:tab w:val="left" w:pos="2160"/>
                <w:tab w:val="left" w:pos="2880"/>
                <w:tab w:val="left" w:pos="4500"/>
              </w:tabs>
              <w:rPr>
                <w:b/>
                <w:bCs/>
                <w:lang w:eastAsia="cs-CZ"/>
              </w:rPr>
            </w:pPr>
            <w:r w:rsidRPr="008906CA">
              <w:rPr>
                <w:b/>
                <w:bCs/>
                <w:lang w:eastAsia="cs-CZ"/>
              </w:rPr>
              <w:t>Overenie záruky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612EE6AC" w14:textId="77777777" w:rsidR="00B14D6E" w:rsidRPr="008906CA" w:rsidRDefault="00B14D6E"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5F5430A5" w14:textId="77777777" w:rsidR="00B14D6E" w:rsidRPr="008906CA" w:rsidRDefault="00B14D6E" w:rsidP="008906CA">
            <w:pPr>
              <w:tabs>
                <w:tab w:val="left" w:pos="2160"/>
                <w:tab w:val="left" w:pos="2880"/>
                <w:tab w:val="left" w:pos="4500"/>
              </w:tabs>
              <w:rPr>
                <w:bCs/>
                <w:lang w:eastAsia="cs-CZ"/>
              </w:rPr>
            </w:pPr>
          </w:p>
        </w:tc>
      </w:tr>
      <w:tr w:rsidR="00B14D6E" w:rsidRPr="008906CA" w14:paraId="441BE618"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5E9405A7" w14:textId="43368E6E" w:rsidR="00B14D6E" w:rsidRPr="008906CA" w:rsidRDefault="00B14D6E" w:rsidP="008906CA">
            <w:pPr>
              <w:tabs>
                <w:tab w:val="left" w:pos="2160"/>
                <w:tab w:val="left" w:pos="2880"/>
                <w:tab w:val="left" w:pos="4500"/>
              </w:tabs>
              <w:rPr>
                <w:b/>
                <w:bCs/>
                <w:lang w:eastAsia="cs-CZ"/>
              </w:rPr>
            </w:pPr>
            <w:r w:rsidRPr="008906CA">
              <w:rPr>
                <w:b/>
                <w:bCs/>
                <w:lang w:eastAsia="cs-CZ"/>
              </w:rPr>
              <w:lastRenderedPageBreak/>
              <w:t>Certifikát</w:t>
            </w:r>
            <w:r w:rsidR="00D81FE0">
              <w:rPr>
                <w:b/>
                <w:bCs/>
                <w:lang w:eastAsia="cs-CZ"/>
              </w:rPr>
              <w:t>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D20E7C0" w14:textId="4DEFBE48" w:rsidR="00D81FE0" w:rsidRPr="001122A2" w:rsidRDefault="00D81FE0" w:rsidP="00B43C31">
            <w:pPr>
              <w:pStyle w:val="Odsekzoznamu"/>
              <w:numPr>
                <w:ilvl w:val="0"/>
                <w:numId w:val="26"/>
              </w:numPr>
              <w:tabs>
                <w:tab w:val="left" w:pos="2880"/>
                <w:tab w:val="left" w:pos="4500"/>
              </w:tabs>
              <w:ind w:left="354"/>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42676F9D" w14:textId="77777777" w:rsidR="00D81FE0" w:rsidRPr="001122A2" w:rsidRDefault="00D81FE0" w:rsidP="00D81FE0">
            <w:pPr>
              <w:pStyle w:val="Odsekzoznamu"/>
              <w:tabs>
                <w:tab w:val="left" w:pos="2880"/>
                <w:tab w:val="left" w:pos="4500"/>
              </w:tabs>
              <w:ind w:left="354"/>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56D80A03" w14:textId="77777777" w:rsidR="00B14D6E" w:rsidRPr="00413031" w:rsidRDefault="00D81FE0" w:rsidP="00B43C31">
            <w:pPr>
              <w:pStyle w:val="Odsekzoznamu"/>
              <w:numPr>
                <w:ilvl w:val="0"/>
                <w:numId w:val="26"/>
              </w:numPr>
              <w:tabs>
                <w:tab w:val="left" w:pos="2160"/>
                <w:tab w:val="left" w:pos="2880"/>
                <w:tab w:val="left" w:pos="4500"/>
              </w:tabs>
              <w:ind w:left="354"/>
              <w:rPr>
                <w:bCs/>
                <w:sz w:val="20"/>
                <w:szCs w:val="20"/>
                <w:lang w:eastAsia="cs-CZ"/>
              </w:rPr>
            </w:pPr>
            <w:r w:rsidRPr="00D81FE0">
              <w:rPr>
                <w:bCs/>
                <w:color w:val="2E74B5" w:themeColor="accent1" w:themeShade="BF"/>
                <w:sz w:val="20"/>
                <w:szCs w:val="20"/>
                <w:lang w:eastAsia="cs-CZ"/>
              </w:rPr>
              <w:t xml:space="preserve">EPEAT </w:t>
            </w:r>
            <w:proofErr w:type="spellStart"/>
            <w:r w:rsidRPr="00D81FE0">
              <w:rPr>
                <w:bCs/>
                <w:color w:val="2E74B5" w:themeColor="accent1" w:themeShade="BF"/>
                <w:sz w:val="20"/>
                <w:szCs w:val="20"/>
                <w:lang w:eastAsia="cs-CZ"/>
              </w:rPr>
              <w:t>Gold</w:t>
            </w:r>
            <w:proofErr w:type="spellEnd"/>
            <w:r w:rsidRPr="00D81FE0">
              <w:rPr>
                <w:bCs/>
                <w:color w:val="2E74B5" w:themeColor="accent1" w:themeShade="BF"/>
                <w:sz w:val="20"/>
                <w:szCs w:val="20"/>
                <w:lang w:eastAsia="cs-CZ"/>
              </w:rPr>
              <w:t xml:space="preserve"> alebo ekvivalent   </w:t>
            </w:r>
          </w:p>
          <w:p w14:paraId="6FA9B181" w14:textId="762A4B3B" w:rsidR="000978D3" w:rsidRPr="00D81FE0" w:rsidRDefault="00163763" w:rsidP="00413031">
            <w:pPr>
              <w:pStyle w:val="Odsekzoznamu"/>
              <w:tabs>
                <w:tab w:val="left" w:pos="2160"/>
                <w:tab w:val="left" w:pos="2880"/>
                <w:tab w:val="left" w:pos="4500"/>
              </w:tabs>
              <w:ind w:left="354"/>
              <w:rPr>
                <w:bCs/>
                <w:sz w:val="20"/>
                <w:szCs w:val="20"/>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5C0B99E6" w14:textId="77777777" w:rsidR="00B14D6E" w:rsidRPr="008906CA" w:rsidRDefault="00B14D6E" w:rsidP="008906CA">
            <w:pPr>
              <w:tabs>
                <w:tab w:val="left" w:pos="2160"/>
                <w:tab w:val="left" w:pos="2880"/>
                <w:tab w:val="left" w:pos="4500"/>
              </w:tabs>
              <w:rPr>
                <w:bCs/>
                <w:lang w:eastAsia="cs-CZ"/>
              </w:rPr>
            </w:pPr>
          </w:p>
        </w:tc>
      </w:tr>
      <w:tr w:rsidR="00B14D6E" w:rsidRPr="008906CA" w14:paraId="516D8C8C"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D5702E1" w14:textId="77777777" w:rsidR="00B14D6E" w:rsidRPr="008906CA" w:rsidRDefault="00B14D6E" w:rsidP="008906CA">
            <w:pPr>
              <w:tabs>
                <w:tab w:val="left" w:pos="2160"/>
                <w:tab w:val="left" w:pos="2880"/>
                <w:tab w:val="left" w:pos="4500"/>
              </w:tabs>
              <w:rPr>
                <w:b/>
                <w:bCs/>
                <w:lang w:eastAsia="cs-CZ"/>
              </w:rPr>
            </w:pPr>
            <w:r w:rsidRPr="008906CA">
              <w:rPr>
                <w:b/>
                <w:bCs/>
                <w:lang w:eastAsia="cs-CZ"/>
              </w:rPr>
              <w:t>Vyhlásenie o zhode</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0E165B9E" w14:textId="344BCBA1" w:rsidR="00B14D6E" w:rsidRPr="008906CA" w:rsidRDefault="00B14D6E" w:rsidP="00257462">
            <w:pPr>
              <w:tabs>
                <w:tab w:val="left" w:pos="2160"/>
                <w:tab w:val="left" w:pos="2880"/>
                <w:tab w:val="left" w:pos="4500"/>
              </w:tabs>
              <w:rPr>
                <w:bCs/>
                <w:lang w:eastAsia="cs-CZ"/>
              </w:rPr>
            </w:pPr>
            <w:r w:rsidRPr="00064CD5">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0AC562D7" w14:textId="77777777" w:rsidR="00B14D6E" w:rsidRPr="008906CA" w:rsidRDefault="00B14D6E" w:rsidP="008906CA">
            <w:pPr>
              <w:tabs>
                <w:tab w:val="left" w:pos="2160"/>
                <w:tab w:val="left" w:pos="2880"/>
                <w:tab w:val="left" w:pos="4500"/>
              </w:tabs>
              <w:rPr>
                <w:bCs/>
                <w:lang w:eastAsia="cs-CZ"/>
              </w:rPr>
            </w:pPr>
          </w:p>
        </w:tc>
      </w:tr>
      <w:tr w:rsidR="00B14D6E" w:rsidRPr="008906CA" w14:paraId="09114D67" w14:textId="77777777" w:rsidTr="005F67AE">
        <w:trPr>
          <w:trHeight w:val="295"/>
        </w:trPr>
        <w:tc>
          <w:tcPr>
            <w:tcW w:w="2619" w:type="dxa"/>
            <w:tcBorders>
              <w:top w:val="single" w:sz="4" w:space="0" w:color="auto"/>
              <w:left w:val="single" w:sz="4" w:space="0" w:color="auto"/>
              <w:bottom w:val="single" w:sz="4" w:space="0" w:color="auto"/>
              <w:right w:val="single" w:sz="4" w:space="0" w:color="auto"/>
            </w:tcBorders>
            <w:shd w:val="clear" w:color="000000" w:fill="D9D9D9"/>
          </w:tcPr>
          <w:p w14:paraId="72B5CAC5" w14:textId="77777777" w:rsidR="00B14D6E" w:rsidRPr="008906CA" w:rsidRDefault="00B14D6E" w:rsidP="008906CA">
            <w:pPr>
              <w:tabs>
                <w:tab w:val="left" w:pos="2160"/>
                <w:tab w:val="left" w:pos="2880"/>
                <w:tab w:val="left" w:pos="4500"/>
              </w:tabs>
              <w:rPr>
                <w:b/>
                <w:bCs/>
                <w:lang w:eastAsia="cs-CZ"/>
              </w:rPr>
            </w:pPr>
            <w:r w:rsidRPr="008906CA">
              <w:rPr>
                <w:b/>
                <w:bCs/>
                <w:lang w:eastAsia="cs-CZ"/>
              </w:rPr>
              <w:t>Ďalšie požiadavky</w:t>
            </w:r>
          </w:p>
        </w:tc>
        <w:tc>
          <w:tcPr>
            <w:tcW w:w="5811" w:type="dxa"/>
            <w:tcBorders>
              <w:top w:val="single" w:sz="4" w:space="0" w:color="auto"/>
              <w:left w:val="single" w:sz="4" w:space="0" w:color="auto"/>
              <w:bottom w:val="single" w:sz="4" w:space="0" w:color="auto"/>
              <w:right w:val="single" w:sz="4" w:space="0" w:color="auto"/>
            </w:tcBorders>
            <w:shd w:val="clear" w:color="auto" w:fill="auto"/>
          </w:tcPr>
          <w:p w14:paraId="4330E7B2" w14:textId="77777777" w:rsidR="00B14D6E" w:rsidRPr="008906CA" w:rsidRDefault="00B14D6E" w:rsidP="008906CA">
            <w:pPr>
              <w:tabs>
                <w:tab w:val="left" w:pos="2160"/>
                <w:tab w:val="left" w:pos="2880"/>
                <w:tab w:val="left" w:pos="4500"/>
              </w:tabs>
              <w:rPr>
                <w:bCs/>
                <w:lang w:eastAsia="cs-CZ"/>
              </w:rPr>
            </w:pPr>
            <w:r w:rsidRPr="008906CA">
              <w:rPr>
                <w:bCs/>
                <w:lang w:eastAsia="cs-CZ"/>
              </w:rPr>
              <w:t>pre celú zostavu sa požaduje kompaktný dizajn</w:t>
            </w:r>
          </w:p>
        </w:tc>
        <w:tc>
          <w:tcPr>
            <w:tcW w:w="5812" w:type="dxa"/>
            <w:tcBorders>
              <w:top w:val="single" w:sz="4" w:space="0" w:color="auto"/>
              <w:left w:val="single" w:sz="4" w:space="0" w:color="auto"/>
              <w:bottom w:val="single" w:sz="4" w:space="0" w:color="auto"/>
              <w:right w:val="single" w:sz="4" w:space="0" w:color="auto"/>
            </w:tcBorders>
          </w:tcPr>
          <w:p w14:paraId="46356284" w14:textId="77777777" w:rsidR="00B14D6E" w:rsidRPr="008906CA" w:rsidRDefault="00B14D6E" w:rsidP="008906CA">
            <w:pPr>
              <w:tabs>
                <w:tab w:val="left" w:pos="2160"/>
                <w:tab w:val="left" w:pos="2880"/>
                <w:tab w:val="left" w:pos="4500"/>
              </w:tabs>
              <w:rPr>
                <w:bCs/>
                <w:lang w:eastAsia="cs-CZ"/>
              </w:rPr>
            </w:pPr>
          </w:p>
        </w:tc>
      </w:tr>
    </w:tbl>
    <w:p w14:paraId="77D32E06" w14:textId="77777777" w:rsidR="008906CA" w:rsidRPr="008906CA" w:rsidRDefault="008906CA" w:rsidP="008906CA">
      <w:pPr>
        <w:tabs>
          <w:tab w:val="left" w:pos="2160"/>
          <w:tab w:val="left" w:pos="2880"/>
          <w:tab w:val="left" w:pos="4500"/>
        </w:tabs>
        <w:ind w:left="67"/>
        <w:contextualSpacing/>
        <w:rPr>
          <w:color w:val="000000"/>
          <w:lang w:eastAsia="cs-CZ"/>
        </w:rPr>
      </w:pPr>
    </w:p>
    <w:p w14:paraId="7B99929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18"/>
        <w:gridCol w:w="5712"/>
        <w:gridCol w:w="5812"/>
      </w:tblGrid>
      <w:tr w:rsidR="005A353D" w:rsidRPr="008906CA" w14:paraId="72FA8037" w14:textId="77777777" w:rsidTr="005A0EA5">
        <w:trPr>
          <w:trHeight w:val="506"/>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4D989E37" w14:textId="77777777" w:rsidR="005A353D" w:rsidRPr="008906CA" w:rsidRDefault="005A353D" w:rsidP="008906CA">
            <w:pPr>
              <w:tabs>
                <w:tab w:val="left" w:pos="2160"/>
                <w:tab w:val="left" w:pos="2880"/>
                <w:tab w:val="left" w:pos="4500"/>
              </w:tabs>
              <w:spacing w:line="276" w:lineRule="auto"/>
              <w:contextualSpacing/>
              <w:rPr>
                <w:color w:val="000000"/>
                <w:lang w:eastAsia="cs-CZ"/>
              </w:rPr>
            </w:pPr>
            <w:r w:rsidRPr="008906CA">
              <w:rPr>
                <w:color w:val="000000"/>
                <w:lang w:eastAsia="cs-CZ"/>
              </w:rPr>
              <w:br w:type="page"/>
            </w:r>
            <w:r w:rsidRPr="008906CA">
              <w:rPr>
                <w:b/>
                <w:bCs/>
                <w:color w:val="000000"/>
                <w:lang w:eastAsia="cs-CZ"/>
              </w:rPr>
              <w:t>Položka č. 6 – Prenosný počítač typ 3 – 14“</w:t>
            </w:r>
          </w:p>
        </w:tc>
      </w:tr>
      <w:tr w:rsidR="005A353D" w:rsidRPr="008906CA" w14:paraId="4DE09D68" w14:textId="77777777" w:rsidTr="005A0EA5">
        <w:trPr>
          <w:trHeight w:val="343"/>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0F15AED3" w14:textId="77777777" w:rsidR="005A353D" w:rsidRPr="008906CA" w:rsidRDefault="005A353D" w:rsidP="005A353D">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B14D6E" w:rsidRPr="008906CA" w14:paraId="2DC5A5D5" w14:textId="77777777" w:rsidTr="00E04BFF">
        <w:trPr>
          <w:trHeight w:val="297"/>
        </w:trPr>
        <w:tc>
          <w:tcPr>
            <w:tcW w:w="8430" w:type="dxa"/>
            <w:gridSpan w:val="2"/>
            <w:tcBorders>
              <w:top w:val="single" w:sz="4" w:space="0" w:color="auto"/>
              <w:left w:val="single" w:sz="4" w:space="0" w:color="auto"/>
              <w:bottom w:val="single" w:sz="4" w:space="0" w:color="auto"/>
              <w:right w:val="single" w:sz="4" w:space="0" w:color="auto"/>
            </w:tcBorders>
          </w:tcPr>
          <w:p w14:paraId="3D0386EF"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4B5C44BB"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45854F56" w14:textId="77777777" w:rsidTr="00E04BFF">
        <w:trPr>
          <w:trHeight w:val="297"/>
        </w:trPr>
        <w:tc>
          <w:tcPr>
            <w:tcW w:w="8430" w:type="dxa"/>
            <w:gridSpan w:val="2"/>
            <w:tcBorders>
              <w:top w:val="single" w:sz="4" w:space="0" w:color="auto"/>
              <w:left w:val="single" w:sz="4" w:space="0" w:color="auto"/>
              <w:bottom w:val="single" w:sz="4" w:space="0" w:color="auto"/>
              <w:right w:val="single" w:sz="4" w:space="0" w:color="auto"/>
            </w:tcBorders>
          </w:tcPr>
          <w:p w14:paraId="1277A570"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131270FD" w14:textId="77777777" w:rsidR="00B14D6E" w:rsidRPr="008906CA" w:rsidRDefault="00B14D6E" w:rsidP="008906CA">
            <w:pPr>
              <w:tabs>
                <w:tab w:val="left" w:pos="2160"/>
                <w:tab w:val="left" w:pos="2880"/>
                <w:tab w:val="left" w:pos="4500"/>
              </w:tabs>
              <w:spacing w:line="276" w:lineRule="auto"/>
              <w:contextualSpacing/>
              <w:rPr>
                <w:b/>
                <w:bCs/>
                <w:color w:val="000000"/>
                <w:lang w:eastAsia="cs-CZ"/>
              </w:rPr>
            </w:pPr>
          </w:p>
        </w:tc>
      </w:tr>
      <w:tr w:rsidR="00B14D6E" w:rsidRPr="008906CA" w14:paraId="18963BCF" w14:textId="77777777" w:rsidTr="00800BBF">
        <w:trPr>
          <w:trHeight w:val="767"/>
        </w:trPr>
        <w:tc>
          <w:tcPr>
            <w:tcW w:w="8430" w:type="dxa"/>
            <w:gridSpan w:val="2"/>
            <w:tcBorders>
              <w:top w:val="single" w:sz="4" w:space="0" w:color="auto"/>
              <w:left w:val="single" w:sz="4" w:space="0" w:color="auto"/>
              <w:bottom w:val="single" w:sz="4" w:space="0" w:color="auto"/>
              <w:right w:val="single" w:sz="4" w:space="0" w:color="auto"/>
            </w:tcBorders>
          </w:tcPr>
          <w:p w14:paraId="26415D47" w14:textId="77777777" w:rsidR="00B14D6E" w:rsidRPr="008906CA" w:rsidRDefault="00B14D6E"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64CD5">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34A427C3" w14:textId="77777777" w:rsidR="00B14D6E" w:rsidRPr="008906CA" w:rsidRDefault="00B14D6E" w:rsidP="008906CA">
            <w:pPr>
              <w:tabs>
                <w:tab w:val="left" w:pos="2160"/>
                <w:tab w:val="left" w:pos="2880"/>
                <w:tab w:val="left" w:pos="4500"/>
              </w:tabs>
              <w:rPr>
                <w:b/>
                <w:bCs/>
                <w:color w:val="000000"/>
                <w:lang w:eastAsia="cs-CZ"/>
              </w:rPr>
            </w:pPr>
          </w:p>
        </w:tc>
      </w:tr>
      <w:tr w:rsidR="00B14D6E" w:rsidRPr="008906CA" w14:paraId="5D428AEE" w14:textId="77777777" w:rsidTr="00064CD5">
        <w:trPr>
          <w:trHeight w:val="1261"/>
        </w:trPr>
        <w:tc>
          <w:tcPr>
            <w:tcW w:w="8430" w:type="dxa"/>
            <w:gridSpan w:val="2"/>
            <w:tcBorders>
              <w:top w:val="single" w:sz="4" w:space="0" w:color="auto"/>
              <w:left w:val="single" w:sz="4" w:space="0" w:color="auto"/>
              <w:bottom w:val="single" w:sz="4" w:space="0" w:color="auto"/>
              <w:right w:val="single" w:sz="4" w:space="0" w:color="auto"/>
            </w:tcBorders>
          </w:tcPr>
          <w:p w14:paraId="5681311D" w14:textId="77777777" w:rsidR="00B14D6E" w:rsidRPr="008906CA" w:rsidRDefault="00B14D6E" w:rsidP="008906CA">
            <w:pPr>
              <w:tabs>
                <w:tab w:val="left" w:pos="2160"/>
                <w:tab w:val="left" w:pos="2880"/>
                <w:tab w:val="left" w:pos="4500"/>
              </w:tabs>
              <w:rPr>
                <w:b/>
                <w:bCs/>
                <w:color w:val="000000"/>
                <w:lang w:eastAsia="cs-CZ"/>
              </w:rPr>
            </w:pPr>
            <w:r w:rsidRPr="00064CD5">
              <w:rPr>
                <w:b/>
                <w:color w:val="2E74B5" w:themeColor="accent1" w:themeShade="BF"/>
                <w:lang w:eastAsia="cs-CZ"/>
              </w:rPr>
              <w:t xml:space="preserve">Požaduje sa predloženie </w:t>
            </w:r>
            <w:proofErr w:type="spellStart"/>
            <w:r w:rsidRPr="00064CD5">
              <w:rPr>
                <w:b/>
                <w:color w:val="2E74B5" w:themeColor="accent1" w:themeShade="BF"/>
                <w:lang w:eastAsia="cs-CZ"/>
              </w:rPr>
              <w:t>printscreenu</w:t>
            </w:r>
            <w:proofErr w:type="spellEnd"/>
            <w:r w:rsidRPr="00064CD5">
              <w:rPr>
                <w:b/>
                <w:color w:val="2E74B5" w:themeColor="accent1" w:themeShade="BF"/>
                <w:lang w:eastAsia="cs-CZ"/>
              </w:rPr>
              <w:t>, ktorý bude preukazovať dosiahnutú hodnotu ponúkaného CPU v </w:t>
            </w:r>
            <w:proofErr w:type="spellStart"/>
            <w:r w:rsidRPr="00064CD5">
              <w:rPr>
                <w:b/>
                <w:color w:val="2E74B5" w:themeColor="accent1" w:themeShade="BF"/>
                <w:lang w:eastAsia="cs-CZ"/>
              </w:rPr>
              <w:t>benchmarku</w:t>
            </w:r>
            <w:proofErr w:type="spellEnd"/>
            <w:r w:rsidRPr="00064CD5">
              <w:rPr>
                <w:b/>
                <w:color w:val="2E74B5" w:themeColor="accent1" w:themeShade="BF"/>
                <w:lang w:eastAsia="cs-CZ"/>
              </w:rPr>
              <w:t xml:space="preserve"> </w:t>
            </w:r>
            <w:proofErr w:type="spellStart"/>
            <w:r w:rsidRPr="00064CD5">
              <w:rPr>
                <w:b/>
                <w:color w:val="2E74B5" w:themeColor="accent1" w:themeShade="BF"/>
                <w:lang w:eastAsia="cs-CZ"/>
              </w:rPr>
              <w:t>Passmark</w:t>
            </w:r>
            <w:proofErr w:type="spellEnd"/>
            <w:r w:rsidRPr="00064CD5">
              <w:rPr>
                <w:b/>
                <w:color w:val="2E74B5" w:themeColor="accent1" w:themeShade="BF"/>
                <w:lang w:eastAsia="cs-CZ"/>
              </w:rPr>
              <w:t xml:space="preserve"> CPU </w:t>
            </w:r>
            <w:proofErr w:type="spellStart"/>
            <w:r w:rsidRPr="00064CD5">
              <w:rPr>
                <w:b/>
                <w:color w:val="2E74B5" w:themeColor="accent1" w:themeShade="BF"/>
                <w:lang w:eastAsia="cs-CZ"/>
              </w:rPr>
              <w:t>benchmark</w:t>
            </w:r>
            <w:proofErr w:type="spellEnd"/>
            <w:r w:rsidRPr="00064CD5">
              <w:rPr>
                <w:b/>
                <w:color w:val="2E74B5" w:themeColor="accent1" w:themeShade="BF"/>
                <w:lang w:eastAsia="cs-CZ"/>
              </w:rPr>
              <w:t xml:space="preserve"> (uvedené verejný obstarávateľ požaduje vzhľadom na to, že dosiahnutá hodnota CPU v </w:t>
            </w:r>
            <w:proofErr w:type="spellStart"/>
            <w:r w:rsidRPr="00064CD5">
              <w:rPr>
                <w:b/>
                <w:color w:val="2E74B5" w:themeColor="accent1" w:themeShade="BF"/>
                <w:lang w:eastAsia="cs-CZ"/>
              </w:rPr>
              <w:t>benchmarku</w:t>
            </w:r>
            <w:proofErr w:type="spellEnd"/>
            <w:r w:rsidRPr="00064CD5">
              <w:rPr>
                <w:b/>
                <w:color w:val="2E74B5" w:themeColor="accent1" w:themeShade="BF"/>
                <w:lang w:eastAsia="cs-CZ"/>
              </w:rPr>
              <w:t xml:space="preserve"> </w:t>
            </w:r>
            <w:proofErr w:type="spellStart"/>
            <w:r w:rsidRPr="00064CD5">
              <w:rPr>
                <w:b/>
                <w:color w:val="2E74B5" w:themeColor="accent1" w:themeShade="BF"/>
                <w:lang w:eastAsia="cs-CZ"/>
              </w:rPr>
              <w:t>Passmark</w:t>
            </w:r>
            <w:proofErr w:type="spellEnd"/>
            <w:r w:rsidRPr="00064CD5">
              <w:rPr>
                <w:b/>
                <w:color w:val="2E74B5" w:themeColor="accent1" w:themeShade="BF"/>
                <w:lang w:eastAsia="cs-CZ"/>
              </w:rPr>
              <w:t xml:space="preserve"> CPU </w:t>
            </w:r>
            <w:proofErr w:type="spellStart"/>
            <w:r w:rsidRPr="00064CD5">
              <w:rPr>
                <w:b/>
                <w:color w:val="2E74B5" w:themeColor="accent1" w:themeShade="BF"/>
                <w:lang w:eastAsia="cs-CZ"/>
              </w:rPr>
              <w:t>benchmark</w:t>
            </w:r>
            <w:proofErr w:type="spellEnd"/>
            <w:r w:rsidRPr="00064CD5">
              <w:rPr>
                <w:b/>
                <w:color w:val="2E74B5" w:themeColor="accent1" w:themeShade="BF"/>
                <w:lang w:eastAsia="cs-CZ"/>
              </w:rPr>
              <w:t xml:space="preserve"> je v čase premenlivá a verejný obstarávateľ požaduje preukázať, že v čase predloženia ponuky spĺňal ponúkaný CPU minimálne požadovanú hodnotu).</w:t>
            </w:r>
          </w:p>
        </w:tc>
        <w:tc>
          <w:tcPr>
            <w:tcW w:w="5812" w:type="dxa"/>
            <w:tcBorders>
              <w:top w:val="single" w:sz="4" w:space="0" w:color="auto"/>
              <w:left w:val="single" w:sz="4" w:space="0" w:color="auto"/>
              <w:bottom w:val="single" w:sz="4" w:space="0" w:color="auto"/>
              <w:right w:val="single" w:sz="4" w:space="0" w:color="auto"/>
            </w:tcBorders>
          </w:tcPr>
          <w:p w14:paraId="3546193A" w14:textId="77777777" w:rsidR="00B14D6E" w:rsidRPr="008906CA" w:rsidRDefault="00B14D6E" w:rsidP="008906CA">
            <w:pPr>
              <w:tabs>
                <w:tab w:val="left" w:pos="2160"/>
                <w:tab w:val="left" w:pos="2880"/>
                <w:tab w:val="left" w:pos="4500"/>
              </w:tabs>
              <w:rPr>
                <w:b/>
                <w:lang w:eastAsia="cs-CZ"/>
              </w:rPr>
            </w:pPr>
          </w:p>
        </w:tc>
      </w:tr>
      <w:tr w:rsidR="00B14D6E" w:rsidRPr="008906CA" w14:paraId="1BC40B9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5CD8A387" w14:textId="77777777" w:rsidR="00B14D6E" w:rsidRPr="008906CA" w:rsidRDefault="00B14D6E" w:rsidP="008906CA">
            <w:pPr>
              <w:tabs>
                <w:tab w:val="left" w:pos="2160"/>
                <w:tab w:val="left" w:pos="2880"/>
                <w:tab w:val="left" w:pos="4500"/>
              </w:tabs>
              <w:rPr>
                <w:b/>
                <w:bCs/>
                <w:lang w:eastAsia="cs-CZ"/>
              </w:rPr>
            </w:pPr>
            <w:r w:rsidRPr="008906CA">
              <w:rPr>
                <w:b/>
                <w:bCs/>
                <w:lang w:eastAsia="cs-CZ"/>
              </w:rPr>
              <w:t>Parameter:</w:t>
            </w:r>
          </w:p>
        </w:tc>
        <w:tc>
          <w:tcPr>
            <w:tcW w:w="5712" w:type="dxa"/>
            <w:tcBorders>
              <w:top w:val="single" w:sz="4" w:space="0" w:color="auto"/>
              <w:left w:val="single" w:sz="4" w:space="0" w:color="auto"/>
              <w:bottom w:val="single" w:sz="4" w:space="0" w:color="auto"/>
              <w:right w:val="single" w:sz="4" w:space="0" w:color="auto"/>
            </w:tcBorders>
            <w:shd w:val="clear" w:color="auto" w:fill="D9D9D9"/>
          </w:tcPr>
          <w:p w14:paraId="7E064E6D" w14:textId="77777777" w:rsidR="00B14D6E" w:rsidRPr="008906CA" w:rsidRDefault="00B14D6E"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2FBAA60" w14:textId="77777777" w:rsidR="00B14D6E" w:rsidRPr="008906CA" w:rsidRDefault="00B14D6E" w:rsidP="008906CA">
            <w:pPr>
              <w:tabs>
                <w:tab w:val="left" w:pos="2160"/>
                <w:tab w:val="left" w:pos="2880"/>
                <w:tab w:val="left" w:pos="4500"/>
              </w:tabs>
              <w:rPr>
                <w:b/>
                <w:lang w:eastAsia="cs-CZ"/>
              </w:rPr>
            </w:pPr>
          </w:p>
        </w:tc>
      </w:tr>
      <w:tr w:rsidR="00B14D6E" w:rsidRPr="008906CA" w14:paraId="75439691"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AFDEDE8"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Procesor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A9CCAC1"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s výkonom min. 18500 bodov v </w:t>
            </w:r>
            <w:proofErr w:type="spellStart"/>
            <w:r w:rsidRPr="008906CA">
              <w:rPr>
                <w:bCs/>
                <w:lang w:eastAsia="cs-CZ"/>
              </w:rPr>
              <w:t>benchmarku</w:t>
            </w:r>
            <w:proofErr w:type="spellEnd"/>
            <w:r w:rsidRPr="008906CA">
              <w:rPr>
                <w:bCs/>
                <w:lang w:eastAsia="cs-CZ"/>
              </w:rPr>
              <w:t xml:space="preserve"> </w:t>
            </w:r>
            <w:proofErr w:type="spellStart"/>
            <w:r w:rsidRPr="008906CA">
              <w:rPr>
                <w:bCs/>
                <w:lang w:eastAsia="cs-CZ"/>
              </w:rPr>
              <w:t>Passmark</w:t>
            </w:r>
            <w:proofErr w:type="spellEnd"/>
            <w:r w:rsidRPr="008906CA">
              <w:rPr>
                <w:bCs/>
                <w:lang w:eastAsia="cs-CZ"/>
              </w:rPr>
              <w:t xml:space="preserve"> CPU </w:t>
            </w:r>
            <w:proofErr w:type="spellStart"/>
            <w:r w:rsidRPr="008906CA">
              <w:rPr>
                <w:bCs/>
                <w:lang w:eastAsia="cs-CZ"/>
              </w:rPr>
              <w:t>benchmark</w:t>
            </w:r>
            <w:proofErr w:type="spellEnd"/>
            <w:r w:rsidRPr="008906CA">
              <w:rPr>
                <w:bCs/>
                <w:lang w:eastAsia="cs-CZ"/>
              </w:rPr>
              <w:t>, min. 4 jadrá, min. 18mb cache</w:t>
            </w:r>
          </w:p>
        </w:tc>
        <w:tc>
          <w:tcPr>
            <w:tcW w:w="5812" w:type="dxa"/>
            <w:tcBorders>
              <w:top w:val="single" w:sz="4" w:space="0" w:color="auto"/>
              <w:left w:val="single" w:sz="4" w:space="0" w:color="auto"/>
              <w:bottom w:val="single" w:sz="4" w:space="0" w:color="auto"/>
              <w:right w:val="single" w:sz="4" w:space="0" w:color="auto"/>
            </w:tcBorders>
          </w:tcPr>
          <w:p w14:paraId="3C1B100D" w14:textId="77777777" w:rsidR="00B14D6E" w:rsidRPr="008906CA" w:rsidRDefault="00B14D6E" w:rsidP="008906CA">
            <w:pPr>
              <w:tabs>
                <w:tab w:val="left" w:pos="2160"/>
                <w:tab w:val="left" w:pos="2880"/>
                <w:tab w:val="left" w:pos="4500"/>
              </w:tabs>
              <w:rPr>
                <w:bCs/>
                <w:lang w:eastAsia="cs-CZ"/>
              </w:rPr>
            </w:pPr>
          </w:p>
        </w:tc>
      </w:tr>
      <w:tr w:rsidR="00B14D6E" w:rsidRPr="008906CA" w14:paraId="34CE96AC"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3CF41C55"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Pamäť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BEFB2D4" w14:textId="77777777" w:rsidR="00B14D6E" w:rsidRPr="008906CA" w:rsidRDefault="00B14D6E" w:rsidP="008906CA">
            <w:pPr>
              <w:tabs>
                <w:tab w:val="left" w:pos="2160"/>
                <w:tab w:val="left" w:pos="2880"/>
                <w:tab w:val="left" w:pos="4500"/>
              </w:tabs>
              <w:rPr>
                <w:bCs/>
                <w:lang w:eastAsia="cs-CZ"/>
              </w:rPr>
            </w:pPr>
            <w:r w:rsidRPr="008906CA">
              <w:rPr>
                <w:bCs/>
                <w:lang w:eastAsia="cs-CZ"/>
              </w:rPr>
              <w:t>min. 16GB, DDR5 5200,  rozšíriteľná min. na 64GB, 2 samostatne RAM sloty, min. 1 voľný slot</w:t>
            </w:r>
          </w:p>
        </w:tc>
        <w:tc>
          <w:tcPr>
            <w:tcW w:w="5812" w:type="dxa"/>
            <w:tcBorders>
              <w:top w:val="single" w:sz="4" w:space="0" w:color="auto"/>
              <w:left w:val="single" w:sz="4" w:space="0" w:color="auto"/>
              <w:bottom w:val="single" w:sz="4" w:space="0" w:color="auto"/>
              <w:right w:val="single" w:sz="4" w:space="0" w:color="auto"/>
            </w:tcBorders>
          </w:tcPr>
          <w:p w14:paraId="35AC79EF" w14:textId="77777777" w:rsidR="00B14D6E" w:rsidRPr="008906CA" w:rsidRDefault="00B14D6E" w:rsidP="008906CA">
            <w:pPr>
              <w:tabs>
                <w:tab w:val="left" w:pos="2160"/>
                <w:tab w:val="left" w:pos="2880"/>
                <w:tab w:val="left" w:pos="4500"/>
              </w:tabs>
              <w:rPr>
                <w:bCs/>
                <w:lang w:eastAsia="cs-CZ"/>
              </w:rPr>
            </w:pPr>
          </w:p>
        </w:tc>
      </w:tr>
      <w:tr w:rsidR="00B14D6E" w:rsidRPr="008906CA" w14:paraId="7E1FFA13"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4771DF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Pevný disk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8C4C879"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min. 512GB SSD M.2 </w:t>
            </w:r>
            <w:proofErr w:type="spellStart"/>
            <w:r w:rsidRPr="008906CA">
              <w:rPr>
                <w:bCs/>
                <w:lang w:eastAsia="cs-CZ"/>
              </w:rPr>
              <w:t>PCIe</w:t>
            </w:r>
            <w:proofErr w:type="spellEnd"/>
            <w:r w:rsidRPr="008906CA">
              <w:rPr>
                <w:bCs/>
                <w:lang w:eastAsia="cs-CZ"/>
              </w:rPr>
              <w:t xml:space="preserve"> </w:t>
            </w:r>
            <w:proofErr w:type="spellStart"/>
            <w:r w:rsidRPr="008906CA">
              <w:rPr>
                <w:bCs/>
                <w:lang w:eastAsia="cs-CZ"/>
              </w:rPr>
              <w:t>gen</w:t>
            </w:r>
            <w:proofErr w:type="spellEnd"/>
            <w:r w:rsidRPr="008906CA">
              <w:rPr>
                <w:bCs/>
                <w:lang w:eastAsia="cs-CZ"/>
              </w:rPr>
              <w:t xml:space="preserve"> 4 </w:t>
            </w:r>
            <w:proofErr w:type="spellStart"/>
            <w:r w:rsidRPr="008906CA">
              <w:rPr>
                <w:bCs/>
                <w:lang w:eastAsia="cs-CZ"/>
              </w:rPr>
              <w:t>NVMe</w:t>
            </w:r>
            <w:proofErr w:type="spellEnd"/>
            <w:r w:rsidRPr="008906CA">
              <w:rPr>
                <w:bCs/>
                <w:lang w:eastAsia="cs-CZ"/>
              </w:rPr>
              <w:t xml:space="preserve"> s hardvérovým šifrovaním dát OPAL 2.0, s predinštalovaným OS</w:t>
            </w:r>
          </w:p>
        </w:tc>
        <w:tc>
          <w:tcPr>
            <w:tcW w:w="5812" w:type="dxa"/>
            <w:tcBorders>
              <w:top w:val="single" w:sz="4" w:space="0" w:color="auto"/>
              <w:left w:val="single" w:sz="4" w:space="0" w:color="auto"/>
              <w:bottom w:val="single" w:sz="4" w:space="0" w:color="auto"/>
              <w:right w:val="single" w:sz="4" w:space="0" w:color="auto"/>
            </w:tcBorders>
          </w:tcPr>
          <w:p w14:paraId="504B91AA" w14:textId="77777777" w:rsidR="00B14D6E" w:rsidRPr="008906CA" w:rsidRDefault="00B14D6E" w:rsidP="008906CA">
            <w:pPr>
              <w:tabs>
                <w:tab w:val="left" w:pos="2160"/>
                <w:tab w:val="left" w:pos="2880"/>
                <w:tab w:val="left" w:pos="4500"/>
              </w:tabs>
              <w:rPr>
                <w:bCs/>
                <w:lang w:eastAsia="cs-CZ"/>
              </w:rPr>
            </w:pPr>
          </w:p>
        </w:tc>
      </w:tr>
      <w:tr w:rsidR="00B14D6E" w:rsidRPr="008906CA" w14:paraId="5DEF938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2BC9AA82"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Grafický adaptér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29EFD96"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CPU so zdieľanou pamäťou s výstupmi HDMI alebo </w:t>
            </w:r>
            <w:proofErr w:type="spellStart"/>
            <w:r w:rsidRPr="008906CA">
              <w:rPr>
                <w:bCs/>
                <w:lang w:eastAsia="cs-CZ"/>
              </w:rPr>
              <w:t>DisplayPort</w:t>
            </w:r>
            <w:proofErr w:type="spellEnd"/>
            <w:r w:rsidRPr="008906CA">
              <w:rPr>
                <w:bCs/>
                <w:lang w:eastAsia="cs-CZ"/>
              </w:rPr>
              <w:t xml:space="preserve"> cez USB-C, podpora zobrazovania na viacerých monitoroch súčasne</w:t>
            </w:r>
          </w:p>
        </w:tc>
        <w:tc>
          <w:tcPr>
            <w:tcW w:w="5812" w:type="dxa"/>
            <w:tcBorders>
              <w:top w:val="single" w:sz="4" w:space="0" w:color="auto"/>
              <w:left w:val="single" w:sz="4" w:space="0" w:color="auto"/>
              <w:bottom w:val="single" w:sz="4" w:space="0" w:color="auto"/>
              <w:right w:val="single" w:sz="4" w:space="0" w:color="auto"/>
            </w:tcBorders>
          </w:tcPr>
          <w:p w14:paraId="587364D1" w14:textId="77777777" w:rsidR="00B14D6E" w:rsidRPr="008906CA" w:rsidRDefault="00B14D6E" w:rsidP="008906CA">
            <w:pPr>
              <w:tabs>
                <w:tab w:val="left" w:pos="2160"/>
                <w:tab w:val="left" w:pos="2880"/>
                <w:tab w:val="left" w:pos="4500"/>
              </w:tabs>
              <w:rPr>
                <w:bCs/>
                <w:lang w:eastAsia="cs-CZ"/>
              </w:rPr>
            </w:pPr>
          </w:p>
        </w:tc>
      </w:tr>
      <w:tr w:rsidR="00B14D6E" w:rsidRPr="008906CA" w14:paraId="3DA19321"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AFC31BC" w14:textId="77777777" w:rsidR="00B14D6E" w:rsidRPr="008906CA" w:rsidRDefault="00B14D6E" w:rsidP="008906CA">
            <w:pPr>
              <w:tabs>
                <w:tab w:val="left" w:pos="2160"/>
                <w:tab w:val="left" w:pos="2880"/>
                <w:tab w:val="left" w:pos="4500"/>
              </w:tabs>
              <w:rPr>
                <w:b/>
                <w:bCs/>
                <w:lang w:eastAsia="cs-CZ"/>
              </w:rPr>
            </w:pPr>
            <w:r w:rsidRPr="008906CA">
              <w:rPr>
                <w:b/>
                <w:bCs/>
                <w:lang w:eastAsia="cs-CZ"/>
              </w:rPr>
              <w:lastRenderedPageBreak/>
              <w:t xml:space="preserve">Display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80CC4E6" w14:textId="77777777" w:rsidR="00B14D6E" w:rsidRPr="008906CA" w:rsidRDefault="00B14D6E" w:rsidP="008906CA">
            <w:pPr>
              <w:tabs>
                <w:tab w:val="left" w:pos="2160"/>
              </w:tabs>
              <w:rPr>
                <w:bCs/>
                <w:lang w:eastAsia="cs-CZ"/>
              </w:rPr>
            </w:pPr>
            <w:r w:rsidRPr="008906CA">
              <w:rPr>
                <w:bCs/>
                <w:lang w:eastAsia="cs-CZ"/>
              </w:rPr>
              <w:t>min. 14"– max. 14,1" LCD LED s matným alebo antireflexným povrchom, rozlíšenie FHD (1920x1080) resp. FHD+ (1920x1200), pozorovacie uhly min.160/160</w:t>
            </w:r>
          </w:p>
        </w:tc>
        <w:tc>
          <w:tcPr>
            <w:tcW w:w="5812" w:type="dxa"/>
            <w:tcBorders>
              <w:top w:val="single" w:sz="4" w:space="0" w:color="auto"/>
              <w:left w:val="single" w:sz="4" w:space="0" w:color="auto"/>
              <w:bottom w:val="single" w:sz="4" w:space="0" w:color="auto"/>
              <w:right w:val="single" w:sz="4" w:space="0" w:color="auto"/>
            </w:tcBorders>
          </w:tcPr>
          <w:p w14:paraId="2CEA8FF6" w14:textId="77777777" w:rsidR="00B14D6E" w:rsidRPr="008906CA" w:rsidRDefault="00B14D6E" w:rsidP="008906CA">
            <w:pPr>
              <w:tabs>
                <w:tab w:val="left" w:pos="2160"/>
              </w:tabs>
              <w:rPr>
                <w:bCs/>
                <w:lang w:eastAsia="cs-CZ"/>
              </w:rPr>
            </w:pPr>
          </w:p>
        </w:tc>
      </w:tr>
      <w:tr w:rsidR="00B14D6E" w:rsidRPr="008906CA" w14:paraId="5C6B5943"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A962CC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Zvukový adaptér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6E3FEB29" w14:textId="77777777" w:rsidR="00B14D6E" w:rsidRPr="008906CA" w:rsidRDefault="00B14D6E" w:rsidP="008906CA">
            <w:pPr>
              <w:tabs>
                <w:tab w:val="left" w:pos="930"/>
              </w:tabs>
              <w:rPr>
                <w:bCs/>
                <w:lang w:eastAsia="cs-CZ"/>
              </w:rPr>
            </w:pPr>
            <w:r w:rsidRPr="008906CA">
              <w:rPr>
                <w:bCs/>
                <w:lang w:eastAsia="cs-CZ"/>
              </w:rPr>
              <w:t>integrovaný zvukový adaptér, integrované stereo reproduktory, integrovaný duálny mikrofón, audio stereo vstup a výstup alebo kombinovaný port</w:t>
            </w:r>
          </w:p>
        </w:tc>
        <w:tc>
          <w:tcPr>
            <w:tcW w:w="5812" w:type="dxa"/>
            <w:tcBorders>
              <w:top w:val="single" w:sz="4" w:space="0" w:color="auto"/>
              <w:left w:val="single" w:sz="4" w:space="0" w:color="auto"/>
              <w:bottom w:val="single" w:sz="4" w:space="0" w:color="auto"/>
              <w:right w:val="single" w:sz="4" w:space="0" w:color="auto"/>
            </w:tcBorders>
          </w:tcPr>
          <w:p w14:paraId="252D7843" w14:textId="77777777" w:rsidR="00B14D6E" w:rsidRPr="008906CA" w:rsidRDefault="00B14D6E" w:rsidP="008906CA">
            <w:pPr>
              <w:tabs>
                <w:tab w:val="left" w:pos="930"/>
              </w:tabs>
              <w:rPr>
                <w:bCs/>
                <w:lang w:eastAsia="cs-CZ"/>
              </w:rPr>
            </w:pPr>
          </w:p>
        </w:tc>
      </w:tr>
      <w:tr w:rsidR="00B14D6E" w:rsidRPr="008906CA" w14:paraId="2F03284D"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D4C3EA7"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Kamera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10C41F2" w14:textId="502C194C"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integrovaná infračervená kamera min. </w:t>
            </w:r>
            <w:proofErr w:type="spellStart"/>
            <w:r w:rsidR="00F84769" w:rsidRPr="00CC52E5">
              <w:rPr>
                <w:bCs/>
                <w:lang w:eastAsia="cs-CZ"/>
              </w:rPr>
              <w:t>Full</w:t>
            </w:r>
            <w:proofErr w:type="spellEnd"/>
            <w:r w:rsidR="00F84769" w:rsidRPr="00CC52E5">
              <w:rPr>
                <w:bCs/>
                <w:lang w:eastAsia="cs-CZ"/>
              </w:rPr>
              <w:t xml:space="preserve"> HD</w:t>
            </w:r>
            <w:r w:rsidRPr="00CC52E5">
              <w:rPr>
                <w:bCs/>
                <w:lang w:eastAsia="cs-CZ"/>
              </w:rPr>
              <w:t xml:space="preserve"> s </w:t>
            </w:r>
            <w:r w:rsidRPr="008906CA">
              <w:rPr>
                <w:bCs/>
                <w:lang w:eastAsia="cs-CZ"/>
              </w:rPr>
              <w:t xml:space="preserve">podporou Windows </w:t>
            </w:r>
            <w:proofErr w:type="spellStart"/>
            <w:r w:rsidRPr="008906CA">
              <w:rPr>
                <w:bCs/>
                <w:lang w:eastAsia="cs-CZ"/>
              </w:rPr>
              <w:t>Hello</w:t>
            </w:r>
            <w:proofErr w:type="spellEnd"/>
            <w:r w:rsidRPr="008906CA">
              <w:rPr>
                <w:bCs/>
                <w:lang w:eastAsia="cs-CZ"/>
              </w:rPr>
              <w:t xml:space="preserve"> s hardvérovou clonou šošovky zabudovanou priamo v ráme displeja</w:t>
            </w:r>
          </w:p>
        </w:tc>
        <w:tc>
          <w:tcPr>
            <w:tcW w:w="5812" w:type="dxa"/>
            <w:tcBorders>
              <w:top w:val="single" w:sz="4" w:space="0" w:color="auto"/>
              <w:left w:val="single" w:sz="4" w:space="0" w:color="auto"/>
              <w:bottom w:val="single" w:sz="4" w:space="0" w:color="auto"/>
              <w:right w:val="single" w:sz="4" w:space="0" w:color="auto"/>
            </w:tcBorders>
          </w:tcPr>
          <w:p w14:paraId="1E4A9A03" w14:textId="77777777" w:rsidR="00B14D6E" w:rsidRPr="008906CA" w:rsidRDefault="00B14D6E" w:rsidP="008906CA">
            <w:pPr>
              <w:tabs>
                <w:tab w:val="left" w:pos="2160"/>
                <w:tab w:val="left" w:pos="2880"/>
                <w:tab w:val="left" w:pos="4500"/>
              </w:tabs>
              <w:rPr>
                <w:bCs/>
                <w:lang w:eastAsia="cs-CZ"/>
              </w:rPr>
            </w:pPr>
          </w:p>
        </w:tc>
      </w:tr>
      <w:tr w:rsidR="00B14D6E" w:rsidRPr="008906CA" w14:paraId="234E5F91"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272DE93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Sieťové adaptéry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2757C0C3"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v tele NB RJ45 s rýchlosťami min 100/1000 Mbps, interný WLAN </w:t>
            </w:r>
            <w:proofErr w:type="spellStart"/>
            <w:r w:rsidRPr="008906CA">
              <w:rPr>
                <w:bCs/>
                <w:lang w:eastAsia="cs-CZ"/>
              </w:rPr>
              <w:t>ax</w:t>
            </w:r>
            <w:proofErr w:type="spellEnd"/>
            <w:r w:rsidRPr="008906CA">
              <w:rPr>
                <w:bCs/>
                <w:lang w:eastAsia="cs-CZ"/>
              </w:rPr>
              <w:t xml:space="preserve"> </w:t>
            </w:r>
            <w:proofErr w:type="spellStart"/>
            <w:r w:rsidRPr="008906CA">
              <w:rPr>
                <w:bCs/>
                <w:lang w:eastAsia="cs-CZ"/>
              </w:rPr>
              <w:t>dual</w:t>
            </w:r>
            <w:proofErr w:type="spellEnd"/>
            <w:r w:rsidRPr="008906CA">
              <w:rPr>
                <w:bCs/>
                <w:lang w:eastAsia="cs-CZ"/>
              </w:rPr>
              <w:t>, Bluetooth min. 5.2, osadený interný LTE modem do samostatného M.2 slotu na matičnej doske (integrovaný SIM slot + antény v ráme displeja)</w:t>
            </w:r>
          </w:p>
        </w:tc>
        <w:tc>
          <w:tcPr>
            <w:tcW w:w="5812" w:type="dxa"/>
            <w:tcBorders>
              <w:top w:val="single" w:sz="4" w:space="0" w:color="auto"/>
              <w:left w:val="single" w:sz="4" w:space="0" w:color="auto"/>
              <w:bottom w:val="single" w:sz="4" w:space="0" w:color="auto"/>
              <w:right w:val="single" w:sz="4" w:space="0" w:color="auto"/>
            </w:tcBorders>
          </w:tcPr>
          <w:p w14:paraId="6C8AC903" w14:textId="77777777" w:rsidR="00B14D6E" w:rsidRPr="008906CA" w:rsidRDefault="00B14D6E" w:rsidP="008906CA">
            <w:pPr>
              <w:tabs>
                <w:tab w:val="left" w:pos="2160"/>
                <w:tab w:val="left" w:pos="2880"/>
                <w:tab w:val="left" w:pos="4500"/>
              </w:tabs>
              <w:rPr>
                <w:bCs/>
                <w:lang w:eastAsia="cs-CZ"/>
              </w:rPr>
            </w:pPr>
          </w:p>
        </w:tc>
      </w:tr>
      <w:tr w:rsidR="00B14D6E" w:rsidRPr="008906CA" w14:paraId="34A1615D"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0B511AC"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Vstupno-výstupné porty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D73BEB7"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min. 4x USB 3.2, z toho min. 2x USB-C 40Gb/s </w:t>
            </w:r>
            <w:proofErr w:type="spellStart"/>
            <w:r w:rsidRPr="008906CA">
              <w:rPr>
                <w:bCs/>
                <w:lang w:eastAsia="cs-CZ"/>
              </w:rPr>
              <w:t>s</w:t>
            </w:r>
            <w:proofErr w:type="spellEnd"/>
            <w:r w:rsidRPr="008906CA">
              <w:rPr>
                <w:bCs/>
                <w:lang w:eastAsia="cs-CZ"/>
              </w:rPr>
              <w:t xml:space="preserve"> podporou dokovania s nabíjaním a grafického výstupu, min.1x HDMI 2.1, integrovaný port RJ-45 integrovaná čítačka SC kariet s podporou OP s čipom v tele notebooku</w:t>
            </w:r>
          </w:p>
        </w:tc>
        <w:tc>
          <w:tcPr>
            <w:tcW w:w="5812" w:type="dxa"/>
            <w:tcBorders>
              <w:top w:val="single" w:sz="4" w:space="0" w:color="auto"/>
              <w:left w:val="single" w:sz="4" w:space="0" w:color="auto"/>
              <w:bottom w:val="single" w:sz="4" w:space="0" w:color="auto"/>
              <w:right w:val="single" w:sz="4" w:space="0" w:color="auto"/>
            </w:tcBorders>
          </w:tcPr>
          <w:p w14:paraId="2C68340B" w14:textId="77777777" w:rsidR="00B14D6E" w:rsidRPr="008906CA" w:rsidRDefault="00B14D6E" w:rsidP="008906CA">
            <w:pPr>
              <w:tabs>
                <w:tab w:val="left" w:pos="2160"/>
                <w:tab w:val="left" w:pos="2880"/>
                <w:tab w:val="left" w:pos="4500"/>
              </w:tabs>
              <w:rPr>
                <w:bCs/>
                <w:lang w:eastAsia="cs-CZ"/>
              </w:rPr>
            </w:pPr>
          </w:p>
        </w:tc>
      </w:tr>
      <w:tr w:rsidR="00B14D6E" w:rsidRPr="008906CA" w14:paraId="2246273C"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2E20FEAF"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Bezpečnosť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2D74781"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diskrétny TPM čip v2.0 (TCG </w:t>
            </w:r>
            <w:proofErr w:type="spellStart"/>
            <w:r w:rsidRPr="008906CA">
              <w:rPr>
                <w:bCs/>
                <w:lang w:eastAsia="cs-CZ"/>
              </w:rPr>
              <w:t>certified</w:t>
            </w:r>
            <w:proofErr w:type="spellEnd"/>
            <w:r w:rsidRPr="008906CA">
              <w:rPr>
                <w:bCs/>
                <w:lang w:eastAsia="cs-CZ"/>
              </w:rPr>
              <w:t xml:space="preserve">, FIPS 140-2 </w:t>
            </w:r>
            <w:proofErr w:type="spellStart"/>
            <w:r w:rsidRPr="008906CA">
              <w:rPr>
                <w:bCs/>
                <w:lang w:eastAsia="cs-CZ"/>
              </w:rPr>
              <w:t>certified</w:t>
            </w:r>
            <w:proofErr w:type="spellEnd"/>
            <w:r w:rsidRPr="008906CA">
              <w:rPr>
                <w:bCs/>
                <w:lang w:eastAsia="cs-CZ"/>
              </w:rPr>
              <w:t xml:space="preserve">), možnosť zabezpečiť prístup do </w:t>
            </w:r>
            <w:proofErr w:type="spellStart"/>
            <w:r w:rsidRPr="008906CA">
              <w:rPr>
                <w:bCs/>
                <w:lang w:eastAsia="cs-CZ"/>
              </w:rPr>
              <w:t>BIOSu</w:t>
            </w:r>
            <w:proofErr w:type="spellEnd"/>
            <w:r w:rsidRPr="008906CA">
              <w:rPr>
                <w:bCs/>
                <w:lang w:eastAsia="cs-CZ"/>
              </w:rPr>
              <w:t xml:space="preserve">, možnosť zaheslovať prístup na disk,  integrovaná čítačka odtlačkov prstov, možnosť  vypnúť vstupno-výstupné porty, hardvérový senzor otvorenia šasi </w:t>
            </w:r>
          </w:p>
        </w:tc>
        <w:tc>
          <w:tcPr>
            <w:tcW w:w="5812" w:type="dxa"/>
            <w:tcBorders>
              <w:top w:val="single" w:sz="4" w:space="0" w:color="auto"/>
              <w:left w:val="single" w:sz="4" w:space="0" w:color="auto"/>
              <w:bottom w:val="single" w:sz="4" w:space="0" w:color="auto"/>
              <w:right w:val="single" w:sz="4" w:space="0" w:color="auto"/>
            </w:tcBorders>
          </w:tcPr>
          <w:p w14:paraId="57DF0816" w14:textId="77777777" w:rsidR="00B14D6E" w:rsidRPr="008906CA" w:rsidRDefault="00B14D6E" w:rsidP="008906CA">
            <w:pPr>
              <w:tabs>
                <w:tab w:val="left" w:pos="2160"/>
                <w:tab w:val="left" w:pos="2880"/>
                <w:tab w:val="left" w:pos="4500"/>
              </w:tabs>
              <w:rPr>
                <w:bCs/>
                <w:lang w:eastAsia="cs-CZ"/>
              </w:rPr>
            </w:pPr>
          </w:p>
        </w:tc>
      </w:tr>
      <w:tr w:rsidR="00B14D6E" w:rsidRPr="008906CA" w14:paraId="2F337EC2"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85BEA35"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Fyzické zabezpečenie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7934E30B"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integrovaný slot na pripojenie bezpečnostného zámku typu </w:t>
            </w:r>
            <w:proofErr w:type="spellStart"/>
            <w:r w:rsidRPr="008906CA">
              <w:rPr>
                <w:bCs/>
                <w:lang w:eastAsia="cs-CZ"/>
              </w:rPr>
              <w:t>Kensington</w:t>
            </w:r>
            <w:proofErr w:type="spellEnd"/>
            <w:r w:rsidRPr="008906CA">
              <w:rPr>
                <w:bCs/>
                <w:lang w:eastAsia="cs-CZ"/>
              </w:rPr>
              <w:t xml:space="preserve"> alebo ekvivalent</w:t>
            </w:r>
          </w:p>
        </w:tc>
        <w:tc>
          <w:tcPr>
            <w:tcW w:w="5812" w:type="dxa"/>
            <w:tcBorders>
              <w:top w:val="single" w:sz="4" w:space="0" w:color="auto"/>
              <w:left w:val="single" w:sz="4" w:space="0" w:color="auto"/>
              <w:bottom w:val="single" w:sz="4" w:space="0" w:color="auto"/>
              <w:right w:val="single" w:sz="4" w:space="0" w:color="auto"/>
            </w:tcBorders>
          </w:tcPr>
          <w:p w14:paraId="7CF71D7F" w14:textId="77777777" w:rsidR="00B14D6E" w:rsidRPr="008906CA" w:rsidRDefault="00B14D6E" w:rsidP="008906CA">
            <w:pPr>
              <w:tabs>
                <w:tab w:val="left" w:pos="2160"/>
                <w:tab w:val="left" w:pos="2880"/>
                <w:tab w:val="left" w:pos="4500"/>
              </w:tabs>
              <w:rPr>
                <w:bCs/>
                <w:lang w:eastAsia="cs-CZ"/>
              </w:rPr>
            </w:pPr>
          </w:p>
        </w:tc>
      </w:tr>
      <w:tr w:rsidR="00B14D6E" w:rsidRPr="008906CA" w14:paraId="7EC3A46A"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6592A86C"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Batéria a zdroj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654302B" w14:textId="77777777" w:rsidR="00B14D6E" w:rsidRPr="008906CA" w:rsidRDefault="00B14D6E" w:rsidP="008906CA">
            <w:pPr>
              <w:tabs>
                <w:tab w:val="left" w:pos="2160"/>
              </w:tabs>
              <w:rPr>
                <w:bCs/>
                <w:lang w:eastAsia="cs-CZ"/>
              </w:rPr>
            </w:pPr>
            <w:r w:rsidRPr="008906CA">
              <w:rPr>
                <w:bCs/>
                <w:lang w:eastAsia="cs-CZ"/>
              </w:rPr>
              <w:t>min. 50Wh, výdrž na jedno nabitie min. 12 hod v zapnutom stave, USB-C napájací zdroj s min. 65W výkonom</w:t>
            </w:r>
          </w:p>
        </w:tc>
        <w:tc>
          <w:tcPr>
            <w:tcW w:w="5812" w:type="dxa"/>
            <w:tcBorders>
              <w:top w:val="single" w:sz="4" w:space="0" w:color="auto"/>
              <w:left w:val="single" w:sz="4" w:space="0" w:color="auto"/>
              <w:bottom w:val="single" w:sz="4" w:space="0" w:color="auto"/>
              <w:right w:val="single" w:sz="4" w:space="0" w:color="auto"/>
            </w:tcBorders>
          </w:tcPr>
          <w:p w14:paraId="26C8C1E8" w14:textId="77777777" w:rsidR="00B14D6E" w:rsidRPr="008906CA" w:rsidRDefault="00B14D6E" w:rsidP="008906CA">
            <w:pPr>
              <w:tabs>
                <w:tab w:val="left" w:pos="2160"/>
              </w:tabs>
              <w:rPr>
                <w:bCs/>
                <w:lang w:eastAsia="cs-CZ"/>
              </w:rPr>
            </w:pPr>
          </w:p>
        </w:tc>
      </w:tr>
      <w:tr w:rsidR="00B14D6E" w:rsidRPr="008906CA" w14:paraId="4FB10D17"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32876D1F" w14:textId="77777777" w:rsidR="00B14D6E" w:rsidRPr="008906CA" w:rsidRDefault="00B14D6E" w:rsidP="008906CA">
            <w:pPr>
              <w:tabs>
                <w:tab w:val="left" w:pos="2160"/>
                <w:tab w:val="left" w:pos="2880"/>
                <w:tab w:val="left" w:pos="4500"/>
              </w:tabs>
              <w:rPr>
                <w:b/>
                <w:bCs/>
                <w:lang w:eastAsia="cs-CZ"/>
              </w:rPr>
            </w:pPr>
            <w:r w:rsidRPr="008906CA">
              <w:rPr>
                <w:b/>
                <w:bCs/>
                <w:lang w:eastAsia="cs-CZ"/>
              </w:rPr>
              <w:t>Váha</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072066C" w14:textId="77777777" w:rsidR="00B14D6E" w:rsidRPr="008906CA" w:rsidRDefault="00B14D6E" w:rsidP="008906CA">
            <w:pPr>
              <w:tabs>
                <w:tab w:val="left" w:pos="2160"/>
                <w:tab w:val="left" w:pos="2880"/>
                <w:tab w:val="left" w:pos="4500"/>
              </w:tabs>
              <w:rPr>
                <w:bCs/>
                <w:lang w:eastAsia="cs-CZ"/>
              </w:rPr>
            </w:pPr>
            <w:r w:rsidRPr="008906CA">
              <w:rPr>
                <w:bCs/>
                <w:lang w:eastAsia="cs-CZ"/>
              </w:rPr>
              <w:t>max. 1.45 kg</w:t>
            </w:r>
          </w:p>
        </w:tc>
        <w:tc>
          <w:tcPr>
            <w:tcW w:w="5812" w:type="dxa"/>
            <w:tcBorders>
              <w:top w:val="single" w:sz="4" w:space="0" w:color="auto"/>
              <w:left w:val="single" w:sz="4" w:space="0" w:color="auto"/>
              <w:bottom w:val="single" w:sz="4" w:space="0" w:color="auto"/>
              <w:right w:val="single" w:sz="4" w:space="0" w:color="auto"/>
            </w:tcBorders>
          </w:tcPr>
          <w:p w14:paraId="016D0DA4" w14:textId="77777777" w:rsidR="00B14D6E" w:rsidRPr="008906CA" w:rsidRDefault="00B14D6E" w:rsidP="008906CA">
            <w:pPr>
              <w:tabs>
                <w:tab w:val="left" w:pos="2160"/>
                <w:tab w:val="left" w:pos="2880"/>
                <w:tab w:val="left" w:pos="4500"/>
              </w:tabs>
              <w:rPr>
                <w:bCs/>
                <w:lang w:eastAsia="cs-CZ"/>
              </w:rPr>
            </w:pPr>
          </w:p>
        </w:tc>
      </w:tr>
      <w:tr w:rsidR="00B14D6E" w:rsidRPr="008906CA" w14:paraId="2902A79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56501441" w14:textId="77777777" w:rsidR="00B14D6E" w:rsidRPr="008906CA" w:rsidRDefault="00B14D6E" w:rsidP="008906CA">
            <w:pPr>
              <w:tabs>
                <w:tab w:val="left" w:pos="2160"/>
                <w:tab w:val="left" w:pos="2880"/>
                <w:tab w:val="left" w:pos="4500"/>
              </w:tabs>
              <w:rPr>
                <w:b/>
                <w:bCs/>
                <w:lang w:eastAsia="cs-CZ"/>
              </w:rPr>
            </w:pPr>
            <w:r w:rsidRPr="008906CA">
              <w:rPr>
                <w:b/>
                <w:bCs/>
                <w:lang w:eastAsia="cs-CZ"/>
              </w:rPr>
              <w:t xml:space="preserve">Prevedenie </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5925F24E" w14:textId="025DB94D" w:rsidR="00B14D6E" w:rsidRPr="008906CA" w:rsidRDefault="00B14D6E" w:rsidP="008906CA">
            <w:pPr>
              <w:tabs>
                <w:tab w:val="left" w:pos="2160"/>
                <w:tab w:val="left" w:pos="2880"/>
                <w:tab w:val="left" w:pos="4500"/>
              </w:tabs>
              <w:rPr>
                <w:bCs/>
                <w:lang w:eastAsia="cs-CZ"/>
              </w:rPr>
            </w:pPr>
            <w:r w:rsidRPr="008906CA">
              <w:rPr>
                <w:bCs/>
                <w:lang w:eastAsia="cs-CZ"/>
              </w:rPr>
              <w:t>notebook</w:t>
            </w:r>
            <w:r w:rsidRPr="00CC52E5">
              <w:rPr>
                <w:bCs/>
                <w:lang w:eastAsia="cs-CZ"/>
              </w:rPr>
              <w:t xml:space="preserve">, </w:t>
            </w:r>
            <w:r w:rsidR="00347D79" w:rsidRPr="00CC52E5">
              <w:rPr>
                <w:bCs/>
                <w:lang w:eastAsia="cs-CZ"/>
              </w:rPr>
              <w:t xml:space="preserve">celokovové šasi alebo </w:t>
            </w:r>
            <w:proofErr w:type="spellStart"/>
            <w:r w:rsidR="00347D79" w:rsidRPr="00CC52E5">
              <w:rPr>
                <w:bCs/>
                <w:lang w:eastAsia="cs-CZ"/>
              </w:rPr>
              <w:t>zodolnené</w:t>
            </w:r>
            <w:proofErr w:type="spellEnd"/>
            <w:r w:rsidR="00347D79" w:rsidRPr="00CC52E5">
              <w:rPr>
                <w:bCs/>
                <w:lang w:eastAsia="cs-CZ"/>
              </w:rPr>
              <w:t xml:space="preserve"> šasi spĺňajúce rovnaký štandard ako celokovové</w:t>
            </w:r>
            <w:r w:rsidRPr="00CC52E5">
              <w:rPr>
                <w:bCs/>
                <w:lang w:eastAsia="cs-CZ"/>
              </w:rPr>
              <w:t xml:space="preserve">, displej </w:t>
            </w:r>
            <w:r w:rsidRPr="008906CA">
              <w:rPr>
                <w:bCs/>
                <w:lang w:eastAsia="cs-CZ"/>
              </w:rPr>
              <w:t>otvoriteľný do min. 175 stupňov</w:t>
            </w:r>
          </w:p>
        </w:tc>
        <w:tc>
          <w:tcPr>
            <w:tcW w:w="5812" w:type="dxa"/>
            <w:tcBorders>
              <w:top w:val="single" w:sz="4" w:space="0" w:color="auto"/>
              <w:left w:val="single" w:sz="4" w:space="0" w:color="auto"/>
              <w:bottom w:val="single" w:sz="4" w:space="0" w:color="auto"/>
              <w:right w:val="single" w:sz="4" w:space="0" w:color="auto"/>
            </w:tcBorders>
          </w:tcPr>
          <w:p w14:paraId="1FCD7B5F" w14:textId="77777777" w:rsidR="00B14D6E" w:rsidRPr="008906CA" w:rsidRDefault="00B14D6E" w:rsidP="008906CA">
            <w:pPr>
              <w:tabs>
                <w:tab w:val="left" w:pos="2160"/>
                <w:tab w:val="left" w:pos="2880"/>
                <w:tab w:val="left" w:pos="4500"/>
              </w:tabs>
              <w:rPr>
                <w:bCs/>
                <w:lang w:eastAsia="cs-CZ"/>
              </w:rPr>
            </w:pPr>
          </w:p>
        </w:tc>
      </w:tr>
      <w:tr w:rsidR="00B14D6E" w:rsidRPr="008906CA" w14:paraId="39D0A5AF"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65E4B2B5" w14:textId="77777777" w:rsidR="00B14D6E" w:rsidRPr="008906CA" w:rsidRDefault="00B14D6E" w:rsidP="008906CA">
            <w:pPr>
              <w:tabs>
                <w:tab w:val="left" w:pos="2160"/>
                <w:tab w:val="left" w:pos="2880"/>
                <w:tab w:val="left" w:pos="4500"/>
              </w:tabs>
              <w:rPr>
                <w:b/>
                <w:bCs/>
                <w:lang w:eastAsia="cs-CZ"/>
              </w:rPr>
            </w:pPr>
            <w:r w:rsidRPr="008906CA">
              <w:rPr>
                <w:b/>
                <w:bCs/>
                <w:lang w:eastAsia="cs-CZ"/>
              </w:rPr>
              <w:t>Klávesnica</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1A8BBF3" w14:textId="77777777" w:rsidR="00B14D6E" w:rsidRPr="008906CA" w:rsidRDefault="00B14D6E" w:rsidP="008906CA">
            <w:pPr>
              <w:tabs>
                <w:tab w:val="left" w:pos="2160"/>
                <w:tab w:val="left" w:pos="2880"/>
                <w:tab w:val="left" w:pos="4500"/>
              </w:tabs>
              <w:rPr>
                <w:bCs/>
                <w:lang w:eastAsia="cs-CZ"/>
              </w:rPr>
            </w:pPr>
            <w:r w:rsidRPr="008906CA">
              <w:rPr>
                <w:bCs/>
                <w:lang w:eastAsia="cs-CZ"/>
              </w:rPr>
              <w:t>integrovaná podsvietená klávesnica s SK popisom kláves, odolná voči poliatiu tekutinou</w:t>
            </w:r>
          </w:p>
        </w:tc>
        <w:tc>
          <w:tcPr>
            <w:tcW w:w="5812" w:type="dxa"/>
            <w:tcBorders>
              <w:top w:val="single" w:sz="4" w:space="0" w:color="auto"/>
              <w:left w:val="single" w:sz="4" w:space="0" w:color="auto"/>
              <w:bottom w:val="single" w:sz="4" w:space="0" w:color="auto"/>
              <w:right w:val="single" w:sz="4" w:space="0" w:color="auto"/>
            </w:tcBorders>
          </w:tcPr>
          <w:p w14:paraId="113F05DD" w14:textId="77777777" w:rsidR="00B14D6E" w:rsidRPr="008906CA" w:rsidRDefault="00B14D6E" w:rsidP="008906CA">
            <w:pPr>
              <w:tabs>
                <w:tab w:val="left" w:pos="2160"/>
                <w:tab w:val="left" w:pos="2880"/>
                <w:tab w:val="left" w:pos="4500"/>
              </w:tabs>
              <w:rPr>
                <w:bCs/>
                <w:lang w:eastAsia="cs-CZ"/>
              </w:rPr>
            </w:pPr>
          </w:p>
        </w:tc>
      </w:tr>
      <w:tr w:rsidR="00B14D6E" w:rsidRPr="008906CA" w14:paraId="4986744A"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470FF79" w14:textId="77777777" w:rsidR="00B14D6E" w:rsidRPr="008906CA" w:rsidRDefault="00B14D6E" w:rsidP="008906CA">
            <w:pPr>
              <w:tabs>
                <w:tab w:val="left" w:pos="2160"/>
                <w:tab w:val="left" w:pos="2880"/>
                <w:tab w:val="left" w:pos="4500"/>
              </w:tabs>
              <w:rPr>
                <w:b/>
                <w:bCs/>
                <w:lang w:eastAsia="cs-CZ"/>
              </w:rPr>
            </w:pPr>
            <w:r w:rsidRPr="008906CA">
              <w:rPr>
                <w:b/>
                <w:bCs/>
                <w:lang w:eastAsia="cs-CZ"/>
              </w:rPr>
              <w:t>Operačný systém</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E0570B7" w14:textId="77777777" w:rsidR="00B14D6E" w:rsidRPr="008906CA" w:rsidRDefault="00B14D6E" w:rsidP="008906CA">
            <w:pPr>
              <w:tabs>
                <w:tab w:val="left" w:pos="2160"/>
                <w:tab w:val="left" w:pos="2880"/>
                <w:tab w:val="left" w:pos="4500"/>
              </w:tabs>
              <w:rPr>
                <w:bCs/>
                <w:lang w:eastAsia="cs-CZ"/>
              </w:rPr>
            </w:pPr>
            <w:r w:rsidRPr="008906CA">
              <w:rPr>
                <w:bCs/>
                <w:lang w:eastAsia="cs-CZ"/>
              </w:rPr>
              <w:t xml:space="preserve">predinštalovaný Microsoft Windows výrobcom zariadenia na internom </w:t>
            </w:r>
            <w:proofErr w:type="spellStart"/>
            <w:r w:rsidRPr="008906CA">
              <w:rPr>
                <w:bCs/>
                <w:lang w:eastAsia="cs-CZ"/>
              </w:rPr>
              <w:t>SSDdisku</w:t>
            </w:r>
            <w:proofErr w:type="spellEnd"/>
            <w:r w:rsidRPr="008906CA">
              <w:rPr>
                <w:bCs/>
                <w:lang w:eastAsia="cs-CZ"/>
              </w:rPr>
              <w:t xml:space="preserve"> minimálne verzie 10 Pro pre pracovné stanice 64-bit alebo ekvivalentný s platnou licenciou. Ekvivalentom sa rozumie 64-bit OEM operačný systém v slovenskej lokalizácii, lokálna aj centralizovaná správa skupín užívateľov, podpora práce s multimédiami, možnosť pravidelnej aktualizácie užívateľmi ako aj centralizovane. Podpora ovládačov Microsoft Windows, kvôli </w:t>
            </w:r>
            <w:r w:rsidRPr="008906CA">
              <w:rPr>
                <w:bCs/>
                <w:lang w:eastAsia="cs-CZ"/>
              </w:rPr>
              <w:lastRenderedPageBreak/>
              <w:t xml:space="preserve">zabezpečeniu kompatibility infraštruktúry, stiahnuteľných zo stránky výrobcu, s plnohodnotnou integráciou do Microsoft </w:t>
            </w:r>
            <w:proofErr w:type="spellStart"/>
            <w:r w:rsidRPr="008906CA">
              <w:rPr>
                <w:bCs/>
                <w:lang w:eastAsia="cs-CZ"/>
              </w:rPr>
              <w:t>Active</w:t>
            </w:r>
            <w:proofErr w:type="spellEnd"/>
            <w:r w:rsidRPr="008906CA">
              <w:rPr>
                <w:bCs/>
                <w:lang w:eastAsia="cs-CZ"/>
              </w:rPr>
              <w:t xml:space="preserve"> </w:t>
            </w:r>
            <w:proofErr w:type="spellStart"/>
            <w:r w:rsidRPr="008906CA">
              <w:rPr>
                <w:bCs/>
                <w:lang w:eastAsia="cs-CZ"/>
              </w:rPr>
              <w:t>Directory</w:t>
            </w:r>
            <w:proofErr w:type="spellEnd"/>
            <w:r w:rsidRPr="008906CA">
              <w:rPr>
                <w:bCs/>
                <w:lang w:eastAsia="cs-CZ"/>
              </w:rPr>
              <w:t xml:space="preserve"> kompatibilný s kancelárskym aplikačným balíkom Microsoft Office. </w:t>
            </w:r>
            <w:r w:rsidRPr="008906CA">
              <w:rPr>
                <w:bCs/>
                <w:lang w:eastAsia="cs-CZ"/>
              </w:rPr>
              <w:br/>
              <w:t>Možnosť implementácie vlastného image operačného systému verejného obstarávateľa priamo pri výrobe zariadenia</w:t>
            </w:r>
          </w:p>
        </w:tc>
        <w:tc>
          <w:tcPr>
            <w:tcW w:w="5812" w:type="dxa"/>
            <w:tcBorders>
              <w:top w:val="single" w:sz="4" w:space="0" w:color="auto"/>
              <w:left w:val="single" w:sz="4" w:space="0" w:color="auto"/>
              <w:bottom w:val="single" w:sz="4" w:space="0" w:color="auto"/>
              <w:right w:val="single" w:sz="4" w:space="0" w:color="auto"/>
            </w:tcBorders>
          </w:tcPr>
          <w:p w14:paraId="41C1F951" w14:textId="77777777" w:rsidR="00B14D6E" w:rsidRPr="008906CA" w:rsidRDefault="00B14D6E" w:rsidP="008906CA">
            <w:pPr>
              <w:tabs>
                <w:tab w:val="left" w:pos="2160"/>
                <w:tab w:val="left" w:pos="2880"/>
                <w:tab w:val="left" w:pos="4500"/>
              </w:tabs>
              <w:rPr>
                <w:bCs/>
                <w:lang w:eastAsia="cs-CZ"/>
              </w:rPr>
            </w:pPr>
          </w:p>
        </w:tc>
      </w:tr>
      <w:tr w:rsidR="00B14D6E" w:rsidRPr="008906CA" w14:paraId="3C87AB2D"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62808E2" w14:textId="77777777" w:rsidR="00B14D6E" w:rsidRPr="008906CA" w:rsidRDefault="00B14D6E" w:rsidP="008906CA">
            <w:pPr>
              <w:tabs>
                <w:tab w:val="left" w:pos="2160"/>
                <w:tab w:val="left" w:pos="2880"/>
                <w:tab w:val="left" w:pos="4500"/>
              </w:tabs>
              <w:rPr>
                <w:b/>
                <w:bCs/>
                <w:lang w:eastAsia="cs-CZ"/>
              </w:rPr>
            </w:pPr>
            <w:r w:rsidRPr="008906CA">
              <w:rPr>
                <w:b/>
                <w:bCs/>
                <w:lang w:eastAsia="cs-CZ"/>
              </w:rPr>
              <w:t>Príslušenstvo</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8E9A351" w14:textId="77777777" w:rsidR="00B14D6E" w:rsidRPr="008906CA" w:rsidRDefault="00B14D6E" w:rsidP="008906CA">
            <w:pPr>
              <w:tabs>
                <w:tab w:val="left" w:pos="2160"/>
                <w:tab w:val="left" w:pos="2880"/>
                <w:tab w:val="left" w:pos="4500"/>
              </w:tabs>
              <w:rPr>
                <w:bCs/>
                <w:lang w:eastAsia="cs-CZ"/>
              </w:rPr>
            </w:pPr>
            <w:r w:rsidRPr="008906CA">
              <w:rPr>
                <w:bCs/>
                <w:lang w:eastAsia="cs-CZ"/>
              </w:rPr>
              <w:t>taška kompatibilná s predmetným prenosným počítačom</w:t>
            </w:r>
          </w:p>
        </w:tc>
        <w:tc>
          <w:tcPr>
            <w:tcW w:w="5812" w:type="dxa"/>
            <w:tcBorders>
              <w:top w:val="single" w:sz="4" w:space="0" w:color="auto"/>
              <w:left w:val="single" w:sz="4" w:space="0" w:color="auto"/>
              <w:bottom w:val="single" w:sz="4" w:space="0" w:color="auto"/>
              <w:right w:val="single" w:sz="4" w:space="0" w:color="auto"/>
            </w:tcBorders>
          </w:tcPr>
          <w:p w14:paraId="062B0C68" w14:textId="77777777" w:rsidR="00B14D6E" w:rsidRPr="008906CA" w:rsidRDefault="00B14D6E" w:rsidP="008906CA">
            <w:pPr>
              <w:tabs>
                <w:tab w:val="left" w:pos="2160"/>
                <w:tab w:val="left" w:pos="2880"/>
                <w:tab w:val="left" w:pos="4500"/>
              </w:tabs>
              <w:rPr>
                <w:bCs/>
                <w:lang w:eastAsia="cs-CZ"/>
              </w:rPr>
            </w:pPr>
          </w:p>
        </w:tc>
      </w:tr>
      <w:tr w:rsidR="00B14D6E" w:rsidRPr="008906CA" w14:paraId="23723DBC"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3BBEBC6F" w14:textId="77777777" w:rsidR="00B14D6E" w:rsidRPr="008906CA" w:rsidRDefault="00B14D6E" w:rsidP="008906CA">
            <w:pPr>
              <w:tabs>
                <w:tab w:val="left" w:pos="2160"/>
                <w:tab w:val="left" w:pos="2880"/>
                <w:tab w:val="left" w:pos="4500"/>
              </w:tabs>
              <w:rPr>
                <w:b/>
                <w:bCs/>
                <w:lang w:eastAsia="cs-CZ"/>
              </w:rPr>
            </w:pPr>
            <w:r w:rsidRPr="008906CA">
              <w:rPr>
                <w:b/>
                <w:bCs/>
                <w:lang w:eastAsia="cs-CZ"/>
              </w:rPr>
              <w:t>Ovládače</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1F4FB50F" w14:textId="77777777" w:rsidR="00B14D6E" w:rsidRPr="008906CA" w:rsidRDefault="00B14D6E" w:rsidP="008906CA">
            <w:pPr>
              <w:tabs>
                <w:tab w:val="left" w:pos="2160"/>
                <w:tab w:val="left" w:pos="2880"/>
                <w:tab w:val="left" w:pos="4500"/>
              </w:tabs>
              <w:rPr>
                <w:bCs/>
                <w:lang w:eastAsia="cs-CZ"/>
              </w:rPr>
            </w:pPr>
            <w:r w:rsidRPr="008906CA">
              <w:rPr>
                <w:bCs/>
                <w:lang w:eastAsia="cs-CZ"/>
              </w:rPr>
              <w:t>stiahnuteľné zdarma z domovskej stránky výrobcu zariadenia</w:t>
            </w:r>
          </w:p>
        </w:tc>
        <w:tc>
          <w:tcPr>
            <w:tcW w:w="5812" w:type="dxa"/>
            <w:tcBorders>
              <w:top w:val="single" w:sz="4" w:space="0" w:color="auto"/>
              <w:left w:val="single" w:sz="4" w:space="0" w:color="auto"/>
              <w:bottom w:val="single" w:sz="4" w:space="0" w:color="auto"/>
              <w:right w:val="single" w:sz="4" w:space="0" w:color="auto"/>
            </w:tcBorders>
          </w:tcPr>
          <w:p w14:paraId="4FE1C5E8" w14:textId="77777777" w:rsidR="00B14D6E" w:rsidRPr="008906CA" w:rsidRDefault="00B14D6E" w:rsidP="008906CA">
            <w:pPr>
              <w:tabs>
                <w:tab w:val="left" w:pos="2160"/>
                <w:tab w:val="left" w:pos="2880"/>
                <w:tab w:val="left" w:pos="4500"/>
              </w:tabs>
              <w:rPr>
                <w:bCs/>
                <w:lang w:eastAsia="cs-CZ"/>
              </w:rPr>
            </w:pPr>
          </w:p>
        </w:tc>
      </w:tr>
      <w:tr w:rsidR="00B14D6E" w:rsidRPr="008906CA" w14:paraId="69664CF5"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70B710B6" w14:textId="77777777" w:rsidR="00B14D6E" w:rsidRPr="008906CA" w:rsidRDefault="00B14D6E" w:rsidP="008906CA">
            <w:pPr>
              <w:tabs>
                <w:tab w:val="left" w:pos="2160"/>
                <w:tab w:val="left" w:pos="2880"/>
                <w:tab w:val="left" w:pos="4500"/>
              </w:tabs>
              <w:rPr>
                <w:b/>
                <w:bCs/>
                <w:lang w:eastAsia="cs-CZ"/>
              </w:rPr>
            </w:pPr>
            <w:r w:rsidRPr="008906CA">
              <w:rPr>
                <w:b/>
                <w:bCs/>
                <w:lang w:eastAsia="cs-CZ"/>
              </w:rPr>
              <w:t>Záručná doba</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3A0917E5" w14:textId="77777777" w:rsidR="00B14D6E" w:rsidRPr="008906CA" w:rsidRDefault="00B14D6E"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w:t>
            </w:r>
            <w:r w:rsidR="00064CD5">
              <w:rPr>
                <w:bCs/>
                <w:lang w:eastAsia="cs-CZ"/>
              </w:rPr>
              <w:t xml:space="preserve">racovný deň (NBD) po nahlásení </w:t>
            </w:r>
            <w:r w:rsidRPr="008906CA">
              <w:rPr>
                <w:bCs/>
                <w:lang w:eastAsia="cs-CZ"/>
              </w:rPr>
              <w:t xml:space="preserve">počas </w:t>
            </w:r>
            <w:r w:rsidRPr="008906CA">
              <w:rPr>
                <w:b/>
                <w:lang w:eastAsia="cs-CZ"/>
              </w:rPr>
              <w:t>min.</w:t>
            </w:r>
            <w:r w:rsidRPr="008906CA">
              <w:rPr>
                <w:bCs/>
                <w:lang w:eastAsia="cs-CZ"/>
              </w:rPr>
              <w:t xml:space="preserve"> </w:t>
            </w:r>
            <w:r w:rsidRPr="008906CA">
              <w:rPr>
                <w:b/>
                <w:lang w:eastAsia="cs-CZ"/>
              </w:rPr>
              <w:t>3 rokov</w:t>
            </w:r>
            <w:r w:rsidRPr="008906CA">
              <w:rPr>
                <w:bCs/>
                <w:lang w:eastAsia="cs-CZ"/>
              </w:rPr>
              <w:t xml:space="preserve"> garantovaná výrobcom zariadenia. V prípade servisu disku – disk zostáva majetkom verejného obstarávateľa.</w:t>
            </w:r>
          </w:p>
        </w:tc>
        <w:tc>
          <w:tcPr>
            <w:tcW w:w="5812" w:type="dxa"/>
            <w:tcBorders>
              <w:top w:val="single" w:sz="4" w:space="0" w:color="auto"/>
              <w:left w:val="single" w:sz="4" w:space="0" w:color="auto"/>
              <w:bottom w:val="single" w:sz="4" w:space="0" w:color="auto"/>
              <w:right w:val="single" w:sz="4" w:space="0" w:color="auto"/>
            </w:tcBorders>
          </w:tcPr>
          <w:p w14:paraId="09E676C0" w14:textId="77777777" w:rsidR="00B14D6E" w:rsidRPr="008906CA" w:rsidRDefault="00B14D6E" w:rsidP="008906CA">
            <w:pPr>
              <w:tabs>
                <w:tab w:val="left" w:pos="2160"/>
                <w:tab w:val="left" w:pos="2880"/>
                <w:tab w:val="left" w:pos="4500"/>
              </w:tabs>
              <w:rPr>
                <w:bCs/>
                <w:lang w:eastAsia="cs-CZ"/>
              </w:rPr>
            </w:pPr>
          </w:p>
        </w:tc>
      </w:tr>
      <w:tr w:rsidR="00B14D6E" w:rsidRPr="008906CA" w14:paraId="4226997F"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4A34F76" w14:textId="77777777" w:rsidR="00B14D6E" w:rsidRPr="008906CA" w:rsidRDefault="00B14D6E" w:rsidP="008906CA">
            <w:pPr>
              <w:tabs>
                <w:tab w:val="left" w:pos="2160"/>
                <w:tab w:val="left" w:pos="2880"/>
                <w:tab w:val="left" w:pos="4500"/>
              </w:tabs>
              <w:rPr>
                <w:b/>
                <w:bCs/>
                <w:lang w:eastAsia="cs-CZ"/>
              </w:rPr>
            </w:pPr>
            <w:r w:rsidRPr="008906CA">
              <w:rPr>
                <w:b/>
                <w:bCs/>
                <w:lang w:eastAsia="cs-CZ"/>
              </w:rPr>
              <w:t>Overenie záruky</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582C3064" w14:textId="77777777" w:rsidR="00B14D6E" w:rsidRPr="008906CA" w:rsidRDefault="00B14D6E"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324953F5" w14:textId="77777777" w:rsidR="00B14D6E" w:rsidRPr="008906CA" w:rsidRDefault="00B14D6E" w:rsidP="008906CA">
            <w:pPr>
              <w:tabs>
                <w:tab w:val="left" w:pos="2160"/>
                <w:tab w:val="left" w:pos="2880"/>
                <w:tab w:val="left" w:pos="4500"/>
              </w:tabs>
              <w:rPr>
                <w:bCs/>
                <w:lang w:eastAsia="cs-CZ"/>
              </w:rPr>
            </w:pPr>
          </w:p>
        </w:tc>
      </w:tr>
      <w:tr w:rsidR="00B14D6E" w:rsidRPr="008906CA" w14:paraId="60739599"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5DDB7F84" w14:textId="6E9E1FCB" w:rsidR="00B14D6E" w:rsidRPr="008906CA" w:rsidRDefault="00B14D6E" w:rsidP="008906CA">
            <w:pPr>
              <w:tabs>
                <w:tab w:val="left" w:pos="2160"/>
                <w:tab w:val="left" w:pos="2880"/>
                <w:tab w:val="left" w:pos="4500"/>
              </w:tabs>
              <w:rPr>
                <w:b/>
                <w:bCs/>
                <w:lang w:eastAsia="cs-CZ"/>
              </w:rPr>
            </w:pPr>
            <w:r w:rsidRPr="008906CA">
              <w:rPr>
                <w:b/>
                <w:bCs/>
                <w:lang w:eastAsia="cs-CZ"/>
              </w:rPr>
              <w:t>Certifikát</w:t>
            </w:r>
            <w:r w:rsidR="00D81FE0">
              <w:rPr>
                <w:b/>
                <w:bCs/>
                <w:lang w:eastAsia="cs-CZ"/>
              </w:rPr>
              <w:t>y</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2780567E" w14:textId="1418EBEB" w:rsidR="00D81FE0" w:rsidRPr="001122A2" w:rsidRDefault="00D81FE0" w:rsidP="00B43C31">
            <w:pPr>
              <w:pStyle w:val="Odsekzoznamu"/>
              <w:numPr>
                <w:ilvl w:val="0"/>
                <w:numId w:val="27"/>
              </w:numPr>
              <w:tabs>
                <w:tab w:val="left" w:pos="2880"/>
                <w:tab w:val="left" w:pos="4500"/>
              </w:tabs>
              <w:ind w:left="392"/>
              <w:rPr>
                <w:bCs/>
                <w:color w:val="2E74B5" w:themeColor="accent1" w:themeShade="BF"/>
                <w:sz w:val="20"/>
                <w:szCs w:val="20"/>
                <w:lang w:eastAsia="cs-CZ"/>
              </w:rPr>
            </w:pPr>
            <w:r w:rsidRPr="001122A2">
              <w:rPr>
                <w:bCs/>
                <w:color w:val="2E74B5" w:themeColor="accent1" w:themeShade="BF"/>
                <w:sz w:val="20"/>
                <w:szCs w:val="20"/>
                <w:lang w:eastAsia="cs-CZ"/>
              </w:rPr>
              <w:t xml:space="preserve">Energy </w:t>
            </w:r>
            <w:proofErr w:type="spellStart"/>
            <w:r w:rsidRPr="001122A2">
              <w:rPr>
                <w:bCs/>
                <w:color w:val="2E74B5" w:themeColor="accent1" w:themeShade="BF"/>
                <w:sz w:val="20"/>
                <w:szCs w:val="20"/>
                <w:lang w:eastAsia="cs-CZ"/>
              </w:rPr>
              <w:t>Star</w:t>
            </w:r>
            <w:proofErr w:type="spellEnd"/>
            <w:r w:rsidRPr="001122A2">
              <w:rPr>
                <w:bCs/>
                <w:color w:val="2E74B5" w:themeColor="accent1" w:themeShade="BF"/>
                <w:sz w:val="20"/>
                <w:szCs w:val="20"/>
                <w:lang w:eastAsia="cs-CZ"/>
              </w:rPr>
              <w:t xml:space="preserve"> alebo ekvivalent </w:t>
            </w:r>
          </w:p>
          <w:p w14:paraId="0182E9BB" w14:textId="77777777" w:rsidR="00D81FE0" w:rsidRPr="001122A2" w:rsidRDefault="00D81FE0" w:rsidP="00D81FE0">
            <w:pPr>
              <w:pStyle w:val="Odsekzoznamu"/>
              <w:tabs>
                <w:tab w:val="left" w:pos="2880"/>
                <w:tab w:val="left" w:pos="4500"/>
              </w:tabs>
              <w:ind w:left="392"/>
              <w:rPr>
                <w:bCs/>
                <w:color w:val="2E74B5" w:themeColor="accent1" w:themeShade="BF"/>
                <w:sz w:val="20"/>
                <w:szCs w:val="20"/>
                <w:lang w:eastAsia="cs-CZ"/>
              </w:rPr>
            </w:pPr>
            <w:r w:rsidRPr="001122A2">
              <w:rPr>
                <w:bCs/>
                <w:color w:val="2E74B5" w:themeColor="accent1" w:themeShade="BF"/>
                <w:sz w:val="20"/>
                <w:szCs w:val="20"/>
                <w:lang w:eastAsia="cs-CZ"/>
              </w:rPr>
              <w:t>a zároveň</w:t>
            </w:r>
          </w:p>
          <w:p w14:paraId="7970B12F" w14:textId="77777777" w:rsidR="00B14D6E" w:rsidRPr="00413031" w:rsidRDefault="00D81FE0" w:rsidP="00B43C31">
            <w:pPr>
              <w:pStyle w:val="Odsekzoznamu"/>
              <w:numPr>
                <w:ilvl w:val="0"/>
                <w:numId w:val="27"/>
              </w:numPr>
              <w:tabs>
                <w:tab w:val="left" w:pos="2160"/>
                <w:tab w:val="left" w:pos="2880"/>
                <w:tab w:val="left" w:pos="4500"/>
              </w:tabs>
              <w:ind w:left="392"/>
              <w:rPr>
                <w:bCs/>
                <w:sz w:val="20"/>
                <w:szCs w:val="20"/>
                <w:lang w:eastAsia="cs-CZ"/>
              </w:rPr>
            </w:pPr>
            <w:r w:rsidRPr="00D81FE0">
              <w:rPr>
                <w:bCs/>
                <w:color w:val="2E74B5" w:themeColor="accent1" w:themeShade="BF"/>
                <w:sz w:val="20"/>
                <w:szCs w:val="20"/>
                <w:lang w:eastAsia="cs-CZ"/>
              </w:rPr>
              <w:t xml:space="preserve">EPEAT </w:t>
            </w:r>
            <w:proofErr w:type="spellStart"/>
            <w:r w:rsidRPr="00D81FE0">
              <w:rPr>
                <w:bCs/>
                <w:color w:val="2E74B5" w:themeColor="accent1" w:themeShade="BF"/>
                <w:sz w:val="20"/>
                <w:szCs w:val="20"/>
                <w:lang w:eastAsia="cs-CZ"/>
              </w:rPr>
              <w:t>Gold</w:t>
            </w:r>
            <w:proofErr w:type="spellEnd"/>
            <w:r w:rsidRPr="00D81FE0">
              <w:rPr>
                <w:bCs/>
                <w:color w:val="2E74B5" w:themeColor="accent1" w:themeShade="BF"/>
                <w:sz w:val="20"/>
                <w:szCs w:val="20"/>
                <w:lang w:eastAsia="cs-CZ"/>
              </w:rPr>
              <w:t xml:space="preserve"> alebo ekvivalent   </w:t>
            </w:r>
          </w:p>
          <w:p w14:paraId="48B7D7C0" w14:textId="30FC8A9B" w:rsidR="000978D3" w:rsidRPr="00D81FE0" w:rsidRDefault="00163763" w:rsidP="00413031">
            <w:pPr>
              <w:pStyle w:val="Odsekzoznamu"/>
              <w:tabs>
                <w:tab w:val="left" w:pos="2160"/>
                <w:tab w:val="left" w:pos="2880"/>
                <w:tab w:val="left" w:pos="4500"/>
              </w:tabs>
              <w:ind w:left="392"/>
              <w:rPr>
                <w:bCs/>
                <w:sz w:val="20"/>
                <w:szCs w:val="20"/>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4FDCB0B3" w14:textId="77777777" w:rsidR="00B14D6E" w:rsidRPr="008906CA" w:rsidRDefault="00B14D6E" w:rsidP="008906CA">
            <w:pPr>
              <w:tabs>
                <w:tab w:val="left" w:pos="2160"/>
                <w:tab w:val="left" w:pos="2880"/>
                <w:tab w:val="left" w:pos="4500"/>
              </w:tabs>
              <w:rPr>
                <w:bCs/>
                <w:lang w:eastAsia="cs-CZ"/>
              </w:rPr>
            </w:pPr>
          </w:p>
        </w:tc>
      </w:tr>
      <w:tr w:rsidR="00B14D6E" w:rsidRPr="008906CA" w14:paraId="3AA31727"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4D3EEEDD" w14:textId="77777777" w:rsidR="00B14D6E" w:rsidRPr="008906CA" w:rsidRDefault="00B14D6E" w:rsidP="008906CA">
            <w:pPr>
              <w:tabs>
                <w:tab w:val="left" w:pos="2160"/>
                <w:tab w:val="left" w:pos="2880"/>
                <w:tab w:val="left" w:pos="4500"/>
              </w:tabs>
              <w:rPr>
                <w:b/>
                <w:bCs/>
                <w:lang w:eastAsia="cs-CZ"/>
              </w:rPr>
            </w:pPr>
            <w:r w:rsidRPr="008906CA">
              <w:rPr>
                <w:b/>
                <w:bCs/>
                <w:lang w:eastAsia="cs-CZ"/>
              </w:rPr>
              <w:t>Vyhlásenie o zhode</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025E7DCA" w14:textId="5E60F420" w:rsidR="00B14D6E" w:rsidRPr="008906CA" w:rsidRDefault="00B14D6E" w:rsidP="00257462">
            <w:pPr>
              <w:tabs>
                <w:tab w:val="left" w:pos="2160"/>
                <w:tab w:val="left" w:pos="2880"/>
                <w:tab w:val="left" w:pos="4500"/>
              </w:tabs>
              <w:rPr>
                <w:bCs/>
                <w:lang w:eastAsia="cs-CZ"/>
              </w:rPr>
            </w:pPr>
            <w:r w:rsidRPr="00064CD5">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7E0C5844" w14:textId="77777777" w:rsidR="00B14D6E" w:rsidRPr="008906CA" w:rsidRDefault="00B14D6E" w:rsidP="008906CA">
            <w:pPr>
              <w:tabs>
                <w:tab w:val="left" w:pos="2160"/>
                <w:tab w:val="left" w:pos="2880"/>
                <w:tab w:val="left" w:pos="4500"/>
              </w:tabs>
              <w:rPr>
                <w:bCs/>
                <w:lang w:eastAsia="cs-CZ"/>
              </w:rPr>
            </w:pPr>
          </w:p>
        </w:tc>
      </w:tr>
      <w:tr w:rsidR="00B14D6E" w:rsidRPr="008906CA" w14:paraId="4AE7281B" w14:textId="77777777" w:rsidTr="00E04BFF">
        <w:trPr>
          <w:trHeight w:val="297"/>
        </w:trPr>
        <w:tc>
          <w:tcPr>
            <w:tcW w:w="2718" w:type="dxa"/>
            <w:tcBorders>
              <w:top w:val="single" w:sz="4" w:space="0" w:color="auto"/>
              <w:left w:val="single" w:sz="4" w:space="0" w:color="auto"/>
              <w:bottom w:val="single" w:sz="4" w:space="0" w:color="auto"/>
              <w:right w:val="single" w:sz="4" w:space="0" w:color="auto"/>
            </w:tcBorders>
            <w:shd w:val="clear" w:color="000000" w:fill="D9D9D9"/>
          </w:tcPr>
          <w:p w14:paraId="1DBBF3AF" w14:textId="77777777" w:rsidR="00B14D6E" w:rsidRPr="008906CA" w:rsidRDefault="00B14D6E" w:rsidP="008906CA">
            <w:pPr>
              <w:tabs>
                <w:tab w:val="left" w:pos="2160"/>
                <w:tab w:val="left" w:pos="2880"/>
                <w:tab w:val="left" w:pos="4500"/>
              </w:tabs>
              <w:rPr>
                <w:b/>
                <w:bCs/>
                <w:lang w:eastAsia="cs-CZ"/>
              </w:rPr>
            </w:pPr>
            <w:r w:rsidRPr="008906CA">
              <w:rPr>
                <w:b/>
                <w:bCs/>
                <w:lang w:eastAsia="cs-CZ"/>
              </w:rPr>
              <w:t>Ďalšie požiadavky</w:t>
            </w:r>
          </w:p>
        </w:tc>
        <w:tc>
          <w:tcPr>
            <w:tcW w:w="5712" w:type="dxa"/>
            <w:tcBorders>
              <w:top w:val="single" w:sz="4" w:space="0" w:color="auto"/>
              <w:left w:val="single" w:sz="4" w:space="0" w:color="auto"/>
              <w:bottom w:val="single" w:sz="4" w:space="0" w:color="auto"/>
              <w:right w:val="single" w:sz="4" w:space="0" w:color="auto"/>
            </w:tcBorders>
            <w:shd w:val="clear" w:color="auto" w:fill="auto"/>
          </w:tcPr>
          <w:p w14:paraId="4E80431C" w14:textId="77777777" w:rsidR="00B14D6E" w:rsidRPr="008906CA" w:rsidRDefault="00B14D6E" w:rsidP="008906CA">
            <w:pPr>
              <w:tabs>
                <w:tab w:val="left" w:pos="2160"/>
                <w:tab w:val="left" w:pos="2880"/>
                <w:tab w:val="left" w:pos="4500"/>
              </w:tabs>
              <w:rPr>
                <w:bCs/>
                <w:lang w:eastAsia="cs-CZ"/>
              </w:rPr>
            </w:pPr>
            <w:r w:rsidRPr="008906CA">
              <w:rPr>
                <w:bCs/>
                <w:lang w:eastAsia="cs-CZ"/>
              </w:rPr>
              <w:t>pre celú zostavu sa požaduje kompaktný dizajn</w:t>
            </w:r>
          </w:p>
        </w:tc>
        <w:tc>
          <w:tcPr>
            <w:tcW w:w="5812" w:type="dxa"/>
            <w:tcBorders>
              <w:top w:val="single" w:sz="4" w:space="0" w:color="auto"/>
              <w:left w:val="single" w:sz="4" w:space="0" w:color="auto"/>
              <w:bottom w:val="single" w:sz="4" w:space="0" w:color="auto"/>
              <w:right w:val="single" w:sz="4" w:space="0" w:color="auto"/>
            </w:tcBorders>
          </w:tcPr>
          <w:p w14:paraId="299B6E67" w14:textId="77777777" w:rsidR="00B14D6E" w:rsidRPr="008906CA" w:rsidRDefault="00B14D6E" w:rsidP="008906CA">
            <w:pPr>
              <w:tabs>
                <w:tab w:val="left" w:pos="2160"/>
                <w:tab w:val="left" w:pos="2880"/>
                <w:tab w:val="left" w:pos="4500"/>
              </w:tabs>
              <w:rPr>
                <w:bCs/>
                <w:lang w:eastAsia="cs-CZ"/>
              </w:rPr>
            </w:pPr>
          </w:p>
        </w:tc>
      </w:tr>
    </w:tbl>
    <w:p w14:paraId="20FA609D" w14:textId="77777777" w:rsidR="008906CA" w:rsidRPr="008906CA" w:rsidRDefault="008906CA" w:rsidP="008906CA">
      <w:pPr>
        <w:tabs>
          <w:tab w:val="left" w:pos="2160"/>
          <w:tab w:val="left" w:pos="2880"/>
          <w:tab w:val="left" w:pos="4500"/>
        </w:tabs>
        <w:ind w:left="67"/>
        <w:contextualSpacing/>
        <w:rPr>
          <w:color w:val="000000"/>
          <w:lang w:eastAsia="cs-CZ"/>
        </w:rPr>
      </w:pPr>
    </w:p>
    <w:p w14:paraId="4059217B"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7C7E50" w:rsidRPr="008906CA" w14:paraId="65533B04" w14:textId="77777777" w:rsidTr="00E04BFF">
        <w:trPr>
          <w:trHeight w:val="493"/>
        </w:trPr>
        <w:tc>
          <w:tcPr>
            <w:tcW w:w="8430"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3666393C" w14:textId="77777777" w:rsidR="007C7E50" w:rsidRPr="008906CA" w:rsidRDefault="007C7E50" w:rsidP="008906CA">
            <w:pPr>
              <w:tabs>
                <w:tab w:val="left" w:pos="2160"/>
                <w:tab w:val="left" w:pos="2880"/>
                <w:tab w:val="left" w:pos="4500"/>
              </w:tabs>
              <w:spacing w:line="276" w:lineRule="auto"/>
              <w:contextualSpacing/>
              <w:rPr>
                <w:b/>
                <w:lang w:eastAsia="cs-CZ"/>
              </w:rPr>
            </w:pPr>
            <w:r w:rsidRPr="008906CA">
              <w:rPr>
                <w:b/>
                <w:bCs/>
                <w:color w:val="000000"/>
                <w:lang w:eastAsia="cs-CZ"/>
              </w:rPr>
              <w:t>Položka č. 7 – Monitor typ 1 - 24“</w:t>
            </w:r>
          </w:p>
        </w:tc>
        <w:tc>
          <w:tcPr>
            <w:tcW w:w="5806" w:type="dxa"/>
            <w:tcBorders>
              <w:top w:val="single" w:sz="4" w:space="0" w:color="auto"/>
              <w:left w:val="single" w:sz="4" w:space="0" w:color="auto"/>
              <w:bottom w:val="single" w:sz="4" w:space="0" w:color="auto"/>
              <w:right w:val="single" w:sz="4" w:space="0" w:color="auto"/>
            </w:tcBorders>
            <w:shd w:val="clear" w:color="auto" w:fill="EAF1DD"/>
          </w:tcPr>
          <w:p w14:paraId="0AAE8C91"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219F9927" w14:textId="77777777" w:rsidTr="00E04BFF">
        <w:trPr>
          <w:trHeight w:val="335"/>
        </w:trPr>
        <w:tc>
          <w:tcPr>
            <w:tcW w:w="2694" w:type="dxa"/>
            <w:tcBorders>
              <w:top w:val="single" w:sz="4" w:space="0" w:color="auto"/>
              <w:left w:val="single" w:sz="4" w:space="0" w:color="auto"/>
              <w:bottom w:val="single" w:sz="4" w:space="0" w:color="auto"/>
              <w:right w:val="single" w:sz="4" w:space="0" w:color="auto"/>
            </w:tcBorders>
            <w:shd w:val="clear" w:color="auto" w:fill="E2EFD9"/>
          </w:tcPr>
          <w:p w14:paraId="450BE5F7"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736" w:type="dxa"/>
            <w:tcBorders>
              <w:top w:val="single" w:sz="4" w:space="0" w:color="auto"/>
              <w:left w:val="single" w:sz="4" w:space="0" w:color="auto"/>
              <w:bottom w:val="single" w:sz="4" w:space="0" w:color="auto"/>
              <w:right w:val="single" w:sz="4" w:space="0" w:color="auto"/>
            </w:tcBorders>
            <w:shd w:val="clear" w:color="auto" w:fill="E2EFD9"/>
          </w:tcPr>
          <w:p w14:paraId="74820294"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40 000 ks</w:t>
            </w:r>
          </w:p>
        </w:tc>
        <w:tc>
          <w:tcPr>
            <w:tcW w:w="5806" w:type="dxa"/>
            <w:tcBorders>
              <w:top w:val="single" w:sz="4" w:space="0" w:color="auto"/>
              <w:left w:val="single" w:sz="4" w:space="0" w:color="auto"/>
              <w:bottom w:val="single" w:sz="4" w:space="0" w:color="auto"/>
              <w:right w:val="single" w:sz="4" w:space="0" w:color="auto"/>
            </w:tcBorders>
            <w:shd w:val="clear" w:color="auto" w:fill="E2EFD9"/>
          </w:tcPr>
          <w:p w14:paraId="3AA9DD67"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7C61798B"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02C333C1"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15A52AA3"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2973BB14"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4280C188"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06" w:type="dxa"/>
            <w:tcBorders>
              <w:top w:val="single" w:sz="4" w:space="0" w:color="auto"/>
              <w:left w:val="single" w:sz="4" w:space="0" w:color="auto"/>
              <w:bottom w:val="single" w:sz="4" w:space="0" w:color="auto"/>
              <w:right w:val="single" w:sz="4" w:space="0" w:color="auto"/>
            </w:tcBorders>
          </w:tcPr>
          <w:p w14:paraId="608D57F2" w14:textId="77777777" w:rsidR="007C7E50" w:rsidRPr="008906CA" w:rsidRDefault="007C7E50" w:rsidP="008906CA">
            <w:pPr>
              <w:tabs>
                <w:tab w:val="left" w:pos="2160"/>
                <w:tab w:val="left" w:pos="2880"/>
                <w:tab w:val="left" w:pos="4500"/>
              </w:tabs>
              <w:spacing w:line="276" w:lineRule="auto"/>
              <w:contextualSpacing/>
              <w:rPr>
                <w:b/>
                <w:bCs/>
                <w:color w:val="000000"/>
                <w:lang w:eastAsia="cs-CZ"/>
              </w:rPr>
            </w:pPr>
          </w:p>
        </w:tc>
      </w:tr>
      <w:tr w:rsidR="007C7E50" w:rsidRPr="008906CA" w14:paraId="471755A8" w14:textId="77777777" w:rsidTr="00800BBF">
        <w:trPr>
          <w:trHeight w:val="801"/>
        </w:trPr>
        <w:tc>
          <w:tcPr>
            <w:tcW w:w="8430" w:type="dxa"/>
            <w:gridSpan w:val="2"/>
            <w:tcBorders>
              <w:top w:val="single" w:sz="4" w:space="0" w:color="auto"/>
              <w:left w:val="single" w:sz="4" w:space="0" w:color="auto"/>
              <w:bottom w:val="single" w:sz="4" w:space="0" w:color="auto"/>
              <w:right w:val="single" w:sz="4" w:space="0" w:color="auto"/>
            </w:tcBorders>
          </w:tcPr>
          <w:p w14:paraId="57DCB1C6" w14:textId="77777777" w:rsidR="007C7E50" w:rsidRPr="008906CA" w:rsidRDefault="007C7E50"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64CD5">
              <w:rPr>
                <w:b/>
                <w:bCs/>
                <w:color w:val="2E74B5" w:themeColor="accent1" w:themeShade="BF"/>
                <w:lang w:eastAsia="cs-CZ"/>
              </w:rPr>
              <w:t>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489CEC05" w14:textId="77777777" w:rsidR="007C7E50" w:rsidRPr="008906CA" w:rsidRDefault="007C7E50" w:rsidP="008906CA">
            <w:pPr>
              <w:tabs>
                <w:tab w:val="left" w:pos="2160"/>
                <w:tab w:val="left" w:pos="2880"/>
                <w:tab w:val="left" w:pos="4500"/>
              </w:tabs>
              <w:rPr>
                <w:b/>
                <w:bCs/>
                <w:color w:val="000000"/>
                <w:lang w:eastAsia="cs-CZ"/>
              </w:rPr>
            </w:pPr>
          </w:p>
        </w:tc>
      </w:tr>
      <w:tr w:rsidR="007C7E50" w:rsidRPr="008906CA" w14:paraId="56D7D4DA"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53DDFB3" w14:textId="77777777" w:rsidR="007C7E50" w:rsidRPr="008906CA" w:rsidRDefault="007C7E50"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11BBD5C9" w14:textId="77777777" w:rsidR="007C7E50" w:rsidRPr="008906CA" w:rsidRDefault="007C7E50"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6E0527E1" w14:textId="77777777" w:rsidR="007C7E50" w:rsidRPr="008906CA" w:rsidRDefault="007C7E50" w:rsidP="008906CA">
            <w:pPr>
              <w:tabs>
                <w:tab w:val="left" w:pos="2160"/>
                <w:tab w:val="left" w:pos="2880"/>
                <w:tab w:val="left" w:pos="4500"/>
              </w:tabs>
              <w:rPr>
                <w:b/>
                <w:lang w:eastAsia="cs-CZ"/>
              </w:rPr>
            </w:pPr>
          </w:p>
        </w:tc>
      </w:tr>
      <w:tr w:rsidR="007C7E50" w:rsidRPr="008906CA" w14:paraId="76B1B35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10DA19D" w14:textId="77777777" w:rsidR="007C7E50" w:rsidRPr="008906CA" w:rsidRDefault="007C7E50" w:rsidP="008906CA">
            <w:pPr>
              <w:tabs>
                <w:tab w:val="left" w:pos="2160"/>
                <w:tab w:val="left" w:pos="2880"/>
                <w:tab w:val="left" w:pos="4500"/>
              </w:tabs>
              <w:rPr>
                <w:b/>
                <w:bCs/>
                <w:lang w:eastAsia="cs-CZ"/>
              </w:rPr>
            </w:pPr>
            <w:r w:rsidRPr="008906CA">
              <w:rPr>
                <w:b/>
                <w:bCs/>
                <w:lang w:eastAsia="cs-CZ"/>
              </w:rPr>
              <w:t>Obrazovka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2FDC585" w14:textId="77777777" w:rsidR="007C7E50" w:rsidRPr="008906CA" w:rsidRDefault="007C7E50" w:rsidP="008906CA">
            <w:pPr>
              <w:tabs>
                <w:tab w:val="left" w:pos="2160"/>
                <w:tab w:val="left" w:pos="2880"/>
                <w:tab w:val="left" w:pos="4500"/>
              </w:tabs>
              <w:rPr>
                <w:bCs/>
                <w:lang w:eastAsia="cs-CZ"/>
              </w:rPr>
            </w:pPr>
            <w:r w:rsidRPr="008906CA">
              <w:rPr>
                <w:bCs/>
                <w:lang w:eastAsia="cs-CZ"/>
              </w:rPr>
              <w:t>min. 23,8", IPS</w:t>
            </w:r>
          </w:p>
        </w:tc>
        <w:tc>
          <w:tcPr>
            <w:tcW w:w="5806" w:type="dxa"/>
            <w:tcBorders>
              <w:top w:val="single" w:sz="4" w:space="0" w:color="auto"/>
              <w:left w:val="single" w:sz="4" w:space="0" w:color="auto"/>
              <w:bottom w:val="single" w:sz="4" w:space="0" w:color="auto"/>
              <w:right w:val="single" w:sz="4" w:space="0" w:color="auto"/>
            </w:tcBorders>
          </w:tcPr>
          <w:p w14:paraId="0C8F7615" w14:textId="77777777" w:rsidR="007C7E50" w:rsidRPr="008906CA" w:rsidRDefault="007C7E50" w:rsidP="008906CA">
            <w:pPr>
              <w:tabs>
                <w:tab w:val="left" w:pos="2160"/>
                <w:tab w:val="left" w:pos="2880"/>
                <w:tab w:val="left" w:pos="4500"/>
              </w:tabs>
              <w:rPr>
                <w:bCs/>
                <w:lang w:eastAsia="cs-CZ"/>
              </w:rPr>
            </w:pPr>
          </w:p>
        </w:tc>
      </w:tr>
      <w:tr w:rsidR="007C7E50" w:rsidRPr="008906CA" w14:paraId="358C984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A3A9EF3" w14:textId="77777777" w:rsidR="007C7E50" w:rsidRPr="008906CA" w:rsidRDefault="007C7E50" w:rsidP="008906CA">
            <w:pPr>
              <w:tabs>
                <w:tab w:val="left" w:pos="2160"/>
                <w:tab w:val="left" w:pos="2880"/>
                <w:tab w:val="left" w:pos="4500"/>
              </w:tabs>
              <w:rPr>
                <w:b/>
                <w:bCs/>
                <w:lang w:eastAsia="cs-CZ"/>
              </w:rPr>
            </w:pPr>
            <w:r w:rsidRPr="008906CA">
              <w:rPr>
                <w:b/>
                <w:bCs/>
                <w:lang w:eastAsia="cs-CZ"/>
              </w:rPr>
              <w:lastRenderedPageBreak/>
              <w:t>Jas</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5F0918A" w14:textId="77777777" w:rsidR="007C7E50" w:rsidRPr="008906CA" w:rsidRDefault="007C7E50" w:rsidP="008906CA">
            <w:pPr>
              <w:tabs>
                <w:tab w:val="left" w:pos="2160"/>
                <w:tab w:val="left" w:pos="2880"/>
                <w:tab w:val="left" w:pos="4500"/>
              </w:tabs>
              <w:rPr>
                <w:bCs/>
                <w:lang w:eastAsia="cs-CZ"/>
              </w:rPr>
            </w:pPr>
            <w:r w:rsidRPr="008906CA">
              <w:rPr>
                <w:bCs/>
                <w:lang w:eastAsia="cs-CZ"/>
              </w:rPr>
              <w:t>min.  250 cd/m2</w:t>
            </w:r>
          </w:p>
        </w:tc>
        <w:tc>
          <w:tcPr>
            <w:tcW w:w="5806" w:type="dxa"/>
            <w:tcBorders>
              <w:top w:val="single" w:sz="4" w:space="0" w:color="auto"/>
              <w:left w:val="single" w:sz="4" w:space="0" w:color="auto"/>
              <w:bottom w:val="single" w:sz="4" w:space="0" w:color="auto"/>
              <w:right w:val="single" w:sz="4" w:space="0" w:color="auto"/>
            </w:tcBorders>
          </w:tcPr>
          <w:p w14:paraId="090C3CFE" w14:textId="77777777" w:rsidR="007C7E50" w:rsidRPr="008906CA" w:rsidRDefault="007C7E50" w:rsidP="008906CA">
            <w:pPr>
              <w:tabs>
                <w:tab w:val="left" w:pos="2160"/>
                <w:tab w:val="left" w:pos="2880"/>
                <w:tab w:val="left" w:pos="4500"/>
              </w:tabs>
              <w:rPr>
                <w:bCs/>
                <w:lang w:eastAsia="cs-CZ"/>
              </w:rPr>
            </w:pPr>
          </w:p>
        </w:tc>
      </w:tr>
      <w:tr w:rsidR="007C7E50" w:rsidRPr="008906CA" w14:paraId="318EB263"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DBB3BAD" w14:textId="77777777" w:rsidR="007C7E50" w:rsidRPr="008906CA" w:rsidRDefault="007C7E50" w:rsidP="008906CA">
            <w:pPr>
              <w:tabs>
                <w:tab w:val="left" w:pos="2160"/>
                <w:tab w:val="left" w:pos="2880"/>
                <w:tab w:val="left" w:pos="4500"/>
              </w:tabs>
              <w:rPr>
                <w:b/>
                <w:bCs/>
                <w:lang w:eastAsia="cs-CZ"/>
              </w:rPr>
            </w:pPr>
            <w:r w:rsidRPr="008906CA">
              <w:rPr>
                <w:b/>
                <w:bCs/>
                <w:lang w:eastAsia="cs-CZ"/>
              </w:rPr>
              <w:t>Kontrast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2ED5229" w14:textId="0E4F5DAD" w:rsidR="007C7E50" w:rsidRPr="00D910E8" w:rsidRDefault="007C7E50" w:rsidP="008906CA">
            <w:pPr>
              <w:tabs>
                <w:tab w:val="left" w:pos="2160"/>
                <w:tab w:val="left" w:pos="2880"/>
                <w:tab w:val="left" w:pos="4500"/>
              </w:tabs>
              <w:rPr>
                <w:bCs/>
                <w:color w:val="FF0000"/>
                <w:lang w:eastAsia="cs-CZ"/>
              </w:rPr>
            </w:pPr>
            <w:r w:rsidRPr="00D910E8">
              <w:rPr>
                <w:bCs/>
                <w:lang w:eastAsia="cs-CZ"/>
              </w:rPr>
              <w:t>min. 1 000 : 1 statický</w:t>
            </w:r>
          </w:p>
        </w:tc>
        <w:tc>
          <w:tcPr>
            <w:tcW w:w="5806" w:type="dxa"/>
            <w:tcBorders>
              <w:top w:val="single" w:sz="4" w:space="0" w:color="auto"/>
              <w:left w:val="single" w:sz="4" w:space="0" w:color="auto"/>
              <w:bottom w:val="single" w:sz="4" w:space="0" w:color="auto"/>
              <w:right w:val="single" w:sz="4" w:space="0" w:color="auto"/>
            </w:tcBorders>
          </w:tcPr>
          <w:p w14:paraId="2575C18B" w14:textId="77777777" w:rsidR="007C7E50" w:rsidRPr="008906CA" w:rsidRDefault="007C7E50" w:rsidP="008906CA">
            <w:pPr>
              <w:tabs>
                <w:tab w:val="left" w:pos="2160"/>
                <w:tab w:val="left" w:pos="2880"/>
                <w:tab w:val="left" w:pos="4500"/>
              </w:tabs>
              <w:rPr>
                <w:bCs/>
                <w:lang w:eastAsia="cs-CZ"/>
              </w:rPr>
            </w:pPr>
          </w:p>
        </w:tc>
      </w:tr>
      <w:tr w:rsidR="007C7E50" w:rsidRPr="008906CA" w14:paraId="103FC409"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A5E3EFB" w14:textId="77777777" w:rsidR="007C7E50" w:rsidRPr="008906CA" w:rsidRDefault="007C7E50" w:rsidP="008906CA">
            <w:pPr>
              <w:tabs>
                <w:tab w:val="left" w:pos="2160"/>
                <w:tab w:val="left" w:pos="2880"/>
                <w:tab w:val="left" w:pos="4500"/>
              </w:tabs>
              <w:rPr>
                <w:b/>
                <w:bCs/>
                <w:lang w:eastAsia="cs-CZ"/>
              </w:rPr>
            </w:pPr>
            <w:r w:rsidRPr="008906CA">
              <w:rPr>
                <w:b/>
                <w:bCs/>
                <w:lang w:eastAsia="cs-CZ"/>
              </w:rPr>
              <w:t>Pozorovacie uhly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CA2F3CF" w14:textId="77777777" w:rsidR="007C7E50" w:rsidRPr="008906CA" w:rsidRDefault="007C7E50" w:rsidP="008906CA">
            <w:pPr>
              <w:tabs>
                <w:tab w:val="left" w:pos="2160"/>
                <w:tab w:val="left" w:pos="2880"/>
                <w:tab w:val="left" w:pos="4500"/>
              </w:tabs>
              <w:rPr>
                <w:bCs/>
                <w:lang w:eastAsia="cs-CZ"/>
              </w:rPr>
            </w:pPr>
            <w:r w:rsidRPr="008906CA">
              <w:rPr>
                <w:bCs/>
                <w:lang w:eastAsia="cs-CZ"/>
              </w:rPr>
              <w:t>min. 178° horizontálne, 178° vertikálne</w:t>
            </w:r>
          </w:p>
        </w:tc>
        <w:tc>
          <w:tcPr>
            <w:tcW w:w="5806" w:type="dxa"/>
            <w:tcBorders>
              <w:top w:val="single" w:sz="4" w:space="0" w:color="auto"/>
              <w:left w:val="single" w:sz="4" w:space="0" w:color="auto"/>
              <w:bottom w:val="single" w:sz="4" w:space="0" w:color="auto"/>
              <w:right w:val="single" w:sz="4" w:space="0" w:color="auto"/>
            </w:tcBorders>
          </w:tcPr>
          <w:p w14:paraId="327010C2" w14:textId="77777777" w:rsidR="007C7E50" w:rsidRPr="008906CA" w:rsidRDefault="007C7E50" w:rsidP="008906CA">
            <w:pPr>
              <w:tabs>
                <w:tab w:val="left" w:pos="2160"/>
                <w:tab w:val="left" w:pos="2880"/>
                <w:tab w:val="left" w:pos="4500"/>
              </w:tabs>
              <w:rPr>
                <w:bCs/>
                <w:lang w:eastAsia="cs-CZ"/>
              </w:rPr>
            </w:pPr>
          </w:p>
        </w:tc>
      </w:tr>
      <w:tr w:rsidR="007C7E50" w:rsidRPr="008906CA" w14:paraId="7E784AD4"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95053C6" w14:textId="77777777" w:rsidR="007C7E50" w:rsidRPr="008906CA" w:rsidRDefault="007C7E50" w:rsidP="008906CA">
            <w:pPr>
              <w:tabs>
                <w:tab w:val="left" w:pos="2160"/>
                <w:tab w:val="left" w:pos="2880"/>
                <w:tab w:val="left" w:pos="4500"/>
              </w:tabs>
              <w:rPr>
                <w:b/>
                <w:bCs/>
                <w:lang w:eastAsia="cs-CZ"/>
              </w:rPr>
            </w:pPr>
            <w:r w:rsidRPr="008906CA">
              <w:rPr>
                <w:b/>
                <w:bCs/>
                <w:lang w:eastAsia="cs-CZ"/>
              </w:rPr>
              <w:t>Odozva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9AAD036" w14:textId="77777777" w:rsidR="007C7E50" w:rsidRPr="008906CA" w:rsidRDefault="007C7E50" w:rsidP="008906CA">
            <w:pPr>
              <w:tabs>
                <w:tab w:val="left" w:pos="2160"/>
                <w:tab w:val="left" w:pos="2880"/>
                <w:tab w:val="left" w:pos="4500"/>
              </w:tabs>
              <w:rPr>
                <w:bCs/>
                <w:lang w:eastAsia="cs-CZ"/>
              </w:rPr>
            </w:pPr>
            <w:r w:rsidRPr="008906CA">
              <w:rPr>
                <w:bCs/>
                <w:lang w:eastAsia="cs-CZ"/>
              </w:rPr>
              <w:t>max. 5 ms</w:t>
            </w:r>
          </w:p>
        </w:tc>
        <w:tc>
          <w:tcPr>
            <w:tcW w:w="5806" w:type="dxa"/>
            <w:tcBorders>
              <w:top w:val="single" w:sz="4" w:space="0" w:color="auto"/>
              <w:left w:val="single" w:sz="4" w:space="0" w:color="auto"/>
              <w:bottom w:val="single" w:sz="4" w:space="0" w:color="auto"/>
              <w:right w:val="single" w:sz="4" w:space="0" w:color="auto"/>
            </w:tcBorders>
          </w:tcPr>
          <w:p w14:paraId="49027611" w14:textId="77777777" w:rsidR="007C7E50" w:rsidRPr="008906CA" w:rsidRDefault="007C7E50" w:rsidP="008906CA">
            <w:pPr>
              <w:tabs>
                <w:tab w:val="left" w:pos="2160"/>
                <w:tab w:val="left" w:pos="2880"/>
                <w:tab w:val="left" w:pos="4500"/>
              </w:tabs>
              <w:rPr>
                <w:bCs/>
                <w:lang w:eastAsia="cs-CZ"/>
              </w:rPr>
            </w:pPr>
          </w:p>
        </w:tc>
      </w:tr>
      <w:tr w:rsidR="007C7E50" w:rsidRPr="008906CA" w14:paraId="6FD46A6E"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7DBB35B" w14:textId="77777777" w:rsidR="007C7E50" w:rsidRPr="008906CA" w:rsidRDefault="007C7E50" w:rsidP="008906CA">
            <w:pPr>
              <w:tabs>
                <w:tab w:val="left" w:pos="2160"/>
                <w:tab w:val="left" w:pos="2880"/>
                <w:tab w:val="left" w:pos="4500"/>
              </w:tabs>
              <w:rPr>
                <w:b/>
                <w:bCs/>
                <w:lang w:eastAsia="cs-CZ"/>
              </w:rPr>
            </w:pPr>
            <w:r w:rsidRPr="008906CA">
              <w:rPr>
                <w:b/>
                <w:bCs/>
                <w:lang w:eastAsia="cs-CZ"/>
              </w:rPr>
              <w:t>Rozlíšenie obrazovky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27C8C23" w14:textId="6B762680" w:rsidR="007C7E50" w:rsidRPr="008906CA" w:rsidRDefault="007C7E50" w:rsidP="008906CA">
            <w:pPr>
              <w:tabs>
                <w:tab w:val="left" w:pos="2160"/>
                <w:tab w:val="left" w:pos="2880"/>
                <w:tab w:val="left" w:pos="4500"/>
              </w:tabs>
              <w:rPr>
                <w:bCs/>
                <w:lang w:eastAsia="cs-CZ"/>
              </w:rPr>
            </w:pPr>
            <w:r w:rsidRPr="008906CA">
              <w:rPr>
                <w:bCs/>
                <w:lang w:eastAsia="cs-CZ"/>
              </w:rPr>
              <w:t xml:space="preserve">min. 1920 x 1 080 pri min. </w:t>
            </w:r>
            <w:r w:rsidR="00825033" w:rsidRPr="00CC52E5">
              <w:rPr>
                <w:bCs/>
                <w:lang w:eastAsia="cs-CZ"/>
              </w:rPr>
              <w:t>60Hz</w:t>
            </w:r>
          </w:p>
        </w:tc>
        <w:tc>
          <w:tcPr>
            <w:tcW w:w="5806" w:type="dxa"/>
            <w:tcBorders>
              <w:top w:val="single" w:sz="4" w:space="0" w:color="auto"/>
              <w:left w:val="single" w:sz="4" w:space="0" w:color="auto"/>
              <w:bottom w:val="single" w:sz="4" w:space="0" w:color="auto"/>
              <w:right w:val="single" w:sz="4" w:space="0" w:color="auto"/>
            </w:tcBorders>
          </w:tcPr>
          <w:p w14:paraId="2F191201" w14:textId="77777777" w:rsidR="007C7E50" w:rsidRPr="008906CA" w:rsidRDefault="007C7E50" w:rsidP="008906CA">
            <w:pPr>
              <w:tabs>
                <w:tab w:val="left" w:pos="2160"/>
                <w:tab w:val="left" w:pos="2880"/>
                <w:tab w:val="left" w:pos="4500"/>
              </w:tabs>
              <w:rPr>
                <w:bCs/>
                <w:lang w:eastAsia="cs-CZ"/>
              </w:rPr>
            </w:pPr>
          </w:p>
        </w:tc>
      </w:tr>
      <w:tr w:rsidR="007C7E50" w:rsidRPr="008906CA" w14:paraId="131C2E7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303F566" w14:textId="77777777" w:rsidR="007C7E50" w:rsidRPr="008906CA" w:rsidRDefault="007C7E50" w:rsidP="008906CA">
            <w:pPr>
              <w:tabs>
                <w:tab w:val="left" w:pos="2160"/>
                <w:tab w:val="left" w:pos="2880"/>
                <w:tab w:val="left" w:pos="4500"/>
              </w:tabs>
              <w:rPr>
                <w:b/>
                <w:bCs/>
                <w:lang w:eastAsia="cs-CZ"/>
              </w:rPr>
            </w:pPr>
            <w:r w:rsidRPr="008906CA">
              <w:rPr>
                <w:b/>
                <w:bCs/>
                <w:lang w:eastAsia="cs-CZ"/>
              </w:rPr>
              <w:t>Úprava povrchu obrazovky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9EA1237" w14:textId="77777777" w:rsidR="007C7E50" w:rsidRPr="008906CA" w:rsidRDefault="007C7E50" w:rsidP="008906CA">
            <w:pPr>
              <w:tabs>
                <w:tab w:val="left" w:pos="2160"/>
                <w:tab w:val="left" w:pos="2880"/>
                <w:tab w:val="left" w:pos="4500"/>
              </w:tabs>
              <w:rPr>
                <w:bCs/>
                <w:lang w:eastAsia="cs-CZ"/>
              </w:rPr>
            </w:pPr>
            <w:r w:rsidRPr="008906CA">
              <w:rPr>
                <w:bCs/>
                <w:lang w:eastAsia="cs-CZ"/>
              </w:rPr>
              <w:t>matná alebo antireflexná</w:t>
            </w:r>
          </w:p>
        </w:tc>
        <w:tc>
          <w:tcPr>
            <w:tcW w:w="5806" w:type="dxa"/>
            <w:tcBorders>
              <w:top w:val="single" w:sz="4" w:space="0" w:color="auto"/>
              <w:left w:val="single" w:sz="4" w:space="0" w:color="auto"/>
              <w:bottom w:val="single" w:sz="4" w:space="0" w:color="auto"/>
              <w:right w:val="single" w:sz="4" w:space="0" w:color="auto"/>
            </w:tcBorders>
          </w:tcPr>
          <w:p w14:paraId="73C97862" w14:textId="77777777" w:rsidR="007C7E50" w:rsidRPr="008906CA" w:rsidRDefault="007C7E50" w:rsidP="008906CA">
            <w:pPr>
              <w:tabs>
                <w:tab w:val="left" w:pos="2160"/>
                <w:tab w:val="left" w:pos="2880"/>
                <w:tab w:val="left" w:pos="4500"/>
              </w:tabs>
              <w:rPr>
                <w:bCs/>
                <w:lang w:eastAsia="cs-CZ"/>
              </w:rPr>
            </w:pPr>
          </w:p>
        </w:tc>
      </w:tr>
      <w:tr w:rsidR="007C7E50" w:rsidRPr="008906CA" w14:paraId="5EE637B5"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B2FE74C" w14:textId="77777777" w:rsidR="007C7E50" w:rsidRPr="008906CA" w:rsidRDefault="007C7E50" w:rsidP="008906CA">
            <w:pPr>
              <w:tabs>
                <w:tab w:val="left" w:pos="2160"/>
                <w:tab w:val="left" w:pos="2880"/>
                <w:tab w:val="left" w:pos="4500"/>
              </w:tabs>
              <w:rPr>
                <w:b/>
                <w:bCs/>
                <w:lang w:eastAsia="cs-CZ"/>
              </w:rPr>
            </w:pPr>
            <w:r w:rsidRPr="008906CA">
              <w:rPr>
                <w:b/>
                <w:bCs/>
                <w:lang w:eastAsia="cs-CZ"/>
              </w:rPr>
              <w:t>Vstupno-výstupné porty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7C91472" w14:textId="28F786F4" w:rsidR="007C7E50" w:rsidRPr="008906CA" w:rsidRDefault="007C7E50" w:rsidP="008906CA">
            <w:pPr>
              <w:tabs>
                <w:tab w:val="left" w:pos="2160"/>
                <w:tab w:val="left" w:pos="2880"/>
                <w:tab w:val="left" w:pos="4500"/>
              </w:tabs>
              <w:rPr>
                <w:bCs/>
                <w:lang w:eastAsia="cs-CZ"/>
              </w:rPr>
            </w:pPr>
            <w:r w:rsidRPr="008906CA">
              <w:rPr>
                <w:bCs/>
                <w:lang w:eastAsia="cs-CZ"/>
              </w:rPr>
              <w:t xml:space="preserve">min.1x </w:t>
            </w:r>
            <w:proofErr w:type="spellStart"/>
            <w:r w:rsidRPr="008906CA">
              <w:rPr>
                <w:bCs/>
                <w:lang w:eastAsia="cs-CZ"/>
              </w:rPr>
              <w:t>DisplayPort</w:t>
            </w:r>
            <w:proofErr w:type="spellEnd"/>
            <w:r w:rsidRPr="008906CA">
              <w:rPr>
                <w:bCs/>
                <w:lang w:eastAsia="cs-CZ"/>
              </w:rPr>
              <w:t xml:space="preserve">, 1x HDMI, </w:t>
            </w:r>
            <w:r w:rsidRPr="00CC52E5">
              <w:rPr>
                <w:bCs/>
                <w:lang w:eastAsia="cs-CZ"/>
              </w:rPr>
              <w:t xml:space="preserve">4x USB, </w:t>
            </w:r>
          </w:p>
          <w:p w14:paraId="382217FB" w14:textId="77777777" w:rsidR="007C7E50" w:rsidRPr="008906CA" w:rsidRDefault="007C7E50" w:rsidP="008906CA">
            <w:pPr>
              <w:tabs>
                <w:tab w:val="left" w:pos="2160"/>
                <w:tab w:val="left" w:pos="2880"/>
                <w:tab w:val="left" w:pos="4500"/>
              </w:tabs>
              <w:rPr>
                <w:bCs/>
                <w:lang w:eastAsia="cs-CZ"/>
              </w:rPr>
            </w:pPr>
            <w:r w:rsidRPr="008906CA">
              <w:rPr>
                <w:bCs/>
                <w:lang w:eastAsia="cs-CZ"/>
              </w:rPr>
              <w:t>slot pre bezpečnostný zámok proti odcudzeniu</w:t>
            </w:r>
          </w:p>
        </w:tc>
        <w:tc>
          <w:tcPr>
            <w:tcW w:w="5806" w:type="dxa"/>
            <w:tcBorders>
              <w:top w:val="single" w:sz="4" w:space="0" w:color="auto"/>
              <w:left w:val="single" w:sz="4" w:space="0" w:color="auto"/>
              <w:bottom w:val="single" w:sz="4" w:space="0" w:color="auto"/>
              <w:right w:val="single" w:sz="4" w:space="0" w:color="auto"/>
            </w:tcBorders>
          </w:tcPr>
          <w:p w14:paraId="0EFEC55D" w14:textId="77777777" w:rsidR="007C7E50" w:rsidRPr="008906CA" w:rsidRDefault="007C7E50" w:rsidP="008906CA">
            <w:pPr>
              <w:tabs>
                <w:tab w:val="left" w:pos="2160"/>
                <w:tab w:val="left" w:pos="2880"/>
                <w:tab w:val="left" w:pos="4500"/>
              </w:tabs>
              <w:rPr>
                <w:bCs/>
                <w:lang w:eastAsia="cs-CZ"/>
              </w:rPr>
            </w:pPr>
          </w:p>
        </w:tc>
      </w:tr>
      <w:tr w:rsidR="007C7E50" w:rsidRPr="008906CA" w14:paraId="5C12A185"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40F3FA10" w14:textId="77777777" w:rsidR="007C7E50" w:rsidRPr="008906CA" w:rsidRDefault="007C7E50" w:rsidP="008906CA">
            <w:pPr>
              <w:tabs>
                <w:tab w:val="left" w:pos="2160"/>
                <w:tab w:val="left" w:pos="2880"/>
                <w:tab w:val="left" w:pos="4500"/>
              </w:tabs>
              <w:rPr>
                <w:b/>
                <w:bCs/>
                <w:lang w:eastAsia="cs-CZ"/>
              </w:rPr>
            </w:pPr>
            <w:r w:rsidRPr="008906CA">
              <w:rPr>
                <w:b/>
                <w:bCs/>
                <w:lang w:eastAsia="cs-CZ"/>
              </w:rPr>
              <w:t>Stojan</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ACD1373" w14:textId="77777777" w:rsidR="007C7E50" w:rsidRPr="008906CA" w:rsidRDefault="007C7E50"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06" w:type="dxa"/>
            <w:tcBorders>
              <w:top w:val="single" w:sz="4" w:space="0" w:color="auto"/>
              <w:left w:val="single" w:sz="4" w:space="0" w:color="auto"/>
              <w:bottom w:val="single" w:sz="4" w:space="0" w:color="auto"/>
              <w:right w:val="single" w:sz="4" w:space="0" w:color="auto"/>
            </w:tcBorders>
          </w:tcPr>
          <w:p w14:paraId="5870023C" w14:textId="77777777" w:rsidR="007C7E50" w:rsidRPr="008906CA" w:rsidRDefault="007C7E50" w:rsidP="008906CA">
            <w:pPr>
              <w:tabs>
                <w:tab w:val="left" w:pos="2160"/>
                <w:tab w:val="left" w:pos="2880"/>
                <w:tab w:val="left" w:pos="4500"/>
              </w:tabs>
              <w:rPr>
                <w:bCs/>
                <w:lang w:eastAsia="cs-CZ"/>
              </w:rPr>
            </w:pPr>
          </w:p>
        </w:tc>
      </w:tr>
      <w:tr w:rsidR="007C7E50" w:rsidRPr="008906CA" w14:paraId="0F282401"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1CB5078" w14:textId="77777777" w:rsidR="007C7E50" w:rsidRPr="008906CA" w:rsidRDefault="007C7E50" w:rsidP="008906CA">
            <w:pPr>
              <w:tabs>
                <w:tab w:val="left" w:pos="2160"/>
                <w:tab w:val="left" w:pos="2880"/>
                <w:tab w:val="left" w:pos="4500"/>
              </w:tabs>
              <w:rPr>
                <w:b/>
                <w:bCs/>
                <w:lang w:eastAsia="cs-CZ"/>
              </w:rPr>
            </w:pPr>
            <w:r w:rsidRPr="008906CA">
              <w:rPr>
                <w:b/>
                <w:bCs/>
                <w:lang w:eastAsia="cs-CZ"/>
              </w:rPr>
              <w:t>Príslušenstvo</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FDAEDAC" w14:textId="77777777" w:rsidR="007C7E50" w:rsidRPr="008906CA" w:rsidRDefault="007C7E50"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USB kábel, napájací kábel</w:t>
            </w:r>
          </w:p>
        </w:tc>
        <w:tc>
          <w:tcPr>
            <w:tcW w:w="5806" w:type="dxa"/>
            <w:tcBorders>
              <w:top w:val="single" w:sz="4" w:space="0" w:color="auto"/>
              <w:left w:val="single" w:sz="4" w:space="0" w:color="auto"/>
              <w:bottom w:val="single" w:sz="4" w:space="0" w:color="auto"/>
              <w:right w:val="single" w:sz="4" w:space="0" w:color="auto"/>
            </w:tcBorders>
          </w:tcPr>
          <w:p w14:paraId="0CDCD6C6" w14:textId="77777777" w:rsidR="007C7E50" w:rsidRPr="008906CA" w:rsidRDefault="007C7E50" w:rsidP="008906CA">
            <w:pPr>
              <w:tabs>
                <w:tab w:val="left" w:pos="2160"/>
                <w:tab w:val="left" w:pos="2880"/>
                <w:tab w:val="left" w:pos="4500"/>
              </w:tabs>
              <w:rPr>
                <w:bCs/>
                <w:lang w:eastAsia="cs-CZ"/>
              </w:rPr>
            </w:pPr>
          </w:p>
        </w:tc>
      </w:tr>
      <w:tr w:rsidR="007C7E50" w:rsidRPr="008906CA" w14:paraId="0C333114"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1F9E513" w14:textId="77777777" w:rsidR="007C7E50" w:rsidRPr="008906CA" w:rsidRDefault="007C7E50" w:rsidP="008906CA">
            <w:pPr>
              <w:tabs>
                <w:tab w:val="left" w:pos="2160"/>
                <w:tab w:val="left" w:pos="2880"/>
                <w:tab w:val="left" w:pos="4500"/>
              </w:tabs>
              <w:rPr>
                <w:b/>
                <w:bCs/>
                <w:lang w:eastAsia="cs-CZ"/>
              </w:rPr>
            </w:pPr>
            <w:r w:rsidRPr="008906CA">
              <w:rPr>
                <w:b/>
                <w:bCs/>
                <w:lang w:eastAsia="cs-CZ"/>
              </w:rPr>
              <w:t>Záručná doba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AD5D1E9" w14:textId="77777777" w:rsidR="007C7E50" w:rsidRPr="008906CA" w:rsidRDefault="007C7E50"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64CD5">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7E2A07A" w14:textId="77777777" w:rsidR="007C7E50" w:rsidRPr="008906CA" w:rsidRDefault="007C7E50" w:rsidP="008906CA">
            <w:pPr>
              <w:tabs>
                <w:tab w:val="left" w:pos="2160"/>
                <w:tab w:val="left" w:pos="2880"/>
                <w:tab w:val="left" w:pos="4500"/>
              </w:tabs>
              <w:rPr>
                <w:bCs/>
                <w:lang w:eastAsia="cs-CZ"/>
              </w:rPr>
            </w:pPr>
          </w:p>
        </w:tc>
      </w:tr>
      <w:tr w:rsidR="007C7E50" w:rsidRPr="008906CA" w14:paraId="002C010B"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2EE8E0E" w14:textId="77777777" w:rsidR="007C7E50" w:rsidRPr="008906CA" w:rsidRDefault="007C7E50" w:rsidP="008906CA">
            <w:pPr>
              <w:tabs>
                <w:tab w:val="left" w:pos="2160"/>
                <w:tab w:val="left" w:pos="2880"/>
                <w:tab w:val="left" w:pos="4500"/>
              </w:tabs>
              <w:rPr>
                <w:b/>
                <w:bCs/>
                <w:lang w:eastAsia="cs-CZ"/>
              </w:rPr>
            </w:pPr>
            <w:r w:rsidRPr="008906CA">
              <w:rPr>
                <w:b/>
                <w:bCs/>
                <w:lang w:eastAsia="cs-CZ"/>
              </w:rPr>
              <w:t>Overenie záruky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4CC74FF" w14:textId="77777777" w:rsidR="007C7E50" w:rsidRPr="008906CA" w:rsidRDefault="007C7E50"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06" w:type="dxa"/>
            <w:tcBorders>
              <w:top w:val="single" w:sz="4" w:space="0" w:color="auto"/>
              <w:left w:val="single" w:sz="4" w:space="0" w:color="auto"/>
              <w:bottom w:val="single" w:sz="4" w:space="0" w:color="auto"/>
              <w:right w:val="single" w:sz="4" w:space="0" w:color="auto"/>
            </w:tcBorders>
          </w:tcPr>
          <w:p w14:paraId="22B1202C" w14:textId="77777777" w:rsidR="007C7E50" w:rsidRPr="008906CA" w:rsidRDefault="007C7E50" w:rsidP="008906CA">
            <w:pPr>
              <w:tabs>
                <w:tab w:val="left" w:pos="2160"/>
                <w:tab w:val="left" w:pos="2880"/>
                <w:tab w:val="left" w:pos="4500"/>
              </w:tabs>
              <w:rPr>
                <w:bCs/>
                <w:lang w:eastAsia="cs-CZ"/>
              </w:rPr>
            </w:pPr>
          </w:p>
        </w:tc>
      </w:tr>
      <w:tr w:rsidR="007C7E50" w:rsidRPr="008906CA" w14:paraId="20C6357A"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330BA4B" w14:textId="05EEDE09" w:rsidR="007C7E50" w:rsidRPr="008906CA" w:rsidRDefault="007C7E50"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0FDB384" w14:textId="238487C9" w:rsidR="00064BFD" w:rsidRPr="00064BFD" w:rsidRDefault="00064BFD" w:rsidP="00B43C31">
            <w:pPr>
              <w:pStyle w:val="Odsekzoznamu"/>
              <w:numPr>
                <w:ilvl w:val="0"/>
                <w:numId w:val="28"/>
              </w:numPr>
              <w:tabs>
                <w:tab w:val="left" w:pos="2160"/>
                <w:tab w:val="left" w:pos="2880"/>
                <w:tab w:val="left" w:pos="4500"/>
              </w:tabs>
              <w:ind w:left="427"/>
              <w:rPr>
                <w:bCs/>
                <w:sz w:val="20"/>
                <w:szCs w:val="20"/>
                <w:lang w:eastAsia="cs-CZ"/>
              </w:rPr>
            </w:pPr>
            <w:r>
              <w:rPr>
                <w:bCs/>
                <w:color w:val="2E74B5" w:themeColor="accent1" w:themeShade="BF"/>
                <w:sz w:val="20"/>
                <w:szCs w:val="20"/>
                <w:lang w:eastAsia="cs-CZ"/>
              </w:rPr>
              <w:t>ENERGY STAR alebo ekvivalent, a zároveň</w:t>
            </w:r>
          </w:p>
          <w:p w14:paraId="2FCE3F36" w14:textId="7D151B40" w:rsidR="00064BFD" w:rsidRPr="00064BFD" w:rsidRDefault="00064BFD" w:rsidP="00B43C31">
            <w:pPr>
              <w:pStyle w:val="Odsekzoznamu"/>
              <w:numPr>
                <w:ilvl w:val="0"/>
                <w:numId w:val="28"/>
              </w:numPr>
              <w:tabs>
                <w:tab w:val="left" w:pos="2160"/>
                <w:tab w:val="left" w:pos="2880"/>
                <w:tab w:val="left" w:pos="4500"/>
              </w:tabs>
              <w:ind w:left="427"/>
              <w:rPr>
                <w:bCs/>
                <w:sz w:val="20"/>
                <w:szCs w:val="20"/>
                <w:lang w:eastAsia="cs-CZ"/>
              </w:rPr>
            </w:pPr>
            <w:r>
              <w:rPr>
                <w:bCs/>
                <w:color w:val="2E74B5" w:themeColor="accent1" w:themeShade="BF"/>
                <w:sz w:val="20"/>
                <w:szCs w:val="20"/>
                <w:lang w:eastAsia="cs-CZ"/>
              </w:rPr>
              <w:t xml:space="preserve">EPEAT </w:t>
            </w:r>
            <w:proofErr w:type="spellStart"/>
            <w:r>
              <w:rPr>
                <w:bCs/>
                <w:color w:val="2E74B5" w:themeColor="accent1" w:themeShade="BF"/>
                <w:sz w:val="20"/>
                <w:szCs w:val="20"/>
                <w:lang w:eastAsia="cs-CZ"/>
              </w:rPr>
              <w:t>Gold</w:t>
            </w:r>
            <w:proofErr w:type="spellEnd"/>
            <w:r>
              <w:rPr>
                <w:bCs/>
                <w:color w:val="2E74B5" w:themeColor="accent1" w:themeShade="BF"/>
                <w:sz w:val="20"/>
                <w:szCs w:val="20"/>
                <w:lang w:eastAsia="cs-CZ"/>
              </w:rPr>
              <w:t xml:space="preserve"> alebo ekvivalent, a zároveň </w:t>
            </w:r>
          </w:p>
          <w:p w14:paraId="577664E3" w14:textId="77777777" w:rsidR="007C7E50" w:rsidRPr="00413031" w:rsidRDefault="007C7E50" w:rsidP="00B43C31">
            <w:pPr>
              <w:pStyle w:val="Odsekzoznamu"/>
              <w:numPr>
                <w:ilvl w:val="0"/>
                <w:numId w:val="28"/>
              </w:numPr>
              <w:tabs>
                <w:tab w:val="left" w:pos="2160"/>
                <w:tab w:val="left" w:pos="2880"/>
                <w:tab w:val="left" w:pos="4500"/>
              </w:tabs>
              <w:ind w:left="427"/>
              <w:rPr>
                <w:bCs/>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w:t>
            </w:r>
            <w:r w:rsidR="00064BFD">
              <w:rPr>
                <w:bCs/>
                <w:color w:val="2E74B5" w:themeColor="accent1" w:themeShade="BF"/>
                <w:sz w:val="20"/>
                <w:szCs w:val="20"/>
                <w:lang w:eastAsia="cs-CZ"/>
              </w:rPr>
              <w:t xml:space="preserve">alebo </w:t>
            </w:r>
            <w:proofErr w:type="spellStart"/>
            <w:r w:rsidRPr="00064BFD">
              <w:rPr>
                <w:bCs/>
                <w:color w:val="2E74B5" w:themeColor="accent1" w:themeShade="BF"/>
                <w:sz w:val="20"/>
                <w:szCs w:val="20"/>
                <w:lang w:eastAsia="cs-CZ"/>
              </w:rPr>
              <w:t>Low</w:t>
            </w:r>
            <w:proofErr w:type="spellEnd"/>
            <w:r w:rsidR="00064BFD">
              <w:rPr>
                <w:bCs/>
                <w:color w:val="2E74B5" w:themeColor="accent1" w:themeShade="BF"/>
                <w:sz w:val="20"/>
                <w:szCs w:val="20"/>
                <w:lang w:eastAsia="cs-CZ"/>
              </w:rPr>
              <w:t xml:space="preserve"> </w:t>
            </w:r>
            <w:proofErr w:type="spellStart"/>
            <w:r w:rsidR="00064BFD">
              <w:rPr>
                <w:bCs/>
                <w:color w:val="2E74B5" w:themeColor="accent1" w:themeShade="BF"/>
                <w:sz w:val="20"/>
                <w:szCs w:val="20"/>
                <w:lang w:eastAsia="cs-CZ"/>
              </w:rPr>
              <w:t>Blue</w:t>
            </w:r>
            <w:proofErr w:type="spellEnd"/>
            <w:r w:rsidR="00064BFD">
              <w:rPr>
                <w:bCs/>
                <w:color w:val="2E74B5" w:themeColor="accent1" w:themeShade="BF"/>
                <w:sz w:val="20"/>
                <w:szCs w:val="20"/>
                <w:lang w:eastAsia="cs-CZ"/>
              </w:rPr>
              <w:t xml:space="preserve"> </w:t>
            </w:r>
            <w:proofErr w:type="spellStart"/>
            <w:r w:rsidR="00064BFD">
              <w:rPr>
                <w:bCs/>
                <w:color w:val="2E74B5" w:themeColor="accent1" w:themeShade="BF"/>
                <w:sz w:val="20"/>
                <w:szCs w:val="20"/>
                <w:lang w:eastAsia="cs-CZ"/>
              </w:rPr>
              <w:t>Light</w:t>
            </w:r>
            <w:proofErr w:type="spellEnd"/>
            <w:r w:rsidR="00064BFD">
              <w:rPr>
                <w:bCs/>
                <w:color w:val="2E74B5" w:themeColor="accent1" w:themeShade="BF"/>
                <w:sz w:val="20"/>
                <w:szCs w:val="20"/>
                <w:lang w:eastAsia="cs-CZ"/>
              </w:rPr>
              <w:t xml:space="preserve"> hardvérové riešenie</w:t>
            </w:r>
            <w:r w:rsidRPr="00064BFD">
              <w:rPr>
                <w:bCs/>
                <w:color w:val="2E74B5" w:themeColor="accent1" w:themeShade="BF"/>
                <w:sz w:val="20"/>
                <w:szCs w:val="20"/>
                <w:lang w:eastAsia="cs-CZ"/>
              </w:rPr>
              <w:t xml:space="preserve"> alebo ekvivalent</w:t>
            </w:r>
          </w:p>
          <w:p w14:paraId="6F67AB08" w14:textId="445DF056" w:rsidR="000978D3" w:rsidRPr="00064BFD" w:rsidRDefault="00163763" w:rsidP="00413031">
            <w:pPr>
              <w:pStyle w:val="Odsekzoznamu"/>
              <w:tabs>
                <w:tab w:val="left" w:pos="2160"/>
                <w:tab w:val="left" w:pos="2880"/>
                <w:tab w:val="left" w:pos="4500"/>
              </w:tabs>
              <w:ind w:left="427"/>
              <w:rPr>
                <w:bCs/>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06" w:type="dxa"/>
            <w:tcBorders>
              <w:top w:val="single" w:sz="4" w:space="0" w:color="auto"/>
              <w:left w:val="single" w:sz="4" w:space="0" w:color="auto"/>
              <w:bottom w:val="single" w:sz="4" w:space="0" w:color="auto"/>
              <w:right w:val="single" w:sz="4" w:space="0" w:color="auto"/>
            </w:tcBorders>
          </w:tcPr>
          <w:p w14:paraId="77194DAF" w14:textId="77777777" w:rsidR="007C7E50" w:rsidRPr="008906CA" w:rsidRDefault="007C7E50" w:rsidP="008906CA">
            <w:pPr>
              <w:tabs>
                <w:tab w:val="left" w:pos="2160"/>
                <w:tab w:val="left" w:pos="2880"/>
                <w:tab w:val="left" w:pos="4500"/>
              </w:tabs>
              <w:rPr>
                <w:bCs/>
                <w:lang w:eastAsia="cs-CZ"/>
              </w:rPr>
            </w:pPr>
          </w:p>
        </w:tc>
      </w:tr>
      <w:tr w:rsidR="007C7E50" w:rsidRPr="008906CA" w14:paraId="76E22D63" w14:textId="77777777" w:rsidTr="00E04BFF">
        <w:trPr>
          <w:trHeight w:val="289"/>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EFE4962" w14:textId="77777777" w:rsidR="007C7E50" w:rsidRPr="008906CA" w:rsidRDefault="007C7E50" w:rsidP="008906CA">
            <w:pPr>
              <w:tabs>
                <w:tab w:val="left" w:pos="2160"/>
                <w:tab w:val="left" w:pos="2880"/>
                <w:tab w:val="left" w:pos="4500"/>
              </w:tabs>
              <w:rPr>
                <w:b/>
                <w:bCs/>
                <w:lang w:eastAsia="cs-CZ"/>
              </w:rPr>
            </w:pPr>
            <w:r w:rsidRPr="008906CA">
              <w:rPr>
                <w:b/>
                <w:bCs/>
                <w:lang w:eastAsia="cs-CZ"/>
              </w:rPr>
              <w:t>Vyhlásenie o zhode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C521A0E" w14:textId="1F70CBBE" w:rsidR="007C7E50" w:rsidRPr="008906CA" w:rsidRDefault="007C7E50" w:rsidP="00257462">
            <w:pPr>
              <w:tabs>
                <w:tab w:val="left" w:pos="2160"/>
                <w:tab w:val="left" w:pos="2880"/>
                <w:tab w:val="left" w:pos="4500"/>
              </w:tabs>
              <w:rPr>
                <w:bCs/>
                <w:lang w:eastAsia="cs-CZ"/>
              </w:rPr>
            </w:pPr>
            <w:r w:rsidRPr="00064CD5">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06" w:type="dxa"/>
            <w:tcBorders>
              <w:top w:val="single" w:sz="4" w:space="0" w:color="auto"/>
              <w:left w:val="single" w:sz="4" w:space="0" w:color="auto"/>
              <w:bottom w:val="single" w:sz="4" w:space="0" w:color="auto"/>
              <w:right w:val="single" w:sz="4" w:space="0" w:color="auto"/>
            </w:tcBorders>
          </w:tcPr>
          <w:p w14:paraId="64BE62D3" w14:textId="77777777" w:rsidR="007C7E50" w:rsidRPr="008906CA" w:rsidRDefault="007C7E50" w:rsidP="008906CA">
            <w:pPr>
              <w:tabs>
                <w:tab w:val="left" w:pos="2160"/>
                <w:tab w:val="left" w:pos="2880"/>
                <w:tab w:val="left" w:pos="4500"/>
              </w:tabs>
              <w:rPr>
                <w:bCs/>
                <w:lang w:eastAsia="cs-CZ"/>
              </w:rPr>
            </w:pPr>
          </w:p>
        </w:tc>
      </w:tr>
    </w:tbl>
    <w:p w14:paraId="5DF42F04" w14:textId="77777777" w:rsidR="008906CA" w:rsidRPr="008906CA" w:rsidRDefault="008906CA" w:rsidP="008906CA">
      <w:pPr>
        <w:tabs>
          <w:tab w:val="left" w:pos="2160"/>
          <w:tab w:val="left" w:pos="2880"/>
          <w:tab w:val="left" w:pos="4500"/>
        </w:tabs>
        <w:ind w:left="67"/>
        <w:contextualSpacing/>
        <w:rPr>
          <w:color w:val="000000"/>
          <w:lang w:eastAsia="cs-CZ"/>
        </w:rPr>
      </w:pPr>
    </w:p>
    <w:p w14:paraId="7BBC96A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01"/>
        <w:gridCol w:w="5729"/>
        <w:gridCol w:w="5812"/>
      </w:tblGrid>
      <w:tr w:rsidR="002C0E97" w:rsidRPr="008906CA" w14:paraId="0C93BF46" w14:textId="77777777" w:rsidTr="00E04BFF">
        <w:trPr>
          <w:trHeight w:val="472"/>
        </w:trPr>
        <w:tc>
          <w:tcPr>
            <w:tcW w:w="8430"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14:paraId="0CEB60BA" w14:textId="77777777" w:rsidR="002C0E97" w:rsidRPr="008906CA" w:rsidRDefault="002C0E97" w:rsidP="008906CA">
            <w:pPr>
              <w:tabs>
                <w:tab w:val="left" w:pos="2160"/>
                <w:tab w:val="left" w:pos="2880"/>
                <w:tab w:val="left" w:pos="4500"/>
              </w:tabs>
              <w:spacing w:line="276" w:lineRule="auto"/>
              <w:contextualSpacing/>
              <w:rPr>
                <w:b/>
                <w:lang w:eastAsia="cs-CZ"/>
              </w:rPr>
            </w:pPr>
            <w:r w:rsidRPr="008906CA">
              <w:rPr>
                <w:b/>
                <w:bCs/>
                <w:color w:val="000000"/>
                <w:lang w:eastAsia="cs-CZ"/>
              </w:rPr>
              <w:t>Položka č. 8 – Monitor typ 2 - 27“</w:t>
            </w:r>
          </w:p>
        </w:tc>
        <w:tc>
          <w:tcPr>
            <w:tcW w:w="5812" w:type="dxa"/>
            <w:tcBorders>
              <w:top w:val="single" w:sz="4" w:space="0" w:color="auto"/>
              <w:left w:val="single" w:sz="4" w:space="0" w:color="auto"/>
              <w:bottom w:val="single" w:sz="4" w:space="0" w:color="auto"/>
              <w:right w:val="single" w:sz="4" w:space="0" w:color="auto"/>
            </w:tcBorders>
            <w:shd w:val="clear" w:color="auto" w:fill="EAF1DD"/>
          </w:tcPr>
          <w:p w14:paraId="3CEA88ED"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41B197CC" w14:textId="77777777" w:rsidTr="00E04BFF">
        <w:trPr>
          <w:trHeight w:val="320"/>
        </w:trPr>
        <w:tc>
          <w:tcPr>
            <w:tcW w:w="2701" w:type="dxa"/>
            <w:tcBorders>
              <w:top w:val="single" w:sz="4" w:space="0" w:color="auto"/>
              <w:left w:val="single" w:sz="4" w:space="0" w:color="auto"/>
              <w:bottom w:val="single" w:sz="4" w:space="0" w:color="auto"/>
              <w:right w:val="single" w:sz="4" w:space="0" w:color="auto"/>
            </w:tcBorders>
            <w:shd w:val="clear" w:color="auto" w:fill="E2EFD9"/>
          </w:tcPr>
          <w:p w14:paraId="1B1D855F"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729" w:type="dxa"/>
            <w:tcBorders>
              <w:top w:val="single" w:sz="4" w:space="0" w:color="auto"/>
              <w:left w:val="single" w:sz="4" w:space="0" w:color="auto"/>
              <w:bottom w:val="single" w:sz="4" w:space="0" w:color="auto"/>
              <w:right w:val="single" w:sz="4" w:space="0" w:color="auto"/>
            </w:tcBorders>
            <w:shd w:val="clear" w:color="auto" w:fill="E2EFD9"/>
          </w:tcPr>
          <w:p w14:paraId="5692560B"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40 000 ks</w:t>
            </w:r>
          </w:p>
        </w:tc>
        <w:tc>
          <w:tcPr>
            <w:tcW w:w="5812" w:type="dxa"/>
            <w:tcBorders>
              <w:top w:val="single" w:sz="4" w:space="0" w:color="auto"/>
              <w:left w:val="single" w:sz="4" w:space="0" w:color="auto"/>
              <w:bottom w:val="single" w:sz="4" w:space="0" w:color="auto"/>
              <w:right w:val="single" w:sz="4" w:space="0" w:color="auto"/>
            </w:tcBorders>
            <w:shd w:val="clear" w:color="auto" w:fill="E2EFD9"/>
          </w:tcPr>
          <w:p w14:paraId="46FBB73E"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4BB15BF0" w14:textId="77777777" w:rsidTr="00E04BFF">
        <w:trPr>
          <w:trHeight w:val="277"/>
        </w:trPr>
        <w:tc>
          <w:tcPr>
            <w:tcW w:w="8430" w:type="dxa"/>
            <w:gridSpan w:val="2"/>
            <w:tcBorders>
              <w:top w:val="single" w:sz="4" w:space="0" w:color="auto"/>
              <w:left w:val="single" w:sz="4" w:space="0" w:color="auto"/>
              <w:bottom w:val="single" w:sz="4" w:space="0" w:color="auto"/>
              <w:right w:val="single" w:sz="4" w:space="0" w:color="auto"/>
            </w:tcBorders>
          </w:tcPr>
          <w:p w14:paraId="55193185"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428D8EF0"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3FC858CD" w14:textId="77777777" w:rsidTr="00E04BFF">
        <w:trPr>
          <w:trHeight w:val="277"/>
        </w:trPr>
        <w:tc>
          <w:tcPr>
            <w:tcW w:w="8430" w:type="dxa"/>
            <w:gridSpan w:val="2"/>
            <w:tcBorders>
              <w:top w:val="single" w:sz="4" w:space="0" w:color="auto"/>
              <w:left w:val="single" w:sz="4" w:space="0" w:color="auto"/>
              <w:bottom w:val="single" w:sz="4" w:space="0" w:color="auto"/>
              <w:right w:val="single" w:sz="4" w:space="0" w:color="auto"/>
            </w:tcBorders>
          </w:tcPr>
          <w:p w14:paraId="6E20DC5A"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7DB2648C" w14:textId="77777777" w:rsidR="002C0E97" w:rsidRPr="008906CA" w:rsidRDefault="002C0E97" w:rsidP="008906CA">
            <w:pPr>
              <w:tabs>
                <w:tab w:val="left" w:pos="2160"/>
                <w:tab w:val="left" w:pos="2880"/>
                <w:tab w:val="left" w:pos="4500"/>
              </w:tabs>
              <w:spacing w:line="276" w:lineRule="auto"/>
              <w:contextualSpacing/>
              <w:rPr>
                <w:b/>
                <w:bCs/>
                <w:color w:val="000000"/>
                <w:lang w:eastAsia="cs-CZ"/>
              </w:rPr>
            </w:pPr>
          </w:p>
        </w:tc>
      </w:tr>
      <w:tr w:rsidR="002C0E97" w:rsidRPr="008906CA" w14:paraId="18126B2A" w14:textId="77777777" w:rsidTr="00800BBF">
        <w:trPr>
          <w:trHeight w:val="694"/>
        </w:trPr>
        <w:tc>
          <w:tcPr>
            <w:tcW w:w="8430" w:type="dxa"/>
            <w:gridSpan w:val="2"/>
            <w:tcBorders>
              <w:top w:val="single" w:sz="4" w:space="0" w:color="auto"/>
              <w:left w:val="single" w:sz="4" w:space="0" w:color="auto"/>
              <w:bottom w:val="single" w:sz="4" w:space="0" w:color="auto"/>
              <w:right w:val="single" w:sz="4" w:space="0" w:color="auto"/>
            </w:tcBorders>
          </w:tcPr>
          <w:p w14:paraId="040399C0" w14:textId="77777777" w:rsidR="002C0E97" w:rsidRPr="008906CA" w:rsidRDefault="002C0E97" w:rsidP="00064BFD">
            <w:pPr>
              <w:tabs>
                <w:tab w:val="left" w:pos="2160"/>
                <w:tab w:val="left" w:pos="2880"/>
                <w:tab w:val="left" w:pos="3283"/>
                <w:tab w:val="left" w:pos="4500"/>
              </w:tabs>
              <w:rPr>
                <w:b/>
                <w:bCs/>
                <w:color w:val="000000"/>
                <w:lang w:eastAsia="cs-CZ"/>
              </w:rPr>
            </w:pPr>
            <w:r w:rsidRPr="008906CA">
              <w:rPr>
                <w:b/>
                <w:bCs/>
                <w:color w:val="000000"/>
                <w:lang w:eastAsia="cs-CZ"/>
              </w:rPr>
              <w:lastRenderedPageBreak/>
              <w:t xml:space="preserve">Požaduje sa uviesť odkaz na webovú stránku zariadenia s fotografiou a technickou špecifikáciou ponúkaného zariadenia (napr. webový odkaz na technický alebo katalógový list), resp. </w:t>
            </w:r>
            <w:r w:rsidRPr="00064CD5">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192E1619" w14:textId="77777777" w:rsidR="002C0E97" w:rsidRPr="008906CA" w:rsidRDefault="002C0E97" w:rsidP="008906CA">
            <w:pPr>
              <w:tabs>
                <w:tab w:val="left" w:pos="2160"/>
                <w:tab w:val="left" w:pos="2880"/>
                <w:tab w:val="left" w:pos="4500"/>
              </w:tabs>
              <w:rPr>
                <w:b/>
                <w:bCs/>
                <w:color w:val="000000"/>
                <w:lang w:eastAsia="cs-CZ"/>
              </w:rPr>
            </w:pPr>
          </w:p>
        </w:tc>
      </w:tr>
      <w:tr w:rsidR="002C0E97" w:rsidRPr="008906CA" w14:paraId="16CF29E1"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15A5F8EF" w14:textId="77777777" w:rsidR="002C0E97" w:rsidRPr="008906CA" w:rsidRDefault="002C0E97" w:rsidP="008906CA">
            <w:pPr>
              <w:tabs>
                <w:tab w:val="left" w:pos="2160"/>
                <w:tab w:val="left" w:pos="2880"/>
                <w:tab w:val="left" w:pos="4500"/>
              </w:tabs>
              <w:rPr>
                <w:b/>
                <w:bCs/>
                <w:lang w:eastAsia="cs-CZ"/>
              </w:rPr>
            </w:pPr>
            <w:r w:rsidRPr="008906CA">
              <w:rPr>
                <w:b/>
                <w:bCs/>
                <w:lang w:eastAsia="cs-CZ"/>
              </w:rPr>
              <w:t>Parameter:</w:t>
            </w:r>
          </w:p>
        </w:tc>
        <w:tc>
          <w:tcPr>
            <w:tcW w:w="5729" w:type="dxa"/>
            <w:tcBorders>
              <w:top w:val="single" w:sz="4" w:space="0" w:color="auto"/>
              <w:left w:val="single" w:sz="4" w:space="0" w:color="auto"/>
              <w:bottom w:val="single" w:sz="4" w:space="0" w:color="auto"/>
              <w:right w:val="single" w:sz="4" w:space="0" w:color="auto"/>
            </w:tcBorders>
            <w:shd w:val="clear" w:color="auto" w:fill="D9D9D9"/>
          </w:tcPr>
          <w:p w14:paraId="1B4BB807" w14:textId="77777777" w:rsidR="002C0E97" w:rsidRPr="008906CA" w:rsidRDefault="002C0E97"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42DF97CB" w14:textId="77777777" w:rsidR="002C0E97" w:rsidRPr="008906CA" w:rsidRDefault="002C0E97" w:rsidP="008906CA">
            <w:pPr>
              <w:tabs>
                <w:tab w:val="left" w:pos="2160"/>
                <w:tab w:val="left" w:pos="2880"/>
                <w:tab w:val="left" w:pos="4500"/>
              </w:tabs>
              <w:rPr>
                <w:b/>
                <w:lang w:eastAsia="cs-CZ"/>
              </w:rPr>
            </w:pPr>
          </w:p>
        </w:tc>
      </w:tr>
      <w:tr w:rsidR="002C0E97" w:rsidRPr="008906CA" w14:paraId="393294EA"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4865C21" w14:textId="77777777" w:rsidR="002C0E97" w:rsidRPr="008906CA" w:rsidRDefault="002C0E97" w:rsidP="008906CA">
            <w:pPr>
              <w:tabs>
                <w:tab w:val="left" w:pos="2160"/>
                <w:tab w:val="left" w:pos="2880"/>
                <w:tab w:val="left" w:pos="4500"/>
              </w:tabs>
              <w:rPr>
                <w:b/>
                <w:bCs/>
                <w:lang w:eastAsia="cs-CZ"/>
              </w:rPr>
            </w:pPr>
            <w:r w:rsidRPr="008906CA">
              <w:rPr>
                <w:b/>
                <w:bCs/>
                <w:lang w:eastAsia="cs-CZ"/>
              </w:rPr>
              <w:t>Obrazovka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1892B17" w14:textId="77777777" w:rsidR="002C0E97" w:rsidRPr="008906CA" w:rsidRDefault="002C0E97" w:rsidP="008906CA">
            <w:pPr>
              <w:tabs>
                <w:tab w:val="left" w:pos="2160"/>
                <w:tab w:val="left" w:pos="2880"/>
                <w:tab w:val="left" w:pos="4500"/>
              </w:tabs>
              <w:rPr>
                <w:bCs/>
                <w:lang w:eastAsia="cs-CZ"/>
              </w:rPr>
            </w:pPr>
            <w:r w:rsidRPr="008906CA">
              <w:rPr>
                <w:bCs/>
                <w:lang w:eastAsia="cs-CZ"/>
              </w:rPr>
              <w:t>min. 27"  IPS</w:t>
            </w:r>
          </w:p>
        </w:tc>
        <w:tc>
          <w:tcPr>
            <w:tcW w:w="5812" w:type="dxa"/>
            <w:tcBorders>
              <w:top w:val="single" w:sz="4" w:space="0" w:color="auto"/>
              <w:left w:val="single" w:sz="4" w:space="0" w:color="auto"/>
              <w:bottom w:val="single" w:sz="4" w:space="0" w:color="auto"/>
              <w:right w:val="single" w:sz="4" w:space="0" w:color="auto"/>
            </w:tcBorders>
          </w:tcPr>
          <w:p w14:paraId="1646E7AD" w14:textId="77777777" w:rsidR="002C0E97" w:rsidRPr="008906CA" w:rsidRDefault="002C0E97" w:rsidP="008906CA">
            <w:pPr>
              <w:tabs>
                <w:tab w:val="left" w:pos="2160"/>
                <w:tab w:val="left" w:pos="2880"/>
                <w:tab w:val="left" w:pos="4500"/>
              </w:tabs>
              <w:rPr>
                <w:bCs/>
                <w:lang w:eastAsia="cs-CZ"/>
              </w:rPr>
            </w:pPr>
          </w:p>
        </w:tc>
      </w:tr>
      <w:tr w:rsidR="002C0E97" w:rsidRPr="008906CA" w14:paraId="54F221B1"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487B045" w14:textId="77777777" w:rsidR="002C0E97" w:rsidRPr="008906CA" w:rsidRDefault="002C0E97" w:rsidP="008906CA">
            <w:pPr>
              <w:tabs>
                <w:tab w:val="left" w:pos="2160"/>
                <w:tab w:val="left" w:pos="2880"/>
                <w:tab w:val="left" w:pos="4500"/>
              </w:tabs>
              <w:rPr>
                <w:b/>
                <w:bCs/>
                <w:lang w:eastAsia="cs-CZ"/>
              </w:rPr>
            </w:pPr>
            <w:r w:rsidRPr="008906CA">
              <w:rPr>
                <w:b/>
                <w:bCs/>
                <w:lang w:eastAsia="cs-CZ"/>
              </w:rPr>
              <w:t>Jas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4822A0C" w14:textId="77777777" w:rsidR="002C0E97" w:rsidRPr="008906CA" w:rsidRDefault="002C0E97" w:rsidP="008906CA">
            <w:pPr>
              <w:tabs>
                <w:tab w:val="left" w:pos="2160"/>
                <w:tab w:val="left" w:pos="2880"/>
                <w:tab w:val="left" w:pos="4500"/>
              </w:tabs>
              <w:rPr>
                <w:bCs/>
                <w:lang w:eastAsia="cs-CZ"/>
              </w:rPr>
            </w:pPr>
            <w:r w:rsidRPr="008906CA">
              <w:rPr>
                <w:bCs/>
                <w:lang w:eastAsia="cs-CZ"/>
              </w:rPr>
              <w:t>min. 350 cd/m2</w:t>
            </w:r>
          </w:p>
        </w:tc>
        <w:tc>
          <w:tcPr>
            <w:tcW w:w="5812" w:type="dxa"/>
            <w:tcBorders>
              <w:top w:val="single" w:sz="4" w:space="0" w:color="auto"/>
              <w:left w:val="single" w:sz="4" w:space="0" w:color="auto"/>
              <w:bottom w:val="single" w:sz="4" w:space="0" w:color="auto"/>
              <w:right w:val="single" w:sz="4" w:space="0" w:color="auto"/>
            </w:tcBorders>
          </w:tcPr>
          <w:p w14:paraId="5093E62D" w14:textId="77777777" w:rsidR="002C0E97" w:rsidRPr="008906CA" w:rsidRDefault="002C0E97" w:rsidP="008906CA">
            <w:pPr>
              <w:tabs>
                <w:tab w:val="left" w:pos="2160"/>
                <w:tab w:val="left" w:pos="2880"/>
                <w:tab w:val="left" w:pos="4500"/>
              </w:tabs>
              <w:rPr>
                <w:bCs/>
                <w:lang w:eastAsia="cs-CZ"/>
              </w:rPr>
            </w:pPr>
          </w:p>
        </w:tc>
      </w:tr>
      <w:tr w:rsidR="002C0E97" w:rsidRPr="008906CA" w14:paraId="37B051BF"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80358DE" w14:textId="77777777" w:rsidR="002C0E97" w:rsidRPr="008906CA" w:rsidRDefault="002C0E97" w:rsidP="008906CA">
            <w:pPr>
              <w:tabs>
                <w:tab w:val="left" w:pos="2160"/>
                <w:tab w:val="left" w:pos="2880"/>
                <w:tab w:val="left" w:pos="4500"/>
              </w:tabs>
              <w:rPr>
                <w:b/>
                <w:bCs/>
                <w:lang w:eastAsia="cs-CZ"/>
              </w:rPr>
            </w:pPr>
            <w:r w:rsidRPr="008906CA">
              <w:rPr>
                <w:b/>
                <w:bCs/>
                <w:lang w:eastAsia="cs-CZ"/>
              </w:rPr>
              <w:t>Kontrast</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375271F" w14:textId="1461ED91" w:rsidR="002C0E97" w:rsidRPr="008906CA" w:rsidRDefault="002C0E97"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206AAE60" w14:textId="77777777" w:rsidR="002C0E97" w:rsidRPr="008906CA" w:rsidRDefault="002C0E97" w:rsidP="008906CA">
            <w:pPr>
              <w:tabs>
                <w:tab w:val="left" w:pos="2160"/>
                <w:tab w:val="left" w:pos="2880"/>
                <w:tab w:val="left" w:pos="4500"/>
              </w:tabs>
              <w:rPr>
                <w:bCs/>
                <w:lang w:eastAsia="cs-CZ"/>
              </w:rPr>
            </w:pPr>
          </w:p>
        </w:tc>
      </w:tr>
      <w:tr w:rsidR="002C0E97" w:rsidRPr="008906CA" w14:paraId="0B7783D3"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23CE10F" w14:textId="77777777" w:rsidR="002C0E97" w:rsidRPr="008906CA" w:rsidRDefault="002C0E97" w:rsidP="008906CA">
            <w:pPr>
              <w:tabs>
                <w:tab w:val="left" w:pos="2160"/>
                <w:tab w:val="left" w:pos="2880"/>
                <w:tab w:val="left" w:pos="4500"/>
              </w:tabs>
              <w:rPr>
                <w:b/>
                <w:bCs/>
                <w:lang w:eastAsia="cs-CZ"/>
              </w:rPr>
            </w:pPr>
            <w:r w:rsidRPr="008906CA">
              <w:rPr>
                <w:b/>
                <w:bCs/>
                <w:lang w:eastAsia="cs-CZ"/>
              </w:rPr>
              <w:t>Pozorovacie uhly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492B9AA" w14:textId="77777777" w:rsidR="002C0E97" w:rsidRPr="008906CA" w:rsidRDefault="002C0E97"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3BE997F6" w14:textId="77777777" w:rsidR="002C0E97" w:rsidRPr="008906CA" w:rsidRDefault="002C0E97" w:rsidP="008906CA">
            <w:pPr>
              <w:tabs>
                <w:tab w:val="left" w:pos="2160"/>
                <w:tab w:val="left" w:pos="2880"/>
                <w:tab w:val="left" w:pos="4500"/>
              </w:tabs>
              <w:rPr>
                <w:bCs/>
                <w:lang w:eastAsia="cs-CZ"/>
              </w:rPr>
            </w:pPr>
          </w:p>
        </w:tc>
      </w:tr>
      <w:tr w:rsidR="002C0E97" w:rsidRPr="008906CA" w14:paraId="79448F1C"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308E5C3" w14:textId="77777777" w:rsidR="002C0E97" w:rsidRPr="008906CA" w:rsidRDefault="002C0E97" w:rsidP="008906CA">
            <w:pPr>
              <w:tabs>
                <w:tab w:val="left" w:pos="2160"/>
                <w:tab w:val="left" w:pos="2880"/>
                <w:tab w:val="left" w:pos="4500"/>
              </w:tabs>
              <w:rPr>
                <w:b/>
                <w:bCs/>
                <w:lang w:eastAsia="cs-CZ"/>
              </w:rPr>
            </w:pPr>
            <w:r w:rsidRPr="008906CA">
              <w:rPr>
                <w:b/>
                <w:bCs/>
                <w:lang w:eastAsia="cs-CZ"/>
              </w:rPr>
              <w:t>Odozva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7630E7C" w14:textId="77777777" w:rsidR="002C0E97" w:rsidRPr="008906CA" w:rsidRDefault="002C0E97"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7E2F57B4" w14:textId="77777777" w:rsidR="002C0E97" w:rsidRPr="008906CA" w:rsidRDefault="002C0E97" w:rsidP="008906CA">
            <w:pPr>
              <w:tabs>
                <w:tab w:val="left" w:pos="2160"/>
                <w:tab w:val="left" w:pos="2880"/>
                <w:tab w:val="left" w:pos="4500"/>
              </w:tabs>
              <w:rPr>
                <w:bCs/>
                <w:lang w:eastAsia="cs-CZ"/>
              </w:rPr>
            </w:pPr>
          </w:p>
        </w:tc>
      </w:tr>
      <w:tr w:rsidR="002C0E97" w:rsidRPr="008906CA" w14:paraId="170BAE28"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56332A78" w14:textId="77777777" w:rsidR="002C0E97" w:rsidRPr="008906CA" w:rsidRDefault="002C0E97" w:rsidP="008906CA">
            <w:pPr>
              <w:tabs>
                <w:tab w:val="left" w:pos="2160"/>
                <w:tab w:val="left" w:pos="2880"/>
                <w:tab w:val="left" w:pos="4500"/>
              </w:tabs>
              <w:rPr>
                <w:b/>
                <w:bCs/>
                <w:lang w:eastAsia="cs-CZ"/>
              </w:rPr>
            </w:pPr>
            <w:r w:rsidRPr="008906CA">
              <w:rPr>
                <w:b/>
                <w:bCs/>
                <w:lang w:eastAsia="cs-CZ"/>
              </w:rPr>
              <w:t>Rozlíšenie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3F11CD5" w14:textId="2ADF4DE9" w:rsidR="002C0E97" w:rsidRPr="00CC52E5" w:rsidRDefault="002C0E97" w:rsidP="008906CA">
            <w:pPr>
              <w:tabs>
                <w:tab w:val="left" w:pos="2160"/>
                <w:tab w:val="left" w:pos="2880"/>
                <w:tab w:val="left" w:pos="4500"/>
              </w:tabs>
              <w:rPr>
                <w:bCs/>
                <w:lang w:eastAsia="cs-CZ"/>
              </w:rPr>
            </w:pPr>
            <w:r w:rsidRPr="00CC52E5">
              <w:rPr>
                <w:bCs/>
                <w:lang w:eastAsia="cs-CZ"/>
              </w:rPr>
              <w:t xml:space="preserve">min. 2 560 x 1 440 pri min. </w:t>
            </w:r>
            <w:r w:rsidR="00066F76" w:rsidRPr="00CC52E5">
              <w:rPr>
                <w:bCs/>
                <w:lang w:eastAsia="cs-CZ"/>
              </w:rPr>
              <w:t>60Hz</w:t>
            </w:r>
          </w:p>
        </w:tc>
        <w:tc>
          <w:tcPr>
            <w:tcW w:w="5812" w:type="dxa"/>
            <w:tcBorders>
              <w:top w:val="single" w:sz="4" w:space="0" w:color="auto"/>
              <w:left w:val="single" w:sz="4" w:space="0" w:color="auto"/>
              <w:bottom w:val="single" w:sz="4" w:space="0" w:color="auto"/>
              <w:right w:val="single" w:sz="4" w:space="0" w:color="auto"/>
            </w:tcBorders>
          </w:tcPr>
          <w:p w14:paraId="53EBC5AF" w14:textId="77777777" w:rsidR="002C0E97" w:rsidRPr="008906CA" w:rsidRDefault="002C0E97" w:rsidP="008906CA">
            <w:pPr>
              <w:tabs>
                <w:tab w:val="left" w:pos="2160"/>
                <w:tab w:val="left" w:pos="2880"/>
                <w:tab w:val="left" w:pos="4500"/>
              </w:tabs>
              <w:rPr>
                <w:bCs/>
                <w:lang w:eastAsia="cs-CZ"/>
              </w:rPr>
            </w:pPr>
          </w:p>
        </w:tc>
      </w:tr>
      <w:tr w:rsidR="002C0E97" w:rsidRPr="008906CA" w14:paraId="2FE98D35"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3624F75E" w14:textId="77777777" w:rsidR="002C0E97" w:rsidRPr="008906CA" w:rsidRDefault="002C0E97" w:rsidP="008906CA">
            <w:pPr>
              <w:tabs>
                <w:tab w:val="left" w:pos="2160"/>
                <w:tab w:val="left" w:pos="2880"/>
                <w:tab w:val="left" w:pos="4500"/>
              </w:tabs>
              <w:rPr>
                <w:b/>
                <w:bCs/>
                <w:lang w:eastAsia="cs-CZ"/>
              </w:rPr>
            </w:pPr>
            <w:r w:rsidRPr="008906CA">
              <w:rPr>
                <w:b/>
                <w:bCs/>
                <w:lang w:eastAsia="cs-CZ"/>
              </w:rPr>
              <w:t>Úprava povrchu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332ABE3" w14:textId="77777777" w:rsidR="002C0E97" w:rsidRPr="00CC52E5" w:rsidRDefault="002C0E97" w:rsidP="008906CA">
            <w:pPr>
              <w:tabs>
                <w:tab w:val="left" w:pos="2160"/>
                <w:tab w:val="left" w:pos="2880"/>
                <w:tab w:val="left" w:pos="4500"/>
              </w:tabs>
              <w:rPr>
                <w:bCs/>
                <w:lang w:eastAsia="cs-CZ"/>
              </w:rPr>
            </w:pPr>
            <w:r w:rsidRPr="00CC52E5">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09F8FC09" w14:textId="77777777" w:rsidR="002C0E97" w:rsidRPr="008906CA" w:rsidRDefault="002C0E97" w:rsidP="008906CA">
            <w:pPr>
              <w:tabs>
                <w:tab w:val="left" w:pos="2160"/>
                <w:tab w:val="left" w:pos="2880"/>
                <w:tab w:val="left" w:pos="4500"/>
              </w:tabs>
              <w:rPr>
                <w:bCs/>
                <w:lang w:eastAsia="cs-CZ"/>
              </w:rPr>
            </w:pPr>
          </w:p>
        </w:tc>
      </w:tr>
      <w:tr w:rsidR="002C0E97" w:rsidRPr="008906CA" w14:paraId="1D1D4CCF"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DDAFCFA" w14:textId="77777777" w:rsidR="002C0E97" w:rsidRPr="008906CA" w:rsidRDefault="002C0E97" w:rsidP="008906CA">
            <w:pPr>
              <w:tabs>
                <w:tab w:val="left" w:pos="2160"/>
                <w:tab w:val="left" w:pos="2880"/>
                <w:tab w:val="left" w:pos="4500"/>
              </w:tabs>
              <w:rPr>
                <w:b/>
                <w:bCs/>
                <w:lang w:eastAsia="cs-CZ"/>
              </w:rPr>
            </w:pPr>
            <w:r w:rsidRPr="008906CA">
              <w:rPr>
                <w:b/>
                <w:bCs/>
                <w:lang w:eastAsia="cs-CZ"/>
              </w:rPr>
              <w:t>Vstupno-výstupné porty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527CAAD" w14:textId="33901117" w:rsidR="002C0E97" w:rsidRPr="00CC52E5" w:rsidRDefault="002C0E97" w:rsidP="008906CA">
            <w:pPr>
              <w:tabs>
                <w:tab w:val="left" w:pos="2160"/>
                <w:tab w:val="left" w:pos="2880"/>
                <w:tab w:val="left" w:pos="4500"/>
              </w:tabs>
              <w:rPr>
                <w:bCs/>
                <w:lang w:eastAsia="cs-CZ"/>
              </w:rPr>
            </w:pPr>
            <w:r w:rsidRPr="00CC52E5">
              <w:rPr>
                <w:bCs/>
                <w:lang w:eastAsia="cs-CZ"/>
              </w:rPr>
              <w:t xml:space="preserve">min. 1x </w:t>
            </w:r>
            <w:proofErr w:type="spellStart"/>
            <w:r w:rsidRPr="00CC52E5">
              <w:rPr>
                <w:bCs/>
                <w:lang w:eastAsia="cs-CZ"/>
              </w:rPr>
              <w:t>DisplayPort</w:t>
            </w:r>
            <w:proofErr w:type="spellEnd"/>
            <w:r w:rsidRPr="00CC52E5">
              <w:rPr>
                <w:bCs/>
                <w:lang w:eastAsia="cs-CZ"/>
              </w:rPr>
              <w:t>, 1x HDMI, 4x USB,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2297301B" w14:textId="77777777" w:rsidR="002C0E97" w:rsidRPr="008906CA" w:rsidRDefault="002C0E97" w:rsidP="008906CA">
            <w:pPr>
              <w:tabs>
                <w:tab w:val="left" w:pos="2160"/>
                <w:tab w:val="left" w:pos="2880"/>
                <w:tab w:val="left" w:pos="4500"/>
              </w:tabs>
              <w:rPr>
                <w:bCs/>
                <w:lang w:eastAsia="cs-CZ"/>
              </w:rPr>
            </w:pPr>
          </w:p>
        </w:tc>
      </w:tr>
      <w:tr w:rsidR="002C0E97" w:rsidRPr="008906CA" w14:paraId="3C59BFAE"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818623E" w14:textId="77777777" w:rsidR="002C0E97" w:rsidRPr="008906CA" w:rsidRDefault="002C0E97" w:rsidP="008906CA">
            <w:pPr>
              <w:tabs>
                <w:tab w:val="left" w:pos="2160"/>
                <w:tab w:val="left" w:pos="2880"/>
                <w:tab w:val="left" w:pos="4500"/>
              </w:tabs>
              <w:rPr>
                <w:b/>
                <w:bCs/>
                <w:lang w:eastAsia="cs-CZ"/>
              </w:rPr>
            </w:pPr>
            <w:r w:rsidRPr="008906CA">
              <w:rPr>
                <w:b/>
                <w:bCs/>
                <w:lang w:eastAsia="cs-CZ"/>
              </w:rPr>
              <w:t>Stojan</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A7D8B1D" w14:textId="77777777" w:rsidR="002C0E97" w:rsidRPr="008906CA" w:rsidRDefault="002C0E9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2D4E9FEB" w14:textId="77777777" w:rsidR="002C0E97" w:rsidRPr="008906CA" w:rsidRDefault="002C0E97" w:rsidP="008906CA">
            <w:pPr>
              <w:tabs>
                <w:tab w:val="left" w:pos="2160"/>
                <w:tab w:val="left" w:pos="2880"/>
                <w:tab w:val="left" w:pos="4500"/>
              </w:tabs>
              <w:rPr>
                <w:bCs/>
                <w:lang w:eastAsia="cs-CZ"/>
              </w:rPr>
            </w:pPr>
          </w:p>
        </w:tc>
      </w:tr>
      <w:tr w:rsidR="002C0E97" w:rsidRPr="008906CA" w14:paraId="23A5C5AE"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5A1B50B9" w14:textId="77777777" w:rsidR="002C0E97" w:rsidRPr="008906CA" w:rsidRDefault="002C0E97" w:rsidP="008906CA">
            <w:pPr>
              <w:tabs>
                <w:tab w:val="left" w:pos="2160"/>
                <w:tab w:val="left" w:pos="2880"/>
                <w:tab w:val="left" w:pos="4500"/>
              </w:tabs>
              <w:rPr>
                <w:b/>
                <w:bCs/>
                <w:lang w:eastAsia="cs-CZ"/>
              </w:rPr>
            </w:pPr>
            <w:r w:rsidRPr="008906CA">
              <w:rPr>
                <w:b/>
                <w:bCs/>
                <w:lang w:eastAsia="cs-CZ"/>
              </w:rPr>
              <w:t>Príslušenstvo</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4F4B33B" w14:textId="77777777" w:rsidR="002C0E97" w:rsidRPr="008906CA" w:rsidRDefault="002C0E97"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USB kábel, napájací kábel</w:t>
            </w:r>
          </w:p>
        </w:tc>
        <w:tc>
          <w:tcPr>
            <w:tcW w:w="5812" w:type="dxa"/>
            <w:tcBorders>
              <w:top w:val="single" w:sz="4" w:space="0" w:color="auto"/>
              <w:left w:val="single" w:sz="4" w:space="0" w:color="auto"/>
              <w:bottom w:val="single" w:sz="4" w:space="0" w:color="auto"/>
              <w:right w:val="single" w:sz="4" w:space="0" w:color="auto"/>
            </w:tcBorders>
          </w:tcPr>
          <w:p w14:paraId="1A8CB919" w14:textId="77777777" w:rsidR="002C0E97" w:rsidRPr="008906CA" w:rsidRDefault="002C0E97" w:rsidP="008906CA">
            <w:pPr>
              <w:tabs>
                <w:tab w:val="left" w:pos="2160"/>
                <w:tab w:val="left" w:pos="2880"/>
                <w:tab w:val="left" w:pos="4500"/>
              </w:tabs>
              <w:rPr>
                <w:bCs/>
                <w:lang w:eastAsia="cs-CZ"/>
              </w:rPr>
            </w:pPr>
          </w:p>
        </w:tc>
      </w:tr>
      <w:tr w:rsidR="002C0E97" w:rsidRPr="008906CA" w14:paraId="6AEED5C7"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99D76A2" w14:textId="77777777" w:rsidR="002C0E97" w:rsidRPr="008906CA" w:rsidRDefault="002C0E97" w:rsidP="008906CA">
            <w:pPr>
              <w:tabs>
                <w:tab w:val="left" w:pos="2160"/>
                <w:tab w:val="left" w:pos="2880"/>
                <w:tab w:val="left" w:pos="4500"/>
              </w:tabs>
              <w:rPr>
                <w:b/>
                <w:bCs/>
                <w:lang w:eastAsia="cs-CZ"/>
              </w:rPr>
            </w:pPr>
            <w:r w:rsidRPr="008906CA">
              <w:rPr>
                <w:b/>
                <w:bCs/>
                <w:lang w:eastAsia="cs-CZ"/>
              </w:rPr>
              <w:t>Záručná doba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8DCF733" w14:textId="77777777" w:rsidR="002C0E97" w:rsidRPr="008906CA" w:rsidRDefault="002C0E97"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70042AE7" w14:textId="77777777" w:rsidR="002C0E97" w:rsidRPr="008906CA" w:rsidRDefault="002C0E97" w:rsidP="008906CA">
            <w:pPr>
              <w:tabs>
                <w:tab w:val="left" w:pos="2160"/>
                <w:tab w:val="left" w:pos="2880"/>
                <w:tab w:val="left" w:pos="4500"/>
              </w:tabs>
              <w:rPr>
                <w:bCs/>
                <w:lang w:eastAsia="cs-CZ"/>
              </w:rPr>
            </w:pPr>
          </w:p>
        </w:tc>
      </w:tr>
      <w:tr w:rsidR="002C0E97" w:rsidRPr="008906CA" w14:paraId="63C4622D"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78C28DA" w14:textId="77777777" w:rsidR="002C0E97" w:rsidRPr="008906CA" w:rsidRDefault="002C0E97" w:rsidP="008906CA">
            <w:pPr>
              <w:tabs>
                <w:tab w:val="left" w:pos="2160"/>
                <w:tab w:val="left" w:pos="2880"/>
                <w:tab w:val="left" w:pos="4500"/>
              </w:tabs>
              <w:rPr>
                <w:b/>
                <w:bCs/>
                <w:lang w:eastAsia="cs-CZ"/>
              </w:rPr>
            </w:pPr>
            <w:r w:rsidRPr="008906CA">
              <w:rPr>
                <w:b/>
                <w:bCs/>
                <w:lang w:eastAsia="cs-CZ"/>
              </w:rPr>
              <w:t>Overenie záruky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7083340" w14:textId="77777777" w:rsidR="002C0E97" w:rsidRPr="008906CA" w:rsidRDefault="002C0E9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60A2E1FC" w14:textId="77777777" w:rsidR="002C0E97" w:rsidRPr="008906CA" w:rsidRDefault="002C0E97" w:rsidP="008906CA">
            <w:pPr>
              <w:tabs>
                <w:tab w:val="left" w:pos="2160"/>
                <w:tab w:val="left" w:pos="2880"/>
                <w:tab w:val="left" w:pos="4500"/>
              </w:tabs>
              <w:rPr>
                <w:bCs/>
                <w:lang w:eastAsia="cs-CZ"/>
              </w:rPr>
            </w:pPr>
          </w:p>
        </w:tc>
      </w:tr>
      <w:tr w:rsidR="002C0E97" w:rsidRPr="008906CA" w14:paraId="0B3A4CC6"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FF74C2F" w14:textId="46F2BA52" w:rsidR="002C0E97" w:rsidRPr="008906CA" w:rsidRDefault="002C0E97"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21F8D55" w14:textId="3A775289" w:rsidR="00064BFD" w:rsidRPr="00064BFD" w:rsidRDefault="00064BFD" w:rsidP="00B43C31">
            <w:pPr>
              <w:pStyle w:val="Odsekzoznamu"/>
              <w:numPr>
                <w:ilvl w:val="0"/>
                <w:numId w:val="29"/>
              </w:numPr>
              <w:tabs>
                <w:tab w:val="left" w:pos="131"/>
                <w:tab w:val="left" w:pos="4500"/>
              </w:tabs>
              <w:rPr>
                <w:bCs/>
                <w:sz w:val="20"/>
                <w:szCs w:val="20"/>
                <w:lang w:eastAsia="cs-CZ"/>
              </w:rPr>
            </w:pPr>
            <w:r w:rsidRPr="00064BFD">
              <w:rPr>
                <w:bCs/>
                <w:color w:val="2E74B5" w:themeColor="accent1" w:themeShade="BF"/>
                <w:sz w:val="20"/>
                <w:szCs w:val="20"/>
                <w:lang w:eastAsia="cs-CZ"/>
              </w:rPr>
              <w:t>ENERGY STAR alebo ekviv</w:t>
            </w:r>
            <w:r>
              <w:rPr>
                <w:bCs/>
                <w:color w:val="2E74B5" w:themeColor="accent1" w:themeShade="BF"/>
                <w:sz w:val="20"/>
                <w:szCs w:val="20"/>
                <w:lang w:eastAsia="cs-CZ"/>
              </w:rPr>
              <w:t>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5F7DA78E" w14:textId="786A2428" w:rsidR="00064BFD" w:rsidRPr="00064BFD" w:rsidRDefault="00064BFD" w:rsidP="00B43C31">
            <w:pPr>
              <w:pStyle w:val="Odsekzoznamu"/>
              <w:numPr>
                <w:ilvl w:val="0"/>
                <w:numId w:val="29"/>
              </w:numPr>
              <w:tabs>
                <w:tab w:val="left" w:pos="273"/>
                <w:tab w:val="left" w:pos="2880"/>
                <w:tab w:val="left" w:pos="4500"/>
              </w:tabs>
              <w:rPr>
                <w:bCs/>
                <w:sz w:val="20"/>
                <w:szCs w:val="20"/>
                <w:lang w:eastAsia="cs-CZ"/>
              </w:rPr>
            </w:pPr>
            <w:r>
              <w:rPr>
                <w:bCs/>
                <w:color w:val="2E74B5" w:themeColor="accent1" w:themeShade="BF"/>
                <w:sz w:val="20"/>
                <w:szCs w:val="20"/>
                <w:lang w:eastAsia="cs-CZ"/>
              </w:rPr>
              <w:t>E</w:t>
            </w:r>
            <w:r w:rsidRPr="00064BFD">
              <w:rPr>
                <w:bCs/>
                <w:color w:val="2E74B5" w:themeColor="accent1" w:themeShade="BF"/>
                <w:sz w:val="20"/>
                <w:szCs w:val="20"/>
                <w:lang w:eastAsia="cs-CZ"/>
              </w:rPr>
              <w:t xml:space="preserv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3EAAD27F" w14:textId="77777777" w:rsidR="002C0E97" w:rsidRPr="00413031" w:rsidRDefault="00064BFD" w:rsidP="00B43C31">
            <w:pPr>
              <w:pStyle w:val="Odsekzoznamu"/>
              <w:numPr>
                <w:ilvl w:val="0"/>
                <w:numId w:val="29"/>
              </w:numPr>
              <w:tabs>
                <w:tab w:val="left" w:pos="2880"/>
                <w:tab w:val="left" w:pos="4500"/>
              </w:tabs>
              <w:rPr>
                <w:bCs/>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4D32A03C" w14:textId="463E208E" w:rsidR="000978D3" w:rsidRPr="00064BFD" w:rsidRDefault="00163763" w:rsidP="00413031">
            <w:pPr>
              <w:pStyle w:val="Odsekzoznamu"/>
              <w:tabs>
                <w:tab w:val="left" w:pos="2880"/>
                <w:tab w:val="left" w:pos="4500"/>
              </w:tabs>
              <w:ind w:left="502"/>
              <w:rPr>
                <w:bCs/>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2A39ECB3" w14:textId="77777777" w:rsidR="002C0E97" w:rsidRPr="008906CA" w:rsidRDefault="002C0E97" w:rsidP="008906CA">
            <w:pPr>
              <w:tabs>
                <w:tab w:val="left" w:pos="2160"/>
                <w:tab w:val="left" w:pos="2880"/>
                <w:tab w:val="left" w:pos="4500"/>
              </w:tabs>
              <w:rPr>
                <w:bCs/>
                <w:lang w:eastAsia="cs-CZ"/>
              </w:rPr>
            </w:pPr>
          </w:p>
        </w:tc>
      </w:tr>
      <w:tr w:rsidR="002C0E97" w:rsidRPr="008906CA" w14:paraId="7059C290" w14:textId="77777777" w:rsidTr="00E04BFF">
        <w:trPr>
          <w:trHeight w:val="27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569FEED1" w14:textId="77777777" w:rsidR="002C0E97" w:rsidRPr="008906CA" w:rsidRDefault="002C0E97" w:rsidP="008906CA">
            <w:pPr>
              <w:tabs>
                <w:tab w:val="left" w:pos="2160"/>
                <w:tab w:val="left" w:pos="2880"/>
                <w:tab w:val="left" w:pos="4500"/>
              </w:tabs>
              <w:rPr>
                <w:b/>
                <w:bCs/>
                <w:lang w:eastAsia="cs-CZ"/>
              </w:rPr>
            </w:pPr>
            <w:r w:rsidRPr="008906CA">
              <w:rPr>
                <w:b/>
                <w:bCs/>
                <w:lang w:eastAsia="cs-CZ"/>
              </w:rPr>
              <w:t>Vyhlásenie o zhode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099AC2E" w14:textId="45C22D62" w:rsidR="002C0E97" w:rsidRPr="008906CA" w:rsidRDefault="002C0E97" w:rsidP="00E462C5">
            <w:pPr>
              <w:tabs>
                <w:tab w:val="left" w:pos="2160"/>
                <w:tab w:val="left" w:pos="2880"/>
                <w:tab w:val="left" w:pos="4500"/>
              </w:tabs>
              <w:rPr>
                <w:bCs/>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326F3BE6" w14:textId="77777777" w:rsidR="002C0E97" w:rsidRPr="008906CA" w:rsidRDefault="002C0E97" w:rsidP="008906CA">
            <w:pPr>
              <w:tabs>
                <w:tab w:val="left" w:pos="2160"/>
                <w:tab w:val="left" w:pos="2880"/>
                <w:tab w:val="left" w:pos="4500"/>
              </w:tabs>
              <w:rPr>
                <w:bCs/>
                <w:lang w:eastAsia="cs-CZ"/>
              </w:rPr>
            </w:pPr>
          </w:p>
        </w:tc>
      </w:tr>
    </w:tbl>
    <w:p w14:paraId="3E8A109D" w14:textId="77777777" w:rsidR="008906CA" w:rsidRPr="008906CA" w:rsidRDefault="008906CA" w:rsidP="008906CA">
      <w:pPr>
        <w:tabs>
          <w:tab w:val="left" w:pos="2160"/>
          <w:tab w:val="left" w:pos="2880"/>
          <w:tab w:val="left" w:pos="4500"/>
        </w:tabs>
        <w:ind w:left="67"/>
        <w:contextualSpacing/>
        <w:rPr>
          <w:color w:val="000000"/>
          <w:lang w:eastAsia="cs-CZ"/>
        </w:rPr>
      </w:pPr>
    </w:p>
    <w:p w14:paraId="51AC2C14"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44"/>
        <w:gridCol w:w="5686"/>
        <w:gridCol w:w="5812"/>
      </w:tblGrid>
      <w:tr w:rsidR="00C326A7" w:rsidRPr="008906CA" w14:paraId="5BA1D3BF" w14:textId="77777777" w:rsidTr="005A0EA5">
        <w:trPr>
          <w:trHeight w:val="475"/>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5523DB53" w14:textId="77777777" w:rsidR="00C326A7" w:rsidRPr="008906CA" w:rsidRDefault="00C326A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9 – Monitor typ 3 - 24“ multimediálny</w:t>
            </w:r>
          </w:p>
        </w:tc>
      </w:tr>
      <w:tr w:rsidR="00C326A7" w:rsidRPr="008906CA" w14:paraId="795C7DF4" w14:textId="77777777" w:rsidTr="005A0EA5">
        <w:trPr>
          <w:trHeight w:val="322"/>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6A4522FF" w14:textId="77777777" w:rsidR="00C326A7" w:rsidRPr="008906CA" w:rsidRDefault="00C326A7" w:rsidP="00C326A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CF5C3F" w:rsidRPr="008906CA" w14:paraId="3C3FD485" w14:textId="77777777" w:rsidTr="00E04BFF">
        <w:trPr>
          <w:trHeight w:val="279"/>
        </w:trPr>
        <w:tc>
          <w:tcPr>
            <w:tcW w:w="8430" w:type="dxa"/>
            <w:gridSpan w:val="2"/>
            <w:tcBorders>
              <w:top w:val="single" w:sz="4" w:space="0" w:color="auto"/>
              <w:left w:val="single" w:sz="4" w:space="0" w:color="auto"/>
              <w:bottom w:val="single" w:sz="4" w:space="0" w:color="auto"/>
              <w:right w:val="single" w:sz="4" w:space="0" w:color="auto"/>
            </w:tcBorders>
          </w:tcPr>
          <w:p w14:paraId="6C58FA5D"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Výrobca:</w:t>
            </w:r>
          </w:p>
        </w:tc>
        <w:tc>
          <w:tcPr>
            <w:tcW w:w="5812" w:type="dxa"/>
            <w:tcBorders>
              <w:top w:val="single" w:sz="4" w:space="0" w:color="auto"/>
              <w:left w:val="single" w:sz="4" w:space="0" w:color="auto"/>
              <w:bottom w:val="single" w:sz="4" w:space="0" w:color="auto"/>
              <w:right w:val="single" w:sz="4" w:space="0" w:color="auto"/>
            </w:tcBorders>
          </w:tcPr>
          <w:p w14:paraId="2C89C463"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p>
        </w:tc>
      </w:tr>
      <w:tr w:rsidR="00CF5C3F" w:rsidRPr="008906CA" w14:paraId="375FB556" w14:textId="77777777" w:rsidTr="00E04BFF">
        <w:trPr>
          <w:trHeight w:val="279"/>
        </w:trPr>
        <w:tc>
          <w:tcPr>
            <w:tcW w:w="8430" w:type="dxa"/>
            <w:gridSpan w:val="2"/>
            <w:tcBorders>
              <w:top w:val="single" w:sz="4" w:space="0" w:color="auto"/>
              <w:left w:val="single" w:sz="4" w:space="0" w:color="auto"/>
              <w:bottom w:val="single" w:sz="4" w:space="0" w:color="auto"/>
              <w:right w:val="single" w:sz="4" w:space="0" w:color="auto"/>
            </w:tcBorders>
          </w:tcPr>
          <w:p w14:paraId="77C8C1E3"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6BC31DEB" w14:textId="77777777" w:rsidR="00CF5C3F" w:rsidRPr="008906CA" w:rsidRDefault="00CF5C3F" w:rsidP="008906CA">
            <w:pPr>
              <w:tabs>
                <w:tab w:val="left" w:pos="2160"/>
                <w:tab w:val="left" w:pos="2880"/>
                <w:tab w:val="left" w:pos="4500"/>
              </w:tabs>
              <w:spacing w:line="276" w:lineRule="auto"/>
              <w:contextualSpacing/>
              <w:rPr>
                <w:b/>
                <w:bCs/>
                <w:color w:val="000000"/>
                <w:lang w:eastAsia="cs-CZ"/>
              </w:rPr>
            </w:pPr>
          </w:p>
        </w:tc>
      </w:tr>
      <w:tr w:rsidR="00CF5C3F" w:rsidRPr="008906CA" w14:paraId="563741F2" w14:textId="77777777" w:rsidTr="00671216">
        <w:trPr>
          <w:trHeight w:val="728"/>
        </w:trPr>
        <w:tc>
          <w:tcPr>
            <w:tcW w:w="8430" w:type="dxa"/>
            <w:gridSpan w:val="2"/>
            <w:tcBorders>
              <w:top w:val="single" w:sz="4" w:space="0" w:color="auto"/>
              <w:left w:val="single" w:sz="4" w:space="0" w:color="auto"/>
              <w:bottom w:val="single" w:sz="4" w:space="0" w:color="auto"/>
              <w:right w:val="single" w:sz="4" w:space="0" w:color="auto"/>
            </w:tcBorders>
          </w:tcPr>
          <w:p w14:paraId="6DBC6C8C" w14:textId="77777777" w:rsidR="00CF5C3F" w:rsidRPr="008906CA" w:rsidRDefault="00CF5C3F"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709D1B8F" w14:textId="77777777" w:rsidR="00CF5C3F" w:rsidRPr="008906CA" w:rsidRDefault="00CF5C3F" w:rsidP="008906CA">
            <w:pPr>
              <w:tabs>
                <w:tab w:val="left" w:pos="2160"/>
                <w:tab w:val="left" w:pos="2880"/>
                <w:tab w:val="left" w:pos="4500"/>
              </w:tabs>
              <w:rPr>
                <w:b/>
                <w:bCs/>
                <w:color w:val="000000"/>
                <w:lang w:eastAsia="cs-CZ"/>
              </w:rPr>
            </w:pPr>
          </w:p>
        </w:tc>
      </w:tr>
      <w:tr w:rsidR="00CF5C3F" w:rsidRPr="008906CA" w14:paraId="48EA145B"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0E9CAA4" w14:textId="77777777" w:rsidR="00CF5C3F" w:rsidRPr="008906CA" w:rsidRDefault="00CF5C3F" w:rsidP="008906CA">
            <w:pPr>
              <w:tabs>
                <w:tab w:val="left" w:pos="2160"/>
                <w:tab w:val="left" w:pos="2880"/>
                <w:tab w:val="left" w:pos="4500"/>
              </w:tabs>
              <w:rPr>
                <w:b/>
                <w:bCs/>
                <w:lang w:eastAsia="cs-CZ"/>
              </w:rPr>
            </w:pPr>
            <w:r w:rsidRPr="008906CA">
              <w:rPr>
                <w:b/>
                <w:bCs/>
                <w:lang w:eastAsia="cs-CZ"/>
              </w:rPr>
              <w:t>Parameter:</w:t>
            </w:r>
          </w:p>
        </w:tc>
        <w:tc>
          <w:tcPr>
            <w:tcW w:w="5686" w:type="dxa"/>
            <w:tcBorders>
              <w:top w:val="single" w:sz="4" w:space="0" w:color="auto"/>
              <w:left w:val="single" w:sz="4" w:space="0" w:color="auto"/>
              <w:bottom w:val="single" w:sz="4" w:space="0" w:color="auto"/>
              <w:right w:val="single" w:sz="4" w:space="0" w:color="auto"/>
            </w:tcBorders>
            <w:shd w:val="clear" w:color="auto" w:fill="D9D9D9"/>
          </w:tcPr>
          <w:p w14:paraId="440FB45E" w14:textId="77777777" w:rsidR="00CF5C3F" w:rsidRPr="008906CA" w:rsidRDefault="00CF5C3F"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9875C3B" w14:textId="77777777" w:rsidR="00CF5C3F" w:rsidRPr="008906CA" w:rsidRDefault="00CF5C3F" w:rsidP="008906CA">
            <w:pPr>
              <w:tabs>
                <w:tab w:val="left" w:pos="2160"/>
                <w:tab w:val="left" w:pos="2880"/>
                <w:tab w:val="left" w:pos="4500"/>
              </w:tabs>
              <w:rPr>
                <w:b/>
                <w:lang w:eastAsia="cs-CZ"/>
              </w:rPr>
            </w:pPr>
          </w:p>
        </w:tc>
      </w:tr>
      <w:tr w:rsidR="00CF5C3F" w:rsidRPr="008906CA" w14:paraId="203941F0"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71BC77D" w14:textId="77777777" w:rsidR="00CF5C3F" w:rsidRPr="008906CA" w:rsidRDefault="00CF5C3F" w:rsidP="008906CA">
            <w:pPr>
              <w:tabs>
                <w:tab w:val="left" w:pos="2160"/>
                <w:tab w:val="left" w:pos="2880"/>
                <w:tab w:val="left" w:pos="4500"/>
              </w:tabs>
              <w:rPr>
                <w:b/>
                <w:bCs/>
                <w:lang w:eastAsia="cs-CZ"/>
              </w:rPr>
            </w:pPr>
            <w:r w:rsidRPr="008906CA">
              <w:rPr>
                <w:b/>
                <w:bCs/>
                <w:lang w:eastAsia="cs-CZ"/>
              </w:rPr>
              <w:t>Obrazovka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5FC0FDD8" w14:textId="77777777" w:rsidR="00CF5C3F" w:rsidRPr="008906CA" w:rsidRDefault="00CF5C3F"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09D735D7" w14:textId="77777777" w:rsidR="00CF5C3F" w:rsidRPr="008906CA" w:rsidRDefault="00CF5C3F" w:rsidP="008906CA">
            <w:pPr>
              <w:tabs>
                <w:tab w:val="left" w:pos="2160"/>
                <w:tab w:val="left" w:pos="2880"/>
                <w:tab w:val="left" w:pos="4500"/>
              </w:tabs>
              <w:rPr>
                <w:bCs/>
                <w:lang w:eastAsia="cs-CZ"/>
              </w:rPr>
            </w:pPr>
          </w:p>
        </w:tc>
      </w:tr>
      <w:tr w:rsidR="00CF5C3F" w:rsidRPr="008906CA" w14:paraId="26216B82"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4FA35CF1" w14:textId="77777777" w:rsidR="00CF5C3F" w:rsidRPr="008906CA" w:rsidRDefault="00CF5C3F" w:rsidP="008906CA">
            <w:pPr>
              <w:tabs>
                <w:tab w:val="left" w:pos="2160"/>
                <w:tab w:val="left" w:pos="2880"/>
                <w:tab w:val="left" w:pos="4500"/>
              </w:tabs>
              <w:rPr>
                <w:b/>
                <w:bCs/>
                <w:lang w:eastAsia="cs-CZ"/>
              </w:rPr>
            </w:pPr>
            <w:r w:rsidRPr="008906CA">
              <w:rPr>
                <w:b/>
                <w:bCs/>
                <w:lang w:eastAsia="cs-CZ"/>
              </w:rPr>
              <w:t>Jas</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93171B3" w14:textId="77777777" w:rsidR="00CF5C3F" w:rsidRPr="008906CA" w:rsidRDefault="00CF5C3F"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08E3CC4D" w14:textId="77777777" w:rsidR="00CF5C3F" w:rsidRPr="008906CA" w:rsidRDefault="00CF5C3F" w:rsidP="008906CA">
            <w:pPr>
              <w:tabs>
                <w:tab w:val="left" w:pos="2160"/>
                <w:tab w:val="left" w:pos="2880"/>
                <w:tab w:val="left" w:pos="4500"/>
              </w:tabs>
              <w:rPr>
                <w:bCs/>
                <w:lang w:eastAsia="cs-CZ"/>
              </w:rPr>
            </w:pPr>
          </w:p>
        </w:tc>
      </w:tr>
      <w:tr w:rsidR="00CF5C3F" w:rsidRPr="008906CA" w14:paraId="19DC1A42"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6B262348" w14:textId="77777777" w:rsidR="00CF5C3F" w:rsidRPr="008906CA" w:rsidRDefault="00CF5C3F" w:rsidP="008906CA">
            <w:pPr>
              <w:tabs>
                <w:tab w:val="left" w:pos="2160"/>
                <w:tab w:val="left" w:pos="2880"/>
                <w:tab w:val="left" w:pos="4500"/>
              </w:tabs>
              <w:rPr>
                <w:b/>
                <w:bCs/>
                <w:lang w:eastAsia="cs-CZ"/>
              </w:rPr>
            </w:pPr>
            <w:r w:rsidRPr="008906CA">
              <w:rPr>
                <w:b/>
                <w:bCs/>
                <w:lang w:eastAsia="cs-CZ"/>
              </w:rPr>
              <w:t>Kontrast</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31245ED1" w14:textId="01C6C539" w:rsidR="00CF5C3F" w:rsidRPr="008906CA" w:rsidRDefault="00CF5C3F"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5B5653DD" w14:textId="77777777" w:rsidR="00CF5C3F" w:rsidRPr="008906CA" w:rsidRDefault="00CF5C3F" w:rsidP="008906CA">
            <w:pPr>
              <w:tabs>
                <w:tab w:val="left" w:pos="2160"/>
                <w:tab w:val="left" w:pos="2880"/>
                <w:tab w:val="left" w:pos="4500"/>
              </w:tabs>
              <w:rPr>
                <w:bCs/>
                <w:lang w:eastAsia="cs-CZ"/>
              </w:rPr>
            </w:pPr>
          </w:p>
        </w:tc>
      </w:tr>
      <w:tr w:rsidR="00CF5C3F" w:rsidRPr="008906CA" w14:paraId="12B8E8EB"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BE808B4" w14:textId="77777777" w:rsidR="00CF5C3F" w:rsidRPr="008906CA" w:rsidRDefault="00CF5C3F" w:rsidP="008906CA">
            <w:pPr>
              <w:tabs>
                <w:tab w:val="left" w:pos="2160"/>
                <w:tab w:val="left" w:pos="2880"/>
                <w:tab w:val="left" w:pos="4500"/>
              </w:tabs>
              <w:rPr>
                <w:b/>
                <w:bCs/>
                <w:lang w:eastAsia="cs-CZ"/>
              </w:rPr>
            </w:pPr>
            <w:r w:rsidRPr="008906CA">
              <w:rPr>
                <w:b/>
                <w:bCs/>
                <w:lang w:eastAsia="cs-CZ"/>
              </w:rPr>
              <w:t>Pozorovacie uhly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7FA2BA1A" w14:textId="77777777" w:rsidR="00CF5C3F" w:rsidRPr="008906CA" w:rsidRDefault="00CF5C3F"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20CA7A0C" w14:textId="77777777" w:rsidR="00CF5C3F" w:rsidRPr="008906CA" w:rsidRDefault="00CF5C3F" w:rsidP="008906CA">
            <w:pPr>
              <w:tabs>
                <w:tab w:val="left" w:pos="2160"/>
                <w:tab w:val="left" w:pos="2880"/>
                <w:tab w:val="left" w:pos="4500"/>
              </w:tabs>
              <w:rPr>
                <w:bCs/>
                <w:lang w:eastAsia="cs-CZ"/>
              </w:rPr>
            </w:pPr>
          </w:p>
        </w:tc>
      </w:tr>
      <w:tr w:rsidR="00CF5C3F" w:rsidRPr="008906CA" w14:paraId="74E7D60E"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ACC2895" w14:textId="77777777" w:rsidR="00CF5C3F" w:rsidRPr="008906CA" w:rsidRDefault="00CF5C3F" w:rsidP="008906CA">
            <w:pPr>
              <w:tabs>
                <w:tab w:val="left" w:pos="2160"/>
                <w:tab w:val="left" w:pos="2880"/>
                <w:tab w:val="left" w:pos="4500"/>
              </w:tabs>
              <w:rPr>
                <w:b/>
                <w:bCs/>
                <w:lang w:eastAsia="cs-CZ"/>
              </w:rPr>
            </w:pPr>
            <w:r w:rsidRPr="008906CA">
              <w:rPr>
                <w:b/>
                <w:bCs/>
                <w:lang w:eastAsia="cs-CZ"/>
              </w:rPr>
              <w:t>Odozva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653DB238" w14:textId="77777777" w:rsidR="00CF5C3F" w:rsidRPr="008906CA" w:rsidRDefault="00CF5C3F"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0AEB033C" w14:textId="77777777" w:rsidR="00CF5C3F" w:rsidRPr="008906CA" w:rsidRDefault="00CF5C3F" w:rsidP="008906CA">
            <w:pPr>
              <w:tabs>
                <w:tab w:val="left" w:pos="2160"/>
                <w:tab w:val="left" w:pos="2880"/>
                <w:tab w:val="left" w:pos="4500"/>
              </w:tabs>
              <w:rPr>
                <w:bCs/>
                <w:lang w:eastAsia="cs-CZ"/>
              </w:rPr>
            </w:pPr>
          </w:p>
        </w:tc>
      </w:tr>
      <w:tr w:rsidR="00CF5C3F" w:rsidRPr="008906CA" w14:paraId="2F0D7965"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7D0BDF4D" w14:textId="77777777" w:rsidR="00CF5C3F" w:rsidRPr="008906CA" w:rsidRDefault="00CF5C3F" w:rsidP="008906CA">
            <w:pPr>
              <w:tabs>
                <w:tab w:val="left" w:pos="2160"/>
                <w:tab w:val="left" w:pos="2880"/>
                <w:tab w:val="left" w:pos="4500"/>
              </w:tabs>
              <w:rPr>
                <w:b/>
                <w:bCs/>
                <w:lang w:eastAsia="cs-CZ"/>
              </w:rPr>
            </w:pPr>
            <w:r w:rsidRPr="008906CA">
              <w:rPr>
                <w:b/>
                <w:bCs/>
                <w:lang w:eastAsia="cs-CZ"/>
              </w:rPr>
              <w:t>Rozlíšenie obrazovky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B8295DE" w14:textId="77777777" w:rsidR="00CF5C3F" w:rsidRPr="008906CA" w:rsidRDefault="00CF5C3F" w:rsidP="008906CA">
            <w:pPr>
              <w:tabs>
                <w:tab w:val="left" w:pos="2160"/>
                <w:tab w:val="left" w:pos="2880"/>
                <w:tab w:val="left" w:pos="4500"/>
              </w:tabs>
              <w:rPr>
                <w:bCs/>
                <w:lang w:eastAsia="cs-CZ"/>
              </w:rPr>
            </w:pPr>
            <w:r w:rsidRPr="008906CA">
              <w:rPr>
                <w:bCs/>
                <w:lang w:eastAsia="cs-CZ"/>
              </w:rPr>
              <w:t>min. 1920 x 1080 pri min. 60Hz</w:t>
            </w:r>
          </w:p>
        </w:tc>
        <w:tc>
          <w:tcPr>
            <w:tcW w:w="5812" w:type="dxa"/>
            <w:tcBorders>
              <w:top w:val="single" w:sz="4" w:space="0" w:color="auto"/>
              <w:left w:val="single" w:sz="4" w:space="0" w:color="auto"/>
              <w:bottom w:val="single" w:sz="4" w:space="0" w:color="auto"/>
              <w:right w:val="single" w:sz="4" w:space="0" w:color="auto"/>
            </w:tcBorders>
          </w:tcPr>
          <w:p w14:paraId="6BBC3A17" w14:textId="77777777" w:rsidR="00CF5C3F" w:rsidRPr="008906CA" w:rsidRDefault="00CF5C3F" w:rsidP="008906CA">
            <w:pPr>
              <w:tabs>
                <w:tab w:val="left" w:pos="2160"/>
                <w:tab w:val="left" w:pos="2880"/>
                <w:tab w:val="left" w:pos="4500"/>
              </w:tabs>
              <w:rPr>
                <w:bCs/>
                <w:lang w:eastAsia="cs-CZ"/>
              </w:rPr>
            </w:pPr>
          </w:p>
        </w:tc>
      </w:tr>
      <w:tr w:rsidR="00CF5C3F" w:rsidRPr="008906CA" w14:paraId="670E56DE"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32F6E70B" w14:textId="77777777" w:rsidR="00CF5C3F" w:rsidRPr="008906CA" w:rsidRDefault="00CF5C3F" w:rsidP="008906CA">
            <w:pPr>
              <w:tabs>
                <w:tab w:val="left" w:pos="2160"/>
                <w:tab w:val="left" w:pos="2880"/>
                <w:tab w:val="left" w:pos="4500"/>
              </w:tabs>
              <w:rPr>
                <w:b/>
                <w:bCs/>
                <w:lang w:eastAsia="cs-CZ"/>
              </w:rPr>
            </w:pPr>
            <w:r w:rsidRPr="008906CA">
              <w:rPr>
                <w:b/>
                <w:bCs/>
                <w:lang w:eastAsia="cs-CZ"/>
              </w:rPr>
              <w:t>Úprava povrchu obrazovky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50A522F" w14:textId="77777777" w:rsidR="00CF5C3F" w:rsidRPr="008906CA" w:rsidRDefault="00CF5C3F"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37FFAFF7" w14:textId="77777777" w:rsidR="00CF5C3F" w:rsidRPr="008906CA" w:rsidRDefault="00CF5C3F" w:rsidP="008906CA">
            <w:pPr>
              <w:tabs>
                <w:tab w:val="left" w:pos="2160"/>
                <w:tab w:val="left" w:pos="2880"/>
                <w:tab w:val="left" w:pos="4500"/>
              </w:tabs>
              <w:rPr>
                <w:bCs/>
                <w:lang w:eastAsia="cs-CZ"/>
              </w:rPr>
            </w:pPr>
          </w:p>
        </w:tc>
      </w:tr>
      <w:tr w:rsidR="00CF5C3F" w:rsidRPr="008906CA" w14:paraId="3C286467"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C276F12" w14:textId="77777777" w:rsidR="00CF5C3F" w:rsidRPr="008906CA" w:rsidRDefault="00CF5C3F" w:rsidP="008906CA">
            <w:pPr>
              <w:tabs>
                <w:tab w:val="left" w:pos="2160"/>
                <w:tab w:val="left" w:pos="2880"/>
                <w:tab w:val="left" w:pos="4500"/>
              </w:tabs>
              <w:rPr>
                <w:b/>
                <w:bCs/>
                <w:lang w:eastAsia="cs-CZ"/>
              </w:rPr>
            </w:pPr>
            <w:r w:rsidRPr="008906CA">
              <w:rPr>
                <w:b/>
                <w:bCs/>
                <w:lang w:eastAsia="cs-CZ"/>
              </w:rPr>
              <w:t>Vstupno-výstupné porty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7FDCD901" w14:textId="02EED319" w:rsidR="00CF5C3F" w:rsidRPr="008906CA" w:rsidRDefault="00CF5C3F"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1x HDMI</w:t>
            </w:r>
            <w:r w:rsidRPr="00CC52E5">
              <w:rPr>
                <w:bCs/>
                <w:lang w:eastAsia="cs-CZ"/>
              </w:rPr>
              <w:t xml:space="preserve">, 4x USB, 1x </w:t>
            </w:r>
            <w:r w:rsidRPr="008906CA">
              <w:rPr>
                <w:bCs/>
                <w:lang w:eastAsia="cs-CZ"/>
              </w:rPr>
              <w:t>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567E08E7" w14:textId="77777777" w:rsidR="00CF5C3F" w:rsidRPr="008906CA" w:rsidRDefault="00CF5C3F" w:rsidP="008906CA">
            <w:pPr>
              <w:tabs>
                <w:tab w:val="left" w:pos="2160"/>
                <w:tab w:val="left" w:pos="2880"/>
                <w:tab w:val="left" w:pos="4500"/>
              </w:tabs>
              <w:rPr>
                <w:bCs/>
                <w:lang w:eastAsia="cs-CZ"/>
              </w:rPr>
            </w:pPr>
          </w:p>
        </w:tc>
      </w:tr>
      <w:tr w:rsidR="00CF5C3F" w:rsidRPr="008906CA" w14:paraId="200892D5"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74A09F21" w14:textId="77777777" w:rsidR="00CF5C3F" w:rsidRPr="008906CA" w:rsidRDefault="00CF5C3F" w:rsidP="008906CA">
            <w:pPr>
              <w:tabs>
                <w:tab w:val="left" w:pos="2160"/>
                <w:tab w:val="left" w:pos="2880"/>
                <w:tab w:val="left" w:pos="4500"/>
              </w:tabs>
              <w:rPr>
                <w:b/>
                <w:bCs/>
                <w:lang w:eastAsia="cs-CZ"/>
              </w:rPr>
            </w:pPr>
            <w:r w:rsidRPr="008906CA">
              <w:rPr>
                <w:b/>
                <w:bCs/>
                <w:lang w:eastAsia="cs-CZ"/>
              </w:rPr>
              <w:t>Multimédia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51059B6A" w14:textId="77777777" w:rsidR="00CF5C3F" w:rsidRPr="008906CA" w:rsidRDefault="00CF5C3F" w:rsidP="008906CA">
            <w:pPr>
              <w:tabs>
                <w:tab w:val="left" w:pos="2160"/>
                <w:tab w:val="left" w:pos="2880"/>
                <w:tab w:val="left" w:pos="4500"/>
              </w:tabs>
              <w:rPr>
                <w:bCs/>
                <w:lang w:eastAsia="cs-CZ"/>
              </w:rPr>
            </w:pPr>
            <w:r w:rsidRPr="008906CA">
              <w:rPr>
                <w:bCs/>
                <w:lang w:eastAsia="cs-CZ"/>
              </w:rPr>
              <w:t xml:space="preserve">displej s podporou prenosu videa, audia, integrované reproduktory min. 2x 2W, integrované mikrofóny, integrovaná min. 4mp IR kamera s hardvérovým prekrytím resp. s možnosťou zasunutia do tela displeja </w:t>
            </w:r>
          </w:p>
        </w:tc>
        <w:tc>
          <w:tcPr>
            <w:tcW w:w="5812" w:type="dxa"/>
            <w:tcBorders>
              <w:top w:val="single" w:sz="4" w:space="0" w:color="auto"/>
              <w:left w:val="single" w:sz="4" w:space="0" w:color="auto"/>
              <w:bottom w:val="single" w:sz="4" w:space="0" w:color="auto"/>
              <w:right w:val="single" w:sz="4" w:space="0" w:color="auto"/>
            </w:tcBorders>
          </w:tcPr>
          <w:p w14:paraId="5F281709" w14:textId="77777777" w:rsidR="00CF5C3F" w:rsidRPr="008906CA" w:rsidRDefault="00CF5C3F" w:rsidP="008906CA">
            <w:pPr>
              <w:tabs>
                <w:tab w:val="left" w:pos="2160"/>
                <w:tab w:val="left" w:pos="2880"/>
                <w:tab w:val="left" w:pos="4500"/>
              </w:tabs>
              <w:rPr>
                <w:bCs/>
                <w:lang w:eastAsia="cs-CZ"/>
              </w:rPr>
            </w:pPr>
          </w:p>
        </w:tc>
      </w:tr>
      <w:tr w:rsidR="00CF5C3F" w:rsidRPr="008906CA" w14:paraId="4B9297CE"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03F5B1B3" w14:textId="77777777" w:rsidR="00CF5C3F" w:rsidRPr="008906CA" w:rsidRDefault="00CF5C3F" w:rsidP="008906CA">
            <w:pPr>
              <w:tabs>
                <w:tab w:val="left" w:pos="2160"/>
                <w:tab w:val="left" w:pos="2880"/>
                <w:tab w:val="left" w:pos="4500"/>
              </w:tabs>
              <w:rPr>
                <w:b/>
                <w:bCs/>
                <w:lang w:eastAsia="cs-CZ"/>
              </w:rPr>
            </w:pPr>
            <w:r w:rsidRPr="008906CA">
              <w:rPr>
                <w:b/>
                <w:bCs/>
                <w:lang w:eastAsia="cs-CZ"/>
              </w:rPr>
              <w:t>Stojan</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03AEDBF9" w14:textId="77777777" w:rsidR="00CF5C3F" w:rsidRPr="008906CA" w:rsidRDefault="00CF5C3F"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66399EEB" w14:textId="77777777" w:rsidR="00CF5C3F" w:rsidRPr="008906CA" w:rsidRDefault="00CF5C3F" w:rsidP="008906CA">
            <w:pPr>
              <w:tabs>
                <w:tab w:val="left" w:pos="2160"/>
                <w:tab w:val="left" w:pos="2880"/>
                <w:tab w:val="left" w:pos="4500"/>
              </w:tabs>
              <w:rPr>
                <w:bCs/>
                <w:lang w:eastAsia="cs-CZ"/>
              </w:rPr>
            </w:pPr>
          </w:p>
        </w:tc>
      </w:tr>
      <w:tr w:rsidR="00CF5C3F" w:rsidRPr="008906CA" w14:paraId="15EC514D"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1D68C08" w14:textId="77777777" w:rsidR="00CF5C3F" w:rsidRPr="008906CA" w:rsidRDefault="00CF5C3F" w:rsidP="008906CA">
            <w:pPr>
              <w:tabs>
                <w:tab w:val="left" w:pos="2160"/>
                <w:tab w:val="left" w:pos="2880"/>
                <w:tab w:val="left" w:pos="4500"/>
              </w:tabs>
              <w:rPr>
                <w:b/>
                <w:bCs/>
                <w:lang w:eastAsia="cs-CZ"/>
              </w:rPr>
            </w:pPr>
            <w:r w:rsidRPr="008906CA">
              <w:rPr>
                <w:b/>
                <w:bCs/>
                <w:lang w:eastAsia="cs-CZ"/>
              </w:rPr>
              <w:t>Príslušenstvo</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2EC6F2B6" w14:textId="77777777" w:rsidR="00CF5C3F" w:rsidRPr="008906CA" w:rsidRDefault="00CF5C3F"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USB kábel, napájací kábel</w:t>
            </w:r>
          </w:p>
        </w:tc>
        <w:tc>
          <w:tcPr>
            <w:tcW w:w="5812" w:type="dxa"/>
            <w:tcBorders>
              <w:top w:val="single" w:sz="4" w:space="0" w:color="auto"/>
              <w:left w:val="single" w:sz="4" w:space="0" w:color="auto"/>
              <w:bottom w:val="single" w:sz="4" w:space="0" w:color="auto"/>
              <w:right w:val="single" w:sz="4" w:space="0" w:color="auto"/>
            </w:tcBorders>
          </w:tcPr>
          <w:p w14:paraId="215A07DC" w14:textId="77777777" w:rsidR="00CF5C3F" w:rsidRPr="008906CA" w:rsidRDefault="00CF5C3F" w:rsidP="008906CA">
            <w:pPr>
              <w:tabs>
                <w:tab w:val="left" w:pos="2160"/>
                <w:tab w:val="left" w:pos="2880"/>
                <w:tab w:val="left" w:pos="4500"/>
              </w:tabs>
              <w:rPr>
                <w:bCs/>
                <w:lang w:eastAsia="cs-CZ"/>
              </w:rPr>
            </w:pPr>
          </w:p>
        </w:tc>
      </w:tr>
      <w:tr w:rsidR="00CF5C3F" w:rsidRPr="008906CA" w14:paraId="6B5DC770"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25F7AA4D" w14:textId="77777777" w:rsidR="00CF5C3F" w:rsidRPr="008906CA" w:rsidRDefault="00CF5C3F" w:rsidP="008906CA">
            <w:pPr>
              <w:tabs>
                <w:tab w:val="left" w:pos="2160"/>
                <w:tab w:val="left" w:pos="2880"/>
                <w:tab w:val="left" w:pos="4500"/>
              </w:tabs>
              <w:rPr>
                <w:b/>
                <w:bCs/>
                <w:lang w:eastAsia="cs-CZ"/>
              </w:rPr>
            </w:pPr>
            <w:r w:rsidRPr="008906CA">
              <w:rPr>
                <w:b/>
                <w:bCs/>
                <w:lang w:eastAsia="cs-CZ"/>
              </w:rPr>
              <w:t>Záručná doba</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294D0FB6" w14:textId="77777777" w:rsidR="00CF5C3F" w:rsidRPr="008906CA" w:rsidRDefault="00CF5C3F"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 po nahlásení</w:t>
            </w:r>
            <w:r>
              <w:rPr>
                <w:bCs/>
                <w:lang w:eastAsia="cs-CZ"/>
              </w:rPr>
              <w:t xml:space="preserve"> </w:t>
            </w:r>
            <w:r w:rsidRPr="008906CA">
              <w:rPr>
                <w:bCs/>
                <w:lang w:eastAsia="cs-CZ"/>
              </w:rPr>
              <w:t xml:space="preserve">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0C607464" w14:textId="77777777" w:rsidR="00CF5C3F" w:rsidRPr="008906CA" w:rsidRDefault="00CF5C3F" w:rsidP="008906CA">
            <w:pPr>
              <w:tabs>
                <w:tab w:val="left" w:pos="2160"/>
                <w:tab w:val="left" w:pos="2880"/>
                <w:tab w:val="left" w:pos="4500"/>
              </w:tabs>
              <w:rPr>
                <w:bCs/>
                <w:lang w:eastAsia="cs-CZ"/>
              </w:rPr>
            </w:pPr>
          </w:p>
        </w:tc>
      </w:tr>
      <w:tr w:rsidR="00CF5C3F" w:rsidRPr="008906CA" w14:paraId="6181B5E2"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07B90CDA" w14:textId="77777777" w:rsidR="00CF5C3F" w:rsidRPr="008906CA" w:rsidRDefault="00CF5C3F" w:rsidP="008906CA">
            <w:pPr>
              <w:tabs>
                <w:tab w:val="left" w:pos="2160"/>
                <w:tab w:val="left" w:pos="2880"/>
                <w:tab w:val="left" w:pos="4500"/>
              </w:tabs>
              <w:rPr>
                <w:b/>
                <w:bCs/>
                <w:lang w:eastAsia="cs-CZ"/>
              </w:rPr>
            </w:pPr>
            <w:r w:rsidRPr="008906CA">
              <w:rPr>
                <w:b/>
                <w:bCs/>
                <w:lang w:eastAsia="cs-CZ"/>
              </w:rPr>
              <w:t>Overenie záruky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612EAFBB" w14:textId="77777777" w:rsidR="00CF5C3F" w:rsidRPr="008906CA" w:rsidRDefault="00CF5C3F"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57187D09" w14:textId="77777777" w:rsidR="00CF5C3F" w:rsidRPr="008906CA" w:rsidRDefault="00CF5C3F" w:rsidP="008906CA">
            <w:pPr>
              <w:tabs>
                <w:tab w:val="left" w:pos="2160"/>
                <w:tab w:val="left" w:pos="2880"/>
                <w:tab w:val="left" w:pos="4500"/>
              </w:tabs>
              <w:rPr>
                <w:bCs/>
                <w:lang w:eastAsia="cs-CZ"/>
              </w:rPr>
            </w:pPr>
          </w:p>
        </w:tc>
      </w:tr>
      <w:tr w:rsidR="00CF5C3F" w:rsidRPr="008906CA" w14:paraId="7A956C7D"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482B835B" w14:textId="1048E5A1" w:rsidR="00CF5C3F" w:rsidRPr="008906CA" w:rsidRDefault="00CF5C3F"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FAD6EB6" w14:textId="4A506B95" w:rsidR="00064BFD" w:rsidRPr="00064BFD" w:rsidRDefault="00064BFD" w:rsidP="00B43C31">
            <w:pPr>
              <w:pStyle w:val="Odsekzoznamu"/>
              <w:numPr>
                <w:ilvl w:val="0"/>
                <w:numId w:val="30"/>
              </w:numPr>
              <w:tabs>
                <w:tab w:val="left" w:pos="131"/>
                <w:tab w:val="left" w:pos="4500"/>
              </w:tabs>
              <w:rPr>
                <w:bCs/>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1D539BD2" w14:textId="629499BA" w:rsidR="00064BFD" w:rsidRPr="00064BFD" w:rsidRDefault="00064BFD" w:rsidP="00B43C31">
            <w:pPr>
              <w:pStyle w:val="Odsekzoznamu"/>
              <w:numPr>
                <w:ilvl w:val="0"/>
                <w:numId w:val="30"/>
              </w:numPr>
              <w:tabs>
                <w:tab w:val="left" w:pos="273"/>
                <w:tab w:val="left" w:pos="2880"/>
                <w:tab w:val="left" w:pos="4500"/>
              </w:tabs>
              <w:rPr>
                <w:bCs/>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67897441" w14:textId="77777777" w:rsidR="00CF5C3F" w:rsidRPr="00413031" w:rsidRDefault="00064BFD" w:rsidP="00B43C31">
            <w:pPr>
              <w:pStyle w:val="Odsekzoznamu"/>
              <w:numPr>
                <w:ilvl w:val="0"/>
                <w:numId w:val="30"/>
              </w:numPr>
              <w:tabs>
                <w:tab w:val="left" w:pos="2160"/>
                <w:tab w:val="left" w:pos="2880"/>
                <w:tab w:val="left" w:pos="4500"/>
              </w:tabs>
              <w:rPr>
                <w:bCs/>
                <w:sz w:val="20"/>
                <w:szCs w:val="20"/>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485B153F" w14:textId="3791E715" w:rsidR="000978D3" w:rsidRPr="00064BFD" w:rsidRDefault="00163763" w:rsidP="00413031">
            <w:pPr>
              <w:pStyle w:val="Odsekzoznamu"/>
              <w:tabs>
                <w:tab w:val="left" w:pos="2160"/>
                <w:tab w:val="left" w:pos="2880"/>
                <w:tab w:val="left" w:pos="4500"/>
              </w:tabs>
              <w:ind w:left="502"/>
              <w:rPr>
                <w:bCs/>
                <w:sz w:val="20"/>
                <w:szCs w:val="20"/>
                <w:lang w:eastAsia="cs-CZ"/>
              </w:rPr>
            </w:pPr>
            <w:r w:rsidRPr="00CC52E5">
              <w:rPr>
                <w:bCs/>
                <w:sz w:val="20"/>
                <w:szCs w:val="20"/>
                <w:lang w:eastAsia="cs-CZ"/>
              </w:rPr>
              <w:t>(V prípade, že je možné certifikáciu daného výrobku overiť i prostredníctvom odkazu na webovú stránku certifikačnej autority, bude postačovať i takýto webový odkaz, príp. i uvedenie príslušnej certifikácie v technickom liste výrobcu zariadenia).</w:t>
            </w:r>
          </w:p>
        </w:tc>
        <w:tc>
          <w:tcPr>
            <w:tcW w:w="5812" w:type="dxa"/>
            <w:tcBorders>
              <w:top w:val="single" w:sz="4" w:space="0" w:color="auto"/>
              <w:left w:val="single" w:sz="4" w:space="0" w:color="auto"/>
              <w:bottom w:val="single" w:sz="4" w:space="0" w:color="auto"/>
              <w:right w:val="single" w:sz="4" w:space="0" w:color="auto"/>
            </w:tcBorders>
          </w:tcPr>
          <w:p w14:paraId="694AEDE5" w14:textId="77777777" w:rsidR="00CF5C3F" w:rsidRPr="008906CA" w:rsidRDefault="00CF5C3F" w:rsidP="008906CA">
            <w:pPr>
              <w:tabs>
                <w:tab w:val="left" w:pos="2160"/>
                <w:tab w:val="left" w:pos="2880"/>
                <w:tab w:val="left" w:pos="4500"/>
              </w:tabs>
              <w:rPr>
                <w:bCs/>
                <w:lang w:eastAsia="cs-CZ"/>
              </w:rPr>
            </w:pPr>
          </w:p>
        </w:tc>
      </w:tr>
      <w:tr w:rsidR="00CF5C3F" w:rsidRPr="008906CA" w14:paraId="5F633044" w14:textId="77777777" w:rsidTr="00E04BFF">
        <w:trPr>
          <w:trHeight w:val="279"/>
        </w:trPr>
        <w:tc>
          <w:tcPr>
            <w:tcW w:w="2744" w:type="dxa"/>
            <w:tcBorders>
              <w:top w:val="single" w:sz="4" w:space="0" w:color="auto"/>
              <w:left w:val="single" w:sz="4" w:space="0" w:color="auto"/>
              <w:bottom w:val="single" w:sz="4" w:space="0" w:color="auto"/>
              <w:right w:val="single" w:sz="4" w:space="0" w:color="auto"/>
            </w:tcBorders>
            <w:shd w:val="clear" w:color="000000" w:fill="D9D9D9"/>
          </w:tcPr>
          <w:p w14:paraId="516FF2BE" w14:textId="77777777" w:rsidR="00CF5C3F" w:rsidRPr="008906CA" w:rsidRDefault="00CF5C3F" w:rsidP="008906CA">
            <w:pPr>
              <w:tabs>
                <w:tab w:val="left" w:pos="2160"/>
                <w:tab w:val="left" w:pos="2880"/>
                <w:tab w:val="left" w:pos="4500"/>
              </w:tabs>
              <w:rPr>
                <w:b/>
                <w:bCs/>
                <w:lang w:eastAsia="cs-CZ"/>
              </w:rPr>
            </w:pPr>
            <w:r w:rsidRPr="008906CA">
              <w:rPr>
                <w:b/>
                <w:bCs/>
                <w:lang w:eastAsia="cs-CZ"/>
              </w:rPr>
              <w:lastRenderedPageBreak/>
              <w:t>Vyhlásenie o zhode</w:t>
            </w:r>
          </w:p>
        </w:tc>
        <w:tc>
          <w:tcPr>
            <w:tcW w:w="5686" w:type="dxa"/>
            <w:tcBorders>
              <w:top w:val="single" w:sz="4" w:space="0" w:color="auto"/>
              <w:left w:val="single" w:sz="4" w:space="0" w:color="auto"/>
              <w:bottom w:val="single" w:sz="4" w:space="0" w:color="auto"/>
              <w:right w:val="single" w:sz="4" w:space="0" w:color="auto"/>
            </w:tcBorders>
            <w:shd w:val="clear" w:color="auto" w:fill="auto"/>
          </w:tcPr>
          <w:p w14:paraId="4EC03C43" w14:textId="500CE035" w:rsidR="00CF5C3F" w:rsidRPr="008906CA" w:rsidRDefault="00CF5C3F" w:rsidP="00E462C5">
            <w:pPr>
              <w:tabs>
                <w:tab w:val="left" w:pos="2160"/>
                <w:tab w:val="left" w:pos="2880"/>
                <w:tab w:val="left" w:pos="4500"/>
              </w:tabs>
              <w:rPr>
                <w:bCs/>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3FD4BCFE" w14:textId="77777777" w:rsidR="00CF5C3F" w:rsidRPr="008906CA" w:rsidRDefault="00CF5C3F" w:rsidP="008906CA">
            <w:pPr>
              <w:tabs>
                <w:tab w:val="left" w:pos="2160"/>
                <w:tab w:val="left" w:pos="2880"/>
                <w:tab w:val="left" w:pos="4500"/>
              </w:tabs>
              <w:rPr>
                <w:bCs/>
                <w:lang w:eastAsia="cs-CZ"/>
              </w:rPr>
            </w:pPr>
          </w:p>
        </w:tc>
      </w:tr>
    </w:tbl>
    <w:p w14:paraId="7B3F924B" w14:textId="77777777" w:rsidR="008906CA" w:rsidRPr="008906CA" w:rsidRDefault="008906CA" w:rsidP="008906CA">
      <w:pPr>
        <w:tabs>
          <w:tab w:val="left" w:pos="2160"/>
          <w:tab w:val="left" w:pos="2880"/>
          <w:tab w:val="left" w:pos="4500"/>
        </w:tabs>
        <w:ind w:left="67"/>
        <w:contextualSpacing/>
        <w:rPr>
          <w:color w:val="000000"/>
          <w:lang w:eastAsia="cs-CZ"/>
        </w:rPr>
      </w:pPr>
    </w:p>
    <w:p w14:paraId="50DC2F2C"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51"/>
        <w:gridCol w:w="5679"/>
        <w:gridCol w:w="5812"/>
      </w:tblGrid>
      <w:tr w:rsidR="007B5F69" w:rsidRPr="008906CA" w14:paraId="703A6876" w14:textId="77777777" w:rsidTr="005A0EA5">
        <w:trPr>
          <w:trHeight w:val="485"/>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A0A826D"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10 – Monitor typ 4 – 24“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1</w:t>
            </w:r>
          </w:p>
        </w:tc>
      </w:tr>
      <w:tr w:rsidR="007B5F69" w:rsidRPr="008906CA" w14:paraId="5485A54F" w14:textId="77777777" w:rsidTr="005A0EA5">
        <w:trPr>
          <w:trHeight w:val="329"/>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0BC6610B" w14:textId="77777777" w:rsidR="007B5F69" w:rsidRPr="008906CA" w:rsidRDefault="007B5F69" w:rsidP="007B5F69">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40 000 ks</w:t>
            </w:r>
          </w:p>
        </w:tc>
      </w:tr>
      <w:tr w:rsidR="007B5F69" w:rsidRPr="008906CA" w14:paraId="1918BC1D"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26239806"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3E8BED3B"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420AA8A5"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64F5698B"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35DEDE80"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43A3CBE4" w14:textId="77777777" w:rsidTr="00E04BFF">
        <w:trPr>
          <w:trHeight w:val="882"/>
        </w:trPr>
        <w:tc>
          <w:tcPr>
            <w:tcW w:w="8430" w:type="dxa"/>
            <w:gridSpan w:val="2"/>
            <w:tcBorders>
              <w:top w:val="single" w:sz="4" w:space="0" w:color="auto"/>
              <w:left w:val="single" w:sz="4" w:space="0" w:color="auto"/>
              <w:bottom w:val="single" w:sz="4" w:space="0" w:color="auto"/>
              <w:right w:val="single" w:sz="4" w:space="0" w:color="auto"/>
            </w:tcBorders>
          </w:tcPr>
          <w:p w14:paraId="2DF49B1C" w14:textId="77777777" w:rsidR="007B5F69" w:rsidRPr="008906CA" w:rsidRDefault="007B5F69"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1BEF3A7F" w14:textId="77777777" w:rsidR="007B5F69" w:rsidRPr="008906CA" w:rsidRDefault="007B5F69" w:rsidP="008906CA">
            <w:pPr>
              <w:tabs>
                <w:tab w:val="left" w:pos="2160"/>
                <w:tab w:val="left" w:pos="2880"/>
                <w:tab w:val="left" w:pos="4500"/>
              </w:tabs>
              <w:rPr>
                <w:b/>
                <w:bCs/>
                <w:color w:val="000000"/>
                <w:lang w:eastAsia="cs-CZ"/>
              </w:rPr>
            </w:pPr>
          </w:p>
        </w:tc>
      </w:tr>
      <w:tr w:rsidR="007B5F69" w:rsidRPr="008906CA" w14:paraId="627BBD34"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DD1B4AE"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Parameter:</w:t>
            </w:r>
          </w:p>
        </w:tc>
        <w:tc>
          <w:tcPr>
            <w:tcW w:w="5679" w:type="dxa"/>
            <w:tcBorders>
              <w:top w:val="single" w:sz="4" w:space="0" w:color="auto"/>
              <w:left w:val="single" w:sz="4" w:space="0" w:color="auto"/>
              <w:bottom w:val="single" w:sz="4" w:space="0" w:color="auto"/>
              <w:right w:val="single" w:sz="4" w:space="0" w:color="auto"/>
            </w:tcBorders>
            <w:shd w:val="clear" w:color="auto" w:fill="D9D9D9"/>
          </w:tcPr>
          <w:p w14:paraId="710D62A8" w14:textId="77777777" w:rsidR="007B5F69" w:rsidRPr="008906CA" w:rsidRDefault="007B5F69"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98EB328" w14:textId="77777777" w:rsidR="007B5F69" w:rsidRPr="008906CA" w:rsidRDefault="007B5F69" w:rsidP="008906CA">
            <w:pPr>
              <w:tabs>
                <w:tab w:val="left" w:pos="2160"/>
                <w:tab w:val="left" w:pos="2880"/>
                <w:tab w:val="left" w:pos="4500"/>
              </w:tabs>
              <w:rPr>
                <w:b/>
                <w:lang w:eastAsia="cs-CZ"/>
              </w:rPr>
            </w:pPr>
          </w:p>
        </w:tc>
      </w:tr>
      <w:tr w:rsidR="007B5F69" w:rsidRPr="008906CA" w14:paraId="133543FF"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40164C28" w14:textId="77777777" w:rsidR="007B5F69" w:rsidRPr="008906CA" w:rsidRDefault="007B5F69" w:rsidP="008906CA">
            <w:pPr>
              <w:tabs>
                <w:tab w:val="left" w:pos="2160"/>
                <w:tab w:val="left" w:pos="2880"/>
                <w:tab w:val="left" w:pos="4500"/>
              </w:tabs>
              <w:rPr>
                <w:b/>
                <w:bCs/>
                <w:lang w:eastAsia="cs-CZ"/>
              </w:rPr>
            </w:pPr>
            <w:r w:rsidRPr="008906CA">
              <w:rPr>
                <w:b/>
                <w:bCs/>
                <w:lang w:eastAsia="cs-CZ"/>
              </w:rPr>
              <w:t>Obrazovka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2747353" w14:textId="77777777" w:rsidR="007B5F69" w:rsidRPr="008906CA" w:rsidRDefault="007B5F69"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3878F3FF" w14:textId="77777777" w:rsidR="007B5F69" w:rsidRPr="008906CA" w:rsidRDefault="007B5F69" w:rsidP="008906CA">
            <w:pPr>
              <w:tabs>
                <w:tab w:val="left" w:pos="2160"/>
                <w:tab w:val="left" w:pos="2880"/>
                <w:tab w:val="left" w:pos="4500"/>
              </w:tabs>
              <w:rPr>
                <w:bCs/>
                <w:lang w:eastAsia="cs-CZ"/>
              </w:rPr>
            </w:pPr>
          </w:p>
        </w:tc>
      </w:tr>
      <w:tr w:rsidR="007B5F69" w:rsidRPr="008906CA" w14:paraId="25FAF34F"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D7E569D" w14:textId="77777777" w:rsidR="007B5F69" w:rsidRPr="008906CA" w:rsidRDefault="007B5F69" w:rsidP="008906CA">
            <w:pPr>
              <w:tabs>
                <w:tab w:val="left" w:pos="2160"/>
                <w:tab w:val="left" w:pos="2880"/>
                <w:tab w:val="left" w:pos="4500"/>
              </w:tabs>
              <w:rPr>
                <w:b/>
                <w:bCs/>
                <w:lang w:eastAsia="cs-CZ"/>
              </w:rPr>
            </w:pPr>
            <w:r w:rsidRPr="008906CA">
              <w:rPr>
                <w:b/>
                <w:bCs/>
                <w:lang w:eastAsia="cs-CZ"/>
              </w:rPr>
              <w:t>Jas</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2CDC216" w14:textId="77777777" w:rsidR="007B5F69" w:rsidRPr="008906CA" w:rsidRDefault="007B5F69"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5A9BCC56" w14:textId="77777777" w:rsidR="007B5F69" w:rsidRPr="008906CA" w:rsidRDefault="007B5F69" w:rsidP="008906CA">
            <w:pPr>
              <w:tabs>
                <w:tab w:val="left" w:pos="2160"/>
                <w:tab w:val="left" w:pos="2880"/>
                <w:tab w:val="left" w:pos="4500"/>
              </w:tabs>
              <w:rPr>
                <w:bCs/>
                <w:lang w:eastAsia="cs-CZ"/>
              </w:rPr>
            </w:pPr>
          </w:p>
        </w:tc>
      </w:tr>
      <w:tr w:rsidR="007B5F69" w:rsidRPr="008906CA" w14:paraId="447D6F24"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754DF0A" w14:textId="77777777" w:rsidR="007B5F69" w:rsidRPr="008906CA" w:rsidRDefault="007B5F69" w:rsidP="008906CA">
            <w:pPr>
              <w:tabs>
                <w:tab w:val="left" w:pos="2160"/>
                <w:tab w:val="left" w:pos="2880"/>
                <w:tab w:val="left" w:pos="4500"/>
              </w:tabs>
              <w:rPr>
                <w:b/>
                <w:bCs/>
                <w:lang w:eastAsia="cs-CZ"/>
              </w:rPr>
            </w:pPr>
            <w:r w:rsidRPr="008906CA">
              <w:rPr>
                <w:b/>
                <w:bCs/>
                <w:lang w:eastAsia="cs-CZ"/>
              </w:rPr>
              <w:t>Kontrast</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DFD4517" w14:textId="5E65E955" w:rsidR="007B5F69" w:rsidRPr="008906CA" w:rsidRDefault="007B5F69"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785087FA" w14:textId="77777777" w:rsidR="007B5F69" w:rsidRPr="008906CA" w:rsidRDefault="007B5F69" w:rsidP="008906CA">
            <w:pPr>
              <w:tabs>
                <w:tab w:val="left" w:pos="2160"/>
                <w:tab w:val="left" w:pos="2880"/>
                <w:tab w:val="left" w:pos="4500"/>
              </w:tabs>
              <w:rPr>
                <w:bCs/>
                <w:lang w:eastAsia="cs-CZ"/>
              </w:rPr>
            </w:pPr>
          </w:p>
        </w:tc>
      </w:tr>
      <w:tr w:rsidR="007B5F69" w:rsidRPr="008906CA" w14:paraId="5AD42ED0"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1B1D9285" w14:textId="77777777" w:rsidR="007B5F69" w:rsidRPr="008906CA" w:rsidRDefault="007B5F69" w:rsidP="008906CA">
            <w:pPr>
              <w:tabs>
                <w:tab w:val="left" w:pos="2160"/>
                <w:tab w:val="left" w:pos="2880"/>
                <w:tab w:val="left" w:pos="4500"/>
              </w:tabs>
              <w:rPr>
                <w:b/>
                <w:bCs/>
                <w:lang w:eastAsia="cs-CZ"/>
              </w:rPr>
            </w:pPr>
            <w:r w:rsidRPr="008906CA">
              <w:rPr>
                <w:b/>
                <w:bCs/>
                <w:lang w:eastAsia="cs-CZ"/>
              </w:rPr>
              <w:t>Pozorovacie uhly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588AB502" w14:textId="77777777" w:rsidR="007B5F69" w:rsidRPr="008906CA" w:rsidRDefault="007B5F69"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5C4EEC82" w14:textId="77777777" w:rsidR="007B5F69" w:rsidRPr="008906CA" w:rsidRDefault="007B5F69" w:rsidP="008906CA">
            <w:pPr>
              <w:tabs>
                <w:tab w:val="left" w:pos="2160"/>
                <w:tab w:val="left" w:pos="2880"/>
                <w:tab w:val="left" w:pos="4500"/>
              </w:tabs>
              <w:rPr>
                <w:bCs/>
                <w:lang w:eastAsia="cs-CZ"/>
              </w:rPr>
            </w:pPr>
          </w:p>
        </w:tc>
      </w:tr>
      <w:tr w:rsidR="007B5F69" w:rsidRPr="008906CA" w14:paraId="24621212"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1914B782" w14:textId="77777777" w:rsidR="007B5F69" w:rsidRPr="008906CA" w:rsidRDefault="007B5F69" w:rsidP="008906CA">
            <w:pPr>
              <w:tabs>
                <w:tab w:val="left" w:pos="2160"/>
                <w:tab w:val="left" w:pos="2880"/>
                <w:tab w:val="left" w:pos="4500"/>
              </w:tabs>
              <w:rPr>
                <w:b/>
                <w:bCs/>
                <w:lang w:eastAsia="cs-CZ"/>
              </w:rPr>
            </w:pPr>
            <w:r w:rsidRPr="008906CA">
              <w:rPr>
                <w:b/>
                <w:bCs/>
                <w:lang w:eastAsia="cs-CZ"/>
              </w:rPr>
              <w:t>Odozva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AD0B6D0" w14:textId="77777777" w:rsidR="007B5F69" w:rsidRPr="008906CA" w:rsidRDefault="007B5F69"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4402396E" w14:textId="77777777" w:rsidR="007B5F69" w:rsidRPr="008906CA" w:rsidRDefault="007B5F69" w:rsidP="008906CA">
            <w:pPr>
              <w:tabs>
                <w:tab w:val="left" w:pos="2160"/>
                <w:tab w:val="left" w:pos="2880"/>
                <w:tab w:val="left" w:pos="4500"/>
              </w:tabs>
              <w:rPr>
                <w:bCs/>
                <w:lang w:eastAsia="cs-CZ"/>
              </w:rPr>
            </w:pPr>
          </w:p>
        </w:tc>
      </w:tr>
      <w:tr w:rsidR="007B5F69" w:rsidRPr="008906CA" w14:paraId="41C935DB"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615BFF99" w14:textId="77777777" w:rsidR="007B5F69" w:rsidRPr="008906CA" w:rsidRDefault="007B5F69" w:rsidP="008906CA">
            <w:pPr>
              <w:tabs>
                <w:tab w:val="left" w:pos="2160"/>
                <w:tab w:val="left" w:pos="2880"/>
                <w:tab w:val="left" w:pos="4500"/>
              </w:tabs>
              <w:rPr>
                <w:b/>
                <w:bCs/>
                <w:lang w:eastAsia="cs-CZ"/>
              </w:rPr>
            </w:pPr>
            <w:r w:rsidRPr="008906CA">
              <w:rPr>
                <w:b/>
                <w:bCs/>
                <w:lang w:eastAsia="cs-CZ"/>
              </w:rPr>
              <w:t>Rozlíšenie obrazovky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169803A" w14:textId="39F91F13" w:rsidR="007B5F69" w:rsidRPr="00CC52E5" w:rsidRDefault="007B5F69" w:rsidP="008906CA">
            <w:pPr>
              <w:tabs>
                <w:tab w:val="left" w:pos="2160"/>
                <w:tab w:val="left" w:pos="2880"/>
                <w:tab w:val="left" w:pos="4500"/>
              </w:tabs>
              <w:rPr>
                <w:bCs/>
                <w:lang w:eastAsia="cs-CZ"/>
              </w:rPr>
            </w:pPr>
            <w:r w:rsidRPr="00CC52E5">
              <w:rPr>
                <w:bCs/>
                <w:lang w:eastAsia="cs-CZ"/>
              </w:rPr>
              <w:t xml:space="preserve">min. 1920 x 1080 pri min. </w:t>
            </w:r>
            <w:r w:rsidR="00BB5FF9" w:rsidRPr="00CC52E5">
              <w:rPr>
                <w:bCs/>
                <w:lang w:eastAsia="cs-CZ"/>
              </w:rPr>
              <w:t>60Hz</w:t>
            </w:r>
          </w:p>
        </w:tc>
        <w:tc>
          <w:tcPr>
            <w:tcW w:w="5812" w:type="dxa"/>
            <w:tcBorders>
              <w:top w:val="single" w:sz="4" w:space="0" w:color="auto"/>
              <w:left w:val="single" w:sz="4" w:space="0" w:color="auto"/>
              <w:bottom w:val="single" w:sz="4" w:space="0" w:color="auto"/>
              <w:right w:val="single" w:sz="4" w:space="0" w:color="auto"/>
            </w:tcBorders>
          </w:tcPr>
          <w:p w14:paraId="6768FD45" w14:textId="77777777" w:rsidR="007B5F69" w:rsidRPr="008906CA" w:rsidRDefault="007B5F69" w:rsidP="008906CA">
            <w:pPr>
              <w:tabs>
                <w:tab w:val="left" w:pos="2160"/>
                <w:tab w:val="left" w:pos="2880"/>
                <w:tab w:val="left" w:pos="4500"/>
              </w:tabs>
              <w:rPr>
                <w:bCs/>
                <w:lang w:eastAsia="cs-CZ"/>
              </w:rPr>
            </w:pPr>
          </w:p>
        </w:tc>
      </w:tr>
      <w:tr w:rsidR="007B5F69" w:rsidRPr="008906CA" w14:paraId="584899D0"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5F23DAB7" w14:textId="77777777" w:rsidR="007B5F69" w:rsidRPr="008906CA" w:rsidRDefault="007B5F69" w:rsidP="008906CA">
            <w:pPr>
              <w:tabs>
                <w:tab w:val="left" w:pos="2160"/>
                <w:tab w:val="left" w:pos="2880"/>
                <w:tab w:val="left" w:pos="4500"/>
              </w:tabs>
              <w:rPr>
                <w:b/>
                <w:bCs/>
                <w:lang w:eastAsia="cs-CZ"/>
              </w:rPr>
            </w:pPr>
            <w:r w:rsidRPr="008906CA">
              <w:rPr>
                <w:b/>
                <w:bCs/>
                <w:lang w:eastAsia="cs-CZ"/>
              </w:rPr>
              <w:t>Úprava povrchu obrazovky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D8A753E" w14:textId="77777777" w:rsidR="007B5F69" w:rsidRPr="00CC52E5" w:rsidRDefault="007B5F69" w:rsidP="008906CA">
            <w:pPr>
              <w:tabs>
                <w:tab w:val="left" w:pos="2160"/>
                <w:tab w:val="left" w:pos="2880"/>
                <w:tab w:val="left" w:pos="4500"/>
              </w:tabs>
              <w:rPr>
                <w:bCs/>
                <w:lang w:eastAsia="cs-CZ"/>
              </w:rPr>
            </w:pPr>
            <w:r w:rsidRPr="00CC52E5">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43C0D8C3" w14:textId="77777777" w:rsidR="007B5F69" w:rsidRPr="008906CA" w:rsidRDefault="007B5F69" w:rsidP="008906CA">
            <w:pPr>
              <w:tabs>
                <w:tab w:val="left" w:pos="2160"/>
                <w:tab w:val="left" w:pos="2880"/>
                <w:tab w:val="left" w:pos="4500"/>
              </w:tabs>
              <w:rPr>
                <w:bCs/>
                <w:lang w:eastAsia="cs-CZ"/>
              </w:rPr>
            </w:pPr>
          </w:p>
        </w:tc>
      </w:tr>
      <w:tr w:rsidR="007B5F69" w:rsidRPr="008906CA" w14:paraId="1B06592A"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441ACC2" w14:textId="77777777" w:rsidR="007B5F69" w:rsidRPr="008906CA" w:rsidRDefault="007B5F69" w:rsidP="008906CA">
            <w:pPr>
              <w:tabs>
                <w:tab w:val="left" w:pos="2160"/>
                <w:tab w:val="left" w:pos="2880"/>
                <w:tab w:val="left" w:pos="4500"/>
              </w:tabs>
              <w:rPr>
                <w:b/>
                <w:bCs/>
                <w:lang w:eastAsia="cs-CZ"/>
              </w:rPr>
            </w:pPr>
            <w:r w:rsidRPr="008906CA">
              <w:rPr>
                <w:b/>
                <w:bCs/>
                <w:lang w:eastAsia="cs-CZ"/>
              </w:rPr>
              <w:t>Vstupno-výstupné porty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68D7368" w14:textId="39354807" w:rsidR="007B5F69" w:rsidRPr="00CC52E5" w:rsidRDefault="007B5F69" w:rsidP="008906CA">
            <w:pPr>
              <w:tabs>
                <w:tab w:val="left" w:pos="2160"/>
                <w:tab w:val="left" w:pos="2880"/>
                <w:tab w:val="left" w:pos="4500"/>
              </w:tabs>
              <w:rPr>
                <w:bCs/>
                <w:lang w:eastAsia="cs-CZ"/>
              </w:rPr>
            </w:pPr>
            <w:r w:rsidRPr="00CC52E5">
              <w:rPr>
                <w:bCs/>
                <w:lang w:eastAsia="cs-CZ"/>
              </w:rPr>
              <w:t xml:space="preserve">min. 1x </w:t>
            </w:r>
            <w:proofErr w:type="spellStart"/>
            <w:r w:rsidRPr="00CC52E5">
              <w:rPr>
                <w:bCs/>
                <w:lang w:eastAsia="cs-CZ"/>
              </w:rPr>
              <w:t>DisplayPort</w:t>
            </w:r>
            <w:proofErr w:type="spellEnd"/>
            <w:r w:rsidRPr="00CC52E5">
              <w:rPr>
                <w:bCs/>
                <w:lang w:eastAsia="cs-CZ"/>
              </w:rPr>
              <w:t xml:space="preserve">, 1x HDMI, 1x </w:t>
            </w:r>
            <w:proofErr w:type="spellStart"/>
            <w:r w:rsidRPr="00CC52E5">
              <w:rPr>
                <w:bCs/>
                <w:lang w:eastAsia="cs-CZ"/>
              </w:rPr>
              <w:t>DisplayPort</w:t>
            </w:r>
            <w:proofErr w:type="spellEnd"/>
            <w:r w:rsidRPr="00CC52E5">
              <w:rPr>
                <w:bCs/>
                <w:lang w:eastAsia="cs-CZ"/>
              </w:rPr>
              <w:t xml:space="preserve"> výstup pre možnosť pripojenia ďalšieho monitora, 1x USB-C s podporou dokovania a nabíjania notebooku min. 65W, min. </w:t>
            </w:r>
            <w:r w:rsidR="00DB67DD" w:rsidRPr="00CC52E5">
              <w:rPr>
                <w:bCs/>
                <w:lang w:eastAsia="cs-CZ"/>
              </w:rPr>
              <w:t xml:space="preserve">4x </w:t>
            </w:r>
            <w:r w:rsidRPr="00CC52E5">
              <w:rPr>
                <w:bCs/>
                <w:lang w:eastAsia="cs-CZ"/>
              </w:rPr>
              <w:t>USB</w:t>
            </w:r>
            <w:r w:rsidR="00AA6D1D" w:rsidRPr="00CC52E5">
              <w:rPr>
                <w:bCs/>
                <w:lang w:eastAsia="cs-CZ"/>
              </w:rPr>
              <w:t xml:space="preserve">, </w:t>
            </w:r>
            <w:r w:rsidRPr="00CC52E5">
              <w:rPr>
                <w:bCs/>
                <w:lang w:eastAsia="cs-CZ"/>
              </w:rPr>
              <w:t xml:space="preserve">1x RJ-45 s funkciami </w:t>
            </w:r>
            <w:proofErr w:type="spellStart"/>
            <w:r w:rsidRPr="00CC52E5">
              <w:rPr>
                <w:bCs/>
                <w:lang w:eastAsia="cs-CZ"/>
              </w:rPr>
              <w:t>WoL</w:t>
            </w:r>
            <w:proofErr w:type="spellEnd"/>
            <w:r w:rsidRPr="00CC52E5">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4B912A08" w14:textId="77777777" w:rsidR="007B5F69" w:rsidRPr="008906CA" w:rsidRDefault="007B5F69" w:rsidP="008906CA">
            <w:pPr>
              <w:tabs>
                <w:tab w:val="left" w:pos="2160"/>
                <w:tab w:val="left" w:pos="2880"/>
                <w:tab w:val="left" w:pos="4500"/>
              </w:tabs>
              <w:rPr>
                <w:bCs/>
                <w:lang w:eastAsia="cs-CZ"/>
              </w:rPr>
            </w:pPr>
          </w:p>
        </w:tc>
      </w:tr>
      <w:tr w:rsidR="007B5F69" w:rsidRPr="008906CA" w14:paraId="72DE61EB"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5D975515"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Parametre sieťového pripojenia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1A7E2A5"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70AE8983" w14:textId="77777777" w:rsidR="007B5F69" w:rsidRPr="008906CA" w:rsidRDefault="007B5F69" w:rsidP="008906CA">
            <w:pPr>
              <w:tabs>
                <w:tab w:val="left" w:pos="2160"/>
                <w:tab w:val="left" w:pos="2880"/>
                <w:tab w:val="left" w:pos="4500"/>
              </w:tabs>
              <w:rPr>
                <w:bCs/>
                <w:lang w:eastAsia="cs-CZ"/>
              </w:rPr>
            </w:pPr>
          </w:p>
        </w:tc>
      </w:tr>
      <w:tr w:rsidR="007B5F69" w:rsidRPr="008906CA" w14:paraId="702A42BD"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585F73F9" w14:textId="77777777" w:rsidR="007B5F69" w:rsidRPr="008906CA" w:rsidRDefault="007B5F69" w:rsidP="008906CA">
            <w:pPr>
              <w:tabs>
                <w:tab w:val="left" w:pos="2160"/>
                <w:tab w:val="left" w:pos="2880"/>
                <w:tab w:val="left" w:pos="4500"/>
              </w:tabs>
              <w:rPr>
                <w:b/>
                <w:bCs/>
                <w:lang w:eastAsia="cs-CZ"/>
              </w:rPr>
            </w:pPr>
            <w:r w:rsidRPr="008906CA">
              <w:rPr>
                <w:b/>
                <w:bCs/>
                <w:lang w:eastAsia="cs-CZ"/>
              </w:rPr>
              <w:t>Multimédia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60F0FE2F" w14:textId="50828A80" w:rsidR="007B5F69" w:rsidRPr="008906CA" w:rsidRDefault="007B5F69" w:rsidP="008906CA">
            <w:pPr>
              <w:tabs>
                <w:tab w:val="left" w:pos="2160"/>
                <w:tab w:val="left" w:pos="2880"/>
                <w:tab w:val="left" w:pos="4500"/>
              </w:tabs>
              <w:rPr>
                <w:bCs/>
                <w:lang w:eastAsia="cs-CZ"/>
              </w:rPr>
            </w:pPr>
            <w:r w:rsidRPr="008906CA">
              <w:rPr>
                <w:bCs/>
                <w:lang w:eastAsia="cs-CZ"/>
              </w:rPr>
              <w:t xml:space="preserve">displej s podporou dokovania notebooku s nabíjaním min. 65W, prenosom videa, audia, integrované </w:t>
            </w:r>
            <w:r w:rsidRPr="00CC52E5">
              <w:rPr>
                <w:bCs/>
                <w:lang w:eastAsia="cs-CZ"/>
              </w:rPr>
              <w:t xml:space="preserve">reproduktory min. 2x 5W, integrované mikrofóny, integrovaná min. </w:t>
            </w:r>
            <w:r w:rsidR="00BC11AA" w:rsidRPr="00CC52E5">
              <w:rPr>
                <w:bCs/>
                <w:lang w:eastAsia="cs-CZ"/>
              </w:rPr>
              <w:t xml:space="preserve">4mp </w:t>
            </w:r>
            <w:r w:rsidRPr="00CC52E5">
              <w:rPr>
                <w:bCs/>
                <w:lang w:eastAsia="cs-CZ"/>
              </w:rPr>
              <w:t xml:space="preserve">IR kamera </w:t>
            </w:r>
            <w:r w:rsidRPr="008906CA">
              <w:rPr>
                <w:bCs/>
                <w:lang w:eastAsia="cs-CZ"/>
              </w:rPr>
              <w:t>s hardvérovým prekrytím resp. s možnosťou zasunutia do tela displeja</w:t>
            </w:r>
          </w:p>
        </w:tc>
        <w:tc>
          <w:tcPr>
            <w:tcW w:w="5812" w:type="dxa"/>
            <w:tcBorders>
              <w:top w:val="single" w:sz="4" w:space="0" w:color="auto"/>
              <w:left w:val="single" w:sz="4" w:space="0" w:color="auto"/>
              <w:bottom w:val="single" w:sz="4" w:space="0" w:color="auto"/>
              <w:right w:val="single" w:sz="4" w:space="0" w:color="auto"/>
            </w:tcBorders>
          </w:tcPr>
          <w:p w14:paraId="18542C0A" w14:textId="77777777" w:rsidR="007B5F69" w:rsidRPr="008906CA" w:rsidRDefault="007B5F69" w:rsidP="008906CA">
            <w:pPr>
              <w:tabs>
                <w:tab w:val="left" w:pos="2160"/>
                <w:tab w:val="left" w:pos="2880"/>
                <w:tab w:val="left" w:pos="4500"/>
              </w:tabs>
              <w:rPr>
                <w:bCs/>
                <w:lang w:eastAsia="cs-CZ"/>
              </w:rPr>
            </w:pPr>
          </w:p>
        </w:tc>
      </w:tr>
      <w:tr w:rsidR="007B5F69" w:rsidRPr="008906CA" w14:paraId="05D5733D"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04F34F6" w14:textId="77777777" w:rsidR="007B5F69" w:rsidRPr="008906CA" w:rsidRDefault="007B5F69" w:rsidP="008906CA">
            <w:pPr>
              <w:tabs>
                <w:tab w:val="left" w:pos="2160"/>
                <w:tab w:val="left" w:pos="2880"/>
                <w:tab w:val="left" w:pos="4500"/>
              </w:tabs>
              <w:rPr>
                <w:b/>
                <w:bCs/>
                <w:lang w:eastAsia="cs-CZ"/>
              </w:rPr>
            </w:pPr>
            <w:r w:rsidRPr="008906CA">
              <w:rPr>
                <w:b/>
                <w:bCs/>
                <w:lang w:eastAsia="cs-CZ"/>
              </w:rPr>
              <w:t>Stojan</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19AF9537"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7FFC1C45" w14:textId="77777777" w:rsidR="007B5F69" w:rsidRPr="008906CA" w:rsidRDefault="007B5F69" w:rsidP="008906CA">
            <w:pPr>
              <w:tabs>
                <w:tab w:val="left" w:pos="2160"/>
                <w:tab w:val="left" w:pos="2880"/>
                <w:tab w:val="left" w:pos="4500"/>
              </w:tabs>
              <w:rPr>
                <w:bCs/>
                <w:lang w:eastAsia="cs-CZ"/>
              </w:rPr>
            </w:pPr>
          </w:p>
        </w:tc>
      </w:tr>
      <w:tr w:rsidR="007B5F69" w:rsidRPr="008906CA" w14:paraId="4C3B8BD6"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68B29B7D" w14:textId="77777777" w:rsidR="007B5F69" w:rsidRPr="008906CA" w:rsidRDefault="007B5F69" w:rsidP="008906CA">
            <w:pPr>
              <w:tabs>
                <w:tab w:val="left" w:pos="2160"/>
                <w:tab w:val="left" w:pos="2880"/>
                <w:tab w:val="left" w:pos="4500"/>
              </w:tabs>
              <w:rPr>
                <w:b/>
                <w:bCs/>
                <w:lang w:eastAsia="cs-CZ"/>
              </w:rPr>
            </w:pPr>
            <w:r w:rsidRPr="008906CA">
              <w:rPr>
                <w:b/>
                <w:bCs/>
                <w:lang w:eastAsia="cs-CZ"/>
              </w:rPr>
              <w:lastRenderedPageBreak/>
              <w:t>Príslušenstvo</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703EA52"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5C411272" w14:textId="77777777" w:rsidR="00CF1070" w:rsidRDefault="007B5F69" w:rsidP="00CF1070">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1</w:t>
            </w:r>
            <w:r w:rsidRPr="008906CA">
              <w:rPr>
                <w:bCs/>
                <w:lang w:eastAsia="cs-CZ"/>
              </w:rPr>
              <w:t>,</w:t>
            </w:r>
            <w:r w:rsidR="00CF1070">
              <w:rPr>
                <w:bCs/>
                <w:lang w:eastAsia="cs-CZ"/>
              </w:rPr>
              <w:t xml:space="preserve"> </w:t>
            </w:r>
          </w:p>
          <w:p w14:paraId="476D8444" w14:textId="77777777" w:rsidR="007B5F69" w:rsidRPr="008906CA" w:rsidRDefault="007B5F69" w:rsidP="00CF1070">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4F781146" w14:textId="77777777" w:rsidR="007B5F69" w:rsidRPr="008906CA" w:rsidRDefault="007B5F69" w:rsidP="008906CA">
            <w:pPr>
              <w:tabs>
                <w:tab w:val="left" w:pos="2160"/>
                <w:tab w:val="left" w:pos="2880"/>
                <w:tab w:val="left" w:pos="4500"/>
              </w:tabs>
              <w:rPr>
                <w:bCs/>
                <w:lang w:eastAsia="cs-CZ"/>
              </w:rPr>
            </w:pPr>
          </w:p>
        </w:tc>
      </w:tr>
      <w:tr w:rsidR="007B5F69" w:rsidRPr="008906CA" w14:paraId="0FB8064D"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3706FAE" w14:textId="77777777" w:rsidR="007B5F69" w:rsidRPr="008906CA" w:rsidRDefault="007B5F69" w:rsidP="008906CA">
            <w:pPr>
              <w:tabs>
                <w:tab w:val="left" w:pos="2160"/>
                <w:tab w:val="left" w:pos="2880"/>
                <w:tab w:val="left" w:pos="4500"/>
              </w:tabs>
              <w:rPr>
                <w:b/>
                <w:bCs/>
                <w:lang w:eastAsia="cs-CZ"/>
              </w:rPr>
            </w:pPr>
            <w:r w:rsidRPr="008906CA">
              <w:rPr>
                <w:b/>
                <w:bCs/>
                <w:lang w:eastAsia="cs-CZ"/>
              </w:rPr>
              <w:t>Prevedenie</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2B791F02"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zariadenie musí byť kompatibilné a rovnakej továrenskej značky ako ponúkaný </w:t>
            </w:r>
            <w:r w:rsidRPr="008906CA">
              <w:rPr>
                <w:b/>
                <w:lang w:eastAsia="cs-CZ"/>
              </w:rPr>
              <w:t>Prenosný počítač typ 1</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0A75D6D" w14:textId="77777777" w:rsidR="007B5F69" w:rsidRPr="008906CA" w:rsidRDefault="007B5F69" w:rsidP="008906CA">
            <w:pPr>
              <w:tabs>
                <w:tab w:val="left" w:pos="2160"/>
                <w:tab w:val="left" w:pos="2880"/>
                <w:tab w:val="left" w:pos="4500"/>
              </w:tabs>
              <w:rPr>
                <w:bCs/>
                <w:lang w:eastAsia="cs-CZ"/>
              </w:rPr>
            </w:pPr>
          </w:p>
        </w:tc>
      </w:tr>
      <w:tr w:rsidR="007B5F69" w:rsidRPr="008906CA" w14:paraId="0AB6D567"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1D67A70" w14:textId="77777777" w:rsidR="007B5F69" w:rsidRPr="008906CA" w:rsidRDefault="007B5F69" w:rsidP="008906CA">
            <w:pPr>
              <w:tabs>
                <w:tab w:val="left" w:pos="2160"/>
                <w:tab w:val="left" w:pos="2880"/>
                <w:tab w:val="left" w:pos="4500"/>
              </w:tabs>
              <w:rPr>
                <w:b/>
                <w:bCs/>
                <w:lang w:eastAsia="cs-CZ"/>
              </w:rPr>
            </w:pPr>
            <w:r w:rsidRPr="008906CA">
              <w:rPr>
                <w:b/>
                <w:bCs/>
                <w:lang w:eastAsia="cs-CZ"/>
              </w:rPr>
              <w:t>Záručná doba</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3C23D296" w14:textId="77777777" w:rsidR="007B5F69" w:rsidRPr="008906CA" w:rsidRDefault="007B5F69"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 po nahlásení</w:t>
            </w:r>
            <w:r>
              <w:rPr>
                <w:bCs/>
                <w:lang w:eastAsia="cs-CZ"/>
              </w:rPr>
              <w:t xml:space="preserve"> </w:t>
            </w:r>
            <w:r w:rsidRPr="008906CA">
              <w:rPr>
                <w:bCs/>
                <w:lang w:eastAsia="cs-CZ"/>
              </w:rPr>
              <w:t xml:space="preserve">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45528B4D" w14:textId="77777777" w:rsidR="007B5F69" w:rsidRPr="008906CA" w:rsidRDefault="007B5F69" w:rsidP="008906CA">
            <w:pPr>
              <w:tabs>
                <w:tab w:val="left" w:pos="2160"/>
                <w:tab w:val="left" w:pos="2880"/>
                <w:tab w:val="left" w:pos="4500"/>
              </w:tabs>
              <w:rPr>
                <w:bCs/>
                <w:lang w:eastAsia="cs-CZ"/>
              </w:rPr>
            </w:pPr>
          </w:p>
        </w:tc>
      </w:tr>
      <w:tr w:rsidR="007B5F69" w:rsidRPr="008906CA" w14:paraId="146E938A"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23258E63" w14:textId="77777777" w:rsidR="007B5F69" w:rsidRPr="008906CA" w:rsidRDefault="007B5F69" w:rsidP="008906CA">
            <w:pPr>
              <w:tabs>
                <w:tab w:val="left" w:pos="2160"/>
                <w:tab w:val="left" w:pos="2880"/>
                <w:tab w:val="left" w:pos="4500"/>
              </w:tabs>
              <w:rPr>
                <w:b/>
                <w:bCs/>
                <w:lang w:eastAsia="cs-CZ"/>
              </w:rPr>
            </w:pPr>
            <w:r w:rsidRPr="008906CA">
              <w:rPr>
                <w:b/>
                <w:bCs/>
                <w:lang w:eastAsia="cs-CZ"/>
              </w:rPr>
              <w:t>Overenie záruky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72D427C1" w14:textId="77777777" w:rsidR="007B5F69" w:rsidRPr="008906CA" w:rsidRDefault="007B5F69"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5006155E" w14:textId="77777777" w:rsidR="007B5F69" w:rsidRPr="008906CA" w:rsidRDefault="007B5F69" w:rsidP="008906CA">
            <w:pPr>
              <w:tabs>
                <w:tab w:val="left" w:pos="2160"/>
                <w:tab w:val="left" w:pos="2880"/>
                <w:tab w:val="left" w:pos="4500"/>
              </w:tabs>
              <w:rPr>
                <w:bCs/>
                <w:lang w:eastAsia="cs-CZ"/>
              </w:rPr>
            </w:pPr>
          </w:p>
        </w:tc>
      </w:tr>
      <w:tr w:rsidR="007B5F69" w:rsidRPr="008906CA" w14:paraId="026DF2AB"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711EC72F" w14:textId="6B971A84" w:rsidR="007B5F69" w:rsidRPr="008906CA" w:rsidRDefault="007B5F69"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8257F23" w14:textId="77777777" w:rsidR="00064BFD" w:rsidRPr="00064BFD" w:rsidRDefault="00064BFD" w:rsidP="00B43C31">
            <w:pPr>
              <w:pStyle w:val="Odsekzoznamu"/>
              <w:numPr>
                <w:ilvl w:val="0"/>
                <w:numId w:val="31"/>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618B35DC" w14:textId="77777777" w:rsidR="00064BFD" w:rsidRPr="00064BFD" w:rsidRDefault="00064BFD" w:rsidP="00B43C31">
            <w:pPr>
              <w:pStyle w:val="Odsekzoznamu"/>
              <w:numPr>
                <w:ilvl w:val="0"/>
                <w:numId w:val="31"/>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6A579575" w14:textId="77777777" w:rsidR="007B5F69" w:rsidRPr="00413031" w:rsidRDefault="00064BFD" w:rsidP="00B43C31">
            <w:pPr>
              <w:pStyle w:val="Odsekzoznamu"/>
              <w:numPr>
                <w:ilvl w:val="0"/>
                <w:numId w:val="31"/>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44CC3CCD" w14:textId="500A3137" w:rsidR="000978D3" w:rsidRPr="00CF1070" w:rsidRDefault="00163763" w:rsidP="00413031">
            <w:pPr>
              <w:pStyle w:val="Odsekzoznamu"/>
              <w:tabs>
                <w:tab w:val="left" w:pos="131"/>
                <w:tab w:val="left" w:pos="4500"/>
              </w:tabs>
              <w:ind w:left="502"/>
              <w:rPr>
                <w:bCs/>
                <w:color w:val="2E74B5" w:themeColor="accent1" w:themeShade="BF"/>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6A455F82" w14:textId="77777777" w:rsidR="007B5F69" w:rsidRPr="008906CA" w:rsidRDefault="007B5F69" w:rsidP="008906CA">
            <w:pPr>
              <w:tabs>
                <w:tab w:val="left" w:pos="2160"/>
                <w:tab w:val="left" w:pos="2880"/>
                <w:tab w:val="left" w:pos="4500"/>
              </w:tabs>
              <w:rPr>
                <w:bCs/>
                <w:lang w:eastAsia="cs-CZ"/>
              </w:rPr>
            </w:pPr>
          </w:p>
        </w:tc>
      </w:tr>
      <w:tr w:rsidR="007B5F69" w:rsidRPr="008906CA" w14:paraId="250DABDE" w14:textId="77777777" w:rsidTr="00E04BFF">
        <w:trPr>
          <w:trHeight w:val="284"/>
        </w:trPr>
        <w:tc>
          <w:tcPr>
            <w:tcW w:w="2751" w:type="dxa"/>
            <w:tcBorders>
              <w:top w:val="single" w:sz="4" w:space="0" w:color="auto"/>
              <w:left w:val="single" w:sz="4" w:space="0" w:color="auto"/>
              <w:bottom w:val="single" w:sz="4" w:space="0" w:color="auto"/>
              <w:right w:val="single" w:sz="4" w:space="0" w:color="auto"/>
            </w:tcBorders>
            <w:shd w:val="clear" w:color="000000" w:fill="D9D9D9"/>
          </w:tcPr>
          <w:p w14:paraId="4F0347F0" w14:textId="77777777" w:rsidR="007B5F69" w:rsidRPr="008906CA" w:rsidRDefault="007B5F69" w:rsidP="008906CA">
            <w:pPr>
              <w:tabs>
                <w:tab w:val="left" w:pos="2160"/>
                <w:tab w:val="left" w:pos="2880"/>
                <w:tab w:val="left" w:pos="4500"/>
              </w:tabs>
              <w:rPr>
                <w:b/>
                <w:bCs/>
                <w:lang w:eastAsia="cs-CZ"/>
              </w:rPr>
            </w:pPr>
            <w:r w:rsidRPr="008906CA">
              <w:rPr>
                <w:b/>
                <w:bCs/>
                <w:lang w:eastAsia="cs-CZ"/>
              </w:rPr>
              <w:t>Vyhlásenie o zhode</w:t>
            </w:r>
          </w:p>
        </w:tc>
        <w:tc>
          <w:tcPr>
            <w:tcW w:w="5679" w:type="dxa"/>
            <w:tcBorders>
              <w:top w:val="single" w:sz="4" w:space="0" w:color="auto"/>
              <w:left w:val="single" w:sz="4" w:space="0" w:color="auto"/>
              <w:bottom w:val="single" w:sz="4" w:space="0" w:color="auto"/>
              <w:right w:val="single" w:sz="4" w:space="0" w:color="auto"/>
            </w:tcBorders>
            <w:shd w:val="clear" w:color="auto" w:fill="auto"/>
          </w:tcPr>
          <w:p w14:paraId="4BEB9669" w14:textId="65E8CE57" w:rsidR="007B5F69" w:rsidRPr="00CF1070" w:rsidRDefault="007B5F69" w:rsidP="00E462C5">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27F60AEB" w14:textId="77777777" w:rsidR="007B5F69" w:rsidRPr="008906CA" w:rsidRDefault="007B5F69" w:rsidP="008906CA">
            <w:pPr>
              <w:tabs>
                <w:tab w:val="left" w:pos="2160"/>
                <w:tab w:val="left" w:pos="2880"/>
                <w:tab w:val="left" w:pos="4500"/>
              </w:tabs>
              <w:rPr>
                <w:bCs/>
                <w:lang w:eastAsia="cs-CZ"/>
              </w:rPr>
            </w:pPr>
          </w:p>
        </w:tc>
      </w:tr>
    </w:tbl>
    <w:p w14:paraId="18873CF7" w14:textId="77777777" w:rsidR="008906CA" w:rsidRPr="008906CA" w:rsidRDefault="008906CA" w:rsidP="008906CA">
      <w:pPr>
        <w:tabs>
          <w:tab w:val="left" w:pos="2160"/>
          <w:tab w:val="left" w:pos="2880"/>
          <w:tab w:val="left" w:pos="4500"/>
        </w:tabs>
        <w:ind w:left="67"/>
        <w:contextualSpacing/>
        <w:rPr>
          <w:color w:val="000000"/>
          <w:lang w:eastAsia="cs-CZ"/>
        </w:rPr>
      </w:pPr>
    </w:p>
    <w:p w14:paraId="173A96FD"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47"/>
        <w:gridCol w:w="5683"/>
        <w:gridCol w:w="5812"/>
      </w:tblGrid>
      <w:tr w:rsidR="007B5F69" w:rsidRPr="008906CA" w14:paraId="0834E92B" w14:textId="77777777" w:rsidTr="00E04BFF">
        <w:trPr>
          <w:trHeight w:val="491"/>
        </w:trPr>
        <w:tc>
          <w:tcPr>
            <w:tcW w:w="843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3DBF37C9" w14:textId="77777777" w:rsidR="007B5F69" w:rsidRPr="008906CA" w:rsidRDefault="007B5F69" w:rsidP="008906CA">
            <w:pPr>
              <w:tabs>
                <w:tab w:val="left" w:pos="2160"/>
                <w:tab w:val="left" w:pos="2880"/>
                <w:tab w:val="left" w:pos="4500"/>
              </w:tabs>
              <w:spacing w:line="276" w:lineRule="auto"/>
              <w:contextualSpacing/>
              <w:rPr>
                <w:b/>
                <w:lang w:eastAsia="cs-CZ"/>
              </w:rPr>
            </w:pPr>
            <w:r w:rsidRPr="008906CA">
              <w:rPr>
                <w:b/>
                <w:bCs/>
                <w:color w:val="000000"/>
                <w:lang w:eastAsia="cs-CZ"/>
              </w:rPr>
              <w:t xml:space="preserve">Položka č. 11 – Monitor typ 5 – 24“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2</w:t>
            </w:r>
          </w:p>
        </w:tc>
        <w:tc>
          <w:tcPr>
            <w:tcW w:w="5812" w:type="dxa"/>
            <w:tcBorders>
              <w:top w:val="single" w:sz="4" w:space="0" w:color="auto"/>
              <w:left w:val="single" w:sz="4" w:space="0" w:color="auto"/>
              <w:bottom w:val="single" w:sz="4" w:space="0" w:color="auto"/>
              <w:right w:val="single" w:sz="4" w:space="0" w:color="auto"/>
            </w:tcBorders>
            <w:shd w:val="clear" w:color="auto" w:fill="E2EFD9"/>
          </w:tcPr>
          <w:p w14:paraId="6BCBE59F"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4FEA5F32" w14:textId="77777777" w:rsidTr="00E04BFF">
        <w:trPr>
          <w:trHeight w:val="334"/>
        </w:trPr>
        <w:tc>
          <w:tcPr>
            <w:tcW w:w="2747" w:type="dxa"/>
            <w:tcBorders>
              <w:top w:val="single" w:sz="4" w:space="0" w:color="auto"/>
              <w:left w:val="single" w:sz="4" w:space="0" w:color="auto"/>
              <w:bottom w:val="single" w:sz="4" w:space="0" w:color="auto"/>
              <w:right w:val="single" w:sz="4" w:space="0" w:color="auto"/>
            </w:tcBorders>
            <w:shd w:val="clear" w:color="auto" w:fill="E2EFD9"/>
          </w:tcPr>
          <w:p w14:paraId="70E1D961"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683" w:type="dxa"/>
            <w:tcBorders>
              <w:top w:val="single" w:sz="4" w:space="0" w:color="auto"/>
              <w:left w:val="single" w:sz="4" w:space="0" w:color="auto"/>
              <w:bottom w:val="single" w:sz="4" w:space="0" w:color="auto"/>
              <w:right w:val="single" w:sz="4" w:space="0" w:color="auto"/>
            </w:tcBorders>
            <w:shd w:val="clear" w:color="auto" w:fill="E2EFD9"/>
          </w:tcPr>
          <w:p w14:paraId="235D5860"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10 000 ks</w:t>
            </w:r>
          </w:p>
        </w:tc>
        <w:tc>
          <w:tcPr>
            <w:tcW w:w="5812" w:type="dxa"/>
            <w:tcBorders>
              <w:top w:val="single" w:sz="4" w:space="0" w:color="auto"/>
              <w:left w:val="single" w:sz="4" w:space="0" w:color="auto"/>
              <w:bottom w:val="single" w:sz="4" w:space="0" w:color="auto"/>
              <w:right w:val="single" w:sz="4" w:space="0" w:color="auto"/>
            </w:tcBorders>
            <w:shd w:val="clear" w:color="auto" w:fill="E2EFD9"/>
          </w:tcPr>
          <w:p w14:paraId="4F141159"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32DBE2EF"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6D52CF29"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1CE25B79"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587625B6"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389DCA95"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18719537" w14:textId="77777777" w:rsidR="007B5F69" w:rsidRPr="008906CA" w:rsidRDefault="007B5F69" w:rsidP="008906CA">
            <w:pPr>
              <w:tabs>
                <w:tab w:val="left" w:pos="2160"/>
                <w:tab w:val="left" w:pos="2880"/>
                <w:tab w:val="left" w:pos="4500"/>
              </w:tabs>
              <w:spacing w:line="276" w:lineRule="auto"/>
              <w:contextualSpacing/>
              <w:rPr>
                <w:b/>
                <w:bCs/>
                <w:color w:val="000000"/>
                <w:lang w:eastAsia="cs-CZ"/>
              </w:rPr>
            </w:pPr>
          </w:p>
        </w:tc>
      </w:tr>
      <w:tr w:rsidR="007B5F69" w:rsidRPr="008906CA" w14:paraId="50F283FF" w14:textId="77777777" w:rsidTr="00800BBF">
        <w:trPr>
          <w:trHeight w:val="709"/>
        </w:trPr>
        <w:tc>
          <w:tcPr>
            <w:tcW w:w="8430" w:type="dxa"/>
            <w:gridSpan w:val="2"/>
            <w:tcBorders>
              <w:top w:val="single" w:sz="4" w:space="0" w:color="auto"/>
              <w:left w:val="single" w:sz="4" w:space="0" w:color="auto"/>
              <w:bottom w:val="single" w:sz="4" w:space="0" w:color="auto"/>
              <w:right w:val="single" w:sz="4" w:space="0" w:color="auto"/>
            </w:tcBorders>
          </w:tcPr>
          <w:p w14:paraId="4791A2F0" w14:textId="77777777" w:rsidR="007B5F69" w:rsidRPr="008906CA" w:rsidRDefault="007B5F69"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3924B9A3" w14:textId="77777777" w:rsidR="007B5F69" w:rsidRPr="008906CA" w:rsidRDefault="007B5F69" w:rsidP="008906CA">
            <w:pPr>
              <w:tabs>
                <w:tab w:val="left" w:pos="2160"/>
                <w:tab w:val="left" w:pos="2880"/>
                <w:tab w:val="left" w:pos="4500"/>
              </w:tabs>
              <w:rPr>
                <w:b/>
                <w:bCs/>
                <w:color w:val="000000"/>
                <w:lang w:eastAsia="cs-CZ"/>
              </w:rPr>
            </w:pPr>
          </w:p>
        </w:tc>
      </w:tr>
      <w:tr w:rsidR="007B5F69" w:rsidRPr="008906CA" w14:paraId="5D8E7C3E"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02BEA90E"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Parameter:</w:t>
            </w:r>
          </w:p>
        </w:tc>
        <w:tc>
          <w:tcPr>
            <w:tcW w:w="5683" w:type="dxa"/>
            <w:tcBorders>
              <w:top w:val="single" w:sz="4" w:space="0" w:color="auto"/>
              <w:left w:val="single" w:sz="4" w:space="0" w:color="auto"/>
              <w:bottom w:val="single" w:sz="4" w:space="0" w:color="auto"/>
              <w:right w:val="single" w:sz="4" w:space="0" w:color="auto"/>
            </w:tcBorders>
            <w:shd w:val="clear" w:color="auto" w:fill="D9D9D9"/>
          </w:tcPr>
          <w:p w14:paraId="67682246" w14:textId="77777777" w:rsidR="007B5F69" w:rsidRPr="008906CA" w:rsidRDefault="007B5F69"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0F7CD5F" w14:textId="77777777" w:rsidR="007B5F69" w:rsidRPr="008906CA" w:rsidRDefault="007B5F69" w:rsidP="008906CA">
            <w:pPr>
              <w:tabs>
                <w:tab w:val="left" w:pos="2160"/>
                <w:tab w:val="left" w:pos="2880"/>
                <w:tab w:val="left" w:pos="4500"/>
              </w:tabs>
              <w:rPr>
                <w:b/>
                <w:lang w:eastAsia="cs-CZ"/>
              </w:rPr>
            </w:pPr>
          </w:p>
        </w:tc>
      </w:tr>
      <w:tr w:rsidR="007B5F69" w:rsidRPr="008906CA" w14:paraId="4B6E0615"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3E414258" w14:textId="77777777" w:rsidR="007B5F69" w:rsidRPr="008906CA" w:rsidRDefault="007B5F69" w:rsidP="008906CA">
            <w:pPr>
              <w:tabs>
                <w:tab w:val="left" w:pos="2160"/>
                <w:tab w:val="left" w:pos="2880"/>
                <w:tab w:val="left" w:pos="4500"/>
              </w:tabs>
              <w:rPr>
                <w:b/>
                <w:bCs/>
                <w:lang w:eastAsia="cs-CZ"/>
              </w:rPr>
            </w:pPr>
            <w:r w:rsidRPr="008906CA">
              <w:rPr>
                <w:b/>
                <w:bCs/>
                <w:lang w:eastAsia="cs-CZ"/>
              </w:rPr>
              <w:t>Obrazovka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689B126B" w14:textId="77777777" w:rsidR="007B5F69" w:rsidRPr="008906CA" w:rsidRDefault="007B5F69"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201E74A8" w14:textId="77777777" w:rsidR="007B5F69" w:rsidRPr="008906CA" w:rsidRDefault="007B5F69" w:rsidP="008906CA">
            <w:pPr>
              <w:tabs>
                <w:tab w:val="left" w:pos="2160"/>
                <w:tab w:val="left" w:pos="2880"/>
                <w:tab w:val="left" w:pos="4500"/>
              </w:tabs>
              <w:rPr>
                <w:bCs/>
                <w:lang w:eastAsia="cs-CZ"/>
              </w:rPr>
            </w:pPr>
          </w:p>
        </w:tc>
      </w:tr>
      <w:tr w:rsidR="007B5F69" w:rsidRPr="008906CA" w14:paraId="0567F595"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56EC1E2E" w14:textId="77777777" w:rsidR="007B5F69" w:rsidRPr="008906CA" w:rsidRDefault="007B5F69" w:rsidP="008906CA">
            <w:pPr>
              <w:tabs>
                <w:tab w:val="left" w:pos="2160"/>
                <w:tab w:val="left" w:pos="2880"/>
                <w:tab w:val="left" w:pos="4500"/>
              </w:tabs>
              <w:rPr>
                <w:b/>
                <w:bCs/>
                <w:lang w:eastAsia="cs-CZ"/>
              </w:rPr>
            </w:pPr>
            <w:r w:rsidRPr="008906CA">
              <w:rPr>
                <w:b/>
                <w:bCs/>
                <w:lang w:eastAsia="cs-CZ"/>
              </w:rPr>
              <w:t>Jas</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3B4EC0A6" w14:textId="77777777" w:rsidR="007B5F69" w:rsidRPr="008906CA" w:rsidRDefault="007B5F69"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57417665" w14:textId="77777777" w:rsidR="007B5F69" w:rsidRPr="008906CA" w:rsidRDefault="007B5F69" w:rsidP="008906CA">
            <w:pPr>
              <w:tabs>
                <w:tab w:val="left" w:pos="2160"/>
                <w:tab w:val="left" w:pos="2880"/>
                <w:tab w:val="left" w:pos="4500"/>
              </w:tabs>
              <w:rPr>
                <w:bCs/>
                <w:lang w:eastAsia="cs-CZ"/>
              </w:rPr>
            </w:pPr>
          </w:p>
        </w:tc>
      </w:tr>
      <w:tr w:rsidR="007B5F69" w:rsidRPr="008906CA" w14:paraId="00DA3267"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00451665" w14:textId="77777777" w:rsidR="007B5F69" w:rsidRPr="008906CA" w:rsidRDefault="007B5F69" w:rsidP="008906CA">
            <w:pPr>
              <w:tabs>
                <w:tab w:val="left" w:pos="2160"/>
                <w:tab w:val="left" w:pos="2880"/>
                <w:tab w:val="left" w:pos="4500"/>
              </w:tabs>
              <w:rPr>
                <w:b/>
                <w:bCs/>
                <w:lang w:eastAsia="cs-CZ"/>
              </w:rPr>
            </w:pPr>
            <w:r w:rsidRPr="008906CA">
              <w:rPr>
                <w:b/>
                <w:bCs/>
                <w:lang w:eastAsia="cs-CZ"/>
              </w:rPr>
              <w:t>Kontrast</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7578DC2E" w14:textId="0C694A0F" w:rsidR="007B5F69" w:rsidRPr="008906CA" w:rsidRDefault="007B5F69"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38A3D975" w14:textId="77777777" w:rsidR="007B5F69" w:rsidRPr="008906CA" w:rsidRDefault="007B5F69" w:rsidP="008906CA">
            <w:pPr>
              <w:tabs>
                <w:tab w:val="left" w:pos="2160"/>
                <w:tab w:val="left" w:pos="2880"/>
                <w:tab w:val="left" w:pos="4500"/>
              </w:tabs>
              <w:rPr>
                <w:bCs/>
                <w:lang w:eastAsia="cs-CZ"/>
              </w:rPr>
            </w:pPr>
          </w:p>
        </w:tc>
      </w:tr>
      <w:tr w:rsidR="007B5F69" w:rsidRPr="008906CA" w14:paraId="42002B67"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DCC452D" w14:textId="77777777" w:rsidR="007B5F69" w:rsidRPr="008906CA" w:rsidRDefault="007B5F69" w:rsidP="008906CA">
            <w:pPr>
              <w:tabs>
                <w:tab w:val="left" w:pos="2160"/>
                <w:tab w:val="left" w:pos="2880"/>
                <w:tab w:val="left" w:pos="4500"/>
              </w:tabs>
              <w:rPr>
                <w:b/>
                <w:bCs/>
                <w:lang w:eastAsia="cs-CZ"/>
              </w:rPr>
            </w:pPr>
            <w:r w:rsidRPr="008906CA">
              <w:rPr>
                <w:b/>
                <w:bCs/>
                <w:lang w:eastAsia="cs-CZ"/>
              </w:rPr>
              <w:lastRenderedPageBreak/>
              <w:t>Pozorovacie uhly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3086AC30" w14:textId="77777777" w:rsidR="007B5F69" w:rsidRPr="008906CA" w:rsidRDefault="007B5F69"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39886E67" w14:textId="77777777" w:rsidR="007B5F69" w:rsidRPr="008906CA" w:rsidRDefault="007B5F69" w:rsidP="008906CA">
            <w:pPr>
              <w:tabs>
                <w:tab w:val="left" w:pos="2160"/>
                <w:tab w:val="left" w:pos="2880"/>
                <w:tab w:val="left" w:pos="4500"/>
              </w:tabs>
              <w:rPr>
                <w:bCs/>
                <w:lang w:eastAsia="cs-CZ"/>
              </w:rPr>
            </w:pPr>
          </w:p>
        </w:tc>
      </w:tr>
      <w:tr w:rsidR="007B5F69" w:rsidRPr="008906CA" w14:paraId="78BC90CB"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1B8DDAEC" w14:textId="77777777" w:rsidR="007B5F69" w:rsidRPr="008906CA" w:rsidRDefault="007B5F69" w:rsidP="008906CA">
            <w:pPr>
              <w:tabs>
                <w:tab w:val="left" w:pos="2160"/>
                <w:tab w:val="left" w:pos="2880"/>
                <w:tab w:val="left" w:pos="4500"/>
              </w:tabs>
              <w:rPr>
                <w:b/>
                <w:bCs/>
                <w:lang w:eastAsia="cs-CZ"/>
              </w:rPr>
            </w:pPr>
            <w:r w:rsidRPr="008906CA">
              <w:rPr>
                <w:b/>
                <w:bCs/>
                <w:lang w:eastAsia="cs-CZ"/>
              </w:rPr>
              <w:t>Odozva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2C1454AC" w14:textId="77777777" w:rsidR="007B5F69" w:rsidRPr="008906CA" w:rsidRDefault="007B5F69"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23010228" w14:textId="77777777" w:rsidR="007B5F69" w:rsidRPr="008906CA" w:rsidRDefault="007B5F69" w:rsidP="008906CA">
            <w:pPr>
              <w:tabs>
                <w:tab w:val="left" w:pos="2160"/>
                <w:tab w:val="left" w:pos="2880"/>
                <w:tab w:val="left" w:pos="4500"/>
              </w:tabs>
              <w:rPr>
                <w:bCs/>
                <w:lang w:eastAsia="cs-CZ"/>
              </w:rPr>
            </w:pPr>
          </w:p>
        </w:tc>
      </w:tr>
      <w:tr w:rsidR="007B5F69" w:rsidRPr="008906CA" w14:paraId="57A3A645"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750BBAE6" w14:textId="77777777" w:rsidR="007B5F69" w:rsidRPr="008906CA" w:rsidRDefault="007B5F69" w:rsidP="008906CA">
            <w:pPr>
              <w:tabs>
                <w:tab w:val="left" w:pos="2160"/>
                <w:tab w:val="left" w:pos="2880"/>
                <w:tab w:val="left" w:pos="4500"/>
              </w:tabs>
              <w:rPr>
                <w:b/>
                <w:bCs/>
                <w:lang w:eastAsia="cs-CZ"/>
              </w:rPr>
            </w:pPr>
            <w:r w:rsidRPr="008906CA">
              <w:rPr>
                <w:b/>
                <w:bCs/>
                <w:lang w:eastAsia="cs-CZ"/>
              </w:rPr>
              <w:t>Rozlíšenie obrazovky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E0DECD5" w14:textId="77777777" w:rsidR="007B5F69" w:rsidRPr="008906CA" w:rsidRDefault="007B5F69" w:rsidP="008906CA">
            <w:pPr>
              <w:tabs>
                <w:tab w:val="left" w:pos="2160"/>
                <w:tab w:val="left" w:pos="2880"/>
                <w:tab w:val="left" w:pos="4500"/>
              </w:tabs>
              <w:rPr>
                <w:bCs/>
                <w:lang w:eastAsia="cs-CZ"/>
              </w:rPr>
            </w:pPr>
            <w:r w:rsidRPr="008906CA">
              <w:rPr>
                <w:bCs/>
                <w:lang w:eastAsia="cs-CZ"/>
              </w:rPr>
              <w:t>min. 1920 x 1080 pri min. 60Hz</w:t>
            </w:r>
          </w:p>
        </w:tc>
        <w:tc>
          <w:tcPr>
            <w:tcW w:w="5812" w:type="dxa"/>
            <w:tcBorders>
              <w:top w:val="single" w:sz="4" w:space="0" w:color="auto"/>
              <w:left w:val="single" w:sz="4" w:space="0" w:color="auto"/>
              <w:bottom w:val="single" w:sz="4" w:space="0" w:color="auto"/>
              <w:right w:val="single" w:sz="4" w:space="0" w:color="auto"/>
            </w:tcBorders>
          </w:tcPr>
          <w:p w14:paraId="57439B24" w14:textId="77777777" w:rsidR="007B5F69" w:rsidRPr="008906CA" w:rsidRDefault="007B5F69" w:rsidP="008906CA">
            <w:pPr>
              <w:tabs>
                <w:tab w:val="left" w:pos="2160"/>
                <w:tab w:val="left" w:pos="2880"/>
                <w:tab w:val="left" w:pos="4500"/>
              </w:tabs>
              <w:rPr>
                <w:bCs/>
                <w:lang w:eastAsia="cs-CZ"/>
              </w:rPr>
            </w:pPr>
          </w:p>
        </w:tc>
      </w:tr>
      <w:tr w:rsidR="007B5F69" w:rsidRPr="008906CA" w14:paraId="2006237B"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3C2E7803" w14:textId="77777777" w:rsidR="007B5F69" w:rsidRPr="008906CA" w:rsidRDefault="007B5F69" w:rsidP="008906CA">
            <w:pPr>
              <w:tabs>
                <w:tab w:val="left" w:pos="2160"/>
                <w:tab w:val="left" w:pos="2880"/>
                <w:tab w:val="left" w:pos="4500"/>
              </w:tabs>
              <w:rPr>
                <w:b/>
                <w:bCs/>
                <w:lang w:eastAsia="cs-CZ"/>
              </w:rPr>
            </w:pPr>
            <w:r w:rsidRPr="008906CA">
              <w:rPr>
                <w:b/>
                <w:bCs/>
                <w:lang w:eastAsia="cs-CZ"/>
              </w:rPr>
              <w:t>Úprava povrchu obrazovky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DBEE7D9" w14:textId="77777777" w:rsidR="007B5F69" w:rsidRPr="008906CA" w:rsidRDefault="007B5F69"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7FD16B16" w14:textId="77777777" w:rsidR="007B5F69" w:rsidRPr="008906CA" w:rsidRDefault="007B5F69" w:rsidP="008906CA">
            <w:pPr>
              <w:tabs>
                <w:tab w:val="left" w:pos="2160"/>
                <w:tab w:val="left" w:pos="2880"/>
                <w:tab w:val="left" w:pos="4500"/>
              </w:tabs>
              <w:rPr>
                <w:bCs/>
                <w:lang w:eastAsia="cs-CZ"/>
              </w:rPr>
            </w:pPr>
          </w:p>
        </w:tc>
      </w:tr>
      <w:tr w:rsidR="007B5F69" w:rsidRPr="008906CA" w14:paraId="45480983"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268BDC29" w14:textId="77777777" w:rsidR="007B5F69" w:rsidRPr="008906CA" w:rsidRDefault="007B5F69" w:rsidP="008906CA">
            <w:pPr>
              <w:tabs>
                <w:tab w:val="left" w:pos="2160"/>
                <w:tab w:val="left" w:pos="2880"/>
                <w:tab w:val="left" w:pos="4500"/>
              </w:tabs>
              <w:rPr>
                <w:b/>
                <w:bCs/>
                <w:lang w:eastAsia="cs-CZ"/>
              </w:rPr>
            </w:pPr>
            <w:r w:rsidRPr="008906CA">
              <w:rPr>
                <w:b/>
                <w:bCs/>
                <w:lang w:eastAsia="cs-CZ"/>
              </w:rPr>
              <w:t>Vstupno-výstupné porty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E89C664" w14:textId="21697CD6" w:rsidR="007B5F69" w:rsidRPr="00CC52E5" w:rsidRDefault="007B5F69" w:rsidP="008906CA">
            <w:pPr>
              <w:tabs>
                <w:tab w:val="left" w:pos="2160"/>
                <w:tab w:val="left" w:pos="2880"/>
                <w:tab w:val="left" w:pos="4500"/>
              </w:tabs>
              <w:rPr>
                <w:bCs/>
                <w:lang w:eastAsia="cs-CZ"/>
              </w:rPr>
            </w:pPr>
            <w:r w:rsidRPr="00CC52E5">
              <w:rPr>
                <w:bCs/>
                <w:lang w:eastAsia="cs-CZ"/>
              </w:rPr>
              <w:t xml:space="preserve">min. 1x </w:t>
            </w:r>
            <w:proofErr w:type="spellStart"/>
            <w:r w:rsidRPr="00CC52E5">
              <w:rPr>
                <w:bCs/>
                <w:lang w:eastAsia="cs-CZ"/>
              </w:rPr>
              <w:t>DisplayPort</w:t>
            </w:r>
            <w:proofErr w:type="spellEnd"/>
            <w:r w:rsidRPr="00CC52E5">
              <w:rPr>
                <w:bCs/>
                <w:lang w:eastAsia="cs-CZ"/>
              </w:rPr>
              <w:t xml:space="preserve">, 1x HDMI, 1x </w:t>
            </w:r>
            <w:proofErr w:type="spellStart"/>
            <w:r w:rsidRPr="00CC52E5">
              <w:rPr>
                <w:bCs/>
                <w:lang w:eastAsia="cs-CZ"/>
              </w:rPr>
              <w:t>DisplayPort</w:t>
            </w:r>
            <w:proofErr w:type="spellEnd"/>
            <w:r w:rsidRPr="00CC52E5">
              <w:rPr>
                <w:bCs/>
                <w:lang w:eastAsia="cs-CZ"/>
              </w:rPr>
              <w:t xml:space="preserve"> výstup pre možnosť pripojenia ďalšieho monitora, 1x USB-C s podporou dokovania a nabíjania notebooku min. 65W, min. 4x USB, 1x RJ-45 s funkciami </w:t>
            </w:r>
            <w:proofErr w:type="spellStart"/>
            <w:r w:rsidRPr="00CC52E5">
              <w:rPr>
                <w:bCs/>
                <w:lang w:eastAsia="cs-CZ"/>
              </w:rPr>
              <w:t>WoL</w:t>
            </w:r>
            <w:proofErr w:type="spellEnd"/>
            <w:r w:rsidRPr="00CC52E5">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668CDEB1" w14:textId="77777777" w:rsidR="007B5F69" w:rsidRPr="008906CA" w:rsidRDefault="007B5F69" w:rsidP="008906CA">
            <w:pPr>
              <w:tabs>
                <w:tab w:val="left" w:pos="2160"/>
                <w:tab w:val="left" w:pos="2880"/>
                <w:tab w:val="left" w:pos="4500"/>
              </w:tabs>
              <w:rPr>
                <w:bCs/>
                <w:lang w:eastAsia="cs-CZ"/>
              </w:rPr>
            </w:pPr>
          </w:p>
        </w:tc>
      </w:tr>
      <w:tr w:rsidR="007B5F69" w:rsidRPr="008906CA" w14:paraId="0B656970"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77A1BEED" w14:textId="77777777" w:rsidR="007B5F69" w:rsidRPr="008906CA" w:rsidRDefault="007B5F69" w:rsidP="008906CA">
            <w:pPr>
              <w:tabs>
                <w:tab w:val="left" w:pos="2160"/>
                <w:tab w:val="left" w:pos="2880"/>
                <w:tab w:val="left" w:pos="4500"/>
              </w:tabs>
              <w:rPr>
                <w:b/>
                <w:bCs/>
                <w:lang w:eastAsia="cs-CZ"/>
              </w:rPr>
            </w:pPr>
            <w:r w:rsidRPr="008906CA">
              <w:rPr>
                <w:b/>
                <w:bCs/>
                <w:lang w:eastAsia="cs-CZ"/>
              </w:rPr>
              <w:t>Parametre sieťového pripojenia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13269039" w14:textId="77777777" w:rsidR="007B5F69" w:rsidRPr="00CC52E5" w:rsidRDefault="007B5F69" w:rsidP="008906CA">
            <w:pPr>
              <w:tabs>
                <w:tab w:val="left" w:pos="2160"/>
                <w:tab w:val="left" w:pos="2880"/>
                <w:tab w:val="left" w:pos="4500"/>
              </w:tabs>
              <w:rPr>
                <w:bCs/>
                <w:lang w:eastAsia="cs-CZ"/>
              </w:rPr>
            </w:pPr>
            <w:r w:rsidRPr="00CC52E5">
              <w:rPr>
                <w:bCs/>
                <w:lang w:eastAsia="cs-CZ"/>
              </w:rPr>
              <w:t xml:space="preserve">podpora MAC </w:t>
            </w:r>
            <w:proofErr w:type="spellStart"/>
            <w:r w:rsidRPr="00CC52E5">
              <w:rPr>
                <w:bCs/>
                <w:lang w:eastAsia="cs-CZ"/>
              </w:rPr>
              <w:t>adress</w:t>
            </w:r>
            <w:proofErr w:type="spellEnd"/>
            <w:r w:rsidRPr="00CC52E5">
              <w:rPr>
                <w:bCs/>
                <w:lang w:eastAsia="cs-CZ"/>
              </w:rPr>
              <w:t xml:space="preserve"> </w:t>
            </w:r>
            <w:proofErr w:type="spellStart"/>
            <w:r w:rsidRPr="00CC52E5">
              <w:rPr>
                <w:bCs/>
                <w:lang w:eastAsia="cs-CZ"/>
              </w:rPr>
              <w:t>pass</w:t>
            </w:r>
            <w:proofErr w:type="spellEnd"/>
            <w:r w:rsidRPr="00CC52E5">
              <w:rPr>
                <w:bCs/>
                <w:lang w:eastAsia="cs-CZ"/>
              </w:rPr>
              <w:t xml:space="preserve"> </w:t>
            </w:r>
            <w:proofErr w:type="spellStart"/>
            <w:r w:rsidRPr="00CC52E5">
              <w:rPr>
                <w:bCs/>
                <w:lang w:eastAsia="cs-CZ"/>
              </w:rPr>
              <w:t>trough</w:t>
            </w:r>
            <w:proofErr w:type="spellEnd"/>
            <w:r w:rsidRPr="00CC52E5">
              <w:rPr>
                <w:bCs/>
                <w:lang w:eastAsia="cs-CZ"/>
              </w:rPr>
              <w:t xml:space="preserve"> pre pripojene zariadenie, podpora WOL - prebudenie pripojeného zariadenia prostredníctvom LAN, možnosť vzdialenej inštalácie </w:t>
            </w:r>
            <w:proofErr w:type="spellStart"/>
            <w:r w:rsidRPr="00CC52E5">
              <w:rPr>
                <w:bCs/>
                <w:lang w:eastAsia="cs-CZ"/>
              </w:rPr>
              <w:t>firmvéru</w:t>
            </w:r>
            <w:proofErr w:type="spellEnd"/>
            <w:r w:rsidRPr="00CC52E5">
              <w:rPr>
                <w:bCs/>
                <w:lang w:eastAsia="cs-CZ"/>
              </w:rPr>
              <w:t xml:space="preserve">, PXE </w:t>
            </w:r>
            <w:proofErr w:type="spellStart"/>
            <w:r w:rsidRPr="00CC52E5">
              <w:rPr>
                <w:bCs/>
                <w:lang w:eastAsia="cs-CZ"/>
              </w:rPr>
              <w:t>boot</w:t>
            </w:r>
            <w:proofErr w:type="spellEnd"/>
            <w:r w:rsidRPr="00CC52E5">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49779394" w14:textId="77777777" w:rsidR="007B5F69" w:rsidRPr="008906CA" w:rsidRDefault="007B5F69" w:rsidP="008906CA">
            <w:pPr>
              <w:tabs>
                <w:tab w:val="left" w:pos="2160"/>
                <w:tab w:val="left" w:pos="2880"/>
                <w:tab w:val="left" w:pos="4500"/>
              </w:tabs>
              <w:rPr>
                <w:bCs/>
                <w:lang w:eastAsia="cs-CZ"/>
              </w:rPr>
            </w:pPr>
          </w:p>
        </w:tc>
      </w:tr>
      <w:tr w:rsidR="007B5F69" w:rsidRPr="008906CA" w14:paraId="1D29EBDC"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C8AAAE7" w14:textId="77777777" w:rsidR="007B5F69" w:rsidRPr="008906CA" w:rsidRDefault="007B5F69" w:rsidP="008906CA">
            <w:pPr>
              <w:tabs>
                <w:tab w:val="left" w:pos="2160"/>
                <w:tab w:val="left" w:pos="2880"/>
                <w:tab w:val="left" w:pos="4500"/>
              </w:tabs>
              <w:rPr>
                <w:b/>
                <w:bCs/>
                <w:lang w:eastAsia="cs-CZ"/>
              </w:rPr>
            </w:pPr>
            <w:r w:rsidRPr="008906CA">
              <w:rPr>
                <w:b/>
                <w:bCs/>
                <w:lang w:eastAsia="cs-CZ"/>
              </w:rPr>
              <w:t>Multimédia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7ECB491D" w14:textId="58C5BA3C" w:rsidR="007B5F69" w:rsidRPr="00CC52E5" w:rsidRDefault="007B5F69" w:rsidP="008906CA">
            <w:pPr>
              <w:tabs>
                <w:tab w:val="left" w:pos="2160"/>
                <w:tab w:val="left" w:pos="2880"/>
                <w:tab w:val="left" w:pos="4500"/>
              </w:tabs>
              <w:rPr>
                <w:bCs/>
                <w:lang w:eastAsia="cs-CZ"/>
              </w:rPr>
            </w:pPr>
            <w:r w:rsidRPr="00CC52E5">
              <w:rPr>
                <w:bCs/>
                <w:lang w:eastAsia="cs-CZ"/>
              </w:rPr>
              <w:t xml:space="preserve">displej s podporou dokovania notebooku s nabíjaním min. 65W, prenosom videa, audia, integrované reproduktory min. 2x 5W, integrované mikrofóny, integrovaná min. </w:t>
            </w:r>
            <w:r w:rsidR="00DA6D01" w:rsidRPr="00CC52E5">
              <w:rPr>
                <w:bCs/>
                <w:lang w:eastAsia="cs-CZ"/>
              </w:rPr>
              <w:t xml:space="preserve">4mp </w:t>
            </w:r>
            <w:r w:rsidRPr="00CC52E5">
              <w:rPr>
                <w:bCs/>
                <w:lang w:eastAsia="cs-CZ"/>
              </w:rPr>
              <w:t>IR kamera s hardvérovým prekrytím resp. s možnosťou zasunutia do tela displeja</w:t>
            </w:r>
          </w:p>
        </w:tc>
        <w:tc>
          <w:tcPr>
            <w:tcW w:w="5812" w:type="dxa"/>
            <w:tcBorders>
              <w:top w:val="single" w:sz="4" w:space="0" w:color="auto"/>
              <w:left w:val="single" w:sz="4" w:space="0" w:color="auto"/>
              <w:bottom w:val="single" w:sz="4" w:space="0" w:color="auto"/>
              <w:right w:val="single" w:sz="4" w:space="0" w:color="auto"/>
            </w:tcBorders>
          </w:tcPr>
          <w:p w14:paraId="57C0DEA3" w14:textId="77777777" w:rsidR="007B5F69" w:rsidRPr="008906CA" w:rsidRDefault="007B5F69" w:rsidP="008906CA">
            <w:pPr>
              <w:tabs>
                <w:tab w:val="left" w:pos="2160"/>
                <w:tab w:val="left" w:pos="2880"/>
                <w:tab w:val="left" w:pos="4500"/>
              </w:tabs>
              <w:rPr>
                <w:bCs/>
                <w:lang w:eastAsia="cs-CZ"/>
              </w:rPr>
            </w:pPr>
          </w:p>
        </w:tc>
      </w:tr>
      <w:tr w:rsidR="007B5F69" w:rsidRPr="008906CA" w14:paraId="5CA4E32B"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6C4A05D3" w14:textId="77777777" w:rsidR="007B5F69" w:rsidRPr="008906CA" w:rsidRDefault="007B5F69" w:rsidP="008906CA">
            <w:pPr>
              <w:tabs>
                <w:tab w:val="left" w:pos="2160"/>
                <w:tab w:val="left" w:pos="2880"/>
                <w:tab w:val="left" w:pos="4500"/>
              </w:tabs>
              <w:rPr>
                <w:b/>
                <w:bCs/>
                <w:lang w:eastAsia="cs-CZ"/>
              </w:rPr>
            </w:pPr>
            <w:r w:rsidRPr="008906CA">
              <w:rPr>
                <w:b/>
                <w:bCs/>
                <w:lang w:eastAsia="cs-CZ"/>
              </w:rPr>
              <w:t>Stojan</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6ECE649D"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7EF6C9B3" w14:textId="77777777" w:rsidR="007B5F69" w:rsidRPr="008906CA" w:rsidRDefault="007B5F69" w:rsidP="008906CA">
            <w:pPr>
              <w:tabs>
                <w:tab w:val="left" w:pos="2160"/>
                <w:tab w:val="left" w:pos="2880"/>
                <w:tab w:val="left" w:pos="4500"/>
              </w:tabs>
              <w:rPr>
                <w:bCs/>
                <w:lang w:eastAsia="cs-CZ"/>
              </w:rPr>
            </w:pPr>
          </w:p>
        </w:tc>
      </w:tr>
      <w:tr w:rsidR="007B5F69" w:rsidRPr="008906CA" w14:paraId="7C7EEF76"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3CABCE4D" w14:textId="77777777" w:rsidR="007B5F69" w:rsidRPr="008906CA" w:rsidRDefault="007B5F69" w:rsidP="008906CA">
            <w:pPr>
              <w:tabs>
                <w:tab w:val="left" w:pos="2160"/>
                <w:tab w:val="left" w:pos="2880"/>
                <w:tab w:val="left" w:pos="4500"/>
              </w:tabs>
              <w:rPr>
                <w:b/>
                <w:bCs/>
                <w:lang w:eastAsia="cs-CZ"/>
              </w:rPr>
            </w:pPr>
            <w:r w:rsidRPr="008906CA">
              <w:rPr>
                <w:b/>
                <w:bCs/>
                <w:lang w:eastAsia="cs-CZ"/>
              </w:rPr>
              <w:t>Príslušenstvo</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2616261C"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3AC0B43F"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2</w:t>
            </w:r>
            <w:r w:rsidRPr="008906CA">
              <w:rPr>
                <w:bCs/>
                <w:lang w:eastAsia="cs-CZ"/>
              </w:rPr>
              <w:t>,</w:t>
            </w:r>
          </w:p>
          <w:p w14:paraId="0DCFB7F2" w14:textId="77777777" w:rsidR="007B5F69" w:rsidRPr="008906CA" w:rsidRDefault="007B5F69"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74D07755" w14:textId="77777777" w:rsidR="007B5F69" w:rsidRPr="008906CA" w:rsidRDefault="007B5F69" w:rsidP="008906CA">
            <w:pPr>
              <w:tabs>
                <w:tab w:val="left" w:pos="2160"/>
                <w:tab w:val="left" w:pos="2880"/>
                <w:tab w:val="left" w:pos="4500"/>
              </w:tabs>
              <w:rPr>
                <w:bCs/>
                <w:lang w:eastAsia="cs-CZ"/>
              </w:rPr>
            </w:pPr>
          </w:p>
        </w:tc>
      </w:tr>
      <w:tr w:rsidR="007B5F69" w:rsidRPr="008906CA" w14:paraId="52F2F54C"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2CB57E2D" w14:textId="77777777" w:rsidR="007B5F69" w:rsidRPr="008906CA" w:rsidRDefault="007B5F69" w:rsidP="008906CA">
            <w:pPr>
              <w:tabs>
                <w:tab w:val="left" w:pos="2160"/>
                <w:tab w:val="left" w:pos="2880"/>
                <w:tab w:val="left" w:pos="4500"/>
              </w:tabs>
              <w:rPr>
                <w:b/>
                <w:bCs/>
                <w:lang w:eastAsia="cs-CZ"/>
              </w:rPr>
            </w:pPr>
            <w:r w:rsidRPr="008906CA">
              <w:rPr>
                <w:b/>
                <w:bCs/>
                <w:lang w:eastAsia="cs-CZ"/>
              </w:rPr>
              <w:t>Prevedenie</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49B64503" w14:textId="77777777" w:rsidR="007B5F69" w:rsidRPr="008906CA" w:rsidRDefault="007B5F69"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2</w:t>
            </w:r>
          </w:p>
        </w:tc>
        <w:tc>
          <w:tcPr>
            <w:tcW w:w="5812" w:type="dxa"/>
            <w:tcBorders>
              <w:top w:val="single" w:sz="4" w:space="0" w:color="auto"/>
              <w:left w:val="single" w:sz="4" w:space="0" w:color="auto"/>
              <w:bottom w:val="single" w:sz="4" w:space="0" w:color="auto"/>
              <w:right w:val="single" w:sz="4" w:space="0" w:color="auto"/>
            </w:tcBorders>
          </w:tcPr>
          <w:p w14:paraId="7082548F" w14:textId="77777777" w:rsidR="007B5F69" w:rsidRPr="008906CA" w:rsidRDefault="007B5F69" w:rsidP="008906CA">
            <w:pPr>
              <w:tabs>
                <w:tab w:val="left" w:pos="2160"/>
                <w:tab w:val="left" w:pos="2880"/>
                <w:tab w:val="left" w:pos="4500"/>
              </w:tabs>
              <w:rPr>
                <w:bCs/>
                <w:lang w:eastAsia="cs-CZ"/>
              </w:rPr>
            </w:pPr>
          </w:p>
        </w:tc>
      </w:tr>
      <w:tr w:rsidR="007B5F69" w:rsidRPr="008906CA" w14:paraId="3229573D"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DB94E7C" w14:textId="77777777" w:rsidR="007B5F69" w:rsidRPr="008906CA" w:rsidRDefault="007B5F69" w:rsidP="008906CA">
            <w:pPr>
              <w:tabs>
                <w:tab w:val="left" w:pos="2160"/>
                <w:tab w:val="left" w:pos="2880"/>
                <w:tab w:val="left" w:pos="4500"/>
              </w:tabs>
              <w:rPr>
                <w:b/>
                <w:bCs/>
                <w:lang w:eastAsia="cs-CZ"/>
              </w:rPr>
            </w:pPr>
            <w:r w:rsidRPr="008906CA">
              <w:rPr>
                <w:b/>
                <w:bCs/>
                <w:lang w:eastAsia="cs-CZ"/>
              </w:rPr>
              <w:t>Záručná doba</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5904B7C6" w14:textId="77777777" w:rsidR="007B5F69" w:rsidRPr="008906CA" w:rsidRDefault="007B5F69"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8906CA">
              <w:rPr>
                <w:bCs/>
                <w:color w:val="FF0000"/>
                <w:lang w:eastAsia="cs-CZ"/>
              </w:rPr>
              <w:t xml:space="preserve"> </w:t>
            </w:r>
            <w:r w:rsidRPr="008906CA">
              <w:rPr>
                <w:bCs/>
                <w:lang w:eastAsia="cs-CZ"/>
              </w:rPr>
              <w:t xml:space="preserve">po nahlásení , 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250B00C5" w14:textId="77777777" w:rsidR="007B5F69" w:rsidRPr="008906CA" w:rsidRDefault="007B5F69" w:rsidP="008906CA">
            <w:pPr>
              <w:tabs>
                <w:tab w:val="left" w:pos="2160"/>
                <w:tab w:val="left" w:pos="2880"/>
                <w:tab w:val="left" w:pos="4500"/>
              </w:tabs>
              <w:rPr>
                <w:bCs/>
                <w:lang w:eastAsia="cs-CZ"/>
              </w:rPr>
            </w:pPr>
          </w:p>
        </w:tc>
      </w:tr>
      <w:tr w:rsidR="007B5F69" w:rsidRPr="008906CA" w14:paraId="48025762"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7704988C" w14:textId="77777777" w:rsidR="007B5F69" w:rsidRPr="008906CA" w:rsidRDefault="007B5F69" w:rsidP="008906CA">
            <w:pPr>
              <w:tabs>
                <w:tab w:val="left" w:pos="2160"/>
                <w:tab w:val="left" w:pos="2880"/>
                <w:tab w:val="left" w:pos="4500"/>
              </w:tabs>
              <w:rPr>
                <w:b/>
                <w:bCs/>
                <w:lang w:eastAsia="cs-CZ"/>
              </w:rPr>
            </w:pPr>
            <w:r w:rsidRPr="008906CA">
              <w:rPr>
                <w:b/>
                <w:bCs/>
                <w:lang w:eastAsia="cs-CZ"/>
              </w:rPr>
              <w:t>Overenie záruky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065D2774" w14:textId="77777777" w:rsidR="007B5F69" w:rsidRPr="008906CA" w:rsidRDefault="007B5F69"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3EBF3288" w14:textId="77777777" w:rsidR="007B5F69" w:rsidRPr="008906CA" w:rsidRDefault="007B5F69" w:rsidP="008906CA">
            <w:pPr>
              <w:tabs>
                <w:tab w:val="left" w:pos="2160"/>
                <w:tab w:val="left" w:pos="2880"/>
                <w:tab w:val="left" w:pos="4500"/>
              </w:tabs>
              <w:rPr>
                <w:bCs/>
                <w:lang w:eastAsia="cs-CZ"/>
              </w:rPr>
            </w:pPr>
          </w:p>
        </w:tc>
      </w:tr>
      <w:tr w:rsidR="007B5F69" w:rsidRPr="008906CA" w14:paraId="4629ACDE"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1CDF2B7C" w14:textId="46A465E4" w:rsidR="007B5F69" w:rsidRPr="008906CA" w:rsidRDefault="007B5F69"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6C5075BF" w14:textId="77777777" w:rsidR="00064BFD" w:rsidRPr="00064BFD" w:rsidRDefault="00064BFD" w:rsidP="00B43C31">
            <w:pPr>
              <w:pStyle w:val="Odsekzoznamu"/>
              <w:numPr>
                <w:ilvl w:val="0"/>
                <w:numId w:val="32"/>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65C2193E" w14:textId="77777777" w:rsidR="00064BFD" w:rsidRPr="00064BFD" w:rsidRDefault="00064BFD" w:rsidP="00B43C31">
            <w:pPr>
              <w:pStyle w:val="Odsekzoznamu"/>
              <w:numPr>
                <w:ilvl w:val="0"/>
                <w:numId w:val="32"/>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2134CE13" w14:textId="77777777" w:rsidR="007B5F69" w:rsidRPr="00413031" w:rsidRDefault="00064BFD" w:rsidP="00B43C31">
            <w:pPr>
              <w:pStyle w:val="Odsekzoznamu"/>
              <w:numPr>
                <w:ilvl w:val="0"/>
                <w:numId w:val="32"/>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38940891" w14:textId="58F1F356" w:rsidR="000978D3" w:rsidRPr="00CF1070" w:rsidRDefault="00163763" w:rsidP="00413031">
            <w:pPr>
              <w:pStyle w:val="Odsekzoznamu"/>
              <w:tabs>
                <w:tab w:val="left" w:pos="131"/>
                <w:tab w:val="left" w:pos="4500"/>
              </w:tabs>
              <w:ind w:left="502"/>
              <w:rPr>
                <w:bCs/>
                <w:color w:val="2E74B5" w:themeColor="accent1" w:themeShade="BF"/>
                <w:lang w:eastAsia="cs-CZ"/>
              </w:rPr>
            </w:pPr>
            <w:r w:rsidRPr="00CC52E5">
              <w:rPr>
                <w:bCs/>
                <w:sz w:val="20"/>
                <w:szCs w:val="20"/>
                <w:lang w:eastAsia="cs-CZ"/>
              </w:rPr>
              <w:t xml:space="preserve">(V prípade, že je možné certifikáciu daného výrobku overiť i prostredníctvom odkazu na webovú stránku certifikačnej </w:t>
            </w:r>
            <w:r w:rsidRPr="00CC52E5">
              <w:rPr>
                <w:bCs/>
                <w:sz w:val="20"/>
                <w:szCs w:val="20"/>
                <w:lang w:eastAsia="cs-CZ"/>
              </w:rPr>
              <w:lastRenderedPageBreak/>
              <w:t xml:space="preserve">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22197852" w14:textId="77777777" w:rsidR="007B5F69" w:rsidRPr="008906CA" w:rsidRDefault="007B5F69" w:rsidP="008906CA">
            <w:pPr>
              <w:tabs>
                <w:tab w:val="left" w:pos="2160"/>
                <w:tab w:val="left" w:pos="2880"/>
                <w:tab w:val="left" w:pos="4500"/>
              </w:tabs>
              <w:rPr>
                <w:bCs/>
                <w:lang w:eastAsia="cs-CZ"/>
              </w:rPr>
            </w:pPr>
          </w:p>
        </w:tc>
      </w:tr>
      <w:tr w:rsidR="007B5F69" w:rsidRPr="008906CA" w14:paraId="75BE8872" w14:textId="77777777" w:rsidTr="00E04BFF">
        <w:trPr>
          <w:trHeight w:val="288"/>
        </w:trPr>
        <w:tc>
          <w:tcPr>
            <w:tcW w:w="2747" w:type="dxa"/>
            <w:tcBorders>
              <w:top w:val="single" w:sz="4" w:space="0" w:color="auto"/>
              <w:left w:val="single" w:sz="4" w:space="0" w:color="auto"/>
              <w:bottom w:val="single" w:sz="4" w:space="0" w:color="auto"/>
              <w:right w:val="single" w:sz="4" w:space="0" w:color="auto"/>
            </w:tcBorders>
            <w:shd w:val="clear" w:color="000000" w:fill="D9D9D9"/>
          </w:tcPr>
          <w:p w14:paraId="47D99AA3" w14:textId="77777777" w:rsidR="007B5F69" w:rsidRPr="008906CA" w:rsidRDefault="007B5F69" w:rsidP="008906CA">
            <w:pPr>
              <w:tabs>
                <w:tab w:val="left" w:pos="2160"/>
                <w:tab w:val="left" w:pos="2880"/>
                <w:tab w:val="left" w:pos="4500"/>
              </w:tabs>
              <w:rPr>
                <w:b/>
                <w:bCs/>
                <w:lang w:eastAsia="cs-CZ"/>
              </w:rPr>
            </w:pPr>
            <w:r w:rsidRPr="008906CA">
              <w:rPr>
                <w:b/>
                <w:bCs/>
                <w:lang w:eastAsia="cs-CZ"/>
              </w:rPr>
              <w:t>Vyhlásenie o zhode</w:t>
            </w:r>
          </w:p>
        </w:tc>
        <w:tc>
          <w:tcPr>
            <w:tcW w:w="5683" w:type="dxa"/>
            <w:tcBorders>
              <w:top w:val="single" w:sz="4" w:space="0" w:color="auto"/>
              <w:left w:val="single" w:sz="4" w:space="0" w:color="auto"/>
              <w:bottom w:val="single" w:sz="4" w:space="0" w:color="auto"/>
              <w:right w:val="single" w:sz="4" w:space="0" w:color="auto"/>
            </w:tcBorders>
            <w:shd w:val="clear" w:color="auto" w:fill="auto"/>
          </w:tcPr>
          <w:p w14:paraId="020E3ED4" w14:textId="4CCA496C" w:rsidR="007B5F69" w:rsidRPr="00CF1070" w:rsidRDefault="007B5F69" w:rsidP="00E462C5">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778CF5CC" w14:textId="77777777" w:rsidR="007B5F69" w:rsidRPr="008906CA" w:rsidRDefault="007B5F69" w:rsidP="008906CA">
            <w:pPr>
              <w:tabs>
                <w:tab w:val="left" w:pos="2160"/>
                <w:tab w:val="left" w:pos="2880"/>
                <w:tab w:val="left" w:pos="4500"/>
              </w:tabs>
              <w:rPr>
                <w:bCs/>
                <w:lang w:eastAsia="cs-CZ"/>
              </w:rPr>
            </w:pPr>
          </w:p>
        </w:tc>
      </w:tr>
    </w:tbl>
    <w:p w14:paraId="29857F91" w14:textId="77777777" w:rsidR="008906CA" w:rsidRPr="008906CA" w:rsidRDefault="008906CA" w:rsidP="008906CA">
      <w:pPr>
        <w:tabs>
          <w:tab w:val="left" w:pos="2160"/>
          <w:tab w:val="left" w:pos="2880"/>
          <w:tab w:val="left" w:pos="4500"/>
        </w:tabs>
        <w:ind w:left="67"/>
        <w:contextualSpacing/>
        <w:rPr>
          <w:color w:val="000000"/>
          <w:lang w:eastAsia="cs-CZ"/>
        </w:rPr>
      </w:pPr>
    </w:p>
    <w:p w14:paraId="017BA4C9" w14:textId="77777777" w:rsidR="008906CA" w:rsidRPr="008906CA" w:rsidRDefault="008906CA" w:rsidP="008906CA">
      <w:pPr>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706"/>
        <w:gridCol w:w="5724"/>
        <w:gridCol w:w="5812"/>
      </w:tblGrid>
      <w:tr w:rsidR="00881927" w:rsidRPr="008906CA" w14:paraId="252CAEDA" w14:textId="77777777" w:rsidTr="005A0EA5">
        <w:trPr>
          <w:trHeight w:val="499"/>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F6D74F4"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12 – Monitor typ 6 – 24“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3</w:t>
            </w:r>
          </w:p>
        </w:tc>
      </w:tr>
      <w:tr w:rsidR="00881927" w:rsidRPr="008906CA" w14:paraId="3856772B" w14:textId="77777777" w:rsidTr="005A0EA5">
        <w:trPr>
          <w:trHeight w:val="339"/>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3E3CAA1A" w14:textId="77777777" w:rsidR="00881927" w:rsidRPr="008906CA" w:rsidRDefault="00881927" w:rsidP="0088192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881927" w:rsidRPr="008906CA" w14:paraId="42CB7EA7"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682690A6"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2A881CF4"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644CA385"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13C6A77C"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4713F938"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6A18F923" w14:textId="77777777" w:rsidTr="00671216">
        <w:trPr>
          <w:trHeight w:val="737"/>
        </w:trPr>
        <w:tc>
          <w:tcPr>
            <w:tcW w:w="8430" w:type="dxa"/>
            <w:gridSpan w:val="2"/>
            <w:tcBorders>
              <w:top w:val="single" w:sz="4" w:space="0" w:color="auto"/>
              <w:left w:val="single" w:sz="4" w:space="0" w:color="auto"/>
              <w:bottom w:val="single" w:sz="4" w:space="0" w:color="auto"/>
              <w:right w:val="single" w:sz="4" w:space="0" w:color="auto"/>
            </w:tcBorders>
          </w:tcPr>
          <w:p w14:paraId="6B2A1EC6" w14:textId="77777777" w:rsidR="00881927" w:rsidRPr="008906CA" w:rsidRDefault="0088192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9EB7CA1" w14:textId="77777777" w:rsidR="00881927" w:rsidRPr="008906CA" w:rsidRDefault="00881927" w:rsidP="008906CA">
            <w:pPr>
              <w:tabs>
                <w:tab w:val="left" w:pos="2160"/>
                <w:tab w:val="left" w:pos="2880"/>
                <w:tab w:val="left" w:pos="4500"/>
              </w:tabs>
              <w:rPr>
                <w:b/>
                <w:bCs/>
                <w:color w:val="000000"/>
                <w:lang w:eastAsia="cs-CZ"/>
              </w:rPr>
            </w:pPr>
          </w:p>
        </w:tc>
      </w:tr>
      <w:tr w:rsidR="00881927" w:rsidRPr="008906CA" w14:paraId="163A3456"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B1AACF3"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Parameter:</w:t>
            </w:r>
          </w:p>
        </w:tc>
        <w:tc>
          <w:tcPr>
            <w:tcW w:w="5724" w:type="dxa"/>
            <w:tcBorders>
              <w:top w:val="single" w:sz="4" w:space="0" w:color="auto"/>
              <w:left w:val="single" w:sz="4" w:space="0" w:color="auto"/>
              <w:bottom w:val="single" w:sz="4" w:space="0" w:color="auto"/>
              <w:right w:val="single" w:sz="4" w:space="0" w:color="auto"/>
            </w:tcBorders>
            <w:shd w:val="clear" w:color="auto" w:fill="D9D9D9"/>
          </w:tcPr>
          <w:p w14:paraId="2969BC12" w14:textId="77777777" w:rsidR="00881927" w:rsidRPr="008906CA" w:rsidRDefault="00881927"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860D78D" w14:textId="77777777" w:rsidR="00881927" w:rsidRPr="008906CA" w:rsidRDefault="00881927" w:rsidP="008906CA">
            <w:pPr>
              <w:tabs>
                <w:tab w:val="left" w:pos="2160"/>
                <w:tab w:val="left" w:pos="2880"/>
                <w:tab w:val="left" w:pos="4500"/>
              </w:tabs>
              <w:rPr>
                <w:b/>
                <w:lang w:eastAsia="cs-CZ"/>
              </w:rPr>
            </w:pPr>
          </w:p>
        </w:tc>
      </w:tr>
      <w:tr w:rsidR="00881927" w:rsidRPr="008906CA" w14:paraId="6474A2D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1F6813C" w14:textId="77777777" w:rsidR="00881927" w:rsidRPr="008906CA" w:rsidRDefault="00881927" w:rsidP="008906CA">
            <w:pPr>
              <w:tabs>
                <w:tab w:val="left" w:pos="2160"/>
                <w:tab w:val="left" w:pos="2880"/>
                <w:tab w:val="left" w:pos="4500"/>
              </w:tabs>
              <w:rPr>
                <w:b/>
                <w:bCs/>
                <w:lang w:eastAsia="cs-CZ"/>
              </w:rPr>
            </w:pPr>
            <w:r w:rsidRPr="008906CA">
              <w:rPr>
                <w:b/>
                <w:bCs/>
                <w:lang w:eastAsia="cs-CZ"/>
              </w:rPr>
              <w:t>Obrazovka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8C8CB43" w14:textId="77777777" w:rsidR="00881927" w:rsidRPr="008906CA" w:rsidRDefault="00881927" w:rsidP="008906CA">
            <w:pPr>
              <w:tabs>
                <w:tab w:val="left" w:pos="2160"/>
                <w:tab w:val="left" w:pos="2880"/>
                <w:tab w:val="left" w:pos="4500"/>
              </w:tabs>
              <w:rPr>
                <w:bCs/>
                <w:lang w:eastAsia="cs-CZ"/>
              </w:rPr>
            </w:pPr>
            <w:r w:rsidRPr="008906CA">
              <w:rPr>
                <w:bCs/>
                <w:lang w:eastAsia="cs-CZ"/>
              </w:rPr>
              <w:t>min. 23,8", IPS</w:t>
            </w:r>
          </w:p>
        </w:tc>
        <w:tc>
          <w:tcPr>
            <w:tcW w:w="5812" w:type="dxa"/>
            <w:tcBorders>
              <w:top w:val="single" w:sz="4" w:space="0" w:color="auto"/>
              <w:left w:val="single" w:sz="4" w:space="0" w:color="auto"/>
              <w:bottom w:val="single" w:sz="4" w:space="0" w:color="auto"/>
              <w:right w:val="single" w:sz="4" w:space="0" w:color="auto"/>
            </w:tcBorders>
          </w:tcPr>
          <w:p w14:paraId="4A2ABBD4" w14:textId="77777777" w:rsidR="00881927" w:rsidRPr="008906CA" w:rsidRDefault="00881927" w:rsidP="008906CA">
            <w:pPr>
              <w:tabs>
                <w:tab w:val="left" w:pos="2160"/>
                <w:tab w:val="left" w:pos="2880"/>
                <w:tab w:val="left" w:pos="4500"/>
              </w:tabs>
              <w:rPr>
                <w:bCs/>
                <w:lang w:eastAsia="cs-CZ"/>
              </w:rPr>
            </w:pPr>
          </w:p>
        </w:tc>
      </w:tr>
      <w:tr w:rsidR="00881927" w:rsidRPr="008906CA" w14:paraId="795ACACE"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6997B804" w14:textId="77777777" w:rsidR="00881927" w:rsidRPr="008906CA" w:rsidRDefault="00881927" w:rsidP="008906CA">
            <w:pPr>
              <w:tabs>
                <w:tab w:val="left" w:pos="2160"/>
                <w:tab w:val="left" w:pos="2880"/>
                <w:tab w:val="left" w:pos="4500"/>
              </w:tabs>
              <w:rPr>
                <w:b/>
                <w:bCs/>
                <w:lang w:eastAsia="cs-CZ"/>
              </w:rPr>
            </w:pPr>
            <w:r w:rsidRPr="008906CA">
              <w:rPr>
                <w:b/>
                <w:bCs/>
                <w:lang w:eastAsia="cs-CZ"/>
              </w:rPr>
              <w:t>Jas</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C7B6E35" w14:textId="77777777" w:rsidR="00881927" w:rsidRPr="008906CA" w:rsidRDefault="00881927" w:rsidP="008906CA">
            <w:pPr>
              <w:tabs>
                <w:tab w:val="left" w:pos="2160"/>
                <w:tab w:val="left" w:pos="2880"/>
                <w:tab w:val="left" w:pos="4500"/>
              </w:tabs>
              <w:rPr>
                <w:bCs/>
                <w:lang w:eastAsia="cs-CZ"/>
              </w:rPr>
            </w:pPr>
            <w:r w:rsidRPr="008906CA">
              <w:rPr>
                <w:bCs/>
                <w:lang w:eastAsia="cs-CZ"/>
              </w:rPr>
              <w:t>min. 250 cd/m2</w:t>
            </w:r>
          </w:p>
        </w:tc>
        <w:tc>
          <w:tcPr>
            <w:tcW w:w="5812" w:type="dxa"/>
            <w:tcBorders>
              <w:top w:val="single" w:sz="4" w:space="0" w:color="auto"/>
              <w:left w:val="single" w:sz="4" w:space="0" w:color="auto"/>
              <w:bottom w:val="single" w:sz="4" w:space="0" w:color="auto"/>
              <w:right w:val="single" w:sz="4" w:space="0" w:color="auto"/>
            </w:tcBorders>
          </w:tcPr>
          <w:p w14:paraId="263FD1A7" w14:textId="77777777" w:rsidR="00881927" w:rsidRPr="008906CA" w:rsidRDefault="00881927" w:rsidP="008906CA">
            <w:pPr>
              <w:tabs>
                <w:tab w:val="left" w:pos="2160"/>
                <w:tab w:val="left" w:pos="2880"/>
                <w:tab w:val="left" w:pos="4500"/>
              </w:tabs>
              <w:rPr>
                <w:bCs/>
                <w:lang w:eastAsia="cs-CZ"/>
              </w:rPr>
            </w:pPr>
          </w:p>
        </w:tc>
      </w:tr>
      <w:tr w:rsidR="00881927" w:rsidRPr="008906CA" w14:paraId="4B53EE54"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2B234A8E" w14:textId="77777777" w:rsidR="00881927" w:rsidRPr="008906CA" w:rsidRDefault="00881927" w:rsidP="008906CA">
            <w:pPr>
              <w:tabs>
                <w:tab w:val="left" w:pos="2160"/>
                <w:tab w:val="left" w:pos="2880"/>
                <w:tab w:val="left" w:pos="4500"/>
              </w:tabs>
              <w:rPr>
                <w:b/>
                <w:bCs/>
                <w:lang w:eastAsia="cs-CZ"/>
              </w:rPr>
            </w:pPr>
            <w:r w:rsidRPr="008906CA">
              <w:rPr>
                <w:b/>
                <w:bCs/>
                <w:lang w:eastAsia="cs-CZ"/>
              </w:rPr>
              <w:t>Kontrast</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3EFFE09" w14:textId="141168A4" w:rsidR="00881927" w:rsidRPr="008906CA" w:rsidRDefault="00881927"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28F14795" w14:textId="77777777" w:rsidR="00881927" w:rsidRPr="008906CA" w:rsidRDefault="00881927" w:rsidP="008906CA">
            <w:pPr>
              <w:tabs>
                <w:tab w:val="left" w:pos="2160"/>
                <w:tab w:val="left" w:pos="2880"/>
                <w:tab w:val="left" w:pos="4500"/>
              </w:tabs>
              <w:rPr>
                <w:bCs/>
                <w:lang w:eastAsia="cs-CZ"/>
              </w:rPr>
            </w:pPr>
          </w:p>
        </w:tc>
      </w:tr>
      <w:tr w:rsidR="00881927" w:rsidRPr="008906CA" w14:paraId="16D9C2A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6DEAE621" w14:textId="77777777" w:rsidR="00881927" w:rsidRPr="008906CA" w:rsidRDefault="00881927" w:rsidP="008906CA">
            <w:pPr>
              <w:tabs>
                <w:tab w:val="left" w:pos="2160"/>
                <w:tab w:val="left" w:pos="2880"/>
                <w:tab w:val="left" w:pos="4500"/>
              </w:tabs>
              <w:rPr>
                <w:b/>
                <w:bCs/>
                <w:lang w:eastAsia="cs-CZ"/>
              </w:rPr>
            </w:pPr>
            <w:r w:rsidRPr="008906CA">
              <w:rPr>
                <w:b/>
                <w:bCs/>
                <w:lang w:eastAsia="cs-CZ"/>
              </w:rPr>
              <w:t>Pozorovacie uhly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78B631E" w14:textId="77777777" w:rsidR="00881927" w:rsidRPr="008906CA" w:rsidRDefault="00881927"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69665BB9" w14:textId="77777777" w:rsidR="00881927" w:rsidRPr="008906CA" w:rsidRDefault="00881927" w:rsidP="008906CA">
            <w:pPr>
              <w:tabs>
                <w:tab w:val="left" w:pos="2160"/>
                <w:tab w:val="left" w:pos="2880"/>
                <w:tab w:val="left" w:pos="4500"/>
              </w:tabs>
              <w:rPr>
                <w:bCs/>
                <w:lang w:eastAsia="cs-CZ"/>
              </w:rPr>
            </w:pPr>
          </w:p>
        </w:tc>
      </w:tr>
      <w:tr w:rsidR="00881927" w:rsidRPr="008906CA" w14:paraId="03026416"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3B0CDFC6" w14:textId="77777777" w:rsidR="00881927" w:rsidRPr="008906CA" w:rsidRDefault="00881927" w:rsidP="008906CA">
            <w:pPr>
              <w:tabs>
                <w:tab w:val="left" w:pos="2160"/>
                <w:tab w:val="left" w:pos="2880"/>
                <w:tab w:val="left" w:pos="4500"/>
              </w:tabs>
              <w:rPr>
                <w:b/>
                <w:bCs/>
                <w:lang w:eastAsia="cs-CZ"/>
              </w:rPr>
            </w:pPr>
            <w:r w:rsidRPr="008906CA">
              <w:rPr>
                <w:b/>
                <w:bCs/>
                <w:lang w:eastAsia="cs-CZ"/>
              </w:rPr>
              <w:t>Odozva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77F192BB" w14:textId="77777777" w:rsidR="00881927" w:rsidRPr="008906CA" w:rsidRDefault="00881927"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09970E0B" w14:textId="77777777" w:rsidR="00881927" w:rsidRPr="008906CA" w:rsidRDefault="00881927" w:rsidP="008906CA">
            <w:pPr>
              <w:tabs>
                <w:tab w:val="left" w:pos="2160"/>
                <w:tab w:val="left" w:pos="2880"/>
                <w:tab w:val="left" w:pos="4500"/>
              </w:tabs>
              <w:rPr>
                <w:bCs/>
                <w:lang w:eastAsia="cs-CZ"/>
              </w:rPr>
            </w:pPr>
          </w:p>
        </w:tc>
      </w:tr>
      <w:tr w:rsidR="00881927" w:rsidRPr="008906CA" w14:paraId="27BD97B2"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0DC65A4A" w14:textId="77777777" w:rsidR="00881927" w:rsidRPr="008906CA" w:rsidRDefault="00881927" w:rsidP="008906CA">
            <w:pPr>
              <w:tabs>
                <w:tab w:val="left" w:pos="2160"/>
                <w:tab w:val="left" w:pos="2880"/>
                <w:tab w:val="left" w:pos="4500"/>
              </w:tabs>
              <w:rPr>
                <w:b/>
                <w:bCs/>
                <w:lang w:eastAsia="cs-CZ"/>
              </w:rPr>
            </w:pPr>
            <w:r w:rsidRPr="008906CA">
              <w:rPr>
                <w:b/>
                <w:bCs/>
                <w:lang w:eastAsia="cs-CZ"/>
              </w:rPr>
              <w:t>Rozlíšenie obrazovky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D828881" w14:textId="77777777" w:rsidR="00881927" w:rsidRPr="008906CA" w:rsidRDefault="00881927" w:rsidP="008906CA">
            <w:pPr>
              <w:tabs>
                <w:tab w:val="left" w:pos="2160"/>
                <w:tab w:val="left" w:pos="2880"/>
                <w:tab w:val="left" w:pos="4500"/>
              </w:tabs>
              <w:rPr>
                <w:bCs/>
                <w:lang w:eastAsia="cs-CZ"/>
              </w:rPr>
            </w:pPr>
            <w:r w:rsidRPr="008906CA">
              <w:rPr>
                <w:bCs/>
                <w:lang w:eastAsia="cs-CZ"/>
              </w:rPr>
              <w:t>min. 1920 x 1080 pri min. 60Hz</w:t>
            </w:r>
          </w:p>
        </w:tc>
        <w:tc>
          <w:tcPr>
            <w:tcW w:w="5812" w:type="dxa"/>
            <w:tcBorders>
              <w:top w:val="single" w:sz="4" w:space="0" w:color="auto"/>
              <w:left w:val="single" w:sz="4" w:space="0" w:color="auto"/>
              <w:bottom w:val="single" w:sz="4" w:space="0" w:color="auto"/>
              <w:right w:val="single" w:sz="4" w:space="0" w:color="auto"/>
            </w:tcBorders>
          </w:tcPr>
          <w:p w14:paraId="63BB6925" w14:textId="77777777" w:rsidR="00881927" w:rsidRPr="008906CA" w:rsidRDefault="00881927" w:rsidP="008906CA">
            <w:pPr>
              <w:tabs>
                <w:tab w:val="left" w:pos="2160"/>
                <w:tab w:val="left" w:pos="2880"/>
                <w:tab w:val="left" w:pos="4500"/>
              </w:tabs>
              <w:rPr>
                <w:bCs/>
                <w:lang w:eastAsia="cs-CZ"/>
              </w:rPr>
            </w:pPr>
          </w:p>
        </w:tc>
      </w:tr>
      <w:tr w:rsidR="00881927" w:rsidRPr="008906CA" w14:paraId="242BC288"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2F7146AE" w14:textId="77777777" w:rsidR="00881927" w:rsidRPr="008906CA" w:rsidRDefault="00881927" w:rsidP="008906CA">
            <w:pPr>
              <w:tabs>
                <w:tab w:val="left" w:pos="2160"/>
                <w:tab w:val="left" w:pos="2880"/>
                <w:tab w:val="left" w:pos="4500"/>
              </w:tabs>
              <w:rPr>
                <w:b/>
                <w:bCs/>
                <w:lang w:eastAsia="cs-CZ"/>
              </w:rPr>
            </w:pPr>
            <w:r w:rsidRPr="008906CA">
              <w:rPr>
                <w:b/>
                <w:bCs/>
                <w:lang w:eastAsia="cs-CZ"/>
              </w:rPr>
              <w:t>Úprava povrchu obrazovky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27B151D6" w14:textId="77777777" w:rsidR="00881927" w:rsidRPr="008906CA" w:rsidRDefault="00881927"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589D434D" w14:textId="77777777" w:rsidR="00881927" w:rsidRPr="008906CA" w:rsidRDefault="00881927" w:rsidP="008906CA">
            <w:pPr>
              <w:tabs>
                <w:tab w:val="left" w:pos="2160"/>
                <w:tab w:val="left" w:pos="2880"/>
                <w:tab w:val="left" w:pos="4500"/>
              </w:tabs>
              <w:rPr>
                <w:bCs/>
                <w:lang w:eastAsia="cs-CZ"/>
              </w:rPr>
            </w:pPr>
          </w:p>
        </w:tc>
      </w:tr>
      <w:tr w:rsidR="00881927" w:rsidRPr="008906CA" w14:paraId="2CE8298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3DD2A1EA" w14:textId="77777777" w:rsidR="00881927" w:rsidRPr="008906CA" w:rsidRDefault="00881927" w:rsidP="008906CA">
            <w:pPr>
              <w:tabs>
                <w:tab w:val="left" w:pos="2160"/>
                <w:tab w:val="left" w:pos="2880"/>
                <w:tab w:val="left" w:pos="4500"/>
              </w:tabs>
              <w:rPr>
                <w:b/>
                <w:bCs/>
                <w:lang w:eastAsia="cs-CZ"/>
              </w:rPr>
            </w:pPr>
            <w:r w:rsidRPr="008906CA">
              <w:rPr>
                <w:b/>
                <w:bCs/>
                <w:lang w:eastAsia="cs-CZ"/>
              </w:rPr>
              <w:t>Vstupno-výstupné porty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549A64EC" w14:textId="7FAFA726" w:rsidR="00881927" w:rsidRPr="008906CA" w:rsidRDefault="0088192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monitora, 1x USB-C s podporou dokovania a nabíjania notebooku min. 65W, min</w:t>
            </w:r>
            <w:r w:rsidRPr="002D4C54">
              <w:rPr>
                <w:bCs/>
                <w:lang w:eastAsia="cs-CZ"/>
              </w:rPr>
              <w:t xml:space="preserve">. </w:t>
            </w:r>
            <w:r w:rsidR="001B4AB4" w:rsidRPr="002D4C54">
              <w:rPr>
                <w:bCs/>
                <w:lang w:eastAsia="cs-CZ"/>
              </w:rPr>
              <w:t xml:space="preserve">4x </w:t>
            </w:r>
            <w:r w:rsidRPr="002D4C54">
              <w:rPr>
                <w:bCs/>
                <w:lang w:eastAsia="cs-CZ"/>
              </w:rPr>
              <w:t>USB</w:t>
            </w:r>
            <w:r w:rsidR="00E1140E" w:rsidRPr="002D4C54">
              <w:rPr>
                <w:bCs/>
                <w:lang w:eastAsia="cs-CZ"/>
              </w:rPr>
              <w:t>,</w:t>
            </w:r>
            <w:r w:rsidRPr="002D4C54">
              <w:rPr>
                <w:bCs/>
                <w:lang w:eastAsia="cs-CZ"/>
              </w:rPr>
              <w:t>1x RJ</w:t>
            </w:r>
            <w:r w:rsidRPr="008906CA">
              <w:rPr>
                <w:bCs/>
                <w:lang w:eastAsia="cs-CZ"/>
              </w:rPr>
              <w:t xml:space="preserve">-45 s funkciami </w:t>
            </w:r>
            <w:proofErr w:type="spellStart"/>
            <w:r w:rsidRPr="008906CA">
              <w:rPr>
                <w:bCs/>
                <w:lang w:eastAsia="cs-CZ"/>
              </w:rPr>
              <w:t>WoL</w:t>
            </w:r>
            <w:proofErr w:type="spellEnd"/>
            <w:r w:rsidRPr="008906CA">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421EA68C" w14:textId="77777777" w:rsidR="00881927" w:rsidRPr="008906CA" w:rsidRDefault="00881927" w:rsidP="008906CA">
            <w:pPr>
              <w:tabs>
                <w:tab w:val="left" w:pos="2160"/>
                <w:tab w:val="left" w:pos="2880"/>
                <w:tab w:val="left" w:pos="4500"/>
              </w:tabs>
              <w:rPr>
                <w:bCs/>
                <w:lang w:eastAsia="cs-CZ"/>
              </w:rPr>
            </w:pPr>
          </w:p>
        </w:tc>
      </w:tr>
      <w:tr w:rsidR="00881927" w:rsidRPr="008906CA" w14:paraId="02DB366B"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618D92EE"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Parametre sieťového pripojenia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0F4A9678"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3B7B438C" w14:textId="77777777" w:rsidR="00881927" w:rsidRPr="008906CA" w:rsidRDefault="00881927" w:rsidP="008906CA">
            <w:pPr>
              <w:tabs>
                <w:tab w:val="left" w:pos="2160"/>
                <w:tab w:val="left" w:pos="2880"/>
                <w:tab w:val="left" w:pos="4500"/>
              </w:tabs>
              <w:rPr>
                <w:bCs/>
                <w:lang w:eastAsia="cs-CZ"/>
              </w:rPr>
            </w:pPr>
          </w:p>
        </w:tc>
      </w:tr>
      <w:tr w:rsidR="00881927" w:rsidRPr="008906CA" w14:paraId="7302C6E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2EC35135" w14:textId="77777777" w:rsidR="00881927" w:rsidRPr="008906CA" w:rsidRDefault="00881927" w:rsidP="008906CA">
            <w:pPr>
              <w:tabs>
                <w:tab w:val="left" w:pos="2160"/>
                <w:tab w:val="left" w:pos="2880"/>
                <w:tab w:val="left" w:pos="4500"/>
              </w:tabs>
              <w:rPr>
                <w:b/>
                <w:bCs/>
                <w:lang w:eastAsia="cs-CZ"/>
              </w:rPr>
            </w:pPr>
            <w:r w:rsidRPr="008906CA">
              <w:rPr>
                <w:b/>
                <w:bCs/>
                <w:lang w:eastAsia="cs-CZ"/>
              </w:rPr>
              <w:t>Multimédia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160F29C9" w14:textId="5AA1E264" w:rsidR="00881927" w:rsidRPr="008906CA" w:rsidRDefault="00881927" w:rsidP="008906CA">
            <w:pPr>
              <w:tabs>
                <w:tab w:val="left" w:pos="2160"/>
                <w:tab w:val="left" w:pos="2880"/>
                <w:tab w:val="left" w:pos="4500"/>
              </w:tabs>
              <w:rPr>
                <w:bCs/>
                <w:lang w:eastAsia="cs-CZ"/>
              </w:rPr>
            </w:pPr>
            <w:r w:rsidRPr="008906CA">
              <w:rPr>
                <w:bCs/>
                <w:lang w:eastAsia="cs-CZ"/>
              </w:rPr>
              <w:t xml:space="preserve">displej s podporou dokovania notebooku s nabíjaním min. 65W, prenosom videa, audia, integrované reproduktory min. 2x 5W, </w:t>
            </w:r>
            <w:r w:rsidRPr="008906CA">
              <w:rPr>
                <w:bCs/>
                <w:lang w:eastAsia="cs-CZ"/>
              </w:rPr>
              <w:lastRenderedPageBreak/>
              <w:t xml:space="preserve">integrované mikrofóny, integrovaná </w:t>
            </w:r>
            <w:r w:rsidRPr="002D4C54">
              <w:rPr>
                <w:bCs/>
                <w:lang w:eastAsia="cs-CZ"/>
              </w:rPr>
              <w:t xml:space="preserve">min. </w:t>
            </w:r>
            <w:r w:rsidR="00156B14" w:rsidRPr="002D4C54">
              <w:rPr>
                <w:bCs/>
                <w:lang w:eastAsia="cs-CZ"/>
              </w:rPr>
              <w:t xml:space="preserve">4mp </w:t>
            </w:r>
            <w:r w:rsidRPr="002D4C54">
              <w:rPr>
                <w:bCs/>
                <w:lang w:eastAsia="cs-CZ"/>
              </w:rPr>
              <w:t xml:space="preserve">IR </w:t>
            </w:r>
            <w:r w:rsidRPr="008906CA">
              <w:rPr>
                <w:bCs/>
                <w:lang w:eastAsia="cs-CZ"/>
              </w:rPr>
              <w:t>kamera s hardvérovým prekrytím resp. s možnosťou zasunutia do tela displeja</w:t>
            </w:r>
          </w:p>
        </w:tc>
        <w:tc>
          <w:tcPr>
            <w:tcW w:w="5812" w:type="dxa"/>
            <w:tcBorders>
              <w:top w:val="single" w:sz="4" w:space="0" w:color="auto"/>
              <w:left w:val="single" w:sz="4" w:space="0" w:color="auto"/>
              <w:bottom w:val="single" w:sz="4" w:space="0" w:color="auto"/>
              <w:right w:val="single" w:sz="4" w:space="0" w:color="auto"/>
            </w:tcBorders>
          </w:tcPr>
          <w:p w14:paraId="5EC2D218" w14:textId="77777777" w:rsidR="00881927" w:rsidRPr="008906CA" w:rsidRDefault="00881927" w:rsidP="008906CA">
            <w:pPr>
              <w:tabs>
                <w:tab w:val="left" w:pos="2160"/>
                <w:tab w:val="left" w:pos="2880"/>
                <w:tab w:val="left" w:pos="4500"/>
              </w:tabs>
              <w:rPr>
                <w:bCs/>
                <w:lang w:eastAsia="cs-CZ"/>
              </w:rPr>
            </w:pPr>
          </w:p>
        </w:tc>
      </w:tr>
      <w:tr w:rsidR="00881927" w:rsidRPr="008906CA" w14:paraId="7381E15D"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C9539C6" w14:textId="77777777" w:rsidR="00881927" w:rsidRPr="008906CA" w:rsidRDefault="00881927" w:rsidP="008906CA">
            <w:pPr>
              <w:tabs>
                <w:tab w:val="left" w:pos="2160"/>
                <w:tab w:val="left" w:pos="2880"/>
                <w:tab w:val="left" w:pos="4500"/>
              </w:tabs>
              <w:rPr>
                <w:b/>
                <w:bCs/>
                <w:lang w:eastAsia="cs-CZ"/>
              </w:rPr>
            </w:pPr>
            <w:r w:rsidRPr="008906CA">
              <w:rPr>
                <w:b/>
                <w:bCs/>
                <w:lang w:eastAsia="cs-CZ"/>
              </w:rPr>
              <w:t>Stojan</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13D64111"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1D8ADE61" w14:textId="77777777" w:rsidR="00881927" w:rsidRPr="008906CA" w:rsidRDefault="00881927" w:rsidP="008906CA">
            <w:pPr>
              <w:tabs>
                <w:tab w:val="left" w:pos="2160"/>
                <w:tab w:val="left" w:pos="2880"/>
                <w:tab w:val="left" w:pos="4500"/>
              </w:tabs>
              <w:rPr>
                <w:bCs/>
                <w:lang w:eastAsia="cs-CZ"/>
              </w:rPr>
            </w:pPr>
          </w:p>
        </w:tc>
      </w:tr>
      <w:tr w:rsidR="00881927" w:rsidRPr="008906CA" w14:paraId="7154595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8AF9A7B" w14:textId="77777777" w:rsidR="00881927" w:rsidRPr="008906CA" w:rsidRDefault="00881927" w:rsidP="008906CA">
            <w:pPr>
              <w:tabs>
                <w:tab w:val="left" w:pos="2160"/>
                <w:tab w:val="left" w:pos="2880"/>
                <w:tab w:val="left" w:pos="4500"/>
              </w:tabs>
              <w:rPr>
                <w:b/>
                <w:bCs/>
                <w:lang w:eastAsia="cs-CZ"/>
              </w:rPr>
            </w:pPr>
            <w:r w:rsidRPr="008906CA">
              <w:rPr>
                <w:b/>
                <w:bCs/>
                <w:lang w:eastAsia="cs-CZ"/>
              </w:rPr>
              <w:t>Príslušenstvo</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3C63786"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464CFD86"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3</w:t>
            </w:r>
            <w:r w:rsidRPr="008906CA">
              <w:rPr>
                <w:bCs/>
                <w:lang w:eastAsia="cs-CZ"/>
              </w:rPr>
              <w:t>,</w:t>
            </w:r>
          </w:p>
          <w:p w14:paraId="12A6E276" w14:textId="77777777" w:rsidR="00881927" w:rsidRPr="008906CA" w:rsidRDefault="00881927"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274A881C" w14:textId="77777777" w:rsidR="00881927" w:rsidRPr="008906CA" w:rsidRDefault="00881927" w:rsidP="008906CA">
            <w:pPr>
              <w:tabs>
                <w:tab w:val="left" w:pos="2160"/>
                <w:tab w:val="left" w:pos="2880"/>
                <w:tab w:val="left" w:pos="4500"/>
              </w:tabs>
              <w:rPr>
                <w:bCs/>
                <w:lang w:eastAsia="cs-CZ"/>
              </w:rPr>
            </w:pPr>
          </w:p>
        </w:tc>
      </w:tr>
      <w:tr w:rsidR="00881927" w:rsidRPr="008906CA" w14:paraId="0FB58EB8"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BF416CD" w14:textId="77777777" w:rsidR="00881927" w:rsidRPr="008906CA" w:rsidRDefault="00881927" w:rsidP="008906CA">
            <w:pPr>
              <w:tabs>
                <w:tab w:val="left" w:pos="2160"/>
                <w:tab w:val="left" w:pos="2880"/>
                <w:tab w:val="left" w:pos="4500"/>
              </w:tabs>
              <w:rPr>
                <w:b/>
                <w:bCs/>
                <w:lang w:eastAsia="cs-CZ"/>
              </w:rPr>
            </w:pPr>
            <w:r w:rsidRPr="008906CA">
              <w:rPr>
                <w:b/>
                <w:bCs/>
                <w:lang w:eastAsia="cs-CZ"/>
              </w:rPr>
              <w:t>Prevedenie</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6E1B994D"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3</w:t>
            </w:r>
          </w:p>
        </w:tc>
        <w:tc>
          <w:tcPr>
            <w:tcW w:w="5812" w:type="dxa"/>
            <w:tcBorders>
              <w:top w:val="single" w:sz="4" w:space="0" w:color="auto"/>
              <w:left w:val="single" w:sz="4" w:space="0" w:color="auto"/>
              <w:bottom w:val="single" w:sz="4" w:space="0" w:color="auto"/>
              <w:right w:val="single" w:sz="4" w:space="0" w:color="auto"/>
            </w:tcBorders>
          </w:tcPr>
          <w:p w14:paraId="33D50F37" w14:textId="77777777" w:rsidR="00881927" w:rsidRPr="008906CA" w:rsidRDefault="00881927" w:rsidP="008906CA">
            <w:pPr>
              <w:tabs>
                <w:tab w:val="left" w:pos="2160"/>
                <w:tab w:val="left" w:pos="2880"/>
                <w:tab w:val="left" w:pos="4500"/>
              </w:tabs>
              <w:rPr>
                <w:bCs/>
                <w:lang w:eastAsia="cs-CZ"/>
              </w:rPr>
            </w:pPr>
          </w:p>
        </w:tc>
      </w:tr>
      <w:tr w:rsidR="00881927" w:rsidRPr="008906CA" w14:paraId="4A50E155"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330E53C" w14:textId="77777777" w:rsidR="00881927" w:rsidRPr="008906CA" w:rsidRDefault="00881927" w:rsidP="008906CA">
            <w:pPr>
              <w:tabs>
                <w:tab w:val="left" w:pos="2160"/>
                <w:tab w:val="left" w:pos="2880"/>
                <w:tab w:val="left" w:pos="4500"/>
              </w:tabs>
              <w:rPr>
                <w:b/>
                <w:bCs/>
                <w:lang w:eastAsia="cs-CZ"/>
              </w:rPr>
            </w:pPr>
            <w:r w:rsidRPr="008906CA">
              <w:rPr>
                <w:b/>
                <w:bCs/>
                <w:lang w:eastAsia="cs-CZ"/>
              </w:rPr>
              <w:t>Záručná doba</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45D71812" w14:textId="77777777" w:rsidR="00881927" w:rsidRPr="008906CA" w:rsidRDefault="0088192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 po nahlásení</w:t>
            </w:r>
            <w:r>
              <w:rPr>
                <w:bCs/>
                <w:lang w:eastAsia="cs-CZ"/>
              </w:rPr>
              <w:t xml:space="preserve"> </w:t>
            </w:r>
            <w:r w:rsidRPr="008906CA">
              <w:rPr>
                <w:bCs/>
                <w:lang w:eastAsia="cs-CZ"/>
              </w:rPr>
              <w:t xml:space="preserve">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7C34C3E" w14:textId="77777777" w:rsidR="00881927" w:rsidRPr="008906CA" w:rsidRDefault="00881927" w:rsidP="008906CA">
            <w:pPr>
              <w:tabs>
                <w:tab w:val="left" w:pos="2160"/>
                <w:tab w:val="left" w:pos="2880"/>
                <w:tab w:val="left" w:pos="4500"/>
              </w:tabs>
              <w:rPr>
                <w:bCs/>
                <w:lang w:eastAsia="cs-CZ"/>
              </w:rPr>
            </w:pPr>
          </w:p>
        </w:tc>
      </w:tr>
      <w:tr w:rsidR="00881927" w:rsidRPr="008906CA" w14:paraId="2038EFFC"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1BE1488E" w14:textId="77777777" w:rsidR="00881927" w:rsidRPr="008906CA" w:rsidRDefault="00881927" w:rsidP="008906CA">
            <w:pPr>
              <w:tabs>
                <w:tab w:val="left" w:pos="2160"/>
                <w:tab w:val="left" w:pos="2880"/>
                <w:tab w:val="left" w:pos="4500"/>
              </w:tabs>
              <w:rPr>
                <w:b/>
                <w:bCs/>
                <w:lang w:eastAsia="cs-CZ"/>
              </w:rPr>
            </w:pPr>
            <w:r w:rsidRPr="008906CA">
              <w:rPr>
                <w:b/>
                <w:bCs/>
                <w:lang w:eastAsia="cs-CZ"/>
              </w:rPr>
              <w:t>Overenie záruky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2CA93EC9" w14:textId="77777777" w:rsidR="00881927" w:rsidRPr="008906CA" w:rsidRDefault="0088192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73DA7EA2" w14:textId="77777777" w:rsidR="00881927" w:rsidRPr="008906CA" w:rsidRDefault="00881927" w:rsidP="008906CA">
            <w:pPr>
              <w:tabs>
                <w:tab w:val="left" w:pos="2160"/>
                <w:tab w:val="left" w:pos="2880"/>
                <w:tab w:val="left" w:pos="4500"/>
              </w:tabs>
              <w:rPr>
                <w:bCs/>
                <w:lang w:eastAsia="cs-CZ"/>
              </w:rPr>
            </w:pPr>
          </w:p>
        </w:tc>
      </w:tr>
      <w:tr w:rsidR="00881927" w:rsidRPr="008906CA" w14:paraId="536E7E29"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435B5603" w14:textId="13746DFD" w:rsidR="00881927" w:rsidRPr="008906CA" w:rsidRDefault="00881927"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26923FA8" w14:textId="77777777" w:rsidR="00064BFD" w:rsidRPr="00064BFD" w:rsidRDefault="00064BFD" w:rsidP="00B43C31">
            <w:pPr>
              <w:pStyle w:val="Odsekzoznamu"/>
              <w:numPr>
                <w:ilvl w:val="0"/>
                <w:numId w:val="33"/>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53A0D364" w14:textId="77777777" w:rsidR="00064BFD" w:rsidRPr="00064BFD" w:rsidRDefault="00064BFD" w:rsidP="00B43C31">
            <w:pPr>
              <w:pStyle w:val="Odsekzoznamu"/>
              <w:numPr>
                <w:ilvl w:val="0"/>
                <w:numId w:val="33"/>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7C5D5BEA" w14:textId="77777777" w:rsidR="00881927" w:rsidRPr="00E1140E" w:rsidRDefault="00064BFD" w:rsidP="00B43C31">
            <w:pPr>
              <w:pStyle w:val="Odsekzoznamu"/>
              <w:numPr>
                <w:ilvl w:val="0"/>
                <w:numId w:val="33"/>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21FF8529" w14:textId="1961BE38" w:rsidR="000978D3" w:rsidRPr="00CF1070" w:rsidRDefault="00163763" w:rsidP="00E1140E">
            <w:pPr>
              <w:pStyle w:val="Odsekzoznamu"/>
              <w:tabs>
                <w:tab w:val="left" w:pos="131"/>
                <w:tab w:val="left" w:pos="4500"/>
              </w:tabs>
              <w:ind w:left="502"/>
              <w:rPr>
                <w:bCs/>
                <w:color w:val="2E74B5" w:themeColor="accent1" w:themeShade="BF"/>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62A44817" w14:textId="77777777" w:rsidR="00881927" w:rsidRPr="008906CA" w:rsidRDefault="00881927" w:rsidP="008906CA">
            <w:pPr>
              <w:tabs>
                <w:tab w:val="left" w:pos="2160"/>
                <w:tab w:val="left" w:pos="2880"/>
                <w:tab w:val="left" w:pos="4500"/>
              </w:tabs>
              <w:rPr>
                <w:bCs/>
                <w:lang w:eastAsia="cs-CZ"/>
              </w:rPr>
            </w:pPr>
          </w:p>
        </w:tc>
      </w:tr>
      <w:tr w:rsidR="00881927" w:rsidRPr="008906CA" w14:paraId="6F112D98" w14:textId="77777777" w:rsidTr="00E04BFF">
        <w:trPr>
          <w:trHeight w:val="293"/>
        </w:trPr>
        <w:tc>
          <w:tcPr>
            <w:tcW w:w="2706" w:type="dxa"/>
            <w:tcBorders>
              <w:top w:val="single" w:sz="4" w:space="0" w:color="auto"/>
              <w:left w:val="single" w:sz="4" w:space="0" w:color="auto"/>
              <w:bottom w:val="single" w:sz="4" w:space="0" w:color="auto"/>
              <w:right w:val="single" w:sz="4" w:space="0" w:color="auto"/>
            </w:tcBorders>
            <w:shd w:val="clear" w:color="000000" w:fill="D9D9D9"/>
          </w:tcPr>
          <w:p w14:paraId="50EAC2A3" w14:textId="77777777" w:rsidR="00881927" w:rsidRPr="008906CA" w:rsidRDefault="00881927" w:rsidP="008906CA">
            <w:pPr>
              <w:tabs>
                <w:tab w:val="left" w:pos="2160"/>
                <w:tab w:val="left" w:pos="2880"/>
                <w:tab w:val="left" w:pos="4500"/>
              </w:tabs>
              <w:rPr>
                <w:b/>
                <w:bCs/>
                <w:lang w:eastAsia="cs-CZ"/>
              </w:rPr>
            </w:pPr>
            <w:r w:rsidRPr="008906CA">
              <w:rPr>
                <w:b/>
                <w:bCs/>
                <w:lang w:eastAsia="cs-CZ"/>
              </w:rPr>
              <w:t>Vyhlásenie o zhode</w:t>
            </w:r>
          </w:p>
        </w:tc>
        <w:tc>
          <w:tcPr>
            <w:tcW w:w="5724" w:type="dxa"/>
            <w:tcBorders>
              <w:top w:val="single" w:sz="4" w:space="0" w:color="auto"/>
              <w:left w:val="single" w:sz="4" w:space="0" w:color="auto"/>
              <w:bottom w:val="single" w:sz="4" w:space="0" w:color="auto"/>
              <w:right w:val="single" w:sz="4" w:space="0" w:color="auto"/>
            </w:tcBorders>
            <w:shd w:val="clear" w:color="auto" w:fill="auto"/>
          </w:tcPr>
          <w:p w14:paraId="5939B597" w14:textId="667D6A40" w:rsidR="00881927" w:rsidRPr="00CF1070" w:rsidRDefault="00881927" w:rsidP="00E462C5">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15F83B8C" w14:textId="77777777" w:rsidR="00881927" w:rsidRPr="008906CA" w:rsidRDefault="00881927" w:rsidP="008906CA">
            <w:pPr>
              <w:tabs>
                <w:tab w:val="left" w:pos="2160"/>
                <w:tab w:val="left" w:pos="2880"/>
                <w:tab w:val="left" w:pos="4500"/>
              </w:tabs>
              <w:rPr>
                <w:bCs/>
                <w:lang w:eastAsia="cs-CZ"/>
              </w:rPr>
            </w:pPr>
          </w:p>
        </w:tc>
      </w:tr>
    </w:tbl>
    <w:p w14:paraId="010F01DB" w14:textId="77777777" w:rsidR="008906CA" w:rsidRPr="008906CA" w:rsidRDefault="008906CA" w:rsidP="008906CA">
      <w:pPr>
        <w:tabs>
          <w:tab w:val="left" w:pos="2160"/>
          <w:tab w:val="left" w:pos="2880"/>
          <w:tab w:val="left" w:pos="4500"/>
        </w:tabs>
        <w:ind w:left="67"/>
        <w:contextualSpacing/>
        <w:rPr>
          <w:color w:val="000000"/>
          <w:lang w:eastAsia="cs-CZ"/>
        </w:rPr>
      </w:pPr>
    </w:p>
    <w:p w14:paraId="37C6D5B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72" w:type="dxa"/>
        <w:tblInd w:w="70" w:type="dxa"/>
        <w:tblLayout w:type="fixed"/>
        <w:tblCellMar>
          <w:left w:w="70" w:type="dxa"/>
          <w:right w:w="70" w:type="dxa"/>
        </w:tblCellMar>
        <w:tblLook w:val="04A0" w:firstRow="1" w:lastRow="0" w:firstColumn="1" w:lastColumn="0" w:noHBand="0" w:noVBand="1"/>
      </w:tblPr>
      <w:tblGrid>
        <w:gridCol w:w="2701"/>
        <w:gridCol w:w="5729"/>
        <w:gridCol w:w="5842"/>
      </w:tblGrid>
      <w:tr w:rsidR="00881927" w:rsidRPr="008906CA" w14:paraId="2277E056" w14:textId="77777777" w:rsidTr="005A0EA5">
        <w:trPr>
          <w:trHeight w:val="489"/>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202DA26"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13 – Monitor typ 7 – 27“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1</w:t>
            </w:r>
          </w:p>
        </w:tc>
      </w:tr>
      <w:tr w:rsidR="00881927" w:rsidRPr="008906CA" w14:paraId="754FC7CC" w14:textId="77777777" w:rsidTr="005A0EA5">
        <w:trPr>
          <w:trHeight w:val="332"/>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tcPr>
          <w:p w14:paraId="6BE618BC" w14:textId="77777777" w:rsidR="00881927" w:rsidRPr="008906CA" w:rsidRDefault="00881927" w:rsidP="0088192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30  000 ks</w:t>
            </w:r>
          </w:p>
        </w:tc>
      </w:tr>
      <w:tr w:rsidR="00881927" w:rsidRPr="008906CA" w14:paraId="7197944F" w14:textId="77777777" w:rsidTr="00E04BFF">
        <w:trPr>
          <w:trHeight w:val="287"/>
        </w:trPr>
        <w:tc>
          <w:tcPr>
            <w:tcW w:w="8430" w:type="dxa"/>
            <w:gridSpan w:val="2"/>
            <w:tcBorders>
              <w:top w:val="single" w:sz="4" w:space="0" w:color="auto"/>
              <w:left w:val="single" w:sz="4" w:space="0" w:color="auto"/>
              <w:bottom w:val="single" w:sz="4" w:space="0" w:color="auto"/>
              <w:right w:val="single" w:sz="4" w:space="0" w:color="auto"/>
            </w:tcBorders>
          </w:tcPr>
          <w:p w14:paraId="10B0E5B5"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42" w:type="dxa"/>
            <w:tcBorders>
              <w:top w:val="single" w:sz="4" w:space="0" w:color="auto"/>
              <w:left w:val="single" w:sz="4" w:space="0" w:color="auto"/>
              <w:bottom w:val="single" w:sz="4" w:space="0" w:color="auto"/>
              <w:right w:val="single" w:sz="4" w:space="0" w:color="auto"/>
            </w:tcBorders>
          </w:tcPr>
          <w:p w14:paraId="6D690953"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7FED689B" w14:textId="77777777" w:rsidTr="00E04BFF">
        <w:trPr>
          <w:trHeight w:val="287"/>
        </w:trPr>
        <w:tc>
          <w:tcPr>
            <w:tcW w:w="8430" w:type="dxa"/>
            <w:gridSpan w:val="2"/>
            <w:tcBorders>
              <w:top w:val="single" w:sz="4" w:space="0" w:color="auto"/>
              <w:left w:val="single" w:sz="4" w:space="0" w:color="auto"/>
              <w:bottom w:val="single" w:sz="4" w:space="0" w:color="auto"/>
              <w:right w:val="single" w:sz="4" w:space="0" w:color="auto"/>
            </w:tcBorders>
          </w:tcPr>
          <w:p w14:paraId="5F218EE9"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42" w:type="dxa"/>
            <w:tcBorders>
              <w:top w:val="single" w:sz="4" w:space="0" w:color="auto"/>
              <w:left w:val="single" w:sz="4" w:space="0" w:color="auto"/>
              <w:bottom w:val="single" w:sz="4" w:space="0" w:color="auto"/>
              <w:right w:val="single" w:sz="4" w:space="0" w:color="auto"/>
            </w:tcBorders>
          </w:tcPr>
          <w:p w14:paraId="2574765C"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53F5E712" w14:textId="77777777" w:rsidTr="00CF1070">
        <w:trPr>
          <w:trHeight w:val="777"/>
        </w:trPr>
        <w:tc>
          <w:tcPr>
            <w:tcW w:w="8430" w:type="dxa"/>
            <w:gridSpan w:val="2"/>
            <w:tcBorders>
              <w:top w:val="single" w:sz="4" w:space="0" w:color="auto"/>
              <w:left w:val="single" w:sz="4" w:space="0" w:color="auto"/>
              <w:bottom w:val="single" w:sz="4" w:space="0" w:color="auto"/>
              <w:right w:val="single" w:sz="4" w:space="0" w:color="auto"/>
            </w:tcBorders>
          </w:tcPr>
          <w:p w14:paraId="51D3038F" w14:textId="77777777" w:rsidR="00881927" w:rsidRPr="008906CA" w:rsidRDefault="0088192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42" w:type="dxa"/>
            <w:tcBorders>
              <w:top w:val="single" w:sz="4" w:space="0" w:color="auto"/>
              <w:left w:val="single" w:sz="4" w:space="0" w:color="auto"/>
              <w:bottom w:val="single" w:sz="4" w:space="0" w:color="auto"/>
              <w:right w:val="single" w:sz="4" w:space="0" w:color="auto"/>
            </w:tcBorders>
          </w:tcPr>
          <w:p w14:paraId="273C6B87" w14:textId="77777777" w:rsidR="00881927" w:rsidRPr="008906CA" w:rsidRDefault="00881927" w:rsidP="008906CA">
            <w:pPr>
              <w:tabs>
                <w:tab w:val="left" w:pos="2160"/>
                <w:tab w:val="left" w:pos="2880"/>
                <w:tab w:val="left" w:pos="4500"/>
              </w:tabs>
              <w:rPr>
                <w:b/>
                <w:bCs/>
                <w:color w:val="000000"/>
                <w:lang w:eastAsia="cs-CZ"/>
              </w:rPr>
            </w:pPr>
          </w:p>
        </w:tc>
      </w:tr>
      <w:tr w:rsidR="00881927" w:rsidRPr="008906CA" w14:paraId="51107C1B"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1BAE6CE4" w14:textId="77777777" w:rsidR="00881927" w:rsidRPr="008906CA" w:rsidRDefault="00881927" w:rsidP="008906CA">
            <w:pPr>
              <w:tabs>
                <w:tab w:val="left" w:pos="2160"/>
                <w:tab w:val="left" w:pos="2880"/>
                <w:tab w:val="left" w:pos="4500"/>
              </w:tabs>
              <w:rPr>
                <w:b/>
                <w:bCs/>
                <w:lang w:eastAsia="cs-CZ"/>
              </w:rPr>
            </w:pPr>
            <w:r w:rsidRPr="008906CA">
              <w:rPr>
                <w:b/>
                <w:bCs/>
                <w:lang w:eastAsia="cs-CZ"/>
              </w:rPr>
              <w:lastRenderedPageBreak/>
              <w:t>Parameter:</w:t>
            </w:r>
          </w:p>
        </w:tc>
        <w:tc>
          <w:tcPr>
            <w:tcW w:w="5729" w:type="dxa"/>
            <w:tcBorders>
              <w:top w:val="single" w:sz="4" w:space="0" w:color="auto"/>
              <w:left w:val="single" w:sz="4" w:space="0" w:color="auto"/>
              <w:bottom w:val="single" w:sz="4" w:space="0" w:color="auto"/>
              <w:right w:val="single" w:sz="4" w:space="0" w:color="auto"/>
            </w:tcBorders>
            <w:shd w:val="clear" w:color="auto" w:fill="D9D9D9"/>
          </w:tcPr>
          <w:p w14:paraId="0D942805" w14:textId="77777777" w:rsidR="00881927" w:rsidRPr="008906CA" w:rsidRDefault="00881927" w:rsidP="008906CA">
            <w:pPr>
              <w:tabs>
                <w:tab w:val="left" w:pos="2160"/>
                <w:tab w:val="left" w:pos="2880"/>
                <w:tab w:val="left" w:pos="4500"/>
              </w:tabs>
              <w:rPr>
                <w:b/>
                <w:lang w:eastAsia="cs-CZ"/>
              </w:rPr>
            </w:pPr>
            <w:r w:rsidRPr="008906CA">
              <w:rPr>
                <w:b/>
                <w:lang w:eastAsia="cs-CZ"/>
              </w:rPr>
              <w:t xml:space="preserve">Špecifikácia: </w:t>
            </w:r>
          </w:p>
        </w:tc>
        <w:tc>
          <w:tcPr>
            <w:tcW w:w="5842" w:type="dxa"/>
            <w:tcBorders>
              <w:top w:val="single" w:sz="4" w:space="0" w:color="auto"/>
              <w:left w:val="single" w:sz="4" w:space="0" w:color="auto"/>
              <w:bottom w:val="single" w:sz="4" w:space="0" w:color="auto"/>
              <w:right w:val="single" w:sz="4" w:space="0" w:color="auto"/>
            </w:tcBorders>
            <w:shd w:val="clear" w:color="auto" w:fill="D9D9D9"/>
          </w:tcPr>
          <w:p w14:paraId="07CFFC58" w14:textId="77777777" w:rsidR="00881927" w:rsidRPr="008906CA" w:rsidRDefault="00881927" w:rsidP="008906CA">
            <w:pPr>
              <w:tabs>
                <w:tab w:val="left" w:pos="2160"/>
                <w:tab w:val="left" w:pos="2880"/>
                <w:tab w:val="left" w:pos="4500"/>
              </w:tabs>
              <w:rPr>
                <w:b/>
                <w:lang w:eastAsia="cs-CZ"/>
              </w:rPr>
            </w:pPr>
          </w:p>
        </w:tc>
      </w:tr>
      <w:tr w:rsidR="00881927" w:rsidRPr="008906CA" w14:paraId="2304619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076043C" w14:textId="77777777" w:rsidR="00881927" w:rsidRPr="008906CA" w:rsidRDefault="00881927" w:rsidP="008906CA">
            <w:pPr>
              <w:tabs>
                <w:tab w:val="left" w:pos="2160"/>
                <w:tab w:val="left" w:pos="2880"/>
                <w:tab w:val="left" w:pos="4500"/>
              </w:tabs>
              <w:rPr>
                <w:b/>
                <w:bCs/>
                <w:lang w:eastAsia="cs-CZ"/>
              </w:rPr>
            </w:pPr>
            <w:r w:rsidRPr="008906CA">
              <w:rPr>
                <w:b/>
                <w:bCs/>
                <w:lang w:eastAsia="cs-CZ"/>
              </w:rPr>
              <w:t>Obrazovka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A8D1EE7" w14:textId="77777777" w:rsidR="00881927" w:rsidRPr="008906CA" w:rsidRDefault="00881927" w:rsidP="008906CA">
            <w:pPr>
              <w:tabs>
                <w:tab w:val="left" w:pos="2160"/>
                <w:tab w:val="left" w:pos="2880"/>
                <w:tab w:val="left" w:pos="4500"/>
              </w:tabs>
              <w:rPr>
                <w:bCs/>
                <w:lang w:eastAsia="cs-CZ"/>
              </w:rPr>
            </w:pPr>
            <w:r w:rsidRPr="008906CA">
              <w:rPr>
                <w:bCs/>
                <w:lang w:eastAsia="cs-CZ"/>
              </w:rPr>
              <w:t>min. 27", IPS</w:t>
            </w:r>
          </w:p>
        </w:tc>
        <w:tc>
          <w:tcPr>
            <w:tcW w:w="5842" w:type="dxa"/>
            <w:tcBorders>
              <w:top w:val="single" w:sz="4" w:space="0" w:color="auto"/>
              <w:left w:val="single" w:sz="4" w:space="0" w:color="auto"/>
              <w:bottom w:val="single" w:sz="4" w:space="0" w:color="auto"/>
              <w:right w:val="single" w:sz="4" w:space="0" w:color="auto"/>
            </w:tcBorders>
          </w:tcPr>
          <w:p w14:paraId="22E76B19" w14:textId="77777777" w:rsidR="00881927" w:rsidRPr="008906CA" w:rsidRDefault="00881927" w:rsidP="008906CA">
            <w:pPr>
              <w:tabs>
                <w:tab w:val="left" w:pos="2160"/>
                <w:tab w:val="left" w:pos="2880"/>
                <w:tab w:val="left" w:pos="4500"/>
              </w:tabs>
              <w:rPr>
                <w:bCs/>
                <w:lang w:eastAsia="cs-CZ"/>
              </w:rPr>
            </w:pPr>
          </w:p>
        </w:tc>
      </w:tr>
      <w:tr w:rsidR="00881927" w:rsidRPr="008906CA" w14:paraId="5F825647"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A20D0F1" w14:textId="77777777" w:rsidR="00881927" w:rsidRPr="008906CA" w:rsidRDefault="00881927" w:rsidP="008906CA">
            <w:pPr>
              <w:tabs>
                <w:tab w:val="left" w:pos="2160"/>
                <w:tab w:val="left" w:pos="2880"/>
                <w:tab w:val="left" w:pos="4500"/>
              </w:tabs>
              <w:rPr>
                <w:b/>
                <w:bCs/>
                <w:lang w:eastAsia="cs-CZ"/>
              </w:rPr>
            </w:pPr>
            <w:r w:rsidRPr="008906CA">
              <w:rPr>
                <w:b/>
                <w:bCs/>
                <w:lang w:eastAsia="cs-CZ"/>
              </w:rPr>
              <w:t>Jas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7FCADC1" w14:textId="77777777" w:rsidR="00881927" w:rsidRPr="008906CA" w:rsidRDefault="00881927" w:rsidP="008906CA">
            <w:pPr>
              <w:tabs>
                <w:tab w:val="left" w:pos="2160"/>
                <w:tab w:val="left" w:pos="2880"/>
                <w:tab w:val="left" w:pos="4500"/>
              </w:tabs>
              <w:rPr>
                <w:bCs/>
                <w:lang w:eastAsia="cs-CZ"/>
              </w:rPr>
            </w:pPr>
            <w:r w:rsidRPr="008906CA">
              <w:rPr>
                <w:bCs/>
                <w:lang w:eastAsia="cs-CZ"/>
              </w:rPr>
              <w:t>min. 300 cd/m2</w:t>
            </w:r>
          </w:p>
        </w:tc>
        <w:tc>
          <w:tcPr>
            <w:tcW w:w="5842" w:type="dxa"/>
            <w:tcBorders>
              <w:top w:val="single" w:sz="4" w:space="0" w:color="auto"/>
              <w:left w:val="single" w:sz="4" w:space="0" w:color="auto"/>
              <w:bottom w:val="single" w:sz="4" w:space="0" w:color="auto"/>
              <w:right w:val="single" w:sz="4" w:space="0" w:color="auto"/>
            </w:tcBorders>
          </w:tcPr>
          <w:p w14:paraId="13A296DD" w14:textId="77777777" w:rsidR="00881927" w:rsidRPr="008906CA" w:rsidRDefault="00881927" w:rsidP="008906CA">
            <w:pPr>
              <w:tabs>
                <w:tab w:val="left" w:pos="2160"/>
                <w:tab w:val="left" w:pos="2880"/>
                <w:tab w:val="left" w:pos="4500"/>
              </w:tabs>
              <w:rPr>
                <w:bCs/>
                <w:lang w:eastAsia="cs-CZ"/>
              </w:rPr>
            </w:pPr>
          </w:p>
        </w:tc>
      </w:tr>
      <w:tr w:rsidR="00881927" w:rsidRPr="008906CA" w14:paraId="6A5812FF"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634D243" w14:textId="77777777" w:rsidR="00881927" w:rsidRPr="008906CA" w:rsidRDefault="00881927" w:rsidP="008906CA">
            <w:pPr>
              <w:tabs>
                <w:tab w:val="left" w:pos="2160"/>
                <w:tab w:val="left" w:pos="2880"/>
                <w:tab w:val="left" w:pos="4500"/>
              </w:tabs>
              <w:rPr>
                <w:b/>
                <w:bCs/>
                <w:lang w:eastAsia="cs-CZ"/>
              </w:rPr>
            </w:pPr>
            <w:r w:rsidRPr="008906CA">
              <w:rPr>
                <w:b/>
                <w:bCs/>
                <w:lang w:eastAsia="cs-CZ"/>
              </w:rPr>
              <w:t>Kontrast</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3732077" w14:textId="03F263FD" w:rsidR="00881927" w:rsidRPr="008906CA" w:rsidRDefault="00881927" w:rsidP="008906CA">
            <w:pPr>
              <w:tabs>
                <w:tab w:val="left" w:pos="2160"/>
                <w:tab w:val="left" w:pos="2880"/>
                <w:tab w:val="left" w:pos="4500"/>
              </w:tabs>
              <w:rPr>
                <w:bCs/>
                <w:lang w:eastAsia="cs-CZ"/>
              </w:rPr>
            </w:pPr>
            <w:r w:rsidRPr="008906CA">
              <w:rPr>
                <w:bCs/>
                <w:lang w:eastAsia="cs-CZ"/>
              </w:rPr>
              <w:t>min. 1 000 : 1 statický</w:t>
            </w:r>
          </w:p>
        </w:tc>
        <w:tc>
          <w:tcPr>
            <w:tcW w:w="5842" w:type="dxa"/>
            <w:tcBorders>
              <w:top w:val="single" w:sz="4" w:space="0" w:color="auto"/>
              <w:left w:val="single" w:sz="4" w:space="0" w:color="auto"/>
              <w:bottom w:val="single" w:sz="4" w:space="0" w:color="auto"/>
              <w:right w:val="single" w:sz="4" w:space="0" w:color="auto"/>
            </w:tcBorders>
          </w:tcPr>
          <w:p w14:paraId="02B1640E" w14:textId="77777777" w:rsidR="00881927" w:rsidRPr="008906CA" w:rsidRDefault="00881927" w:rsidP="008906CA">
            <w:pPr>
              <w:tabs>
                <w:tab w:val="left" w:pos="2160"/>
                <w:tab w:val="left" w:pos="2880"/>
                <w:tab w:val="left" w:pos="4500"/>
              </w:tabs>
              <w:rPr>
                <w:bCs/>
                <w:lang w:eastAsia="cs-CZ"/>
              </w:rPr>
            </w:pPr>
          </w:p>
        </w:tc>
      </w:tr>
      <w:tr w:rsidR="00881927" w:rsidRPr="008906CA" w14:paraId="50198AE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4FDDBD65" w14:textId="77777777" w:rsidR="00881927" w:rsidRPr="008906CA" w:rsidRDefault="00881927" w:rsidP="008906CA">
            <w:pPr>
              <w:tabs>
                <w:tab w:val="left" w:pos="2160"/>
                <w:tab w:val="left" w:pos="2880"/>
                <w:tab w:val="left" w:pos="4500"/>
              </w:tabs>
              <w:rPr>
                <w:b/>
                <w:bCs/>
                <w:lang w:eastAsia="cs-CZ"/>
              </w:rPr>
            </w:pPr>
            <w:r w:rsidRPr="008906CA">
              <w:rPr>
                <w:b/>
                <w:bCs/>
                <w:lang w:eastAsia="cs-CZ"/>
              </w:rPr>
              <w:t>Pozorovacie uhly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08B7A6BC" w14:textId="77777777" w:rsidR="00881927" w:rsidRPr="008906CA" w:rsidRDefault="00881927" w:rsidP="008906CA">
            <w:pPr>
              <w:tabs>
                <w:tab w:val="left" w:pos="2160"/>
                <w:tab w:val="left" w:pos="2880"/>
                <w:tab w:val="left" w:pos="4500"/>
              </w:tabs>
              <w:rPr>
                <w:bCs/>
                <w:lang w:eastAsia="cs-CZ"/>
              </w:rPr>
            </w:pPr>
            <w:r w:rsidRPr="008906CA">
              <w:rPr>
                <w:bCs/>
                <w:lang w:eastAsia="cs-CZ"/>
              </w:rPr>
              <w:t>min. 178° horizontálne, 178° vertikálne</w:t>
            </w:r>
          </w:p>
        </w:tc>
        <w:tc>
          <w:tcPr>
            <w:tcW w:w="5842" w:type="dxa"/>
            <w:tcBorders>
              <w:top w:val="single" w:sz="4" w:space="0" w:color="auto"/>
              <w:left w:val="single" w:sz="4" w:space="0" w:color="auto"/>
              <w:bottom w:val="single" w:sz="4" w:space="0" w:color="auto"/>
              <w:right w:val="single" w:sz="4" w:space="0" w:color="auto"/>
            </w:tcBorders>
          </w:tcPr>
          <w:p w14:paraId="08842203" w14:textId="77777777" w:rsidR="00881927" w:rsidRPr="008906CA" w:rsidRDefault="00881927" w:rsidP="008906CA">
            <w:pPr>
              <w:tabs>
                <w:tab w:val="left" w:pos="2160"/>
                <w:tab w:val="left" w:pos="2880"/>
                <w:tab w:val="left" w:pos="4500"/>
              </w:tabs>
              <w:rPr>
                <w:bCs/>
                <w:lang w:eastAsia="cs-CZ"/>
              </w:rPr>
            </w:pPr>
          </w:p>
        </w:tc>
      </w:tr>
      <w:tr w:rsidR="00881927" w:rsidRPr="008906CA" w14:paraId="4D3794DE"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EF2BA7F" w14:textId="77777777" w:rsidR="00881927" w:rsidRPr="008906CA" w:rsidRDefault="00881927" w:rsidP="008906CA">
            <w:pPr>
              <w:tabs>
                <w:tab w:val="left" w:pos="2160"/>
                <w:tab w:val="left" w:pos="2880"/>
                <w:tab w:val="left" w:pos="4500"/>
              </w:tabs>
              <w:rPr>
                <w:b/>
                <w:bCs/>
                <w:lang w:eastAsia="cs-CZ"/>
              </w:rPr>
            </w:pPr>
            <w:r w:rsidRPr="008906CA">
              <w:rPr>
                <w:b/>
                <w:bCs/>
                <w:lang w:eastAsia="cs-CZ"/>
              </w:rPr>
              <w:t>Odozva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0E9A0A2" w14:textId="77777777" w:rsidR="00881927" w:rsidRPr="008906CA" w:rsidRDefault="00881927" w:rsidP="008906CA">
            <w:pPr>
              <w:tabs>
                <w:tab w:val="left" w:pos="2160"/>
                <w:tab w:val="left" w:pos="2880"/>
                <w:tab w:val="left" w:pos="4500"/>
              </w:tabs>
              <w:rPr>
                <w:bCs/>
                <w:lang w:eastAsia="cs-CZ"/>
              </w:rPr>
            </w:pPr>
            <w:r w:rsidRPr="008906CA">
              <w:rPr>
                <w:bCs/>
                <w:lang w:eastAsia="cs-CZ"/>
              </w:rPr>
              <w:t>max. 5 ms</w:t>
            </w:r>
          </w:p>
        </w:tc>
        <w:tc>
          <w:tcPr>
            <w:tcW w:w="5842" w:type="dxa"/>
            <w:tcBorders>
              <w:top w:val="single" w:sz="4" w:space="0" w:color="auto"/>
              <w:left w:val="single" w:sz="4" w:space="0" w:color="auto"/>
              <w:bottom w:val="single" w:sz="4" w:space="0" w:color="auto"/>
              <w:right w:val="single" w:sz="4" w:space="0" w:color="auto"/>
            </w:tcBorders>
          </w:tcPr>
          <w:p w14:paraId="5DC4427D" w14:textId="77777777" w:rsidR="00881927" w:rsidRPr="008906CA" w:rsidRDefault="00881927" w:rsidP="008906CA">
            <w:pPr>
              <w:tabs>
                <w:tab w:val="left" w:pos="2160"/>
                <w:tab w:val="left" w:pos="2880"/>
                <w:tab w:val="left" w:pos="4500"/>
              </w:tabs>
              <w:rPr>
                <w:bCs/>
                <w:lang w:eastAsia="cs-CZ"/>
              </w:rPr>
            </w:pPr>
          </w:p>
        </w:tc>
      </w:tr>
      <w:tr w:rsidR="00881927" w:rsidRPr="008906CA" w14:paraId="7E721A9E"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856F238" w14:textId="77777777" w:rsidR="00881927" w:rsidRPr="008906CA" w:rsidRDefault="00881927" w:rsidP="008906CA">
            <w:pPr>
              <w:tabs>
                <w:tab w:val="left" w:pos="2160"/>
                <w:tab w:val="left" w:pos="2880"/>
                <w:tab w:val="left" w:pos="4500"/>
              </w:tabs>
              <w:rPr>
                <w:b/>
                <w:bCs/>
                <w:lang w:eastAsia="cs-CZ"/>
              </w:rPr>
            </w:pPr>
            <w:r w:rsidRPr="008906CA">
              <w:rPr>
                <w:b/>
                <w:bCs/>
                <w:lang w:eastAsia="cs-CZ"/>
              </w:rPr>
              <w:t>Rozlíšenie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A974BEC" w14:textId="77777777" w:rsidR="00881927" w:rsidRPr="008906CA" w:rsidRDefault="00881927" w:rsidP="008906CA">
            <w:pPr>
              <w:tabs>
                <w:tab w:val="left" w:pos="2160"/>
                <w:tab w:val="left" w:pos="2880"/>
                <w:tab w:val="left" w:pos="4500"/>
              </w:tabs>
              <w:rPr>
                <w:bCs/>
                <w:lang w:eastAsia="cs-CZ"/>
              </w:rPr>
            </w:pPr>
            <w:r w:rsidRPr="008906CA">
              <w:rPr>
                <w:bCs/>
                <w:lang w:eastAsia="cs-CZ"/>
              </w:rPr>
              <w:t>min. 2 560 x 1 440 pri min. 60Hz</w:t>
            </w:r>
          </w:p>
        </w:tc>
        <w:tc>
          <w:tcPr>
            <w:tcW w:w="5842" w:type="dxa"/>
            <w:tcBorders>
              <w:top w:val="single" w:sz="4" w:space="0" w:color="auto"/>
              <w:left w:val="single" w:sz="4" w:space="0" w:color="auto"/>
              <w:bottom w:val="single" w:sz="4" w:space="0" w:color="auto"/>
              <w:right w:val="single" w:sz="4" w:space="0" w:color="auto"/>
            </w:tcBorders>
          </w:tcPr>
          <w:p w14:paraId="4948870F" w14:textId="77777777" w:rsidR="00881927" w:rsidRPr="008906CA" w:rsidRDefault="00881927" w:rsidP="008906CA">
            <w:pPr>
              <w:tabs>
                <w:tab w:val="left" w:pos="2160"/>
                <w:tab w:val="left" w:pos="2880"/>
                <w:tab w:val="left" w:pos="4500"/>
              </w:tabs>
              <w:rPr>
                <w:bCs/>
                <w:lang w:eastAsia="cs-CZ"/>
              </w:rPr>
            </w:pPr>
          </w:p>
        </w:tc>
      </w:tr>
      <w:tr w:rsidR="00881927" w:rsidRPr="008906CA" w14:paraId="7D9A7845"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A742D3C" w14:textId="77777777" w:rsidR="00881927" w:rsidRPr="008906CA" w:rsidRDefault="00881927" w:rsidP="008906CA">
            <w:pPr>
              <w:tabs>
                <w:tab w:val="left" w:pos="2160"/>
                <w:tab w:val="left" w:pos="2880"/>
                <w:tab w:val="left" w:pos="4500"/>
              </w:tabs>
              <w:rPr>
                <w:b/>
                <w:bCs/>
                <w:lang w:eastAsia="cs-CZ"/>
              </w:rPr>
            </w:pPr>
            <w:r w:rsidRPr="008906CA">
              <w:rPr>
                <w:b/>
                <w:bCs/>
                <w:lang w:eastAsia="cs-CZ"/>
              </w:rPr>
              <w:t>Úprava povrchu obrazovky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5F85127" w14:textId="77777777" w:rsidR="00881927" w:rsidRPr="008906CA" w:rsidRDefault="00881927" w:rsidP="008906CA">
            <w:pPr>
              <w:tabs>
                <w:tab w:val="left" w:pos="2160"/>
                <w:tab w:val="left" w:pos="2880"/>
                <w:tab w:val="left" w:pos="4500"/>
              </w:tabs>
              <w:rPr>
                <w:bCs/>
                <w:lang w:eastAsia="cs-CZ"/>
              </w:rPr>
            </w:pPr>
            <w:r w:rsidRPr="008906CA">
              <w:rPr>
                <w:bCs/>
                <w:lang w:eastAsia="cs-CZ"/>
              </w:rPr>
              <w:t>matná alebo antireflexná</w:t>
            </w:r>
          </w:p>
        </w:tc>
        <w:tc>
          <w:tcPr>
            <w:tcW w:w="5842" w:type="dxa"/>
            <w:tcBorders>
              <w:top w:val="single" w:sz="4" w:space="0" w:color="auto"/>
              <w:left w:val="single" w:sz="4" w:space="0" w:color="auto"/>
              <w:bottom w:val="single" w:sz="4" w:space="0" w:color="auto"/>
              <w:right w:val="single" w:sz="4" w:space="0" w:color="auto"/>
            </w:tcBorders>
          </w:tcPr>
          <w:p w14:paraId="324E36D6" w14:textId="77777777" w:rsidR="00881927" w:rsidRPr="008906CA" w:rsidRDefault="00881927" w:rsidP="008906CA">
            <w:pPr>
              <w:tabs>
                <w:tab w:val="left" w:pos="2160"/>
                <w:tab w:val="left" w:pos="2880"/>
                <w:tab w:val="left" w:pos="4500"/>
              </w:tabs>
              <w:rPr>
                <w:bCs/>
                <w:lang w:eastAsia="cs-CZ"/>
              </w:rPr>
            </w:pPr>
          </w:p>
        </w:tc>
      </w:tr>
      <w:tr w:rsidR="00881927" w:rsidRPr="008906CA" w14:paraId="411DA7FF"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A04E8AD" w14:textId="77777777" w:rsidR="00881927" w:rsidRPr="008906CA" w:rsidRDefault="00881927" w:rsidP="008906CA">
            <w:pPr>
              <w:tabs>
                <w:tab w:val="left" w:pos="2160"/>
                <w:tab w:val="left" w:pos="2880"/>
                <w:tab w:val="left" w:pos="4500"/>
              </w:tabs>
              <w:rPr>
                <w:b/>
                <w:bCs/>
                <w:lang w:eastAsia="cs-CZ"/>
              </w:rPr>
            </w:pPr>
            <w:r w:rsidRPr="008906CA">
              <w:rPr>
                <w:b/>
                <w:bCs/>
                <w:lang w:eastAsia="cs-CZ"/>
              </w:rPr>
              <w:t>Vstupno-výstupné porty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95F0732" w14:textId="79D5FB54" w:rsidR="00881927" w:rsidRPr="00CC52E5" w:rsidRDefault="00881927" w:rsidP="008906CA">
            <w:pPr>
              <w:tabs>
                <w:tab w:val="left" w:pos="2160"/>
                <w:tab w:val="left" w:pos="2880"/>
                <w:tab w:val="left" w:pos="4500"/>
              </w:tabs>
              <w:rPr>
                <w:bCs/>
                <w:lang w:eastAsia="cs-CZ"/>
              </w:rPr>
            </w:pPr>
            <w:r w:rsidRPr="00CC52E5">
              <w:rPr>
                <w:bCs/>
                <w:lang w:eastAsia="cs-CZ"/>
              </w:rPr>
              <w:t xml:space="preserve">min. 1x </w:t>
            </w:r>
            <w:proofErr w:type="spellStart"/>
            <w:r w:rsidRPr="00CC52E5">
              <w:rPr>
                <w:bCs/>
                <w:lang w:eastAsia="cs-CZ"/>
              </w:rPr>
              <w:t>DisplayPort</w:t>
            </w:r>
            <w:proofErr w:type="spellEnd"/>
            <w:r w:rsidRPr="00CC52E5">
              <w:rPr>
                <w:bCs/>
                <w:lang w:eastAsia="cs-CZ"/>
              </w:rPr>
              <w:t xml:space="preserve">, 1x HDMI, 1x </w:t>
            </w:r>
            <w:proofErr w:type="spellStart"/>
            <w:r w:rsidRPr="00CC52E5">
              <w:rPr>
                <w:bCs/>
                <w:lang w:eastAsia="cs-CZ"/>
              </w:rPr>
              <w:t>DisplayPort</w:t>
            </w:r>
            <w:proofErr w:type="spellEnd"/>
            <w:r w:rsidRPr="00CC52E5">
              <w:rPr>
                <w:bCs/>
                <w:lang w:eastAsia="cs-CZ"/>
              </w:rPr>
              <w:t xml:space="preserve"> výstup pre možnosť pripojenia ďalšieho displeja, 1x USB-C s podporou dokovania a nabíjania notebooku min. 65W, min. </w:t>
            </w:r>
            <w:r w:rsidR="0028769B" w:rsidRPr="00CC52E5">
              <w:rPr>
                <w:bCs/>
                <w:lang w:eastAsia="cs-CZ"/>
              </w:rPr>
              <w:t xml:space="preserve">4x </w:t>
            </w:r>
            <w:r w:rsidRPr="00CC52E5">
              <w:rPr>
                <w:bCs/>
                <w:lang w:eastAsia="cs-CZ"/>
              </w:rPr>
              <w:t xml:space="preserve">USB, 1x RJ-45 s funkciami </w:t>
            </w:r>
            <w:proofErr w:type="spellStart"/>
            <w:r w:rsidRPr="00CC52E5">
              <w:rPr>
                <w:bCs/>
                <w:lang w:eastAsia="cs-CZ"/>
              </w:rPr>
              <w:t>WoL</w:t>
            </w:r>
            <w:proofErr w:type="spellEnd"/>
            <w:r w:rsidRPr="00CC52E5">
              <w:rPr>
                <w:bCs/>
                <w:lang w:eastAsia="cs-CZ"/>
              </w:rPr>
              <w:t>, min. 1x audio port, slot pre bezpečnostný zámok proti odcudzeniu</w:t>
            </w:r>
          </w:p>
        </w:tc>
        <w:tc>
          <w:tcPr>
            <w:tcW w:w="5842" w:type="dxa"/>
            <w:tcBorders>
              <w:top w:val="single" w:sz="4" w:space="0" w:color="auto"/>
              <w:left w:val="single" w:sz="4" w:space="0" w:color="auto"/>
              <w:bottom w:val="single" w:sz="4" w:space="0" w:color="auto"/>
              <w:right w:val="single" w:sz="4" w:space="0" w:color="auto"/>
            </w:tcBorders>
          </w:tcPr>
          <w:p w14:paraId="6DA3D48A" w14:textId="77777777" w:rsidR="00881927" w:rsidRPr="008906CA" w:rsidRDefault="00881927" w:rsidP="008906CA">
            <w:pPr>
              <w:tabs>
                <w:tab w:val="left" w:pos="2160"/>
                <w:tab w:val="left" w:pos="2880"/>
                <w:tab w:val="left" w:pos="4500"/>
              </w:tabs>
              <w:rPr>
                <w:bCs/>
                <w:lang w:eastAsia="cs-CZ"/>
              </w:rPr>
            </w:pPr>
          </w:p>
        </w:tc>
      </w:tr>
      <w:tr w:rsidR="00881927" w:rsidRPr="008906CA" w14:paraId="32ABB831"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9C2B0D6"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Parametre sieťového pripojenia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D06DB5C" w14:textId="77777777" w:rsidR="00881927" w:rsidRPr="00CC52E5" w:rsidRDefault="00881927" w:rsidP="008906CA">
            <w:pPr>
              <w:tabs>
                <w:tab w:val="left" w:pos="2160"/>
                <w:tab w:val="left" w:pos="2880"/>
                <w:tab w:val="left" w:pos="4500"/>
              </w:tabs>
              <w:rPr>
                <w:bCs/>
                <w:lang w:eastAsia="cs-CZ"/>
              </w:rPr>
            </w:pPr>
            <w:r w:rsidRPr="00CC52E5">
              <w:rPr>
                <w:bCs/>
                <w:lang w:eastAsia="cs-CZ"/>
              </w:rPr>
              <w:t xml:space="preserve">podpora MAC </w:t>
            </w:r>
            <w:proofErr w:type="spellStart"/>
            <w:r w:rsidRPr="00CC52E5">
              <w:rPr>
                <w:bCs/>
                <w:lang w:eastAsia="cs-CZ"/>
              </w:rPr>
              <w:t>adress</w:t>
            </w:r>
            <w:proofErr w:type="spellEnd"/>
            <w:r w:rsidRPr="00CC52E5">
              <w:rPr>
                <w:bCs/>
                <w:lang w:eastAsia="cs-CZ"/>
              </w:rPr>
              <w:t xml:space="preserve"> </w:t>
            </w:r>
            <w:proofErr w:type="spellStart"/>
            <w:r w:rsidRPr="00CC52E5">
              <w:rPr>
                <w:bCs/>
                <w:lang w:eastAsia="cs-CZ"/>
              </w:rPr>
              <w:t>pass</w:t>
            </w:r>
            <w:proofErr w:type="spellEnd"/>
            <w:r w:rsidRPr="00CC52E5">
              <w:rPr>
                <w:bCs/>
                <w:lang w:eastAsia="cs-CZ"/>
              </w:rPr>
              <w:t xml:space="preserve"> </w:t>
            </w:r>
            <w:proofErr w:type="spellStart"/>
            <w:r w:rsidRPr="00CC52E5">
              <w:rPr>
                <w:bCs/>
                <w:lang w:eastAsia="cs-CZ"/>
              </w:rPr>
              <w:t>trough</w:t>
            </w:r>
            <w:proofErr w:type="spellEnd"/>
            <w:r w:rsidRPr="00CC52E5">
              <w:rPr>
                <w:bCs/>
                <w:lang w:eastAsia="cs-CZ"/>
              </w:rPr>
              <w:t xml:space="preserve"> pre pripojene zariadenie, podpora WOL - prebudenie pripojeného zariadenia prostredníctvom LAN, možnosť vzdialenej inštalácie </w:t>
            </w:r>
            <w:proofErr w:type="spellStart"/>
            <w:r w:rsidRPr="00CC52E5">
              <w:rPr>
                <w:bCs/>
                <w:lang w:eastAsia="cs-CZ"/>
              </w:rPr>
              <w:t>firmvéru</w:t>
            </w:r>
            <w:proofErr w:type="spellEnd"/>
            <w:r w:rsidRPr="00CC52E5">
              <w:rPr>
                <w:bCs/>
                <w:lang w:eastAsia="cs-CZ"/>
              </w:rPr>
              <w:t xml:space="preserve">, PXE </w:t>
            </w:r>
            <w:proofErr w:type="spellStart"/>
            <w:r w:rsidRPr="00CC52E5">
              <w:rPr>
                <w:bCs/>
                <w:lang w:eastAsia="cs-CZ"/>
              </w:rPr>
              <w:t>boot</w:t>
            </w:r>
            <w:proofErr w:type="spellEnd"/>
            <w:r w:rsidRPr="00CC52E5">
              <w:rPr>
                <w:bCs/>
                <w:lang w:eastAsia="cs-CZ"/>
              </w:rPr>
              <w:t xml:space="preserve">  - možnosť zadávať príkazy počítaču, keď je v stave aktívnom alebo v spiacom</w:t>
            </w:r>
          </w:p>
        </w:tc>
        <w:tc>
          <w:tcPr>
            <w:tcW w:w="5842" w:type="dxa"/>
            <w:tcBorders>
              <w:top w:val="single" w:sz="4" w:space="0" w:color="auto"/>
              <w:left w:val="single" w:sz="4" w:space="0" w:color="auto"/>
              <w:bottom w:val="single" w:sz="4" w:space="0" w:color="auto"/>
              <w:right w:val="single" w:sz="4" w:space="0" w:color="auto"/>
            </w:tcBorders>
          </w:tcPr>
          <w:p w14:paraId="7B1A152F" w14:textId="77777777" w:rsidR="00881927" w:rsidRPr="008906CA" w:rsidRDefault="00881927" w:rsidP="008906CA">
            <w:pPr>
              <w:tabs>
                <w:tab w:val="left" w:pos="2160"/>
                <w:tab w:val="left" w:pos="2880"/>
                <w:tab w:val="left" w:pos="4500"/>
              </w:tabs>
              <w:rPr>
                <w:bCs/>
                <w:lang w:eastAsia="cs-CZ"/>
              </w:rPr>
            </w:pPr>
          </w:p>
        </w:tc>
      </w:tr>
      <w:tr w:rsidR="00881927" w:rsidRPr="008906CA" w14:paraId="09AAF535"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00C5FD0E" w14:textId="77777777" w:rsidR="00881927" w:rsidRPr="008906CA" w:rsidRDefault="00881927" w:rsidP="008906CA">
            <w:pPr>
              <w:tabs>
                <w:tab w:val="left" w:pos="2160"/>
                <w:tab w:val="left" w:pos="2880"/>
                <w:tab w:val="left" w:pos="4500"/>
              </w:tabs>
              <w:rPr>
                <w:b/>
                <w:bCs/>
                <w:lang w:eastAsia="cs-CZ"/>
              </w:rPr>
            </w:pPr>
            <w:r w:rsidRPr="008906CA">
              <w:rPr>
                <w:b/>
                <w:bCs/>
                <w:lang w:eastAsia="cs-CZ"/>
              </w:rPr>
              <w:t>Multimédia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689BFFA" w14:textId="2C43C89F" w:rsidR="00881927" w:rsidRPr="00CC52E5" w:rsidRDefault="00881927" w:rsidP="008906CA">
            <w:pPr>
              <w:tabs>
                <w:tab w:val="left" w:pos="2160"/>
                <w:tab w:val="left" w:pos="2880"/>
                <w:tab w:val="left" w:pos="4500"/>
              </w:tabs>
              <w:rPr>
                <w:bCs/>
                <w:lang w:eastAsia="cs-CZ"/>
              </w:rPr>
            </w:pPr>
            <w:r w:rsidRPr="00CC52E5">
              <w:rPr>
                <w:bCs/>
                <w:lang w:eastAsia="cs-CZ"/>
              </w:rPr>
              <w:t xml:space="preserve">displej s podporou dokovania notebooku s nabíjaním min. 65W, prenosom videa, audia, integrované reproduktory min. 2x 5W, integrované mikrofóny, integrovaná min. </w:t>
            </w:r>
            <w:r w:rsidR="004B4F4C" w:rsidRPr="00CC52E5">
              <w:rPr>
                <w:bCs/>
                <w:lang w:eastAsia="cs-CZ"/>
              </w:rPr>
              <w:t xml:space="preserve">4mp </w:t>
            </w:r>
            <w:r w:rsidRPr="00CC52E5">
              <w:rPr>
                <w:bCs/>
                <w:lang w:eastAsia="cs-CZ"/>
              </w:rPr>
              <w:t xml:space="preserve">IR kamera s hardvérovým prekrytím resp. s možnosťou zasunutia do tela displeja </w:t>
            </w:r>
          </w:p>
        </w:tc>
        <w:tc>
          <w:tcPr>
            <w:tcW w:w="5842" w:type="dxa"/>
            <w:tcBorders>
              <w:top w:val="single" w:sz="4" w:space="0" w:color="auto"/>
              <w:left w:val="single" w:sz="4" w:space="0" w:color="auto"/>
              <w:bottom w:val="single" w:sz="4" w:space="0" w:color="auto"/>
              <w:right w:val="single" w:sz="4" w:space="0" w:color="auto"/>
            </w:tcBorders>
          </w:tcPr>
          <w:p w14:paraId="2D96B503" w14:textId="77777777" w:rsidR="00881927" w:rsidRPr="008906CA" w:rsidRDefault="00881927" w:rsidP="008906CA">
            <w:pPr>
              <w:tabs>
                <w:tab w:val="left" w:pos="2160"/>
                <w:tab w:val="left" w:pos="2880"/>
                <w:tab w:val="left" w:pos="4500"/>
              </w:tabs>
              <w:rPr>
                <w:bCs/>
                <w:lang w:eastAsia="cs-CZ"/>
              </w:rPr>
            </w:pPr>
          </w:p>
        </w:tc>
      </w:tr>
      <w:tr w:rsidR="00881927" w:rsidRPr="008906CA" w14:paraId="5102B01B"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E8D9FCF" w14:textId="77777777" w:rsidR="00881927" w:rsidRPr="008906CA" w:rsidRDefault="00881927" w:rsidP="008906CA">
            <w:pPr>
              <w:tabs>
                <w:tab w:val="left" w:pos="2160"/>
                <w:tab w:val="left" w:pos="2880"/>
                <w:tab w:val="left" w:pos="4500"/>
              </w:tabs>
              <w:rPr>
                <w:b/>
                <w:bCs/>
                <w:lang w:eastAsia="cs-CZ"/>
              </w:rPr>
            </w:pPr>
            <w:r w:rsidRPr="008906CA">
              <w:rPr>
                <w:b/>
                <w:bCs/>
                <w:lang w:eastAsia="cs-CZ"/>
              </w:rPr>
              <w:t>Stojan</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A38B2D3"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42" w:type="dxa"/>
            <w:tcBorders>
              <w:top w:val="single" w:sz="4" w:space="0" w:color="auto"/>
              <w:left w:val="single" w:sz="4" w:space="0" w:color="auto"/>
              <w:bottom w:val="single" w:sz="4" w:space="0" w:color="auto"/>
              <w:right w:val="single" w:sz="4" w:space="0" w:color="auto"/>
            </w:tcBorders>
          </w:tcPr>
          <w:p w14:paraId="0C310E6A" w14:textId="77777777" w:rsidR="00881927" w:rsidRPr="008906CA" w:rsidRDefault="00881927" w:rsidP="008906CA">
            <w:pPr>
              <w:tabs>
                <w:tab w:val="left" w:pos="2160"/>
                <w:tab w:val="left" w:pos="2880"/>
                <w:tab w:val="left" w:pos="4500"/>
              </w:tabs>
              <w:rPr>
                <w:bCs/>
                <w:lang w:eastAsia="cs-CZ"/>
              </w:rPr>
            </w:pPr>
          </w:p>
        </w:tc>
      </w:tr>
      <w:tr w:rsidR="00881927" w:rsidRPr="008906CA" w14:paraId="5C33DC59"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6F2ACD1A" w14:textId="77777777" w:rsidR="00881927" w:rsidRPr="008906CA" w:rsidRDefault="00881927" w:rsidP="008906CA">
            <w:pPr>
              <w:tabs>
                <w:tab w:val="left" w:pos="2160"/>
                <w:tab w:val="left" w:pos="2880"/>
                <w:tab w:val="left" w:pos="4500"/>
              </w:tabs>
              <w:rPr>
                <w:b/>
                <w:bCs/>
                <w:lang w:eastAsia="cs-CZ"/>
              </w:rPr>
            </w:pPr>
            <w:r w:rsidRPr="008906CA">
              <w:rPr>
                <w:b/>
                <w:bCs/>
                <w:lang w:eastAsia="cs-CZ"/>
              </w:rPr>
              <w:t>Príslušenstvo</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80B61B8"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47B0B2AD"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1</w:t>
            </w:r>
            <w:r w:rsidRPr="008906CA">
              <w:rPr>
                <w:bCs/>
                <w:lang w:eastAsia="cs-CZ"/>
              </w:rPr>
              <w:t>,</w:t>
            </w:r>
          </w:p>
          <w:p w14:paraId="60C360BA" w14:textId="77777777" w:rsidR="00881927" w:rsidRPr="008906CA" w:rsidRDefault="00881927" w:rsidP="008906CA">
            <w:pPr>
              <w:tabs>
                <w:tab w:val="left" w:pos="2160"/>
                <w:tab w:val="left" w:pos="2880"/>
                <w:tab w:val="left" w:pos="4500"/>
              </w:tabs>
              <w:rPr>
                <w:bCs/>
                <w:lang w:eastAsia="cs-CZ"/>
              </w:rPr>
            </w:pPr>
            <w:r w:rsidRPr="008906CA">
              <w:rPr>
                <w:bCs/>
                <w:lang w:eastAsia="cs-CZ"/>
              </w:rPr>
              <w:t>napájací kábel</w:t>
            </w:r>
          </w:p>
        </w:tc>
        <w:tc>
          <w:tcPr>
            <w:tcW w:w="5842" w:type="dxa"/>
            <w:tcBorders>
              <w:top w:val="single" w:sz="4" w:space="0" w:color="auto"/>
              <w:left w:val="single" w:sz="4" w:space="0" w:color="auto"/>
              <w:bottom w:val="single" w:sz="4" w:space="0" w:color="auto"/>
              <w:right w:val="single" w:sz="4" w:space="0" w:color="auto"/>
            </w:tcBorders>
          </w:tcPr>
          <w:p w14:paraId="42629D28" w14:textId="77777777" w:rsidR="00881927" w:rsidRPr="008906CA" w:rsidRDefault="00881927" w:rsidP="008906CA">
            <w:pPr>
              <w:tabs>
                <w:tab w:val="left" w:pos="2160"/>
                <w:tab w:val="left" w:pos="2880"/>
                <w:tab w:val="left" w:pos="4500"/>
              </w:tabs>
              <w:rPr>
                <w:bCs/>
                <w:lang w:eastAsia="cs-CZ"/>
              </w:rPr>
            </w:pPr>
          </w:p>
        </w:tc>
      </w:tr>
      <w:tr w:rsidR="00881927" w:rsidRPr="008906CA" w14:paraId="4DA4288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4C9933D9" w14:textId="77777777" w:rsidR="00881927" w:rsidRPr="008906CA" w:rsidRDefault="00881927" w:rsidP="008906CA">
            <w:pPr>
              <w:tabs>
                <w:tab w:val="left" w:pos="2160"/>
                <w:tab w:val="left" w:pos="2880"/>
                <w:tab w:val="left" w:pos="4500"/>
              </w:tabs>
              <w:rPr>
                <w:b/>
                <w:bCs/>
                <w:lang w:eastAsia="cs-CZ"/>
              </w:rPr>
            </w:pPr>
            <w:r w:rsidRPr="008906CA">
              <w:rPr>
                <w:b/>
                <w:bCs/>
                <w:lang w:eastAsia="cs-CZ"/>
              </w:rPr>
              <w:t>Prevedenie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C66ECCA"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1</w:t>
            </w:r>
            <w:r w:rsidRPr="008906CA">
              <w:rPr>
                <w:bCs/>
                <w:lang w:eastAsia="cs-CZ"/>
              </w:rPr>
              <w:t>,</w:t>
            </w:r>
          </w:p>
        </w:tc>
        <w:tc>
          <w:tcPr>
            <w:tcW w:w="5842" w:type="dxa"/>
            <w:tcBorders>
              <w:top w:val="single" w:sz="4" w:space="0" w:color="auto"/>
              <w:left w:val="single" w:sz="4" w:space="0" w:color="auto"/>
              <w:bottom w:val="single" w:sz="4" w:space="0" w:color="auto"/>
              <w:right w:val="single" w:sz="4" w:space="0" w:color="auto"/>
            </w:tcBorders>
          </w:tcPr>
          <w:p w14:paraId="0396DCE0" w14:textId="77777777" w:rsidR="00881927" w:rsidRPr="008906CA" w:rsidRDefault="00881927" w:rsidP="008906CA">
            <w:pPr>
              <w:tabs>
                <w:tab w:val="left" w:pos="2160"/>
                <w:tab w:val="left" w:pos="2880"/>
                <w:tab w:val="left" w:pos="4500"/>
              </w:tabs>
              <w:rPr>
                <w:bCs/>
                <w:lang w:eastAsia="cs-CZ"/>
              </w:rPr>
            </w:pPr>
          </w:p>
        </w:tc>
      </w:tr>
      <w:tr w:rsidR="00881927" w:rsidRPr="008906CA" w14:paraId="2B8A84B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DB3DB39" w14:textId="77777777" w:rsidR="00881927" w:rsidRPr="008906CA" w:rsidRDefault="00881927" w:rsidP="008906CA">
            <w:pPr>
              <w:tabs>
                <w:tab w:val="left" w:pos="2160"/>
                <w:tab w:val="left" w:pos="2880"/>
                <w:tab w:val="left" w:pos="4500"/>
              </w:tabs>
              <w:rPr>
                <w:b/>
                <w:bCs/>
                <w:lang w:eastAsia="cs-CZ"/>
              </w:rPr>
            </w:pPr>
            <w:r w:rsidRPr="008906CA">
              <w:rPr>
                <w:b/>
                <w:bCs/>
                <w:lang w:eastAsia="cs-CZ"/>
              </w:rPr>
              <w:t>Záručná doba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7EDF02C"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w:t>
            </w:r>
            <w:r w:rsidRPr="00445A04">
              <w:rPr>
                <w:bCs/>
                <w:lang w:eastAsia="cs-CZ"/>
              </w:rPr>
              <w:t xml:space="preserve">(NBD) po nahlásení počas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42" w:type="dxa"/>
            <w:tcBorders>
              <w:top w:val="single" w:sz="4" w:space="0" w:color="auto"/>
              <w:left w:val="single" w:sz="4" w:space="0" w:color="auto"/>
              <w:bottom w:val="single" w:sz="4" w:space="0" w:color="auto"/>
              <w:right w:val="single" w:sz="4" w:space="0" w:color="auto"/>
            </w:tcBorders>
          </w:tcPr>
          <w:p w14:paraId="2E23B95A" w14:textId="77777777" w:rsidR="00881927" w:rsidRPr="008906CA" w:rsidRDefault="00881927" w:rsidP="008906CA">
            <w:pPr>
              <w:tabs>
                <w:tab w:val="left" w:pos="2160"/>
                <w:tab w:val="left" w:pos="2880"/>
                <w:tab w:val="left" w:pos="4500"/>
              </w:tabs>
              <w:rPr>
                <w:bCs/>
                <w:lang w:eastAsia="cs-CZ"/>
              </w:rPr>
            </w:pPr>
          </w:p>
        </w:tc>
      </w:tr>
      <w:tr w:rsidR="00881927" w:rsidRPr="008906CA" w14:paraId="1D0D89B6"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7C124435" w14:textId="77777777" w:rsidR="00881927" w:rsidRPr="008906CA" w:rsidRDefault="00881927" w:rsidP="008906CA">
            <w:pPr>
              <w:tabs>
                <w:tab w:val="left" w:pos="2160"/>
                <w:tab w:val="left" w:pos="2880"/>
                <w:tab w:val="left" w:pos="4500"/>
              </w:tabs>
              <w:rPr>
                <w:b/>
                <w:bCs/>
                <w:lang w:eastAsia="cs-CZ"/>
              </w:rPr>
            </w:pPr>
            <w:r w:rsidRPr="008906CA">
              <w:rPr>
                <w:b/>
                <w:bCs/>
                <w:lang w:eastAsia="cs-CZ"/>
              </w:rPr>
              <w:t>Overenie záruky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3CF9C63" w14:textId="77777777" w:rsidR="00881927" w:rsidRPr="008906CA" w:rsidRDefault="0088192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42" w:type="dxa"/>
            <w:tcBorders>
              <w:top w:val="single" w:sz="4" w:space="0" w:color="auto"/>
              <w:left w:val="single" w:sz="4" w:space="0" w:color="auto"/>
              <w:bottom w:val="single" w:sz="4" w:space="0" w:color="auto"/>
              <w:right w:val="single" w:sz="4" w:space="0" w:color="auto"/>
            </w:tcBorders>
          </w:tcPr>
          <w:p w14:paraId="2EAF7AFA" w14:textId="77777777" w:rsidR="00881927" w:rsidRPr="008906CA" w:rsidRDefault="00881927" w:rsidP="008906CA">
            <w:pPr>
              <w:tabs>
                <w:tab w:val="left" w:pos="2160"/>
                <w:tab w:val="left" w:pos="2880"/>
                <w:tab w:val="left" w:pos="4500"/>
              </w:tabs>
              <w:rPr>
                <w:bCs/>
                <w:lang w:eastAsia="cs-CZ"/>
              </w:rPr>
            </w:pPr>
          </w:p>
        </w:tc>
      </w:tr>
      <w:tr w:rsidR="00881927" w:rsidRPr="008906CA" w14:paraId="374FF3DF"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2B68CA22" w14:textId="2CF4A9C8" w:rsidR="00881927" w:rsidRPr="008906CA" w:rsidRDefault="00881927" w:rsidP="008906CA">
            <w:pPr>
              <w:tabs>
                <w:tab w:val="left" w:pos="2160"/>
                <w:tab w:val="left" w:pos="2880"/>
                <w:tab w:val="left" w:pos="4500"/>
              </w:tabs>
              <w:rPr>
                <w:b/>
                <w:bCs/>
                <w:lang w:eastAsia="cs-CZ"/>
              </w:rPr>
            </w:pPr>
            <w:r w:rsidRPr="008906CA">
              <w:rPr>
                <w:b/>
                <w:bCs/>
                <w:lang w:eastAsia="cs-CZ"/>
              </w:rPr>
              <w:t>Certifikát</w:t>
            </w:r>
            <w:r w:rsidR="00064BFD">
              <w:rPr>
                <w:b/>
                <w:bCs/>
                <w:lang w:eastAsia="cs-CZ"/>
              </w:rPr>
              <w:t>y</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8B7D4CF" w14:textId="77777777" w:rsidR="00064BFD" w:rsidRPr="00064BFD" w:rsidRDefault="00064BFD" w:rsidP="00B43C31">
            <w:pPr>
              <w:pStyle w:val="Odsekzoznamu"/>
              <w:numPr>
                <w:ilvl w:val="0"/>
                <w:numId w:val="34"/>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1F6BE297" w14:textId="77777777" w:rsidR="00064BFD" w:rsidRPr="00064BFD" w:rsidRDefault="00064BFD" w:rsidP="00B43C31">
            <w:pPr>
              <w:pStyle w:val="Odsekzoznamu"/>
              <w:numPr>
                <w:ilvl w:val="0"/>
                <w:numId w:val="34"/>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lastRenderedPageBreak/>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52CE8779" w14:textId="77777777" w:rsidR="00881927" w:rsidRPr="00E1140E" w:rsidRDefault="00064BFD" w:rsidP="00B43C31">
            <w:pPr>
              <w:pStyle w:val="Odsekzoznamu"/>
              <w:numPr>
                <w:ilvl w:val="0"/>
                <w:numId w:val="34"/>
              </w:numPr>
              <w:tabs>
                <w:tab w:val="left" w:pos="131"/>
                <w:tab w:val="left" w:pos="4500"/>
              </w:tabs>
              <w:rPr>
                <w:bCs/>
                <w:color w:val="2E74B5" w:themeColor="accent1" w:themeShade="BF"/>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6E1F4AF9" w14:textId="64A41C66" w:rsidR="000978D3" w:rsidRPr="00CF1070" w:rsidRDefault="00163763" w:rsidP="00E1140E">
            <w:pPr>
              <w:pStyle w:val="Odsekzoznamu"/>
              <w:tabs>
                <w:tab w:val="left" w:pos="131"/>
                <w:tab w:val="left" w:pos="4500"/>
              </w:tabs>
              <w:ind w:left="502"/>
              <w:rPr>
                <w:bCs/>
                <w:color w:val="2E74B5" w:themeColor="accent1" w:themeShade="BF"/>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42" w:type="dxa"/>
            <w:tcBorders>
              <w:top w:val="single" w:sz="4" w:space="0" w:color="auto"/>
              <w:left w:val="single" w:sz="4" w:space="0" w:color="auto"/>
              <w:bottom w:val="single" w:sz="4" w:space="0" w:color="auto"/>
              <w:right w:val="single" w:sz="4" w:space="0" w:color="auto"/>
            </w:tcBorders>
          </w:tcPr>
          <w:p w14:paraId="418C1D61" w14:textId="77777777" w:rsidR="00881927" w:rsidRPr="008906CA" w:rsidRDefault="00881927" w:rsidP="008906CA">
            <w:pPr>
              <w:tabs>
                <w:tab w:val="left" w:pos="2160"/>
                <w:tab w:val="left" w:pos="2880"/>
                <w:tab w:val="left" w:pos="4500"/>
              </w:tabs>
              <w:rPr>
                <w:bCs/>
                <w:lang w:eastAsia="cs-CZ"/>
              </w:rPr>
            </w:pPr>
          </w:p>
        </w:tc>
      </w:tr>
      <w:tr w:rsidR="00881927" w:rsidRPr="008906CA" w14:paraId="0E679568" w14:textId="77777777" w:rsidTr="00E04BFF">
        <w:trPr>
          <w:trHeight w:val="287"/>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114B7F7E" w14:textId="77777777" w:rsidR="00881927" w:rsidRPr="008906CA" w:rsidRDefault="00881927" w:rsidP="008906CA">
            <w:pPr>
              <w:tabs>
                <w:tab w:val="left" w:pos="2160"/>
                <w:tab w:val="left" w:pos="2880"/>
                <w:tab w:val="left" w:pos="4500"/>
              </w:tabs>
              <w:rPr>
                <w:b/>
                <w:bCs/>
                <w:lang w:eastAsia="cs-CZ"/>
              </w:rPr>
            </w:pPr>
            <w:r w:rsidRPr="008906CA">
              <w:rPr>
                <w:b/>
                <w:bCs/>
                <w:lang w:eastAsia="cs-CZ"/>
              </w:rPr>
              <w:t>Vyhlásenie o zhode</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1866B135" w14:textId="57FE0F87" w:rsidR="00881927" w:rsidRPr="00CF1070" w:rsidRDefault="00881927" w:rsidP="00E462C5">
            <w:pPr>
              <w:tabs>
                <w:tab w:val="left" w:pos="2160"/>
                <w:tab w:val="left" w:pos="2880"/>
                <w:tab w:val="left" w:pos="4500"/>
              </w:tabs>
              <w:rPr>
                <w:bCs/>
                <w:color w:val="2E74B5" w:themeColor="accent1" w:themeShade="BF"/>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42" w:type="dxa"/>
            <w:tcBorders>
              <w:top w:val="single" w:sz="4" w:space="0" w:color="auto"/>
              <w:left w:val="single" w:sz="4" w:space="0" w:color="auto"/>
              <w:bottom w:val="single" w:sz="4" w:space="0" w:color="auto"/>
              <w:right w:val="single" w:sz="4" w:space="0" w:color="auto"/>
            </w:tcBorders>
          </w:tcPr>
          <w:p w14:paraId="36A90D14" w14:textId="77777777" w:rsidR="00881927" w:rsidRPr="008906CA" w:rsidRDefault="00881927" w:rsidP="008906CA">
            <w:pPr>
              <w:tabs>
                <w:tab w:val="left" w:pos="2160"/>
                <w:tab w:val="left" w:pos="2880"/>
                <w:tab w:val="left" w:pos="4500"/>
              </w:tabs>
              <w:rPr>
                <w:bCs/>
                <w:lang w:eastAsia="cs-CZ"/>
              </w:rPr>
            </w:pPr>
          </w:p>
        </w:tc>
      </w:tr>
    </w:tbl>
    <w:p w14:paraId="36DB61CA" w14:textId="77777777" w:rsidR="008906CA" w:rsidRPr="008906CA" w:rsidRDefault="008906CA" w:rsidP="008906CA">
      <w:pPr>
        <w:tabs>
          <w:tab w:val="left" w:pos="2160"/>
          <w:tab w:val="left" w:pos="2880"/>
          <w:tab w:val="left" w:pos="4500"/>
        </w:tabs>
        <w:ind w:left="67"/>
        <w:contextualSpacing/>
        <w:rPr>
          <w:color w:val="000000"/>
          <w:lang w:eastAsia="cs-CZ"/>
        </w:rPr>
      </w:pPr>
    </w:p>
    <w:p w14:paraId="19436644"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90"/>
        <w:gridCol w:w="5740"/>
        <w:gridCol w:w="5812"/>
      </w:tblGrid>
      <w:tr w:rsidR="00881927" w:rsidRPr="008906CA" w14:paraId="0B3077FB" w14:textId="77777777" w:rsidTr="00E7120C">
        <w:trPr>
          <w:trHeight w:val="493"/>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9B6F70D"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14 – Monitor typ 8 – 27“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2</w:t>
            </w:r>
          </w:p>
        </w:tc>
      </w:tr>
      <w:tr w:rsidR="00881927" w:rsidRPr="008906CA" w14:paraId="4E3E43AE" w14:textId="77777777" w:rsidTr="00E7120C">
        <w:trPr>
          <w:trHeight w:val="335"/>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5D778BE2" w14:textId="77777777" w:rsidR="00881927" w:rsidRPr="008906CA" w:rsidRDefault="00881927" w:rsidP="0088192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881927" w:rsidRPr="008906CA" w14:paraId="3DA0D8C7"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45B7373D"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20CEEE83"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2F86D00A" w14:textId="77777777" w:rsidTr="00E04BFF">
        <w:trPr>
          <w:trHeight w:val="289"/>
        </w:trPr>
        <w:tc>
          <w:tcPr>
            <w:tcW w:w="8430" w:type="dxa"/>
            <w:gridSpan w:val="2"/>
            <w:tcBorders>
              <w:top w:val="single" w:sz="4" w:space="0" w:color="auto"/>
              <w:left w:val="single" w:sz="4" w:space="0" w:color="auto"/>
              <w:bottom w:val="single" w:sz="4" w:space="0" w:color="auto"/>
              <w:right w:val="single" w:sz="4" w:space="0" w:color="auto"/>
            </w:tcBorders>
          </w:tcPr>
          <w:p w14:paraId="5EA9252E"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1A043C37" w14:textId="77777777" w:rsidR="00881927" w:rsidRPr="008906CA" w:rsidRDefault="00881927" w:rsidP="008906CA">
            <w:pPr>
              <w:tabs>
                <w:tab w:val="left" w:pos="2160"/>
                <w:tab w:val="left" w:pos="2880"/>
                <w:tab w:val="left" w:pos="4500"/>
              </w:tabs>
              <w:spacing w:line="276" w:lineRule="auto"/>
              <w:contextualSpacing/>
              <w:rPr>
                <w:b/>
                <w:bCs/>
                <w:color w:val="000000"/>
                <w:lang w:eastAsia="cs-CZ"/>
              </w:rPr>
            </w:pPr>
          </w:p>
        </w:tc>
      </w:tr>
      <w:tr w:rsidR="00881927" w:rsidRPr="008906CA" w14:paraId="5D2F092B" w14:textId="77777777" w:rsidTr="00CF1070">
        <w:trPr>
          <w:trHeight w:val="779"/>
        </w:trPr>
        <w:tc>
          <w:tcPr>
            <w:tcW w:w="8430" w:type="dxa"/>
            <w:gridSpan w:val="2"/>
            <w:tcBorders>
              <w:top w:val="single" w:sz="4" w:space="0" w:color="auto"/>
              <w:left w:val="single" w:sz="4" w:space="0" w:color="auto"/>
              <w:bottom w:val="single" w:sz="4" w:space="0" w:color="auto"/>
              <w:right w:val="single" w:sz="4" w:space="0" w:color="auto"/>
            </w:tcBorders>
          </w:tcPr>
          <w:p w14:paraId="61E7E31A" w14:textId="77777777" w:rsidR="00881927" w:rsidRPr="008906CA" w:rsidRDefault="0088192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CF1070">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180043A0" w14:textId="77777777" w:rsidR="00881927" w:rsidRPr="008906CA" w:rsidRDefault="00881927" w:rsidP="008906CA">
            <w:pPr>
              <w:tabs>
                <w:tab w:val="left" w:pos="2160"/>
                <w:tab w:val="left" w:pos="2880"/>
                <w:tab w:val="left" w:pos="4500"/>
              </w:tabs>
              <w:rPr>
                <w:b/>
                <w:bCs/>
                <w:color w:val="000000"/>
                <w:lang w:eastAsia="cs-CZ"/>
              </w:rPr>
            </w:pPr>
          </w:p>
        </w:tc>
      </w:tr>
      <w:tr w:rsidR="00881927" w:rsidRPr="008906CA" w14:paraId="032A17C1"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07FB1BA"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Parameter:</w:t>
            </w:r>
          </w:p>
        </w:tc>
        <w:tc>
          <w:tcPr>
            <w:tcW w:w="5740" w:type="dxa"/>
            <w:tcBorders>
              <w:top w:val="single" w:sz="4" w:space="0" w:color="auto"/>
              <w:left w:val="single" w:sz="4" w:space="0" w:color="auto"/>
              <w:bottom w:val="single" w:sz="4" w:space="0" w:color="auto"/>
              <w:right w:val="single" w:sz="4" w:space="0" w:color="auto"/>
            </w:tcBorders>
            <w:shd w:val="clear" w:color="auto" w:fill="D9D9D9"/>
          </w:tcPr>
          <w:p w14:paraId="6DD2171E" w14:textId="77777777" w:rsidR="00881927" w:rsidRPr="008906CA" w:rsidRDefault="00881927"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2FCDBF21" w14:textId="77777777" w:rsidR="00881927" w:rsidRPr="008906CA" w:rsidRDefault="00881927" w:rsidP="008906CA">
            <w:pPr>
              <w:tabs>
                <w:tab w:val="left" w:pos="2160"/>
                <w:tab w:val="left" w:pos="2880"/>
                <w:tab w:val="left" w:pos="4500"/>
              </w:tabs>
              <w:rPr>
                <w:b/>
                <w:lang w:eastAsia="cs-CZ"/>
              </w:rPr>
            </w:pPr>
          </w:p>
        </w:tc>
      </w:tr>
      <w:tr w:rsidR="00881927" w:rsidRPr="008906CA" w14:paraId="5D0AF6F3"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00DDF486" w14:textId="77777777" w:rsidR="00881927" w:rsidRPr="008906CA" w:rsidRDefault="00881927" w:rsidP="008906CA">
            <w:pPr>
              <w:tabs>
                <w:tab w:val="left" w:pos="2160"/>
                <w:tab w:val="left" w:pos="2880"/>
                <w:tab w:val="left" w:pos="4500"/>
              </w:tabs>
              <w:rPr>
                <w:b/>
                <w:bCs/>
                <w:lang w:eastAsia="cs-CZ"/>
              </w:rPr>
            </w:pPr>
            <w:r w:rsidRPr="008906CA">
              <w:rPr>
                <w:b/>
                <w:bCs/>
                <w:lang w:eastAsia="cs-CZ"/>
              </w:rPr>
              <w:t>Obrazovka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DFA6F01" w14:textId="77777777" w:rsidR="00881927" w:rsidRPr="008906CA" w:rsidRDefault="00881927" w:rsidP="008906CA">
            <w:pPr>
              <w:tabs>
                <w:tab w:val="left" w:pos="2160"/>
                <w:tab w:val="left" w:pos="2880"/>
                <w:tab w:val="left" w:pos="4500"/>
              </w:tabs>
              <w:rPr>
                <w:bCs/>
                <w:lang w:eastAsia="cs-CZ"/>
              </w:rPr>
            </w:pPr>
            <w:r w:rsidRPr="008906CA">
              <w:rPr>
                <w:bCs/>
                <w:lang w:eastAsia="cs-CZ"/>
              </w:rPr>
              <w:t>min. 27", IPS</w:t>
            </w:r>
          </w:p>
        </w:tc>
        <w:tc>
          <w:tcPr>
            <w:tcW w:w="5812" w:type="dxa"/>
            <w:tcBorders>
              <w:top w:val="single" w:sz="4" w:space="0" w:color="auto"/>
              <w:left w:val="single" w:sz="4" w:space="0" w:color="auto"/>
              <w:bottom w:val="single" w:sz="4" w:space="0" w:color="auto"/>
              <w:right w:val="single" w:sz="4" w:space="0" w:color="auto"/>
            </w:tcBorders>
          </w:tcPr>
          <w:p w14:paraId="6B815E49" w14:textId="77777777" w:rsidR="00881927" w:rsidRPr="008906CA" w:rsidRDefault="00881927" w:rsidP="008906CA">
            <w:pPr>
              <w:tabs>
                <w:tab w:val="left" w:pos="2160"/>
                <w:tab w:val="left" w:pos="2880"/>
                <w:tab w:val="left" w:pos="4500"/>
              </w:tabs>
              <w:rPr>
                <w:bCs/>
                <w:lang w:eastAsia="cs-CZ"/>
              </w:rPr>
            </w:pPr>
          </w:p>
        </w:tc>
      </w:tr>
      <w:tr w:rsidR="00881927" w:rsidRPr="008906CA" w14:paraId="210DE68F"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08B0BFCB" w14:textId="77777777" w:rsidR="00881927" w:rsidRPr="008906CA" w:rsidRDefault="00881927" w:rsidP="008906CA">
            <w:pPr>
              <w:tabs>
                <w:tab w:val="left" w:pos="2160"/>
                <w:tab w:val="left" w:pos="2880"/>
                <w:tab w:val="left" w:pos="4500"/>
              </w:tabs>
              <w:rPr>
                <w:b/>
                <w:bCs/>
                <w:lang w:eastAsia="cs-CZ"/>
              </w:rPr>
            </w:pPr>
            <w:r w:rsidRPr="008906CA">
              <w:rPr>
                <w:b/>
                <w:bCs/>
                <w:lang w:eastAsia="cs-CZ"/>
              </w:rPr>
              <w:t>Jas</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FBA775B" w14:textId="77777777" w:rsidR="00881927" w:rsidRPr="008906CA" w:rsidRDefault="00881927" w:rsidP="008906CA">
            <w:pPr>
              <w:tabs>
                <w:tab w:val="left" w:pos="2160"/>
                <w:tab w:val="left" w:pos="2880"/>
                <w:tab w:val="left" w:pos="4500"/>
              </w:tabs>
              <w:rPr>
                <w:bCs/>
                <w:lang w:eastAsia="cs-CZ"/>
              </w:rPr>
            </w:pPr>
            <w:r w:rsidRPr="008906CA">
              <w:rPr>
                <w:bCs/>
                <w:lang w:eastAsia="cs-CZ"/>
              </w:rPr>
              <w:t>min. 300 cd/m2</w:t>
            </w:r>
          </w:p>
        </w:tc>
        <w:tc>
          <w:tcPr>
            <w:tcW w:w="5812" w:type="dxa"/>
            <w:tcBorders>
              <w:top w:val="single" w:sz="4" w:space="0" w:color="auto"/>
              <w:left w:val="single" w:sz="4" w:space="0" w:color="auto"/>
              <w:bottom w:val="single" w:sz="4" w:space="0" w:color="auto"/>
              <w:right w:val="single" w:sz="4" w:space="0" w:color="auto"/>
            </w:tcBorders>
          </w:tcPr>
          <w:p w14:paraId="2F81C922" w14:textId="77777777" w:rsidR="00881927" w:rsidRPr="008906CA" w:rsidRDefault="00881927" w:rsidP="008906CA">
            <w:pPr>
              <w:tabs>
                <w:tab w:val="left" w:pos="2160"/>
                <w:tab w:val="left" w:pos="2880"/>
                <w:tab w:val="left" w:pos="4500"/>
              </w:tabs>
              <w:rPr>
                <w:bCs/>
                <w:lang w:eastAsia="cs-CZ"/>
              </w:rPr>
            </w:pPr>
          </w:p>
        </w:tc>
      </w:tr>
      <w:tr w:rsidR="00881927" w:rsidRPr="008906CA" w14:paraId="125510CA"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2D52C12F" w14:textId="77777777" w:rsidR="00881927" w:rsidRPr="008906CA" w:rsidRDefault="00881927" w:rsidP="008906CA">
            <w:pPr>
              <w:tabs>
                <w:tab w:val="left" w:pos="2160"/>
                <w:tab w:val="left" w:pos="2880"/>
                <w:tab w:val="left" w:pos="4500"/>
              </w:tabs>
              <w:rPr>
                <w:b/>
                <w:bCs/>
                <w:lang w:eastAsia="cs-CZ"/>
              </w:rPr>
            </w:pPr>
            <w:r w:rsidRPr="008906CA">
              <w:rPr>
                <w:b/>
                <w:bCs/>
                <w:lang w:eastAsia="cs-CZ"/>
              </w:rPr>
              <w:t>Kontrast</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AC9FB9E" w14:textId="2E453CC4" w:rsidR="00881927" w:rsidRPr="008906CA" w:rsidRDefault="00881927"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11C6CA8C" w14:textId="77777777" w:rsidR="00881927" w:rsidRPr="008906CA" w:rsidRDefault="00881927" w:rsidP="008906CA">
            <w:pPr>
              <w:tabs>
                <w:tab w:val="left" w:pos="2160"/>
                <w:tab w:val="left" w:pos="2880"/>
                <w:tab w:val="left" w:pos="4500"/>
              </w:tabs>
              <w:rPr>
                <w:bCs/>
                <w:lang w:eastAsia="cs-CZ"/>
              </w:rPr>
            </w:pPr>
          </w:p>
        </w:tc>
      </w:tr>
      <w:tr w:rsidR="00881927" w:rsidRPr="008906CA" w14:paraId="3EDE4B46"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6471C423" w14:textId="77777777" w:rsidR="00881927" w:rsidRPr="008906CA" w:rsidRDefault="00881927" w:rsidP="008906CA">
            <w:pPr>
              <w:tabs>
                <w:tab w:val="left" w:pos="2160"/>
                <w:tab w:val="left" w:pos="2880"/>
                <w:tab w:val="left" w:pos="4500"/>
              </w:tabs>
              <w:rPr>
                <w:b/>
                <w:bCs/>
                <w:lang w:eastAsia="cs-CZ"/>
              </w:rPr>
            </w:pPr>
            <w:r w:rsidRPr="008906CA">
              <w:rPr>
                <w:b/>
                <w:bCs/>
                <w:lang w:eastAsia="cs-CZ"/>
              </w:rPr>
              <w:t>Pozorovacie uhly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B7E59BD" w14:textId="77777777" w:rsidR="00881927" w:rsidRPr="008906CA" w:rsidRDefault="00881927"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39459E7F" w14:textId="77777777" w:rsidR="00881927" w:rsidRPr="008906CA" w:rsidRDefault="00881927" w:rsidP="008906CA">
            <w:pPr>
              <w:tabs>
                <w:tab w:val="left" w:pos="2160"/>
                <w:tab w:val="left" w:pos="2880"/>
                <w:tab w:val="left" w:pos="4500"/>
              </w:tabs>
              <w:rPr>
                <w:bCs/>
                <w:lang w:eastAsia="cs-CZ"/>
              </w:rPr>
            </w:pPr>
          </w:p>
        </w:tc>
      </w:tr>
      <w:tr w:rsidR="00881927" w:rsidRPr="008906CA" w14:paraId="72AA8BE7"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0FA8DCD" w14:textId="77777777" w:rsidR="00881927" w:rsidRPr="008906CA" w:rsidRDefault="00881927" w:rsidP="008906CA">
            <w:pPr>
              <w:tabs>
                <w:tab w:val="left" w:pos="2160"/>
                <w:tab w:val="left" w:pos="2880"/>
                <w:tab w:val="left" w:pos="4500"/>
              </w:tabs>
              <w:rPr>
                <w:b/>
                <w:bCs/>
                <w:lang w:eastAsia="cs-CZ"/>
              </w:rPr>
            </w:pPr>
            <w:r w:rsidRPr="008906CA">
              <w:rPr>
                <w:b/>
                <w:bCs/>
                <w:lang w:eastAsia="cs-CZ"/>
              </w:rPr>
              <w:t>Odozva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71ED55A" w14:textId="77777777" w:rsidR="00881927" w:rsidRPr="008906CA" w:rsidRDefault="00881927"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54EBBC7B" w14:textId="77777777" w:rsidR="00881927" w:rsidRPr="008906CA" w:rsidRDefault="00881927" w:rsidP="008906CA">
            <w:pPr>
              <w:tabs>
                <w:tab w:val="left" w:pos="2160"/>
                <w:tab w:val="left" w:pos="2880"/>
                <w:tab w:val="left" w:pos="4500"/>
              </w:tabs>
              <w:rPr>
                <w:bCs/>
                <w:lang w:eastAsia="cs-CZ"/>
              </w:rPr>
            </w:pPr>
          </w:p>
        </w:tc>
      </w:tr>
      <w:tr w:rsidR="00881927" w:rsidRPr="008906CA" w14:paraId="371F248E"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3C6193A" w14:textId="77777777" w:rsidR="00881927" w:rsidRPr="008906CA" w:rsidRDefault="00881927" w:rsidP="008906CA">
            <w:pPr>
              <w:tabs>
                <w:tab w:val="left" w:pos="2160"/>
                <w:tab w:val="left" w:pos="2880"/>
                <w:tab w:val="left" w:pos="4500"/>
              </w:tabs>
              <w:rPr>
                <w:b/>
                <w:bCs/>
                <w:lang w:eastAsia="cs-CZ"/>
              </w:rPr>
            </w:pPr>
            <w:r w:rsidRPr="008906CA">
              <w:rPr>
                <w:b/>
                <w:bCs/>
                <w:lang w:eastAsia="cs-CZ"/>
              </w:rPr>
              <w:t>Rozlíšenie obrazovky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31C286BC" w14:textId="77777777" w:rsidR="00881927" w:rsidRPr="008906CA" w:rsidRDefault="00881927" w:rsidP="008906CA">
            <w:pPr>
              <w:tabs>
                <w:tab w:val="left" w:pos="2160"/>
                <w:tab w:val="left" w:pos="2880"/>
                <w:tab w:val="left" w:pos="4500"/>
              </w:tabs>
              <w:rPr>
                <w:bCs/>
                <w:lang w:eastAsia="cs-CZ"/>
              </w:rPr>
            </w:pPr>
            <w:r w:rsidRPr="008906CA">
              <w:rPr>
                <w:bCs/>
                <w:lang w:eastAsia="cs-CZ"/>
              </w:rPr>
              <w:t>min. 2 560 x 1 440 pri min. 60Hz</w:t>
            </w:r>
          </w:p>
        </w:tc>
        <w:tc>
          <w:tcPr>
            <w:tcW w:w="5812" w:type="dxa"/>
            <w:tcBorders>
              <w:top w:val="single" w:sz="4" w:space="0" w:color="auto"/>
              <w:left w:val="single" w:sz="4" w:space="0" w:color="auto"/>
              <w:bottom w:val="single" w:sz="4" w:space="0" w:color="auto"/>
              <w:right w:val="single" w:sz="4" w:space="0" w:color="auto"/>
            </w:tcBorders>
          </w:tcPr>
          <w:p w14:paraId="0EB7AAC6" w14:textId="77777777" w:rsidR="00881927" w:rsidRPr="008906CA" w:rsidRDefault="00881927" w:rsidP="008906CA">
            <w:pPr>
              <w:tabs>
                <w:tab w:val="left" w:pos="2160"/>
                <w:tab w:val="left" w:pos="2880"/>
                <w:tab w:val="left" w:pos="4500"/>
              </w:tabs>
              <w:rPr>
                <w:bCs/>
                <w:lang w:eastAsia="cs-CZ"/>
              </w:rPr>
            </w:pPr>
          </w:p>
        </w:tc>
      </w:tr>
      <w:tr w:rsidR="00881927" w:rsidRPr="008906CA" w14:paraId="5E92C21A"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40CA1F06" w14:textId="77777777" w:rsidR="00881927" w:rsidRPr="008906CA" w:rsidRDefault="00881927" w:rsidP="008906CA">
            <w:pPr>
              <w:tabs>
                <w:tab w:val="left" w:pos="2160"/>
                <w:tab w:val="left" w:pos="2880"/>
                <w:tab w:val="left" w:pos="4500"/>
              </w:tabs>
              <w:rPr>
                <w:b/>
                <w:bCs/>
                <w:lang w:eastAsia="cs-CZ"/>
              </w:rPr>
            </w:pPr>
            <w:r w:rsidRPr="008906CA">
              <w:rPr>
                <w:b/>
                <w:bCs/>
                <w:lang w:eastAsia="cs-CZ"/>
              </w:rPr>
              <w:t>Úprava povrchu obrazovky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2514EEF1" w14:textId="77777777" w:rsidR="00881927" w:rsidRPr="008906CA" w:rsidRDefault="00881927" w:rsidP="008906CA">
            <w:pPr>
              <w:tabs>
                <w:tab w:val="left" w:pos="2160"/>
                <w:tab w:val="left" w:pos="2880"/>
                <w:tab w:val="left" w:pos="4500"/>
              </w:tabs>
              <w:rPr>
                <w:bCs/>
                <w:lang w:eastAsia="cs-CZ"/>
              </w:rPr>
            </w:pPr>
            <w:r w:rsidRPr="008906CA">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2F1F4B26" w14:textId="77777777" w:rsidR="00881927" w:rsidRPr="008906CA" w:rsidRDefault="00881927" w:rsidP="008906CA">
            <w:pPr>
              <w:tabs>
                <w:tab w:val="left" w:pos="2160"/>
                <w:tab w:val="left" w:pos="2880"/>
                <w:tab w:val="left" w:pos="4500"/>
              </w:tabs>
              <w:rPr>
                <w:bCs/>
                <w:lang w:eastAsia="cs-CZ"/>
              </w:rPr>
            </w:pPr>
          </w:p>
        </w:tc>
      </w:tr>
      <w:tr w:rsidR="00881927" w:rsidRPr="008906CA" w14:paraId="11343A58"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3F2D3C5B" w14:textId="77777777" w:rsidR="00881927" w:rsidRPr="008906CA" w:rsidRDefault="00881927" w:rsidP="008906CA">
            <w:pPr>
              <w:tabs>
                <w:tab w:val="left" w:pos="2160"/>
                <w:tab w:val="left" w:pos="2880"/>
                <w:tab w:val="left" w:pos="4500"/>
              </w:tabs>
              <w:rPr>
                <w:b/>
                <w:bCs/>
                <w:lang w:eastAsia="cs-CZ"/>
              </w:rPr>
            </w:pPr>
            <w:r w:rsidRPr="008906CA">
              <w:rPr>
                <w:b/>
                <w:bCs/>
                <w:lang w:eastAsia="cs-CZ"/>
              </w:rPr>
              <w:t>Vstupno-výstupné porty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457151E4" w14:textId="6AB1D474" w:rsidR="00881927" w:rsidRPr="00CC52E5" w:rsidRDefault="00881927" w:rsidP="008906CA">
            <w:pPr>
              <w:tabs>
                <w:tab w:val="left" w:pos="2160"/>
                <w:tab w:val="left" w:pos="2880"/>
                <w:tab w:val="left" w:pos="4500"/>
              </w:tabs>
              <w:rPr>
                <w:bCs/>
                <w:lang w:eastAsia="cs-CZ"/>
              </w:rPr>
            </w:pPr>
            <w:r w:rsidRPr="00CC52E5">
              <w:rPr>
                <w:bCs/>
                <w:lang w:eastAsia="cs-CZ"/>
              </w:rPr>
              <w:t xml:space="preserve">min. 1x </w:t>
            </w:r>
            <w:proofErr w:type="spellStart"/>
            <w:r w:rsidRPr="00CC52E5">
              <w:rPr>
                <w:bCs/>
                <w:lang w:eastAsia="cs-CZ"/>
              </w:rPr>
              <w:t>DisplayPort</w:t>
            </w:r>
            <w:proofErr w:type="spellEnd"/>
            <w:r w:rsidRPr="00CC52E5">
              <w:rPr>
                <w:bCs/>
                <w:lang w:eastAsia="cs-CZ"/>
              </w:rPr>
              <w:t xml:space="preserve">, 1x HDMI, 1x </w:t>
            </w:r>
            <w:proofErr w:type="spellStart"/>
            <w:r w:rsidRPr="00CC52E5">
              <w:rPr>
                <w:bCs/>
                <w:lang w:eastAsia="cs-CZ"/>
              </w:rPr>
              <w:t>DisplayPort</w:t>
            </w:r>
            <w:proofErr w:type="spellEnd"/>
            <w:r w:rsidRPr="00CC52E5">
              <w:rPr>
                <w:bCs/>
                <w:lang w:eastAsia="cs-CZ"/>
              </w:rPr>
              <w:t xml:space="preserve"> výstup pre možnosť pripojenia ďalšieho displeja, 1x USB-C s podporou dokovania a nabíjania notebooku min. 65W, min. </w:t>
            </w:r>
            <w:r w:rsidR="00991F0F" w:rsidRPr="00CC52E5">
              <w:rPr>
                <w:bCs/>
                <w:lang w:eastAsia="cs-CZ"/>
              </w:rPr>
              <w:t xml:space="preserve">4x </w:t>
            </w:r>
            <w:r w:rsidRPr="00CC52E5">
              <w:rPr>
                <w:bCs/>
                <w:lang w:eastAsia="cs-CZ"/>
              </w:rPr>
              <w:t xml:space="preserve">USB, 1x RJ-45 s funkciami </w:t>
            </w:r>
            <w:proofErr w:type="spellStart"/>
            <w:r w:rsidRPr="00CC52E5">
              <w:rPr>
                <w:bCs/>
                <w:lang w:eastAsia="cs-CZ"/>
              </w:rPr>
              <w:t>WoL</w:t>
            </w:r>
            <w:proofErr w:type="spellEnd"/>
            <w:r w:rsidRPr="00CC52E5">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275F61B6" w14:textId="77777777" w:rsidR="00881927" w:rsidRPr="008906CA" w:rsidRDefault="00881927" w:rsidP="008906CA">
            <w:pPr>
              <w:tabs>
                <w:tab w:val="left" w:pos="2160"/>
                <w:tab w:val="left" w:pos="2880"/>
                <w:tab w:val="left" w:pos="4500"/>
              </w:tabs>
              <w:rPr>
                <w:bCs/>
                <w:lang w:eastAsia="cs-CZ"/>
              </w:rPr>
            </w:pPr>
          </w:p>
        </w:tc>
      </w:tr>
      <w:tr w:rsidR="00881927" w:rsidRPr="008906CA" w14:paraId="5856193D"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BAEF06D" w14:textId="77777777" w:rsidR="00881927" w:rsidRPr="008906CA" w:rsidRDefault="00881927" w:rsidP="008906CA">
            <w:pPr>
              <w:tabs>
                <w:tab w:val="left" w:pos="2160"/>
                <w:tab w:val="left" w:pos="2880"/>
                <w:tab w:val="left" w:pos="4500"/>
              </w:tabs>
              <w:rPr>
                <w:b/>
                <w:bCs/>
                <w:lang w:eastAsia="cs-CZ"/>
              </w:rPr>
            </w:pPr>
            <w:r w:rsidRPr="008906CA">
              <w:rPr>
                <w:b/>
                <w:bCs/>
                <w:lang w:eastAsia="cs-CZ"/>
              </w:rPr>
              <w:t>Parametre sieťového pripojenia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214A50C1" w14:textId="77777777" w:rsidR="00881927" w:rsidRPr="00CC52E5" w:rsidRDefault="00881927" w:rsidP="008906CA">
            <w:pPr>
              <w:tabs>
                <w:tab w:val="left" w:pos="2160"/>
                <w:tab w:val="left" w:pos="2880"/>
                <w:tab w:val="left" w:pos="4500"/>
              </w:tabs>
              <w:rPr>
                <w:bCs/>
                <w:lang w:eastAsia="cs-CZ"/>
              </w:rPr>
            </w:pPr>
            <w:r w:rsidRPr="00CC52E5">
              <w:rPr>
                <w:bCs/>
                <w:lang w:eastAsia="cs-CZ"/>
              </w:rPr>
              <w:t xml:space="preserve">podpora MAC </w:t>
            </w:r>
            <w:proofErr w:type="spellStart"/>
            <w:r w:rsidRPr="00CC52E5">
              <w:rPr>
                <w:bCs/>
                <w:lang w:eastAsia="cs-CZ"/>
              </w:rPr>
              <w:t>adress</w:t>
            </w:r>
            <w:proofErr w:type="spellEnd"/>
            <w:r w:rsidRPr="00CC52E5">
              <w:rPr>
                <w:bCs/>
                <w:lang w:eastAsia="cs-CZ"/>
              </w:rPr>
              <w:t xml:space="preserve"> </w:t>
            </w:r>
            <w:proofErr w:type="spellStart"/>
            <w:r w:rsidRPr="00CC52E5">
              <w:rPr>
                <w:bCs/>
                <w:lang w:eastAsia="cs-CZ"/>
              </w:rPr>
              <w:t>pass</w:t>
            </w:r>
            <w:proofErr w:type="spellEnd"/>
            <w:r w:rsidRPr="00CC52E5">
              <w:rPr>
                <w:bCs/>
                <w:lang w:eastAsia="cs-CZ"/>
              </w:rPr>
              <w:t xml:space="preserve"> </w:t>
            </w:r>
            <w:proofErr w:type="spellStart"/>
            <w:r w:rsidRPr="00CC52E5">
              <w:rPr>
                <w:bCs/>
                <w:lang w:eastAsia="cs-CZ"/>
              </w:rPr>
              <w:t>trough</w:t>
            </w:r>
            <w:proofErr w:type="spellEnd"/>
            <w:r w:rsidRPr="00CC52E5">
              <w:rPr>
                <w:bCs/>
                <w:lang w:eastAsia="cs-CZ"/>
              </w:rPr>
              <w:t xml:space="preserve"> pre pripojene zariadenie, podpora WOL - prebudenie pripojeného zariadenia prostredníctvom LAN, </w:t>
            </w:r>
            <w:r w:rsidRPr="00CC52E5">
              <w:rPr>
                <w:bCs/>
                <w:lang w:eastAsia="cs-CZ"/>
              </w:rPr>
              <w:lastRenderedPageBreak/>
              <w:t xml:space="preserve">možnosť vzdialenej inštalácie </w:t>
            </w:r>
            <w:proofErr w:type="spellStart"/>
            <w:r w:rsidRPr="00CC52E5">
              <w:rPr>
                <w:bCs/>
                <w:lang w:eastAsia="cs-CZ"/>
              </w:rPr>
              <w:t>firmvéru</w:t>
            </w:r>
            <w:proofErr w:type="spellEnd"/>
            <w:r w:rsidRPr="00CC52E5">
              <w:rPr>
                <w:bCs/>
                <w:lang w:eastAsia="cs-CZ"/>
              </w:rPr>
              <w:t xml:space="preserve">, PXE </w:t>
            </w:r>
            <w:proofErr w:type="spellStart"/>
            <w:r w:rsidRPr="00CC52E5">
              <w:rPr>
                <w:bCs/>
                <w:lang w:eastAsia="cs-CZ"/>
              </w:rPr>
              <w:t>boot</w:t>
            </w:r>
            <w:proofErr w:type="spellEnd"/>
            <w:r w:rsidRPr="00CC52E5">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3B08B6B5" w14:textId="77777777" w:rsidR="00881927" w:rsidRPr="008906CA" w:rsidRDefault="00881927" w:rsidP="008906CA">
            <w:pPr>
              <w:tabs>
                <w:tab w:val="left" w:pos="2160"/>
                <w:tab w:val="left" w:pos="2880"/>
                <w:tab w:val="left" w:pos="4500"/>
              </w:tabs>
              <w:rPr>
                <w:bCs/>
                <w:lang w:eastAsia="cs-CZ"/>
              </w:rPr>
            </w:pPr>
          </w:p>
        </w:tc>
      </w:tr>
      <w:tr w:rsidR="00881927" w:rsidRPr="008906CA" w14:paraId="72F11BC7"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A13310B" w14:textId="77777777" w:rsidR="00881927" w:rsidRPr="008906CA" w:rsidRDefault="00881927" w:rsidP="008906CA">
            <w:pPr>
              <w:tabs>
                <w:tab w:val="left" w:pos="2160"/>
                <w:tab w:val="left" w:pos="2880"/>
                <w:tab w:val="left" w:pos="4500"/>
              </w:tabs>
              <w:rPr>
                <w:b/>
                <w:bCs/>
                <w:lang w:eastAsia="cs-CZ"/>
              </w:rPr>
            </w:pPr>
            <w:r w:rsidRPr="008906CA">
              <w:rPr>
                <w:b/>
                <w:bCs/>
                <w:lang w:eastAsia="cs-CZ"/>
              </w:rPr>
              <w:t>Multimédia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4D4D64D0" w14:textId="6EAE0A6A" w:rsidR="00881927" w:rsidRPr="00CC52E5" w:rsidRDefault="00881927" w:rsidP="008906CA">
            <w:pPr>
              <w:tabs>
                <w:tab w:val="left" w:pos="2160"/>
                <w:tab w:val="left" w:pos="2880"/>
                <w:tab w:val="left" w:pos="4500"/>
              </w:tabs>
              <w:rPr>
                <w:bCs/>
                <w:lang w:eastAsia="cs-CZ"/>
              </w:rPr>
            </w:pPr>
            <w:r w:rsidRPr="00CC52E5">
              <w:rPr>
                <w:bCs/>
                <w:lang w:eastAsia="cs-CZ"/>
              </w:rPr>
              <w:t xml:space="preserve">displej s podporou dokovania notebooku s nabíjaním min. 65W, prenosom videa, audia, integrované reproduktory min. 2x 5W, integrované mikrofóny, integrovaná min. </w:t>
            </w:r>
            <w:r w:rsidR="00FB6EDE" w:rsidRPr="00CC52E5">
              <w:rPr>
                <w:bCs/>
                <w:lang w:eastAsia="cs-CZ"/>
              </w:rPr>
              <w:t xml:space="preserve">4mp </w:t>
            </w:r>
            <w:r w:rsidRPr="00CC52E5">
              <w:rPr>
                <w:bCs/>
                <w:lang w:eastAsia="cs-CZ"/>
              </w:rPr>
              <w:t xml:space="preserve">IR kamera s hardvérovým prekrytím resp. s možnosťou zasunutia do tela displeja </w:t>
            </w:r>
          </w:p>
        </w:tc>
        <w:tc>
          <w:tcPr>
            <w:tcW w:w="5812" w:type="dxa"/>
            <w:tcBorders>
              <w:top w:val="single" w:sz="4" w:space="0" w:color="auto"/>
              <w:left w:val="single" w:sz="4" w:space="0" w:color="auto"/>
              <w:bottom w:val="single" w:sz="4" w:space="0" w:color="auto"/>
              <w:right w:val="single" w:sz="4" w:space="0" w:color="auto"/>
            </w:tcBorders>
          </w:tcPr>
          <w:p w14:paraId="2D21561B" w14:textId="77777777" w:rsidR="00881927" w:rsidRPr="008906CA" w:rsidRDefault="00881927" w:rsidP="008906CA">
            <w:pPr>
              <w:tabs>
                <w:tab w:val="left" w:pos="2160"/>
                <w:tab w:val="left" w:pos="2880"/>
                <w:tab w:val="left" w:pos="4500"/>
              </w:tabs>
              <w:rPr>
                <w:bCs/>
                <w:lang w:eastAsia="cs-CZ"/>
              </w:rPr>
            </w:pPr>
          </w:p>
        </w:tc>
      </w:tr>
      <w:tr w:rsidR="00881927" w:rsidRPr="008906CA" w14:paraId="0A98475F"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26C3968F" w14:textId="77777777" w:rsidR="00881927" w:rsidRPr="008906CA" w:rsidRDefault="00881927" w:rsidP="008906CA">
            <w:pPr>
              <w:tabs>
                <w:tab w:val="left" w:pos="2160"/>
                <w:tab w:val="left" w:pos="2880"/>
                <w:tab w:val="left" w:pos="4500"/>
              </w:tabs>
              <w:rPr>
                <w:b/>
                <w:bCs/>
                <w:lang w:eastAsia="cs-CZ"/>
              </w:rPr>
            </w:pPr>
            <w:r w:rsidRPr="008906CA">
              <w:rPr>
                <w:b/>
                <w:bCs/>
                <w:lang w:eastAsia="cs-CZ"/>
              </w:rPr>
              <w:t>Stojan</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3873A9C4"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4844986C" w14:textId="77777777" w:rsidR="00881927" w:rsidRPr="008906CA" w:rsidRDefault="00881927" w:rsidP="008906CA">
            <w:pPr>
              <w:tabs>
                <w:tab w:val="left" w:pos="2160"/>
                <w:tab w:val="left" w:pos="2880"/>
                <w:tab w:val="left" w:pos="4500"/>
              </w:tabs>
              <w:rPr>
                <w:bCs/>
                <w:lang w:eastAsia="cs-CZ"/>
              </w:rPr>
            </w:pPr>
          </w:p>
        </w:tc>
      </w:tr>
      <w:tr w:rsidR="00881927" w:rsidRPr="008906CA" w14:paraId="3F3EE013"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0EF6BCB7" w14:textId="77777777" w:rsidR="00881927" w:rsidRPr="008906CA" w:rsidRDefault="00881927" w:rsidP="008906CA">
            <w:pPr>
              <w:tabs>
                <w:tab w:val="left" w:pos="2160"/>
                <w:tab w:val="left" w:pos="2880"/>
                <w:tab w:val="left" w:pos="4500"/>
              </w:tabs>
              <w:rPr>
                <w:b/>
                <w:bCs/>
                <w:lang w:eastAsia="cs-CZ"/>
              </w:rPr>
            </w:pPr>
            <w:r w:rsidRPr="008906CA">
              <w:rPr>
                <w:b/>
                <w:bCs/>
                <w:lang w:eastAsia="cs-CZ"/>
              </w:rPr>
              <w:t>Príslušenstvo</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2AB26A9C"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19B0AA02"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2</w:t>
            </w:r>
            <w:r w:rsidRPr="008906CA">
              <w:rPr>
                <w:bCs/>
                <w:lang w:eastAsia="cs-CZ"/>
              </w:rPr>
              <w:t>,</w:t>
            </w:r>
          </w:p>
          <w:p w14:paraId="2976BF35" w14:textId="77777777" w:rsidR="00881927" w:rsidRPr="008906CA" w:rsidRDefault="00881927"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4B921BBC" w14:textId="77777777" w:rsidR="00881927" w:rsidRPr="008906CA" w:rsidRDefault="00881927" w:rsidP="008906CA">
            <w:pPr>
              <w:tabs>
                <w:tab w:val="left" w:pos="2160"/>
                <w:tab w:val="left" w:pos="2880"/>
                <w:tab w:val="left" w:pos="4500"/>
              </w:tabs>
              <w:rPr>
                <w:bCs/>
                <w:lang w:eastAsia="cs-CZ"/>
              </w:rPr>
            </w:pPr>
          </w:p>
        </w:tc>
      </w:tr>
      <w:tr w:rsidR="00881927" w:rsidRPr="008906CA" w14:paraId="4FFC394B"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6A271E81" w14:textId="77777777" w:rsidR="00881927" w:rsidRPr="008906CA" w:rsidRDefault="00881927" w:rsidP="008906CA">
            <w:pPr>
              <w:tabs>
                <w:tab w:val="left" w:pos="2160"/>
                <w:tab w:val="left" w:pos="2880"/>
                <w:tab w:val="left" w:pos="4500"/>
              </w:tabs>
              <w:rPr>
                <w:b/>
                <w:bCs/>
                <w:lang w:eastAsia="cs-CZ"/>
              </w:rPr>
            </w:pPr>
            <w:r w:rsidRPr="008906CA">
              <w:rPr>
                <w:b/>
                <w:bCs/>
                <w:lang w:eastAsia="cs-CZ"/>
              </w:rPr>
              <w:t>Prevedenie</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9CA2063" w14:textId="77777777" w:rsidR="00881927" w:rsidRPr="008906CA" w:rsidRDefault="00881927"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2</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5A497AE3" w14:textId="77777777" w:rsidR="00881927" w:rsidRPr="008906CA" w:rsidRDefault="00881927" w:rsidP="008906CA">
            <w:pPr>
              <w:tabs>
                <w:tab w:val="left" w:pos="2160"/>
                <w:tab w:val="left" w:pos="2880"/>
                <w:tab w:val="left" w:pos="4500"/>
              </w:tabs>
              <w:rPr>
                <w:bCs/>
                <w:lang w:eastAsia="cs-CZ"/>
              </w:rPr>
            </w:pPr>
          </w:p>
        </w:tc>
      </w:tr>
      <w:tr w:rsidR="00881927" w:rsidRPr="008906CA" w14:paraId="00CC14A9"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A2EE27E" w14:textId="77777777" w:rsidR="00881927" w:rsidRPr="008906CA" w:rsidRDefault="00881927" w:rsidP="008906CA">
            <w:pPr>
              <w:tabs>
                <w:tab w:val="left" w:pos="2160"/>
                <w:tab w:val="left" w:pos="2880"/>
                <w:tab w:val="left" w:pos="4500"/>
              </w:tabs>
              <w:rPr>
                <w:b/>
                <w:bCs/>
                <w:lang w:eastAsia="cs-CZ"/>
              </w:rPr>
            </w:pPr>
            <w:r w:rsidRPr="008906CA">
              <w:rPr>
                <w:b/>
                <w:bCs/>
                <w:lang w:eastAsia="cs-CZ"/>
              </w:rPr>
              <w:t>Záručná doba</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13B3B300" w14:textId="77777777" w:rsidR="00881927" w:rsidRPr="008906CA" w:rsidRDefault="0088192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445A04">
              <w:rPr>
                <w:bCs/>
                <w:lang w:eastAsia="cs-CZ"/>
              </w:rPr>
              <w:t>)</w:t>
            </w:r>
            <w:r w:rsidRPr="00445A04">
              <w:rPr>
                <w:bCs/>
                <w:color w:val="FF0000"/>
                <w:lang w:eastAsia="cs-CZ"/>
              </w:rPr>
              <w:t xml:space="preserve"> </w:t>
            </w:r>
            <w:r w:rsidRPr="00445A04">
              <w:rPr>
                <w:bCs/>
                <w:lang w:eastAsia="cs-CZ"/>
              </w:rPr>
              <w:t>po nahlásení počas</w:t>
            </w:r>
            <w:r w:rsidRPr="008906CA">
              <w:rPr>
                <w:bCs/>
                <w:lang w:eastAsia="cs-CZ"/>
              </w:rPr>
              <w:t xml:space="preserve"> </w:t>
            </w:r>
            <w:r w:rsidRPr="008906CA">
              <w:rPr>
                <w:b/>
                <w:lang w:eastAsia="cs-CZ"/>
              </w:rPr>
              <w:t>min. 5 rokov</w:t>
            </w:r>
            <w:r w:rsidRPr="008906CA">
              <w:rPr>
                <w:bCs/>
                <w:lang w:eastAsia="cs-CZ"/>
              </w:rPr>
              <w:t xml:space="preserve"> garantovaná výrobcom zariadenia</w:t>
            </w:r>
            <w:r w:rsidR="00CF1070">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FE6B574" w14:textId="77777777" w:rsidR="00881927" w:rsidRPr="008906CA" w:rsidRDefault="00881927" w:rsidP="008906CA">
            <w:pPr>
              <w:tabs>
                <w:tab w:val="left" w:pos="2160"/>
                <w:tab w:val="left" w:pos="2880"/>
                <w:tab w:val="left" w:pos="4500"/>
              </w:tabs>
              <w:rPr>
                <w:bCs/>
                <w:lang w:eastAsia="cs-CZ"/>
              </w:rPr>
            </w:pPr>
          </w:p>
        </w:tc>
      </w:tr>
      <w:tr w:rsidR="00881927" w:rsidRPr="008906CA" w14:paraId="3216399C"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30415211" w14:textId="77777777" w:rsidR="00881927" w:rsidRPr="008906CA" w:rsidRDefault="00881927" w:rsidP="008906CA">
            <w:pPr>
              <w:tabs>
                <w:tab w:val="left" w:pos="2160"/>
                <w:tab w:val="left" w:pos="2880"/>
                <w:tab w:val="left" w:pos="4500"/>
              </w:tabs>
              <w:rPr>
                <w:b/>
                <w:bCs/>
                <w:lang w:eastAsia="cs-CZ"/>
              </w:rPr>
            </w:pPr>
            <w:r w:rsidRPr="008906CA">
              <w:rPr>
                <w:b/>
                <w:bCs/>
                <w:lang w:eastAsia="cs-CZ"/>
              </w:rPr>
              <w:t>Overenie záruky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54F61245" w14:textId="77777777" w:rsidR="00881927" w:rsidRPr="008906CA" w:rsidRDefault="0088192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7F27B9F7" w14:textId="77777777" w:rsidR="00881927" w:rsidRPr="008906CA" w:rsidRDefault="00881927" w:rsidP="008906CA">
            <w:pPr>
              <w:tabs>
                <w:tab w:val="left" w:pos="2160"/>
                <w:tab w:val="left" w:pos="2880"/>
                <w:tab w:val="left" w:pos="4500"/>
              </w:tabs>
              <w:rPr>
                <w:bCs/>
                <w:lang w:eastAsia="cs-CZ"/>
              </w:rPr>
            </w:pPr>
          </w:p>
        </w:tc>
      </w:tr>
      <w:tr w:rsidR="00881927" w:rsidRPr="008906CA" w14:paraId="2E688524"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19ACD956" w14:textId="7CDAE3F7" w:rsidR="00881927" w:rsidRPr="008906CA" w:rsidRDefault="0088192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68240A6D" w14:textId="77777777" w:rsidR="00D56075" w:rsidRPr="00064BFD" w:rsidRDefault="00D56075" w:rsidP="00B43C31">
            <w:pPr>
              <w:pStyle w:val="Odsekzoznamu"/>
              <w:numPr>
                <w:ilvl w:val="0"/>
                <w:numId w:val="35"/>
              </w:numPr>
              <w:tabs>
                <w:tab w:val="left" w:pos="131"/>
                <w:tab w:val="left" w:pos="4500"/>
              </w:tabs>
              <w:rPr>
                <w:bCs/>
                <w:color w:val="2E74B5" w:themeColor="accent1" w:themeShade="BF"/>
                <w:sz w:val="20"/>
                <w:szCs w:val="20"/>
                <w:lang w:eastAsia="cs-CZ"/>
              </w:rPr>
            </w:pPr>
            <w:r>
              <w:rPr>
                <w:bCs/>
                <w:color w:val="2E74B5" w:themeColor="accent1" w:themeShade="BF"/>
                <w:sz w:val="20"/>
                <w:szCs w:val="20"/>
                <w:lang w:eastAsia="cs-CZ"/>
              </w:rPr>
              <w:t>ENERGY STAR alebo ekviva</w:t>
            </w:r>
            <w:r w:rsidRPr="00064BFD">
              <w:rPr>
                <w:bCs/>
                <w:color w:val="2E74B5" w:themeColor="accent1" w:themeShade="BF"/>
                <w:sz w:val="20"/>
                <w:szCs w:val="20"/>
                <w:lang w:eastAsia="cs-CZ"/>
              </w:rPr>
              <w:t>lent, a</w:t>
            </w:r>
            <w:r>
              <w:rPr>
                <w:bCs/>
                <w:color w:val="2E74B5" w:themeColor="accent1" w:themeShade="BF"/>
                <w:sz w:val="20"/>
                <w:szCs w:val="20"/>
                <w:lang w:eastAsia="cs-CZ"/>
              </w:rPr>
              <w:t> </w:t>
            </w:r>
            <w:r w:rsidRPr="00064BFD">
              <w:rPr>
                <w:bCs/>
                <w:color w:val="2E74B5" w:themeColor="accent1" w:themeShade="BF"/>
                <w:sz w:val="20"/>
                <w:szCs w:val="20"/>
                <w:lang w:eastAsia="cs-CZ"/>
              </w:rPr>
              <w:t>zároveň</w:t>
            </w:r>
          </w:p>
          <w:p w14:paraId="49B0F2B4" w14:textId="77777777" w:rsidR="00D56075" w:rsidRPr="00064BFD" w:rsidRDefault="00D56075" w:rsidP="00B43C31">
            <w:pPr>
              <w:pStyle w:val="Odsekzoznamu"/>
              <w:numPr>
                <w:ilvl w:val="0"/>
                <w:numId w:val="35"/>
              </w:numPr>
              <w:tabs>
                <w:tab w:val="left" w:pos="131"/>
                <w:tab w:val="left" w:pos="4500"/>
              </w:tabs>
              <w:rPr>
                <w:bCs/>
                <w:color w:val="2E74B5" w:themeColor="accent1" w:themeShade="BF"/>
                <w:sz w:val="20"/>
                <w:szCs w:val="20"/>
                <w:lang w:eastAsia="cs-CZ"/>
              </w:rPr>
            </w:pPr>
            <w:r w:rsidRPr="00064BFD">
              <w:rPr>
                <w:bCs/>
                <w:color w:val="2E74B5" w:themeColor="accent1" w:themeShade="BF"/>
                <w:sz w:val="20"/>
                <w:szCs w:val="20"/>
                <w:lang w:eastAsia="cs-CZ"/>
              </w:rPr>
              <w:t xml:space="preserve">EPEAT </w:t>
            </w:r>
            <w:proofErr w:type="spellStart"/>
            <w:r w:rsidRPr="00064BFD">
              <w:rPr>
                <w:bCs/>
                <w:color w:val="2E74B5" w:themeColor="accent1" w:themeShade="BF"/>
                <w:sz w:val="20"/>
                <w:szCs w:val="20"/>
                <w:lang w:eastAsia="cs-CZ"/>
              </w:rPr>
              <w:t>Gold</w:t>
            </w:r>
            <w:proofErr w:type="spellEnd"/>
            <w:r w:rsidRPr="00064BFD">
              <w:rPr>
                <w:bCs/>
                <w:color w:val="2E74B5" w:themeColor="accent1" w:themeShade="BF"/>
                <w:sz w:val="20"/>
                <w:szCs w:val="20"/>
                <w:lang w:eastAsia="cs-CZ"/>
              </w:rPr>
              <w:t xml:space="preserve"> alebo ekvivalent, a zároveň </w:t>
            </w:r>
          </w:p>
          <w:p w14:paraId="7673C297" w14:textId="77777777" w:rsidR="00881927" w:rsidRPr="00E1140E" w:rsidRDefault="00D56075" w:rsidP="00B43C31">
            <w:pPr>
              <w:pStyle w:val="Odsekzoznamu"/>
              <w:numPr>
                <w:ilvl w:val="0"/>
                <w:numId w:val="35"/>
              </w:numPr>
              <w:tabs>
                <w:tab w:val="left" w:pos="131"/>
                <w:tab w:val="left" w:pos="4500"/>
              </w:tabs>
              <w:rPr>
                <w:bCs/>
                <w:lang w:eastAsia="cs-CZ"/>
              </w:rPr>
            </w:pPr>
            <w:proofErr w:type="spellStart"/>
            <w:r w:rsidRPr="00064BFD">
              <w:rPr>
                <w:bCs/>
                <w:color w:val="2E74B5" w:themeColor="accent1" w:themeShade="BF"/>
                <w:sz w:val="20"/>
                <w:szCs w:val="20"/>
                <w:lang w:eastAsia="cs-CZ"/>
              </w:rPr>
              <w:t>Eye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Comfort</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Eyesafe</w:t>
            </w:r>
            <w:proofErr w:type="spellEnd"/>
            <w:r w:rsidRPr="00064BFD">
              <w:rPr>
                <w:bCs/>
                <w:color w:val="2E74B5" w:themeColor="accent1" w:themeShade="BF"/>
                <w:sz w:val="20"/>
                <w:szCs w:val="20"/>
                <w:lang w:eastAsia="cs-CZ"/>
              </w:rPr>
              <w:t xml:space="preserve">) alebo </w:t>
            </w:r>
            <w:proofErr w:type="spellStart"/>
            <w:r w:rsidRPr="00064BFD">
              <w:rPr>
                <w:bCs/>
                <w:color w:val="2E74B5" w:themeColor="accent1" w:themeShade="BF"/>
                <w:sz w:val="20"/>
                <w:szCs w:val="20"/>
                <w:lang w:eastAsia="cs-CZ"/>
              </w:rPr>
              <w:t>Low</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Blue</w:t>
            </w:r>
            <w:proofErr w:type="spellEnd"/>
            <w:r w:rsidRPr="00064BFD">
              <w:rPr>
                <w:bCs/>
                <w:color w:val="2E74B5" w:themeColor="accent1" w:themeShade="BF"/>
                <w:sz w:val="20"/>
                <w:szCs w:val="20"/>
                <w:lang w:eastAsia="cs-CZ"/>
              </w:rPr>
              <w:t xml:space="preserve"> </w:t>
            </w:r>
            <w:proofErr w:type="spellStart"/>
            <w:r w:rsidRPr="00064BFD">
              <w:rPr>
                <w:bCs/>
                <w:color w:val="2E74B5" w:themeColor="accent1" w:themeShade="BF"/>
                <w:sz w:val="20"/>
                <w:szCs w:val="20"/>
                <w:lang w:eastAsia="cs-CZ"/>
              </w:rPr>
              <w:t>Light</w:t>
            </w:r>
            <w:proofErr w:type="spellEnd"/>
            <w:r w:rsidRPr="00064BFD">
              <w:rPr>
                <w:bCs/>
                <w:color w:val="2E74B5" w:themeColor="accent1" w:themeShade="BF"/>
                <w:sz w:val="20"/>
                <w:szCs w:val="20"/>
                <w:lang w:eastAsia="cs-CZ"/>
              </w:rPr>
              <w:t xml:space="preserve"> hardvérové riešenie alebo ekvivalent</w:t>
            </w:r>
          </w:p>
          <w:p w14:paraId="171A6C8C" w14:textId="5DABA4B8" w:rsidR="000978D3" w:rsidRPr="008906CA" w:rsidRDefault="00163763" w:rsidP="00E1140E">
            <w:pPr>
              <w:pStyle w:val="Odsekzoznamu"/>
              <w:tabs>
                <w:tab w:val="left" w:pos="131"/>
                <w:tab w:val="left" w:pos="4500"/>
              </w:tabs>
              <w:ind w:left="502"/>
              <w:rPr>
                <w:bCs/>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812" w:type="dxa"/>
            <w:tcBorders>
              <w:top w:val="single" w:sz="4" w:space="0" w:color="auto"/>
              <w:left w:val="single" w:sz="4" w:space="0" w:color="auto"/>
              <w:bottom w:val="single" w:sz="4" w:space="0" w:color="auto"/>
              <w:right w:val="single" w:sz="4" w:space="0" w:color="auto"/>
            </w:tcBorders>
          </w:tcPr>
          <w:p w14:paraId="6BC2E217" w14:textId="77777777" w:rsidR="00881927" w:rsidRPr="008906CA" w:rsidRDefault="00881927" w:rsidP="008906CA">
            <w:pPr>
              <w:tabs>
                <w:tab w:val="left" w:pos="2160"/>
                <w:tab w:val="left" w:pos="2880"/>
                <w:tab w:val="left" w:pos="4500"/>
              </w:tabs>
              <w:rPr>
                <w:bCs/>
                <w:lang w:eastAsia="cs-CZ"/>
              </w:rPr>
            </w:pPr>
          </w:p>
        </w:tc>
      </w:tr>
      <w:tr w:rsidR="00881927" w:rsidRPr="008906CA" w14:paraId="456F0EBB" w14:textId="77777777" w:rsidTr="00E04BFF">
        <w:trPr>
          <w:trHeight w:val="289"/>
        </w:trPr>
        <w:tc>
          <w:tcPr>
            <w:tcW w:w="2690" w:type="dxa"/>
            <w:tcBorders>
              <w:top w:val="single" w:sz="4" w:space="0" w:color="auto"/>
              <w:left w:val="single" w:sz="4" w:space="0" w:color="auto"/>
              <w:bottom w:val="single" w:sz="4" w:space="0" w:color="auto"/>
              <w:right w:val="single" w:sz="4" w:space="0" w:color="auto"/>
            </w:tcBorders>
            <w:shd w:val="clear" w:color="000000" w:fill="D9D9D9"/>
          </w:tcPr>
          <w:p w14:paraId="7AC8886C" w14:textId="77777777" w:rsidR="00881927" w:rsidRPr="008906CA" w:rsidRDefault="00881927" w:rsidP="008906CA">
            <w:pPr>
              <w:tabs>
                <w:tab w:val="left" w:pos="2160"/>
                <w:tab w:val="left" w:pos="2880"/>
                <w:tab w:val="left" w:pos="4500"/>
              </w:tabs>
              <w:rPr>
                <w:b/>
                <w:bCs/>
                <w:lang w:eastAsia="cs-CZ"/>
              </w:rPr>
            </w:pPr>
            <w:r w:rsidRPr="008906CA">
              <w:rPr>
                <w:b/>
                <w:bCs/>
                <w:lang w:eastAsia="cs-CZ"/>
              </w:rPr>
              <w:t>Vyhlásenie o zhode</w:t>
            </w:r>
          </w:p>
        </w:tc>
        <w:tc>
          <w:tcPr>
            <w:tcW w:w="5740" w:type="dxa"/>
            <w:tcBorders>
              <w:top w:val="single" w:sz="4" w:space="0" w:color="auto"/>
              <w:left w:val="single" w:sz="4" w:space="0" w:color="auto"/>
              <w:bottom w:val="single" w:sz="4" w:space="0" w:color="auto"/>
              <w:right w:val="single" w:sz="4" w:space="0" w:color="auto"/>
            </w:tcBorders>
            <w:shd w:val="clear" w:color="auto" w:fill="auto"/>
          </w:tcPr>
          <w:p w14:paraId="7A2688F9" w14:textId="4CB48E86" w:rsidR="00881927" w:rsidRPr="008906CA" w:rsidRDefault="00881927" w:rsidP="00E462C5">
            <w:pPr>
              <w:tabs>
                <w:tab w:val="left" w:pos="2160"/>
                <w:tab w:val="left" w:pos="2880"/>
                <w:tab w:val="left" w:pos="4500"/>
              </w:tabs>
              <w:rPr>
                <w:bCs/>
                <w:lang w:eastAsia="cs-CZ"/>
              </w:rPr>
            </w:pPr>
            <w:r w:rsidRPr="00CF1070">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3361AE78" w14:textId="77777777" w:rsidR="00881927" w:rsidRPr="008906CA" w:rsidRDefault="00881927" w:rsidP="008906CA">
            <w:pPr>
              <w:tabs>
                <w:tab w:val="left" w:pos="2160"/>
                <w:tab w:val="left" w:pos="2880"/>
                <w:tab w:val="left" w:pos="4500"/>
              </w:tabs>
              <w:rPr>
                <w:bCs/>
                <w:lang w:eastAsia="cs-CZ"/>
              </w:rPr>
            </w:pPr>
          </w:p>
        </w:tc>
      </w:tr>
    </w:tbl>
    <w:p w14:paraId="5094ED4E" w14:textId="77777777" w:rsidR="008906CA" w:rsidRPr="008906CA" w:rsidRDefault="008906CA" w:rsidP="008906CA">
      <w:pPr>
        <w:tabs>
          <w:tab w:val="left" w:pos="2160"/>
          <w:tab w:val="left" w:pos="2880"/>
          <w:tab w:val="left" w:pos="4500"/>
        </w:tabs>
        <w:ind w:left="67"/>
        <w:contextualSpacing/>
        <w:rPr>
          <w:color w:val="000000"/>
          <w:lang w:eastAsia="cs-CZ"/>
        </w:rPr>
      </w:pPr>
    </w:p>
    <w:p w14:paraId="7C60AD36"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92"/>
        <w:gridCol w:w="5738"/>
        <w:gridCol w:w="5812"/>
      </w:tblGrid>
      <w:tr w:rsidR="00E7120C" w:rsidRPr="008906CA" w14:paraId="2E9B518E" w14:textId="77777777" w:rsidTr="005A0EA5">
        <w:trPr>
          <w:trHeight w:val="494"/>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3E1F5B1"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15 – Monitor typ 9 – 27“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3</w:t>
            </w:r>
          </w:p>
        </w:tc>
      </w:tr>
      <w:tr w:rsidR="00E7120C" w:rsidRPr="008906CA" w14:paraId="39315CE2" w14:textId="77777777" w:rsidTr="005A0EA5">
        <w:trPr>
          <w:trHeight w:val="335"/>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17948EA7" w14:textId="77777777" w:rsidR="00E7120C" w:rsidRPr="008906CA" w:rsidRDefault="00E7120C" w:rsidP="00E7120C">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E7120C" w:rsidRPr="008906CA" w14:paraId="75ECF6CA"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35C51721"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65151C56"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p>
        </w:tc>
      </w:tr>
      <w:tr w:rsidR="00E7120C" w:rsidRPr="008906CA" w14:paraId="2DC565FD"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1EC4A4A3"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78ECC16D" w14:textId="77777777" w:rsidR="00E7120C" w:rsidRPr="008906CA" w:rsidRDefault="00E7120C" w:rsidP="008906CA">
            <w:pPr>
              <w:tabs>
                <w:tab w:val="left" w:pos="2160"/>
                <w:tab w:val="left" w:pos="2880"/>
                <w:tab w:val="left" w:pos="4500"/>
              </w:tabs>
              <w:spacing w:line="276" w:lineRule="auto"/>
              <w:contextualSpacing/>
              <w:rPr>
                <w:b/>
                <w:bCs/>
                <w:color w:val="000000"/>
                <w:lang w:eastAsia="cs-CZ"/>
              </w:rPr>
            </w:pPr>
          </w:p>
        </w:tc>
      </w:tr>
      <w:tr w:rsidR="00E7120C" w:rsidRPr="008906CA" w14:paraId="03B60EEF" w14:textId="77777777" w:rsidTr="00671216">
        <w:trPr>
          <w:trHeight w:val="773"/>
        </w:trPr>
        <w:tc>
          <w:tcPr>
            <w:tcW w:w="8430" w:type="dxa"/>
            <w:gridSpan w:val="2"/>
            <w:tcBorders>
              <w:top w:val="single" w:sz="4" w:space="0" w:color="auto"/>
              <w:left w:val="single" w:sz="4" w:space="0" w:color="auto"/>
              <w:bottom w:val="single" w:sz="4" w:space="0" w:color="auto"/>
              <w:right w:val="single" w:sz="4" w:space="0" w:color="auto"/>
            </w:tcBorders>
          </w:tcPr>
          <w:p w14:paraId="08E66A43" w14:textId="77777777" w:rsidR="00E7120C" w:rsidRPr="008906CA" w:rsidRDefault="00E7120C" w:rsidP="008906CA">
            <w:pPr>
              <w:tabs>
                <w:tab w:val="left" w:pos="2160"/>
                <w:tab w:val="left" w:pos="2880"/>
                <w:tab w:val="left" w:pos="4500"/>
              </w:tabs>
              <w:rPr>
                <w:b/>
                <w:bCs/>
                <w:color w:val="000000"/>
                <w:lang w:eastAsia="cs-CZ"/>
              </w:rPr>
            </w:pPr>
            <w:r w:rsidRPr="008906CA">
              <w:rPr>
                <w:b/>
                <w:bCs/>
                <w:color w:val="000000"/>
                <w:lang w:eastAsia="cs-CZ"/>
              </w:rPr>
              <w:lastRenderedPageBreak/>
              <w:t xml:space="preserve">Požaduje sa uviesť odkaz na webovú stránku zariadenia s fotografiou a technickou špecifikáciou ponúkaného zariadenia (napr. webový odkaz na technický alebo katalógový list), resp. </w:t>
            </w:r>
            <w:r w:rsidRPr="00F8694F">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0A874D88" w14:textId="77777777" w:rsidR="00E7120C" w:rsidRPr="008906CA" w:rsidRDefault="00E7120C" w:rsidP="008906CA">
            <w:pPr>
              <w:tabs>
                <w:tab w:val="left" w:pos="2160"/>
                <w:tab w:val="left" w:pos="2880"/>
                <w:tab w:val="left" w:pos="4500"/>
              </w:tabs>
              <w:rPr>
                <w:b/>
                <w:bCs/>
                <w:color w:val="000000"/>
                <w:lang w:eastAsia="cs-CZ"/>
              </w:rPr>
            </w:pPr>
          </w:p>
        </w:tc>
      </w:tr>
      <w:tr w:rsidR="00E7120C" w:rsidRPr="008906CA" w14:paraId="219A395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A67A6F6" w14:textId="77777777" w:rsidR="00E7120C" w:rsidRPr="008906CA" w:rsidRDefault="00E7120C"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757D17C9" w14:textId="77777777" w:rsidR="00E7120C" w:rsidRPr="008906CA" w:rsidRDefault="00E7120C"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B0673ED" w14:textId="77777777" w:rsidR="00E7120C" w:rsidRPr="008906CA" w:rsidRDefault="00E7120C" w:rsidP="008906CA">
            <w:pPr>
              <w:tabs>
                <w:tab w:val="left" w:pos="2160"/>
                <w:tab w:val="left" w:pos="2880"/>
                <w:tab w:val="left" w:pos="4500"/>
              </w:tabs>
              <w:rPr>
                <w:b/>
                <w:lang w:eastAsia="cs-CZ"/>
              </w:rPr>
            </w:pPr>
          </w:p>
        </w:tc>
      </w:tr>
      <w:tr w:rsidR="00E7120C" w:rsidRPr="008906CA" w14:paraId="34EDDB0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495B9AF" w14:textId="77777777" w:rsidR="00E7120C" w:rsidRPr="008906CA" w:rsidRDefault="00E7120C"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F013F92" w14:textId="77777777" w:rsidR="00E7120C" w:rsidRPr="008906CA" w:rsidRDefault="00E7120C" w:rsidP="008906CA">
            <w:pPr>
              <w:tabs>
                <w:tab w:val="left" w:pos="2160"/>
                <w:tab w:val="left" w:pos="2880"/>
                <w:tab w:val="left" w:pos="4500"/>
              </w:tabs>
              <w:rPr>
                <w:bCs/>
                <w:lang w:eastAsia="cs-CZ"/>
              </w:rPr>
            </w:pPr>
            <w:r w:rsidRPr="008906CA">
              <w:rPr>
                <w:bCs/>
                <w:lang w:eastAsia="cs-CZ"/>
              </w:rPr>
              <w:t>min. 27", IPS</w:t>
            </w:r>
          </w:p>
        </w:tc>
        <w:tc>
          <w:tcPr>
            <w:tcW w:w="5812" w:type="dxa"/>
            <w:tcBorders>
              <w:top w:val="single" w:sz="4" w:space="0" w:color="auto"/>
              <w:left w:val="single" w:sz="4" w:space="0" w:color="auto"/>
              <w:bottom w:val="single" w:sz="4" w:space="0" w:color="auto"/>
              <w:right w:val="single" w:sz="4" w:space="0" w:color="auto"/>
            </w:tcBorders>
          </w:tcPr>
          <w:p w14:paraId="1DF0AB71" w14:textId="77777777" w:rsidR="00E7120C" w:rsidRPr="008906CA" w:rsidRDefault="00E7120C" w:rsidP="008906CA">
            <w:pPr>
              <w:tabs>
                <w:tab w:val="left" w:pos="2160"/>
                <w:tab w:val="left" w:pos="2880"/>
                <w:tab w:val="left" w:pos="4500"/>
              </w:tabs>
              <w:rPr>
                <w:bCs/>
                <w:lang w:eastAsia="cs-CZ"/>
              </w:rPr>
            </w:pPr>
          </w:p>
        </w:tc>
      </w:tr>
      <w:tr w:rsidR="00E7120C" w:rsidRPr="008906CA" w14:paraId="694AA85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3F77DBF" w14:textId="77777777" w:rsidR="00E7120C" w:rsidRPr="008906CA" w:rsidRDefault="00E7120C"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89FCDB1" w14:textId="77777777" w:rsidR="00E7120C" w:rsidRPr="008906CA" w:rsidRDefault="00E7120C" w:rsidP="008906CA">
            <w:pPr>
              <w:tabs>
                <w:tab w:val="left" w:pos="2160"/>
                <w:tab w:val="left" w:pos="2880"/>
                <w:tab w:val="left" w:pos="4500"/>
              </w:tabs>
              <w:rPr>
                <w:bCs/>
                <w:lang w:eastAsia="cs-CZ"/>
              </w:rPr>
            </w:pPr>
            <w:r w:rsidRPr="008906CA">
              <w:rPr>
                <w:bCs/>
                <w:lang w:eastAsia="cs-CZ"/>
              </w:rPr>
              <w:t>min. 300 cd/m2</w:t>
            </w:r>
          </w:p>
        </w:tc>
        <w:tc>
          <w:tcPr>
            <w:tcW w:w="5812" w:type="dxa"/>
            <w:tcBorders>
              <w:top w:val="single" w:sz="4" w:space="0" w:color="auto"/>
              <w:left w:val="single" w:sz="4" w:space="0" w:color="auto"/>
              <w:bottom w:val="single" w:sz="4" w:space="0" w:color="auto"/>
              <w:right w:val="single" w:sz="4" w:space="0" w:color="auto"/>
            </w:tcBorders>
          </w:tcPr>
          <w:p w14:paraId="55A3002D" w14:textId="77777777" w:rsidR="00E7120C" w:rsidRPr="008906CA" w:rsidRDefault="00E7120C" w:rsidP="008906CA">
            <w:pPr>
              <w:tabs>
                <w:tab w:val="left" w:pos="2160"/>
                <w:tab w:val="left" w:pos="2880"/>
                <w:tab w:val="left" w:pos="4500"/>
              </w:tabs>
              <w:rPr>
                <w:bCs/>
                <w:lang w:eastAsia="cs-CZ"/>
              </w:rPr>
            </w:pPr>
          </w:p>
        </w:tc>
      </w:tr>
      <w:tr w:rsidR="00E7120C" w:rsidRPr="008906CA" w14:paraId="4F2E757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02A1F2C" w14:textId="77777777" w:rsidR="00E7120C" w:rsidRPr="008906CA" w:rsidRDefault="00E7120C"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AFAD2F2" w14:textId="259A9755" w:rsidR="00E7120C" w:rsidRPr="008906CA" w:rsidRDefault="00E7120C" w:rsidP="008906CA">
            <w:pPr>
              <w:tabs>
                <w:tab w:val="left" w:pos="2160"/>
                <w:tab w:val="left" w:pos="2880"/>
                <w:tab w:val="left" w:pos="4500"/>
              </w:tabs>
              <w:rPr>
                <w:bCs/>
                <w:lang w:eastAsia="cs-CZ"/>
              </w:rPr>
            </w:pPr>
            <w:r w:rsidRPr="008906CA">
              <w:rPr>
                <w:bCs/>
                <w:lang w:eastAsia="cs-CZ"/>
              </w:rPr>
              <w:t>min. 1 000 : 1 statický</w:t>
            </w:r>
          </w:p>
        </w:tc>
        <w:tc>
          <w:tcPr>
            <w:tcW w:w="5812" w:type="dxa"/>
            <w:tcBorders>
              <w:top w:val="single" w:sz="4" w:space="0" w:color="auto"/>
              <w:left w:val="single" w:sz="4" w:space="0" w:color="auto"/>
              <w:bottom w:val="single" w:sz="4" w:space="0" w:color="auto"/>
              <w:right w:val="single" w:sz="4" w:space="0" w:color="auto"/>
            </w:tcBorders>
          </w:tcPr>
          <w:p w14:paraId="237B606A" w14:textId="77777777" w:rsidR="00E7120C" w:rsidRPr="008906CA" w:rsidRDefault="00E7120C" w:rsidP="008906CA">
            <w:pPr>
              <w:tabs>
                <w:tab w:val="left" w:pos="2160"/>
                <w:tab w:val="left" w:pos="2880"/>
                <w:tab w:val="left" w:pos="4500"/>
              </w:tabs>
              <w:rPr>
                <w:bCs/>
                <w:lang w:eastAsia="cs-CZ"/>
              </w:rPr>
            </w:pPr>
          </w:p>
        </w:tc>
      </w:tr>
      <w:tr w:rsidR="00E7120C" w:rsidRPr="008906CA" w14:paraId="25D521D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45CF720" w14:textId="77777777" w:rsidR="00E7120C" w:rsidRPr="008906CA" w:rsidRDefault="00E7120C"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D815680" w14:textId="77777777" w:rsidR="00E7120C" w:rsidRPr="008906CA" w:rsidRDefault="00E7120C" w:rsidP="008906CA">
            <w:pPr>
              <w:tabs>
                <w:tab w:val="left" w:pos="2160"/>
                <w:tab w:val="left" w:pos="2880"/>
                <w:tab w:val="left" w:pos="4500"/>
              </w:tabs>
              <w:rPr>
                <w:bCs/>
                <w:lang w:eastAsia="cs-CZ"/>
              </w:rPr>
            </w:pPr>
            <w:r w:rsidRPr="008906CA">
              <w:rPr>
                <w:bCs/>
                <w:lang w:eastAsia="cs-CZ"/>
              </w:rPr>
              <w:t>min. 178° horizontálne, 178° vertikálne</w:t>
            </w:r>
          </w:p>
        </w:tc>
        <w:tc>
          <w:tcPr>
            <w:tcW w:w="5812" w:type="dxa"/>
            <w:tcBorders>
              <w:top w:val="single" w:sz="4" w:space="0" w:color="auto"/>
              <w:left w:val="single" w:sz="4" w:space="0" w:color="auto"/>
              <w:bottom w:val="single" w:sz="4" w:space="0" w:color="auto"/>
              <w:right w:val="single" w:sz="4" w:space="0" w:color="auto"/>
            </w:tcBorders>
          </w:tcPr>
          <w:p w14:paraId="25E0381B" w14:textId="77777777" w:rsidR="00E7120C" w:rsidRPr="008906CA" w:rsidRDefault="00E7120C" w:rsidP="008906CA">
            <w:pPr>
              <w:tabs>
                <w:tab w:val="left" w:pos="2160"/>
                <w:tab w:val="left" w:pos="2880"/>
                <w:tab w:val="left" w:pos="4500"/>
              </w:tabs>
              <w:rPr>
                <w:bCs/>
                <w:lang w:eastAsia="cs-CZ"/>
              </w:rPr>
            </w:pPr>
          </w:p>
        </w:tc>
      </w:tr>
      <w:tr w:rsidR="00E7120C" w:rsidRPr="008906CA" w14:paraId="4BE70F1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C806AF4" w14:textId="77777777" w:rsidR="00E7120C" w:rsidRPr="008906CA" w:rsidRDefault="00E7120C"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5940CC6" w14:textId="77777777" w:rsidR="00E7120C" w:rsidRPr="008906CA" w:rsidRDefault="00E7120C" w:rsidP="008906CA">
            <w:pPr>
              <w:tabs>
                <w:tab w:val="left" w:pos="2160"/>
                <w:tab w:val="left" w:pos="2880"/>
                <w:tab w:val="left" w:pos="4500"/>
              </w:tabs>
              <w:rPr>
                <w:bCs/>
                <w:lang w:eastAsia="cs-CZ"/>
              </w:rPr>
            </w:pPr>
            <w:r w:rsidRPr="008906CA">
              <w:rPr>
                <w:bCs/>
                <w:lang w:eastAsia="cs-CZ"/>
              </w:rPr>
              <w:t>max. 5 ms</w:t>
            </w:r>
          </w:p>
        </w:tc>
        <w:tc>
          <w:tcPr>
            <w:tcW w:w="5812" w:type="dxa"/>
            <w:tcBorders>
              <w:top w:val="single" w:sz="4" w:space="0" w:color="auto"/>
              <w:left w:val="single" w:sz="4" w:space="0" w:color="auto"/>
              <w:bottom w:val="single" w:sz="4" w:space="0" w:color="auto"/>
              <w:right w:val="single" w:sz="4" w:space="0" w:color="auto"/>
            </w:tcBorders>
          </w:tcPr>
          <w:p w14:paraId="7BBAE4C3" w14:textId="77777777" w:rsidR="00E7120C" w:rsidRPr="008906CA" w:rsidRDefault="00E7120C" w:rsidP="008906CA">
            <w:pPr>
              <w:tabs>
                <w:tab w:val="left" w:pos="2160"/>
                <w:tab w:val="left" w:pos="2880"/>
                <w:tab w:val="left" w:pos="4500"/>
              </w:tabs>
              <w:rPr>
                <w:bCs/>
                <w:lang w:eastAsia="cs-CZ"/>
              </w:rPr>
            </w:pPr>
          </w:p>
        </w:tc>
      </w:tr>
      <w:tr w:rsidR="00E7120C" w:rsidRPr="008906CA" w14:paraId="76AA78C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A39CD53" w14:textId="77777777" w:rsidR="00E7120C" w:rsidRPr="008906CA" w:rsidRDefault="00E7120C"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686D44D" w14:textId="36FE9452" w:rsidR="00E7120C" w:rsidRPr="00CC52E5" w:rsidRDefault="00E7120C" w:rsidP="008906CA">
            <w:pPr>
              <w:tabs>
                <w:tab w:val="left" w:pos="2160"/>
                <w:tab w:val="left" w:pos="2880"/>
                <w:tab w:val="left" w:pos="4500"/>
              </w:tabs>
              <w:rPr>
                <w:bCs/>
                <w:lang w:eastAsia="cs-CZ"/>
              </w:rPr>
            </w:pPr>
            <w:r w:rsidRPr="00CC52E5">
              <w:rPr>
                <w:bCs/>
                <w:lang w:eastAsia="cs-CZ"/>
              </w:rPr>
              <w:t xml:space="preserve">min. 2 560 x 1 440 pri min. </w:t>
            </w:r>
            <w:r w:rsidR="0093139A" w:rsidRPr="00CC52E5">
              <w:rPr>
                <w:bCs/>
                <w:lang w:eastAsia="cs-CZ"/>
              </w:rPr>
              <w:t>60Hz</w:t>
            </w:r>
          </w:p>
        </w:tc>
        <w:tc>
          <w:tcPr>
            <w:tcW w:w="5812" w:type="dxa"/>
            <w:tcBorders>
              <w:top w:val="single" w:sz="4" w:space="0" w:color="auto"/>
              <w:left w:val="single" w:sz="4" w:space="0" w:color="auto"/>
              <w:bottom w:val="single" w:sz="4" w:space="0" w:color="auto"/>
              <w:right w:val="single" w:sz="4" w:space="0" w:color="auto"/>
            </w:tcBorders>
          </w:tcPr>
          <w:p w14:paraId="4D8B5E38" w14:textId="77777777" w:rsidR="00E7120C" w:rsidRPr="008906CA" w:rsidRDefault="00E7120C" w:rsidP="008906CA">
            <w:pPr>
              <w:tabs>
                <w:tab w:val="left" w:pos="2160"/>
                <w:tab w:val="left" w:pos="2880"/>
                <w:tab w:val="left" w:pos="4500"/>
              </w:tabs>
              <w:rPr>
                <w:bCs/>
                <w:lang w:eastAsia="cs-CZ"/>
              </w:rPr>
            </w:pPr>
          </w:p>
        </w:tc>
      </w:tr>
      <w:tr w:rsidR="00E7120C" w:rsidRPr="008906CA" w14:paraId="222CC66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E8AD2F" w14:textId="77777777" w:rsidR="00E7120C" w:rsidRPr="008906CA" w:rsidRDefault="00E7120C" w:rsidP="008906CA">
            <w:pPr>
              <w:tabs>
                <w:tab w:val="left" w:pos="2160"/>
                <w:tab w:val="left" w:pos="2880"/>
                <w:tab w:val="left" w:pos="4500"/>
              </w:tabs>
              <w:rPr>
                <w:b/>
                <w:bCs/>
                <w:lang w:eastAsia="cs-CZ"/>
              </w:rPr>
            </w:pPr>
            <w:r w:rsidRPr="008906CA">
              <w:rPr>
                <w:b/>
                <w:bCs/>
                <w:lang w:eastAsia="cs-CZ"/>
              </w:rPr>
              <w:t>Úprava povrchu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D48A8C8" w14:textId="77777777" w:rsidR="00E7120C" w:rsidRPr="00CC52E5" w:rsidRDefault="00E7120C" w:rsidP="008906CA">
            <w:pPr>
              <w:tabs>
                <w:tab w:val="left" w:pos="2160"/>
                <w:tab w:val="left" w:pos="2880"/>
                <w:tab w:val="left" w:pos="4500"/>
              </w:tabs>
              <w:rPr>
                <w:bCs/>
                <w:lang w:eastAsia="cs-CZ"/>
              </w:rPr>
            </w:pPr>
            <w:r w:rsidRPr="00CC52E5">
              <w:rPr>
                <w:bCs/>
                <w:lang w:eastAsia="cs-CZ"/>
              </w:rPr>
              <w:t>matná alebo antireflexná</w:t>
            </w:r>
          </w:p>
        </w:tc>
        <w:tc>
          <w:tcPr>
            <w:tcW w:w="5812" w:type="dxa"/>
            <w:tcBorders>
              <w:top w:val="single" w:sz="4" w:space="0" w:color="auto"/>
              <w:left w:val="single" w:sz="4" w:space="0" w:color="auto"/>
              <w:bottom w:val="single" w:sz="4" w:space="0" w:color="auto"/>
              <w:right w:val="single" w:sz="4" w:space="0" w:color="auto"/>
            </w:tcBorders>
          </w:tcPr>
          <w:p w14:paraId="177FF027" w14:textId="77777777" w:rsidR="00E7120C" w:rsidRPr="008906CA" w:rsidRDefault="00E7120C" w:rsidP="008906CA">
            <w:pPr>
              <w:tabs>
                <w:tab w:val="left" w:pos="2160"/>
                <w:tab w:val="left" w:pos="2880"/>
                <w:tab w:val="left" w:pos="4500"/>
              </w:tabs>
              <w:rPr>
                <w:bCs/>
                <w:lang w:eastAsia="cs-CZ"/>
              </w:rPr>
            </w:pPr>
          </w:p>
        </w:tc>
      </w:tr>
      <w:tr w:rsidR="00E7120C" w:rsidRPr="008906CA" w14:paraId="7FF2088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AC567FE" w14:textId="77777777" w:rsidR="00E7120C" w:rsidRPr="008906CA" w:rsidRDefault="00E7120C"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23342AD" w14:textId="723FE677" w:rsidR="00E7120C" w:rsidRPr="00CC52E5" w:rsidRDefault="00E7120C" w:rsidP="008906CA">
            <w:pPr>
              <w:tabs>
                <w:tab w:val="left" w:pos="2160"/>
                <w:tab w:val="left" w:pos="2880"/>
                <w:tab w:val="left" w:pos="4500"/>
              </w:tabs>
              <w:rPr>
                <w:bCs/>
                <w:lang w:eastAsia="cs-CZ"/>
              </w:rPr>
            </w:pPr>
            <w:r w:rsidRPr="00CC52E5">
              <w:rPr>
                <w:bCs/>
                <w:lang w:eastAsia="cs-CZ"/>
              </w:rPr>
              <w:t xml:space="preserve">min. 1x </w:t>
            </w:r>
            <w:proofErr w:type="spellStart"/>
            <w:r w:rsidRPr="00CC52E5">
              <w:rPr>
                <w:bCs/>
                <w:lang w:eastAsia="cs-CZ"/>
              </w:rPr>
              <w:t>DisplayPort</w:t>
            </w:r>
            <w:proofErr w:type="spellEnd"/>
            <w:r w:rsidRPr="00CC52E5">
              <w:rPr>
                <w:bCs/>
                <w:lang w:eastAsia="cs-CZ"/>
              </w:rPr>
              <w:t xml:space="preserve">, 1x HDMI, 1x </w:t>
            </w:r>
            <w:proofErr w:type="spellStart"/>
            <w:r w:rsidRPr="00CC52E5">
              <w:rPr>
                <w:bCs/>
                <w:lang w:eastAsia="cs-CZ"/>
              </w:rPr>
              <w:t>DisplayPort</w:t>
            </w:r>
            <w:proofErr w:type="spellEnd"/>
            <w:r w:rsidRPr="00CC52E5">
              <w:rPr>
                <w:bCs/>
                <w:lang w:eastAsia="cs-CZ"/>
              </w:rPr>
              <w:t xml:space="preserve"> výstup pre možnosť pripojenia ďalšieho displeja, 1x USB-C s podporou dokovania a nabíjania notebooku min. 65W, min. </w:t>
            </w:r>
            <w:r w:rsidR="00A96180" w:rsidRPr="00CC52E5">
              <w:rPr>
                <w:bCs/>
                <w:lang w:eastAsia="cs-CZ"/>
              </w:rPr>
              <w:t xml:space="preserve">4x </w:t>
            </w:r>
            <w:r w:rsidRPr="00CC52E5">
              <w:rPr>
                <w:bCs/>
                <w:lang w:eastAsia="cs-CZ"/>
              </w:rPr>
              <w:t xml:space="preserve">USB, 1x RJ-45 s funkciami </w:t>
            </w:r>
            <w:proofErr w:type="spellStart"/>
            <w:r w:rsidRPr="00CC52E5">
              <w:rPr>
                <w:bCs/>
                <w:lang w:eastAsia="cs-CZ"/>
              </w:rPr>
              <w:t>WoL</w:t>
            </w:r>
            <w:proofErr w:type="spellEnd"/>
            <w:r w:rsidRPr="00CC52E5">
              <w:rPr>
                <w:bCs/>
                <w:lang w:eastAsia="cs-CZ"/>
              </w:rPr>
              <w:t>, min. 1x audio port, 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3391EB06" w14:textId="77777777" w:rsidR="00E7120C" w:rsidRPr="008906CA" w:rsidRDefault="00E7120C" w:rsidP="008906CA">
            <w:pPr>
              <w:tabs>
                <w:tab w:val="left" w:pos="2160"/>
                <w:tab w:val="left" w:pos="2880"/>
                <w:tab w:val="left" w:pos="4500"/>
              </w:tabs>
              <w:rPr>
                <w:bCs/>
                <w:lang w:eastAsia="cs-CZ"/>
              </w:rPr>
            </w:pPr>
          </w:p>
        </w:tc>
      </w:tr>
      <w:tr w:rsidR="00E7120C" w:rsidRPr="008906CA" w14:paraId="72AB2CD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33E7B4A" w14:textId="77777777" w:rsidR="00E7120C" w:rsidRPr="008906CA" w:rsidRDefault="00E7120C" w:rsidP="008906CA">
            <w:pPr>
              <w:tabs>
                <w:tab w:val="left" w:pos="2160"/>
                <w:tab w:val="left" w:pos="2880"/>
                <w:tab w:val="left" w:pos="4500"/>
              </w:tabs>
              <w:rPr>
                <w:b/>
                <w:bCs/>
                <w:lang w:eastAsia="cs-CZ"/>
              </w:rPr>
            </w:pPr>
            <w:r w:rsidRPr="008906CA">
              <w:rPr>
                <w:b/>
                <w:bCs/>
                <w:lang w:eastAsia="cs-CZ"/>
              </w:rPr>
              <w:t>Parametre sieťového pripojenia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F0C81C1"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6DDA819C" w14:textId="77777777" w:rsidR="00E7120C" w:rsidRPr="008906CA" w:rsidRDefault="00E7120C" w:rsidP="008906CA">
            <w:pPr>
              <w:tabs>
                <w:tab w:val="left" w:pos="2160"/>
                <w:tab w:val="left" w:pos="2880"/>
                <w:tab w:val="left" w:pos="4500"/>
              </w:tabs>
              <w:rPr>
                <w:bCs/>
                <w:lang w:eastAsia="cs-CZ"/>
              </w:rPr>
            </w:pPr>
          </w:p>
        </w:tc>
      </w:tr>
      <w:tr w:rsidR="00E7120C" w:rsidRPr="008906CA" w14:paraId="5DAE63B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BE50968" w14:textId="77777777" w:rsidR="00E7120C" w:rsidRPr="008906CA" w:rsidRDefault="00E7120C" w:rsidP="008906CA">
            <w:pPr>
              <w:tabs>
                <w:tab w:val="left" w:pos="2160"/>
                <w:tab w:val="left" w:pos="2880"/>
                <w:tab w:val="left" w:pos="4500"/>
              </w:tabs>
              <w:rPr>
                <w:b/>
                <w:bCs/>
                <w:lang w:eastAsia="cs-CZ"/>
              </w:rPr>
            </w:pPr>
            <w:r w:rsidRPr="008906CA">
              <w:rPr>
                <w:b/>
                <w:bCs/>
                <w:lang w:eastAsia="cs-CZ"/>
              </w:rPr>
              <w:t>Multimédia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CA69CA6" w14:textId="51BE3E99" w:rsidR="00E7120C" w:rsidRPr="008906CA" w:rsidRDefault="00E7120C" w:rsidP="008906CA">
            <w:pPr>
              <w:tabs>
                <w:tab w:val="left" w:pos="2160"/>
                <w:tab w:val="left" w:pos="2880"/>
                <w:tab w:val="left" w:pos="4500"/>
              </w:tabs>
              <w:rPr>
                <w:bCs/>
                <w:lang w:eastAsia="cs-CZ"/>
              </w:rPr>
            </w:pPr>
            <w:r w:rsidRPr="008906CA">
              <w:rPr>
                <w:bCs/>
                <w:lang w:eastAsia="cs-CZ"/>
              </w:rPr>
              <w:t xml:space="preserve">displej s podporou dokovania notebooku s nabíjaním min. 65W, prenosom videa, audia, integrované reproduktory min. 2x 5W, integrované mikrofóny, integrovaná </w:t>
            </w:r>
            <w:r w:rsidRPr="00CC52E5">
              <w:rPr>
                <w:bCs/>
                <w:lang w:eastAsia="cs-CZ"/>
              </w:rPr>
              <w:t xml:space="preserve">min. </w:t>
            </w:r>
            <w:r w:rsidR="00A96180" w:rsidRPr="00CC52E5">
              <w:rPr>
                <w:bCs/>
                <w:lang w:eastAsia="cs-CZ"/>
              </w:rPr>
              <w:t xml:space="preserve">4mp </w:t>
            </w:r>
            <w:r w:rsidRPr="00CC52E5">
              <w:rPr>
                <w:bCs/>
                <w:lang w:eastAsia="cs-CZ"/>
              </w:rPr>
              <w:t xml:space="preserve">IR kamera </w:t>
            </w:r>
            <w:r w:rsidRPr="008906CA">
              <w:rPr>
                <w:bCs/>
                <w:lang w:eastAsia="cs-CZ"/>
              </w:rPr>
              <w:t xml:space="preserve">s hardvérovým prekrytím resp. s možnosťou zasunutia do tela displeja </w:t>
            </w:r>
          </w:p>
        </w:tc>
        <w:tc>
          <w:tcPr>
            <w:tcW w:w="5812" w:type="dxa"/>
            <w:tcBorders>
              <w:top w:val="single" w:sz="4" w:space="0" w:color="auto"/>
              <w:left w:val="single" w:sz="4" w:space="0" w:color="auto"/>
              <w:bottom w:val="single" w:sz="4" w:space="0" w:color="auto"/>
              <w:right w:val="single" w:sz="4" w:space="0" w:color="auto"/>
            </w:tcBorders>
          </w:tcPr>
          <w:p w14:paraId="6ED432D1" w14:textId="77777777" w:rsidR="00E7120C" w:rsidRPr="008906CA" w:rsidRDefault="00E7120C" w:rsidP="008906CA">
            <w:pPr>
              <w:tabs>
                <w:tab w:val="left" w:pos="2160"/>
                <w:tab w:val="left" w:pos="2880"/>
                <w:tab w:val="left" w:pos="4500"/>
              </w:tabs>
              <w:rPr>
                <w:bCs/>
                <w:lang w:eastAsia="cs-CZ"/>
              </w:rPr>
            </w:pPr>
          </w:p>
        </w:tc>
      </w:tr>
      <w:tr w:rsidR="00E7120C" w:rsidRPr="008906CA" w14:paraId="0ED2FA8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633B9E6" w14:textId="77777777" w:rsidR="00E7120C" w:rsidRPr="008906CA" w:rsidRDefault="00E7120C"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96F674D" w14:textId="2390B481" w:rsidR="00E7120C" w:rsidRPr="008906CA" w:rsidRDefault="00E7120C" w:rsidP="008906CA">
            <w:pPr>
              <w:tabs>
                <w:tab w:val="left" w:pos="2160"/>
                <w:tab w:val="left" w:pos="2880"/>
                <w:tab w:val="left" w:pos="4500"/>
              </w:tabs>
              <w:rPr>
                <w:bCs/>
                <w:lang w:eastAsia="cs-CZ"/>
              </w:rPr>
            </w:pPr>
            <w:r w:rsidRPr="008906CA">
              <w:rPr>
                <w:bCs/>
                <w:lang w:eastAsia="cs-CZ"/>
              </w:rPr>
              <w:t xml:space="preserve">nastavenie náklonu v min. rozsahu  -5 až +20°, výšková </w:t>
            </w:r>
            <w:proofErr w:type="spellStart"/>
            <w:r w:rsidRPr="008906CA">
              <w:rPr>
                <w:bCs/>
                <w:lang w:eastAsia="cs-CZ"/>
              </w:rPr>
              <w:t>nastaviteľnosť</w:t>
            </w:r>
            <w:proofErr w:type="spellEnd"/>
            <w:r w:rsidRPr="008906CA">
              <w:rPr>
                <w:bCs/>
                <w:lang w:eastAsia="cs-CZ"/>
              </w:rPr>
              <w:t xml:space="preserve"> min. 150mm, možnosť pivotu, VESA 100</w:t>
            </w:r>
          </w:p>
        </w:tc>
        <w:tc>
          <w:tcPr>
            <w:tcW w:w="5812" w:type="dxa"/>
            <w:tcBorders>
              <w:top w:val="single" w:sz="4" w:space="0" w:color="auto"/>
              <w:left w:val="single" w:sz="4" w:space="0" w:color="auto"/>
              <w:bottom w:val="single" w:sz="4" w:space="0" w:color="auto"/>
              <w:right w:val="single" w:sz="4" w:space="0" w:color="auto"/>
            </w:tcBorders>
          </w:tcPr>
          <w:p w14:paraId="11DAB809" w14:textId="77777777" w:rsidR="00E7120C" w:rsidRPr="008906CA" w:rsidRDefault="00E7120C" w:rsidP="008906CA">
            <w:pPr>
              <w:tabs>
                <w:tab w:val="left" w:pos="2160"/>
                <w:tab w:val="left" w:pos="2880"/>
                <w:tab w:val="left" w:pos="4500"/>
              </w:tabs>
              <w:rPr>
                <w:bCs/>
                <w:lang w:eastAsia="cs-CZ"/>
              </w:rPr>
            </w:pPr>
          </w:p>
        </w:tc>
      </w:tr>
      <w:tr w:rsidR="00E7120C" w:rsidRPr="008906CA" w14:paraId="5A5E65E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EE2BF6D" w14:textId="77777777" w:rsidR="00E7120C" w:rsidRPr="008906CA" w:rsidRDefault="00E7120C"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D68805"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202D1657"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3</w:t>
            </w:r>
            <w:r w:rsidRPr="008906CA">
              <w:rPr>
                <w:bCs/>
                <w:lang w:eastAsia="cs-CZ"/>
              </w:rPr>
              <w:t>,</w:t>
            </w:r>
          </w:p>
          <w:p w14:paraId="7CBEB815" w14:textId="77777777" w:rsidR="00E7120C" w:rsidRPr="008906CA" w:rsidRDefault="00E7120C" w:rsidP="008906CA">
            <w:pPr>
              <w:tabs>
                <w:tab w:val="left" w:pos="2160"/>
                <w:tab w:val="left" w:pos="2880"/>
                <w:tab w:val="left" w:pos="4500"/>
              </w:tabs>
              <w:rPr>
                <w:bCs/>
                <w:lang w:eastAsia="cs-CZ"/>
              </w:rPr>
            </w:pPr>
            <w:r w:rsidRPr="008906CA">
              <w:rPr>
                <w:bCs/>
                <w:lang w:eastAsia="cs-CZ"/>
              </w:rPr>
              <w:t>napájací kábel</w:t>
            </w:r>
          </w:p>
        </w:tc>
        <w:tc>
          <w:tcPr>
            <w:tcW w:w="5812" w:type="dxa"/>
            <w:tcBorders>
              <w:top w:val="single" w:sz="4" w:space="0" w:color="auto"/>
              <w:left w:val="single" w:sz="4" w:space="0" w:color="auto"/>
              <w:bottom w:val="single" w:sz="4" w:space="0" w:color="auto"/>
              <w:right w:val="single" w:sz="4" w:space="0" w:color="auto"/>
            </w:tcBorders>
          </w:tcPr>
          <w:p w14:paraId="3BA8EB79" w14:textId="77777777" w:rsidR="00E7120C" w:rsidRPr="008906CA" w:rsidRDefault="00E7120C" w:rsidP="008906CA">
            <w:pPr>
              <w:tabs>
                <w:tab w:val="left" w:pos="2160"/>
                <w:tab w:val="left" w:pos="2880"/>
                <w:tab w:val="left" w:pos="4500"/>
              </w:tabs>
              <w:rPr>
                <w:bCs/>
                <w:lang w:eastAsia="cs-CZ"/>
              </w:rPr>
            </w:pPr>
          </w:p>
        </w:tc>
      </w:tr>
      <w:tr w:rsidR="00E7120C" w:rsidRPr="008906CA" w14:paraId="1263E5C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27782A3" w14:textId="77777777" w:rsidR="00E7120C" w:rsidRPr="008906CA" w:rsidRDefault="00E7120C" w:rsidP="008906CA">
            <w:pPr>
              <w:tabs>
                <w:tab w:val="left" w:pos="2160"/>
                <w:tab w:val="left" w:pos="2880"/>
                <w:tab w:val="left" w:pos="4500"/>
              </w:tabs>
              <w:rPr>
                <w:b/>
                <w:bCs/>
                <w:lang w:eastAsia="cs-CZ"/>
              </w:rPr>
            </w:pPr>
            <w:r w:rsidRPr="008906CA">
              <w:rPr>
                <w:b/>
                <w:bCs/>
                <w:lang w:eastAsia="cs-CZ"/>
              </w:rPr>
              <w:t>Prevedenie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DDBAADD" w14:textId="77777777" w:rsidR="00E7120C" w:rsidRPr="008906CA" w:rsidRDefault="00E7120C"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3</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1F36BFAC" w14:textId="77777777" w:rsidR="00E7120C" w:rsidRPr="008906CA" w:rsidRDefault="00E7120C" w:rsidP="008906CA">
            <w:pPr>
              <w:tabs>
                <w:tab w:val="left" w:pos="2160"/>
                <w:tab w:val="left" w:pos="2880"/>
                <w:tab w:val="left" w:pos="4500"/>
              </w:tabs>
              <w:rPr>
                <w:bCs/>
                <w:lang w:eastAsia="cs-CZ"/>
              </w:rPr>
            </w:pPr>
          </w:p>
        </w:tc>
      </w:tr>
      <w:tr w:rsidR="00E7120C" w:rsidRPr="008906CA" w14:paraId="09A5F33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D73CBC8" w14:textId="77777777" w:rsidR="00E7120C" w:rsidRPr="008906CA" w:rsidRDefault="00E7120C" w:rsidP="008906CA">
            <w:pPr>
              <w:tabs>
                <w:tab w:val="left" w:pos="2160"/>
                <w:tab w:val="left" w:pos="2880"/>
                <w:tab w:val="left" w:pos="4500"/>
              </w:tabs>
              <w:rPr>
                <w:b/>
                <w:bCs/>
                <w:lang w:eastAsia="cs-CZ"/>
              </w:rPr>
            </w:pPr>
            <w:bookmarkStart w:id="0" w:name="_Hlk161856065"/>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E5D771E" w14:textId="77777777" w:rsidR="00E7120C" w:rsidRPr="008906CA" w:rsidRDefault="00E7120C"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w:t>
            </w:r>
            <w:r w:rsidRPr="00445A04">
              <w:rPr>
                <w:bCs/>
                <w:lang w:eastAsia="cs-CZ"/>
              </w:rPr>
              <w:t>NBD)</w:t>
            </w:r>
            <w:r w:rsidRPr="00445A04">
              <w:rPr>
                <w:bCs/>
                <w:color w:val="FF0000"/>
                <w:lang w:eastAsia="cs-CZ"/>
              </w:rPr>
              <w:t xml:space="preserve"> </w:t>
            </w:r>
            <w:r w:rsidRPr="00445A04">
              <w:rPr>
                <w:bCs/>
                <w:lang w:eastAsia="cs-CZ"/>
              </w:rPr>
              <w:t xml:space="preserve">po nahlásení počas </w:t>
            </w:r>
            <w:r w:rsidRPr="008906CA">
              <w:rPr>
                <w:b/>
                <w:lang w:eastAsia="cs-CZ"/>
              </w:rPr>
              <w:t>min. 5 rokov</w:t>
            </w:r>
            <w:r w:rsidRPr="008906CA">
              <w:rPr>
                <w:bCs/>
                <w:lang w:eastAsia="cs-CZ"/>
              </w:rPr>
              <w:t xml:space="preserve"> garantovaná výrobcom zariadenia</w:t>
            </w:r>
            <w:r>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2AFB454" w14:textId="77777777" w:rsidR="00E7120C" w:rsidRPr="008906CA" w:rsidRDefault="00E7120C" w:rsidP="008906CA">
            <w:pPr>
              <w:tabs>
                <w:tab w:val="left" w:pos="2160"/>
                <w:tab w:val="left" w:pos="2880"/>
                <w:tab w:val="left" w:pos="4500"/>
              </w:tabs>
              <w:rPr>
                <w:bCs/>
                <w:lang w:eastAsia="cs-CZ"/>
              </w:rPr>
            </w:pPr>
          </w:p>
        </w:tc>
      </w:tr>
      <w:bookmarkEnd w:id="0"/>
      <w:tr w:rsidR="00E7120C" w:rsidRPr="008906CA" w14:paraId="24E1E60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E70C373" w14:textId="77777777" w:rsidR="00E7120C" w:rsidRPr="008906CA" w:rsidRDefault="00E7120C" w:rsidP="008906CA">
            <w:pPr>
              <w:tabs>
                <w:tab w:val="left" w:pos="2160"/>
                <w:tab w:val="left" w:pos="2880"/>
                <w:tab w:val="left" w:pos="4500"/>
              </w:tabs>
              <w:rPr>
                <w:b/>
                <w:bCs/>
                <w:lang w:eastAsia="cs-CZ"/>
              </w:rPr>
            </w:pPr>
            <w:r w:rsidRPr="008906CA">
              <w:rPr>
                <w:b/>
                <w:bCs/>
                <w:lang w:eastAsia="cs-CZ"/>
              </w:rPr>
              <w:lastRenderedPageBreak/>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706E248" w14:textId="77777777" w:rsidR="00E7120C" w:rsidRPr="008906CA" w:rsidRDefault="00E7120C"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2E238CEB" w14:textId="77777777" w:rsidR="00E7120C" w:rsidRPr="008906CA" w:rsidRDefault="00E7120C" w:rsidP="008906CA">
            <w:pPr>
              <w:tabs>
                <w:tab w:val="left" w:pos="2160"/>
                <w:tab w:val="left" w:pos="2880"/>
                <w:tab w:val="left" w:pos="4500"/>
              </w:tabs>
              <w:rPr>
                <w:bCs/>
                <w:lang w:eastAsia="cs-CZ"/>
              </w:rPr>
            </w:pPr>
          </w:p>
        </w:tc>
      </w:tr>
      <w:tr w:rsidR="00E7120C" w:rsidRPr="008906CA" w14:paraId="78A6EE5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9420EB5" w14:textId="151AB9C5" w:rsidR="00E7120C" w:rsidRPr="008906CA" w:rsidRDefault="00E7120C"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AE02EEF" w14:textId="77777777" w:rsidR="00D56075" w:rsidRPr="00D56075" w:rsidRDefault="00D56075" w:rsidP="00B43C31">
            <w:pPr>
              <w:pStyle w:val="Odsekzoznamu"/>
              <w:numPr>
                <w:ilvl w:val="0"/>
                <w:numId w:val="36"/>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15755CD8" w14:textId="77777777" w:rsidR="00D56075" w:rsidRPr="00D56075" w:rsidRDefault="00D56075" w:rsidP="00B43C31">
            <w:pPr>
              <w:pStyle w:val="Odsekzoznamu"/>
              <w:numPr>
                <w:ilvl w:val="0"/>
                <w:numId w:val="36"/>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48A49EBB" w14:textId="77777777" w:rsidR="00E7120C" w:rsidRDefault="00D56075" w:rsidP="00B43C31">
            <w:pPr>
              <w:numPr>
                <w:ilvl w:val="0"/>
                <w:numId w:val="36"/>
              </w:numPr>
              <w:tabs>
                <w:tab w:val="left" w:pos="2160"/>
                <w:tab w:val="left" w:pos="2880"/>
                <w:tab w:val="left" w:pos="4500"/>
              </w:tabs>
              <w:rPr>
                <w:bCs/>
                <w:color w:val="2E74B5" w:themeColor="accent1" w:themeShade="BF"/>
                <w:lang w:eastAsia="cs-CZ"/>
              </w:rPr>
            </w:pPr>
            <w:proofErr w:type="spellStart"/>
            <w:r w:rsidRPr="00D56075">
              <w:rPr>
                <w:bCs/>
                <w:color w:val="2E74B5" w:themeColor="accent1" w:themeShade="BF"/>
                <w:lang w:eastAsia="cs-CZ"/>
              </w:rPr>
              <w:t>Eye</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Comfort</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Eyesafe</w:t>
            </w:r>
            <w:proofErr w:type="spellEnd"/>
            <w:r w:rsidRPr="00D56075">
              <w:rPr>
                <w:bCs/>
                <w:color w:val="2E74B5" w:themeColor="accent1" w:themeShade="BF"/>
                <w:lang w:eastAsia="cs-CZ"/>
              </w:rPr>
              <w:t xml:space="preserve">) alebo </w:t>
            </w:r>
            <w:proofErr w:type="spellStart"/>
            <w:r w:rsidRPr="00D56075">
              <w:rPr>
                <w:bCs/>
                <w:color w:val="2E74B5" w:themeColor="accent1" w:themeShade="BF"/>
                <w:lang w:eastAsia="cs-CZ"/>
              </w:rPr>
              <w:t>Low</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Blue</w:t>
            </w:r>
            <w:proofErr w:type="spellEnd"/>
            <w:r w:rsidRPr="00D56075">
              <w:rPr>
                <w:bCs/>
                <w:color w:val="2E74B5" w:themeColor="accent1" w:themeShade="BF"/>
                <w:lang w:eastAsia="cs-CZ"/>
              </w:rPr>
              <w:t xml:space="preserve"> </w:t>
            </w:r>
            <w:proofErr w:type="spellStart"/>
            <w:r w:rsidRPr="00D56075">
              <w:rPr>
                <w:bCs/>
                <w:color w:val="2E74B5" w:themeColor="accent1" w:themeShade="BF"/>
                <w:lang w:eastAsia="cs-CZ"/>
              </w:rPr>
              <w:t>Light</w:t>
            </w:r>
            <w:proofErr w:type="spellEnd"/>
            <w:r w:rsidRPr="00D56075">
              <w:rPr>
                <w:bCs/>
                <w:color w:val="2E74B5" w:themeColor="accent1" w:themeShade="BF"/>
                <w:lang w:eastAsia="cs-CZ"/>
              </w:rPr>
              <w:t xml:space="preserve"> hardvérové riešenie alebo ekvivalent</w:t>
            </w:r>
          </w:p>
          <w:p w14:paraId="463AF4C5" w14:textId="147D93AE" w:rsidR="000978D3" w:rsidRPr="00F8694F" w:rsidRDefault="00163763" w:rsidP="00E1140E">
            <w:pPr>
              <w:tabs>
                <w:tab w:val="left" w:pos="2160"/>
                <w:tab w:val="left" w:pos="2880"/>
                <w:tab w:val="left" w:pos="4500"/>
              </w:tabs>
              <w:ind w:left="502"/>
              <w:rPr>
                <w:bCs/>
                <w:color w:val="2E74B5" w:themeColor="accent1" w:themeShade="BF"/>
                <w:lang w:eastAsia="cs-CZ"/>
              </w:rPr>
            </w:pPr>
            <w:r w:rsidRPr="00CC52E5">
              <w:rPr>
                <w:bCs/>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u w:val="single"/>
                <w:lang w:eastAsia="cs-CZ"/>
              </w:rPr>
              <w:t>technickom liste výrobcu zariadenia</w:t>
            </w:r>
            <w:r w:rsidRPr="00CC52E5">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5ECCFA30" w14:textId="77777777" w:rsidR="00E7120C" w:rsidRPr="008906CA" w:rsidRDefault="00E7120C" w:rsidP="008906CA">
            <w:pPr>
              <w:tabs>
                <w:tab w:val="left" w:pos="2160"/>
                <w:tab w:val="left" w:pos="2880"/>
                <w:tab w:val="left" w:pos="4500"/>
              </w:tabs>
              <w:rPr>
                <w:bCs/>
                <w:lang w:eastAsia="cs-CZ"/>
              </w:rPr>
            </w:pPr>
          </w:p>
        </w:tc>
      </w:tr>
      <w:tr w:rsidR="00E7120C" w:rsidRPr="008906CA" w14:paraId="7BC32AB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71320FB" w14:textId="77777777" w:rsidR="00E7120C" w:rsidRPr="008906CA" w:rsidRDefault="00E7120C"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E503D7" w14:textId="0812C4B7" w:rsidR="00E7120C" w:rsidRPr="00F8694F" w:rsidRDefault="00E7120C" w:rsidP="00E462C5">
            <w:pPr>
              <w:tabs>
                <w:tab w:val="left" w:pos="2160"/>
                <w:tab w:val="left" w:pos="2880"/>
                <w:tab w:val="left" w:pos="4500"/>
              </w:tabs>
              <w:rPr>
                <w:bCs/>
                <w:color w:val="2E74B5" w:themeColor="accent1" w:themeShade="BF"/>
                <w:lang w:eastAsia="cs-CZ"/>
              </w:rPr>
            </w:pPr>
            <w:r w:rsidRPr="00F8694F">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2" w:type="dxa"/>
            <w:tcBorders>
              <w:top w:val="single" w:sz="4" w:space="0" w:color="auto"/>
              <w:left w:val="single" w:sz="4" w:space="0" w:color="auto"/>
              <w:bottom w:val="single" w:sz="4" w:space="0" w:color="auto"/>
              <w:right w:val="single" w:sz="4" w:space="0" w:color="auto"/>
            </w:tcBorders>
          </w:tcPr>
          <w:p w14:paraId="33D133F6" w14:textId="77777777" w:rsidR="00E7120C" w:rsidRPr="008906CA" w:rsidRDefault="00E7120C" w:rsidP="008906CA">
            <w:pPr>
              <w:tabs>
                <w:tab w:val="left" w:pos="2160"/>
                <w:tab w:val="left" w:pos="2880"/>
                <w:tab w:val="left" w:pos="4500"/>
              </w:tabs>
              <w:rPr>
                <w:bCs/>
                <w:lang w:eastAsia="cs-CZ"/>
              </w:rPr>
            </w:pPr>
          </w:p>
        </w:tc>
      </w:tr>
    </w:tbl>
    <w:p w14:paraId="094AEA8E" w14:textId="77777777" w:rsidR="008906CA" w:rsidRPr="008906CA" w:rsidRDefault="008906CA" w:rsidP="008906CA">
      <w:pPr>
        <w:tabs>
          <w:tab w:val="left" w:pos="2160"/>
          <w:tab w:val="left" w:pos="2880"/>
          <w:tab w:val="left" w:pos="4500"/>
        </w:tabs>
        <w:ind w:left="67"/>
        <w:contextualSpacing/>
        <w:rPr>
          <w:color w:val="000000"/>
          <w:lang w:eastAsia="cs-CZ"/>
        </w:rPr>
      </w:pPr>
    </w:p>
    <w:p w14:paraId="1A14FA11"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331382D0" w14:textId="77777777" w:rsidTr="005A0EA5">
        <w:trPr>
          <w:trHeight w:val="500"/>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1CA25A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16 – Monitor typ 10 – 34“ multimediálny, </w:t>
            </w:r>
            <w:proofErr w:type="spellStart"/>
            <w:r w:rsidRPr="008906CA">
              <w:rPr>
                <w:b/>
                <w:bCs/>
                <w:color w:val="000000"/>
                <w:lang w:eastAsia="cs-CZ"/>
              </w:rPr>
              <w:t>dokovací</w:t>
            </w:r>
            <w:proofErr w:type="spellEnd"/>
            <w:r w:rsidRPr="008906CA">
              <w:rPr>
                <w:b/>
                <w:bCs/>
                <w:color w:val="000000"/>
                <w:lang w:eastAsia="cs-CZ"/>
              </w:rPr>
              <w:t xml:space="preserve"> pre Prenosný počítač typ 3</w:t>
            </w:r>
          </w:p>
        </w:tc>
      </w:tr>
      <w:tr w:rsidR="006F1157" w:rsidRPr="008906CA" w14:paraId="7E26B1FF" w14:textId="77777777" w:rsidTr="005A0EA5">
        <w:trPr>
          <w:trHeight w:val="339"/>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0E8E24CE"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6F1157" w:rsidRPr="008906CA" w14:paraId="55539A89"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2D878890"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438EB8C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A310CE5" w14:textId="77777777" w:rsidTr="00E04BFF">
        <w:trPr>
          <w:trHeight w:val="293"/>
        </w:trPr>
        <w:tc>
          <w:tcPr>
            <w:tcW w:w="8430" w:type="dxa"/>
            <w:gridSpan w:val="2"/>
            <w:tcBorders>
              <w:top w:val="single" w:sz="4" w:space="0" w:color="auto"/>
              <w:left w:val="single" w:sz="4" w:space="0" w:color="auto"/>
              <w:bottom w:val="single" w:sz="4" w:space="0" w:color="auto"/>
              <w:right w:val="single" w:sz="4" w:space="0" w:color="auto"/>
            </w:tcBorders>
          </w:tcPr>
          <w:p w14:paraId="035C575C"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089012E2"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5B3CFDBF" w14:textId="77777777" w:rsidTr="00F8694F">
        <w:trPr>
          <w:trHeight w:val="791"/>
        </w:trPr>
        <w:tc>
          <w:tcPr>
            <w:tcW w:w="8430" w:type="dxa"/>
            <w:gridSpan w:val="2"/>
            <w:tcBorders>
              <w:top w:val="single" w:sz="4" w:space="0" w:color="auto"/>
              <w:left w:val="single" w:sz="4" w:space="0" w:color="auto"/>
              <w:bottom w:val="single" w:sz="4" w:space="0" w:color="auto"/>
              <w:right w:val="single" w:sz="4" w:space="0" w:color="auto"/>
            </w:tcBorders>
          </w:tcPr>
          <w:p w14:paraId="66C867C9"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F8694F">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31426582"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2D79B79F"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DF7A34"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115FF35C"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2907DB6D" w14:textId="77777777" w:rsidR="006F1157" w:rsidRPr="008906CA" w:rsidRDefault="006F1157" w:rsidP="008906CA">
            <w:pPr>
              <w:tabs>
                <w:tab w:val="left" w:pos="2160"/>
                <w:tab w:val="left" w:pos="2880"/>
                <w:tab w:val="left" w:pos="4500"/>
              </w:tabs>
              <w:rPr>
                <w:b/>
                <w:lang w:eastAsia="cs-CZ"/>
              </w:rPr>
            </w:pPr>
          </w:p>
        </w:tc>
      </w:tr>
      <w:tr w:rsidR="006F1157" w:rsidRPr="008906CA" w14:paraId="672B49A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1860C21"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E8C1EC2" w14:textId="77777777" w:rsidR="006F1157" w:rsidRPr="008906CA" w:rsidRDefault="006F1157" w:rsidP="008906CA">
            <w:pPr>
              <w:tabs>
                <w:tab w:val="left" w:pos="2160"/>
                <w:tab w:val="left" w:pos="2880"/>
                <w:tab w:val="left" w:pos="4500"/>
              </w:tabs>
              <w:rPr>
                <w:bCs/>
                <w:lang w:eastAsia="cs-CZ"/>
              </w:rPr>
            </w:pPr>
            <w:r w:rsidRPr="008906CA">
              <w:rPr>
                <w:bCs/>
                <w:lang w:eastAsia="cs-CZ"/>
              </w:rPr>
              <w:t>min. 34", IPS zakrivená</w:t>
            </w:r>
          </w:p>
        </w:tc>
        <w:tc>
          <w:tcPr>
            <w:tcW w:w="5792" w:type="dxa"/>
            <w:tcBorders>
              <w:top w:val="single" w:sz="4" w:space="0" w:color="auto"/>
              <w:left w:val="single" w:sz="4" w:space="0" w:color="auto"/>
              <w:bottom w:val="single" w:sz="4" w:space="0" w:color="auto"/>
              <w:right w:val="single" w:sz="4" w:space="0" w:color="auto"/>
            </w:tcBorders>
          </w:tcPr>
          <w:p w14:paraId="6084F156" w14:textId="77777777" w:rsidR="006F1157" w:rsidRPr="008906CA" w:rsidRDefault="006F1157" w:rsidP="008906CA">
            <w:pPr>
              <w:tabs>
                <w:tab w:val="left" w:pos="2160"/>
                <w:tab w:val="left" w:pos="2880"/>
                <w:tab w:val="left" w:pos="4500"/>
              </w:tabs>
              <w:rPr>
                <w:bCs/>
                <w:lang w:eastAsia="cs-CZ"/>
              </w:rPr>
            </w:pPr>
          </w:p>
        </w:tc>
      </w:tr>
      <w:tr w:rsidR="006F1157" w:rsidRPr="008906CA" w14:paraId="62D547A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2B49A15"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587BD04" w14:textId="77777777" w:rsidR="006F1157" w:rsidRPr="008906CA" w:rsidRDefault="006F1157" w:rsidP="008906CA">
            <w:pPr>
              <w:tabs>
                <w:tab w:val="left" w:pos="2160"/>
                <w:tab w:val="left" w:pos="2880"/>
                <w:tab w:val="left" w:pos="4500"/>
              </w:tabs>
              <w:rPr>
                <w:bCs/>
                <w:lang w:eastAsia="cs-CZ"/>
              </w:rPr>
            </w:pPr>
            <w:r w:rsidRPr="008906CA">
              <w:rPr>
                <w:bCs/>
                <w:lang w:eastAsia="cs-CZ"/>
              </w:rPr>
              <w:t>min. 300 cd/m2</w:t>
            </w:r>
          </w:p>
        </w:tc>
        <w:tc>
          <w:tcPr>
            <w:tcW w:w="5792" w:type="dxa"/>
            <w:tcBorders>
              <w:top w:val="single" w:sz="4" w:space="0" w:color="auto"/>
              <w:left w:val="single" w:sz="4" w:space="0" w:color="auto"/>
              <w:bottom w:val="single" w:sz="4" w:space="0" w:color="auto"/>
              <w:right w:val="single" w:sz="4" w:space="0" w:color="auto"/>
            </w:tcBorders>
          </w:tcPr>
          <w:p w14:paraId="236B34CC" w14:textId="77777777" w:rsidR="006F1157" w:rsidRPr="008906CA" w:rsidRDefault="006F1157" w:rsidP="008906CA">
            <w:pPr>
              <w:tabs>
                <w:tab w:val="left" w:pos="2160"/>
                <w:tab w:val="left" w:pos="2880"/>
                <w:tab w:val="left" w:pos="4500"/>
              </w:tabs>
              <w:rPr>
                <w:bCs/>
                <w:lang w:eastAsia="cs-CZ"/>
              </w:rPr>
            </w:pPr>
          </w:p>
        </w:tc>
      </w:tr>
      <w:tr w:rsidR="006F1157" w:rsidRPr="008906CA" w14:paraId="03C7F722"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B29DD4E"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1BCFCF" w14:textId="77777777" w:rsidR="006F1157" w:rsidRPr="008906CA" w:rsidRDefault="006F1157" w:rsidP="008906CA">
            <w:pPr>
              <w:tabs>
                <w:tab w:val="left" w:pos="2160"/>
                <w:tab w:val="left" w:pos="2880"/>
                <w:tab w:val="left" w:pos="4500"/>
              </w:tabs>
              <w:rPr>
                <w:bCs/>
                <w:lang w:eastAsia="cs-CZ"/>
              </w:rPr>
            </w:pPr>
            <w:r w:rsidRPr="008906CA">
              <w:rPr>
                <w:bCs/>
                <w:lang w:eastAsia="cs-CZ"/>
              </w:rPr>
              <w:t>min. 1 000 : 1 statický</w:t>
            </w:r>
          </w:p>
        </w:tc>
        <w:tc>
          <w:tcPr>
            <w:tcW w:w="5792" w:type="dxa"/>
            <w:tcBorders>
              <w:top w:val="single" w:sz="4" w:space="0" w:color="auto"/>
              <w:left w:val="single" w:sz="4" w:space="0" w:color="auto"/>
              <w:bottom w:val="single" w:sz="4" w:space="0" w:color="auto"/>
              <w:right w:val="single" w:sz="4" w:space="0" w:color="auto"/>
            </w:tcBorders>
          </w:tcPr>
          <w:p w14:paraId="45FFDCD7" w14:textId="77777777" w:rsidR="006F1157" w:rsidRPr="008906CA" w:rsidRDefault="006F1157" w:rsidP="008906CA">
            <w:pPr>
              <w:tabs>
                <w:tab w:val="left" w:pos="2160"/>
                <w:tab w:val="left" w:pos="2880"/>
                <w:tab w:val="left" w:pos="4500"/>
              </w:tabs>
              <w:rPr>
                <w:bCs/>
                <w:lang w:eastAsia="cs-CZ"/>
              </w:rPr>
            </w:pPr>
          </w:p>
        </w:tc>
      </w:tr>
      <w:tr w:rsidR="006F1157" w:rsidRPr="008906CA" w14:paraId="331697B2"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6078BE" w14:textId="77777777" w:rsidR="006F1157" w:rsidRPr="008906CA" w:rsidRDefault="006F1157" w:rsidP="008906CA">
            <w:pPr>
              <w:tabs>
                <w:tab w:val="left" w:pos="2160"/>
                <w:tab w:val="left" w:pos="2880"/>
                <w:tab w:val="left" w:pos="4500"/>
              </w:tabs>
              <w:rPr>
                <w:b/>
                <w:bCs/>
                <w:color w:val="FF0000"/>
                <w:lang w:eastAsia="cs-CZ"/>
              </w:rPr>
            </w:pPr>
            <w:r w:rsidRPr="008906CA">
              <w:rPr>
                <w:b/>
                <w:bCs/>
                <w:lang w:eastAsia="cs-CZ"/>
              </w:rPr>
              <w:t>Dynamický rozsah</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504DCFF" w14:textId="77777777" w:rsidR="006F1157" w:rsidRPr="008906CA" w:rsidRDefault="006F1157" w:rsidP="008906CA">
            <w:pPr>
              <w:tabs>
                <w:tab w:val="left" w:pos="2160"/>
                <w:tab w:val="left" w:pos="2880"/>
                <w:tab w:val="left" w:pos="4500"/>
              </w:tabs>
              <w:rPr>
                <w:bCs/>
                <w:lang w:eastAsia="cs-CZ"/>
              </w:rPr>
            </w:pPr>
            <w:r w:rsidRPr="008906CA">
              <w:rPr>
                <w:bCs/>
                <w:lang w:eastAsia="cs-CZ"/>
              </w:rPr>
              <w:t>min. HDR</w:t>
            </w:r>
          </w:p>
        </w:tc>
        <w:tc>
          <w:tcPr>
            <w:tcW w:w="5792" w:type="dxa"/>
            <w:tcBorders>
              <w:top w:val="single" w:sz="4" w:space="0" w:color="auto"/>
              <w:left w:val="single" w:sz="4" w:space="0" w:color="auto"/>
              <w:bottom w:val="single" w:sz="4" w:space="0" w:color="auto"/>
              <w:right w:val="single" w:sz="4" w:space="0" w:color="auto"/>
            </w:tcBorders>
          </w:tcPr>
          <w:p w14:paraId="569F29E2" w14:textId="77777777" w:rsidR="006F1157" w:rsidRPr="008906CA" w:rsidRDefault="006F1157" w:rsidP="008906CA">
            <w:pPr>
              <w:tabs>
                <w:tab w:val="left" w:pos="2160"/>
                <w:tab w:val="left" w:pos="2880"/>
                <w:tab w:val="left" w:pos="4500"/>
              </w:tabs>
              <w:rPr>
                <w:bCs/>
                <w:lang w:eastAsia="cs-CZ"/>
              </w:rPr>
            </w:pPr>
          </w:p>
        </w:tc>
      </w:tr>
      <w:tr w:rsidR="006F1157" w:rsidRPr="008906CA" w14:paraId="4D94829F"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C66448"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A01BEC0"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3FFFA61D" w14:textId="77777777" w:rsidR="006F1157" w:rsidRPr="008906CA" w:rsidRDefault="006F1157" w:rsidP="008906CA">
            <w:pPr>
              <w:tabs>
                <w:tab w:val="left" w:pos="2160"/>
                <w:tab w:val="left" w:pos="2880"/>
                <w:tab w:val="left" w:pos="4500"/>
              </w:tabs>
              <w:rPr>
                <w:bCs/>
                <w:lang w:eastAsia="cs-CZ"/>
              </w:rPr>
            </w:pPr>
          </w:p>
        </w:tc>
      </w:tr>
      <w:tr w:rsidR="006F1157" w:rsidRPr="008906CA" w14:paraId="3910FA4B"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563F0AB"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14A0F7" w14:textId="77777777" w:rsidR="006F1157" w:rsidRPr="008906CA" w:rsidRDefault="006F1157" w:rsidP="008906CA">
            <w:pPr>
              <w:rPr>
                <w:color w:val="000000"/>
              </w:rPr>
            </w:pPr>
            <w:r w:rsidRPr="008906CA">
              <w:rPr>
                <w:lang w:eastAsia="cs-CZ"/>
              </w:rPr>
              <w:t>max. 6</w:t>
            </w:r>
            <w:r w:rsidRPr="008906CA">
              <w:rPr>
                <w:color w:val="000000"/>
                <w:lang w:eastAsia="cs-CZ"/>
              </w:rPr>
              <w:t xml:space="preserve"> ms</w:t>
            </w:r>
          </w:p>
        </w:tc>
        <w:tc>
          <w:tcPr>
            <w:tcW w:w="5792" w:type="dxa"/>
            <w:tcBorders>
              <w:top w:val="single" w:sz="4" w:space="0" w:color="auto"/>
              <w:left w:val="single" w:sz="4" w:space="0" w:color="auto"/>
              <w:bottom w:val="single" w:sz="4" w:space="0" w:color="auto"/>
              <w:right w:val="single" w:sz="4" w:space="0" w:color="auto"/>
            </w:tcBorders>
          </w:tcPr>
          <w:p w14:paraId="10702390" w14:textId="77777777" w:rsidR="006F1157" w:rsidRPr="008906CA" w:rsidRDefault="006F1157" w:rsidP="008906CA">
            <w:pPr>
              <w:rPr>
                <w:lang w:eastAsia="cs-CZ"/>
              </w:rPr>
            </w:pPr>
          </w:p>
        </w:tc>
      </w:tr>
      <w:tr w:rsidR="006F1157" w:rsidRPr="008906CA" w14:paraId="2E451D79"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B5EE4D0"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27CEA09" w14:textId="77777777" w:rsidR="006F1157" w:rsidRPr="008906CA" w:rsidRDefault="006F1157" w:rsidP="008906CA">
            <w:pPr>
              <w:tabs>
                <w:tab w:val="left" w:pos="2160"/>
                <w:tab w:val="left" w:pos="2880"/>
                <w:tab w:val="left" w:pos="4500"/>
              </w:tabs>
              <w:rPr>
                <w:bCs/>
                <w:lang w:eastAsia="cs-CZ"/>
              </w:rPr>
            </w:pPr>
            <w:r w:rsidRPr="008906CA">
              <w:rPr>
                <w:bCs/>
                <w:lang w:eastAsia="cs-CZ"/>
              </w:rPr>
              <w:t>min. 3440 x 1 440 pri min. 60Hz</w:t>
            </w:r>
          </w:p>
        </w:tc>
        <w:tc>
          <w:tcPr>
            <w:tcW w:w="5792" w:type="dxa"/>
            <w:tcBorders>
              <w:top w:val="single" w:sz="4" w:space="0" w:color="auto"/>
              <w:left w:val="single" w:sz="4" w:space="0" w:color="auto"/>
              <w:bottom w:val="single" w:sz="4" w:space="0" w:color="auto"/>
              <w:right w:val="single" w:sz="4" w:space="0" w:color="auto"/>
            </w:tcBorders>
          </w:tcPr>
          <w:p w14:paraId="6D2B3961" w14:textId="77777777" w:rsidR="006F1157" w:rsidRPr="008906CA" w:rsidRDefault="006F1157" w:rsidP="008906CA">
            <w:pPr>
              <w:tabs>
                <w:tab w:val="left" w:pos="2160"/>
                <w:tab w:val="left" w:pos="2880"/>
                <w:tab w:val="left" w:pos="4500"/>
              </w:tabs>
              <w:rPr>
                <w:bCs/>
                <w:lang w:eastAsia="cs-CZ"/>
              </w:rPr>
            </w:pPr>
          </w:p>
        </w:tc>
      </w:tr>
      <w:tr w:rsidR="006F1157" w:rsidRPr="008906CA" w14:paraId="0075E5CD"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C887FB4" w14:textId="77777777" w:rsidR="006F1157" w:rsidRPr="008906CA" w:rsidRDefault="006F1157" w:rsidP="008906CA">
            <w:pPr>
              <w:tabs>
                <w:tab w:val="left" w:pos="2160"/>
                <w:tab w:val="left" w:pos="2880"/>
                <w:tab w:val="left" w:pos="4500"/>
              </w:tabs>
              <w:rPr>
                <w:b/>
                <w:bCs/>
                <w:lang w:eastAsia="cs-CZ"/>
              </w:rPr>
            </w:pPr>
            <w:r w:rsidRPr="008906CA">
              <w:rPr>
                <w:b/>
                <w:bCs/>
                <w:lang w:eastAsia="cs-CZ"/>
              </w:rPr>
              <w:t>Úprava povrchu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B97E094" w14:textId="77777777" w:rsidR="006F1157" w:rsidRPr="008906CA" w:rsidRDefault="006F1157" w:rsidP="008906CA">
            <w:pPr>
              <w:tabs>
                <w:tab w:val="left" w:pos="2160"/>
                <w:tab w:val="left" w:pos="2880"/>
                <w:tab w:val="left" w:pos="4500"/>
              </w:tabs>
              <w:rPr>
                <w:bCs/>
                <w:lang w:eastAsia="cs-CZ"/>
              </w:rPr>
            </w:pPr>
            <w:r w:rsidRPr="008906CA">
              <w:rPr>
                <w:bCs/>
                <w:lang w:eastAsia="cs-CZ"/>
              </w:rPr>
              <w:t>matná alebo antireflexná</w:t>
            </w:r>
          </w:p>
        </w:tc>
        <w:tc>
          <w:tcPr>
            <w:tcW w:w="5792" w:type="dxa"/>
            <w:tcBorders>
              <w:top w:val="single" w:sz="4" w:space="0" w:color="auto"/>
              <w:left w:val="single" w:sz="4" w:space="0" w:color="auto"/>
              <w:bottom w:val="single" w:sz="4" w:space="0" w:color="auto"/>
              <w:right w:val="single" w:sz="4" w:space="0" w:color="auto"/>
            </w:tcBorders>
          </w:tcPr>
          <w:p w14:paraId="5C8F4C7B" w14:textId="77777777" w:rsidR="006F1157" w:rsidRPr="008906CA" w:rsidRDefault="006F1157" w:rsidP="008906CA">
            <w:pPr>
              <w:tabs>
                <w:tab w:val="left" w:pos="2160"/>
                <w:tab w:val="left" w:pos="2880"/>
                <w:tab w:val="left" w:pos="4500"/>
              </w:tabs>
              <w:rPr>
                <w:bCs/>
                <w:lang w:eastAsia="cs-CZ"/>
              </w:rPr>
            </w:pPr>
          </w:p>
        </w:tc>
      </w:tr>
      <w:tr w:rsidR="006F1157" w:rsidRPr="008906CA" w14:paraId="45ABE395"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5FD9827"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CC2F03B" w14:textId="0C6B96E9"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xml:space="preserve">, 1x HDMI, 1x </w:t>
            </w:r>
            <w:proofErr w:type="spellStart"/>
            <w:r w:rsidRPr="008906CA">
              <w:rPr>
                <w:bCs/>
                <w:lang w:eastAsia="cs-CZ"/>
              </w:rPr>
              <w:t>DisplayPort</w:t>
            </w:r>
            <w:proofErr w:type="spellEnd"/>
            <w:r w:rsidRPr="008906CA">
              <w:rPr>
                <w:bCs/>
                <w:lang w:eastAsia="cs-CZ"/>
              </w:rPr>
              <w:t xml:space="preserve"> výstup pre možnosť pripojenia ďalšieho displeja, 1x USB-C 40Gbps s podporou </w:t>
            </w:r>
            <w:r w:rsidRPr="008906CA">
              <w:rPr>
                <w:bCs/>
                <w:lang w:eastAsia="cs-CZ"/>
              </w:rPr>
              <w:lastRenderedPageBreak/>
              <w:t xml:space="preserve">dokovania a nabíjania notebooku min. </w:t>
            </w:r>
            <w:r w:rsidRPr="00CC52E5">
              <w:rPr>
                <w:bCs/>
                <w:lang w:eastAsia="cs-CZ"/>
              </w:rPr>
              <w:t xml:space="preserve">90Wmin. </w:t>
            </w:r>
            <w:r w:rsidR="003928B3" w:rsidRPr="00CC52E5">
              <w:rPr>
                <w:bCs/>
                <w:lang w:eastAsia="cs-CZ"/>
              </w:rPr>
              <w:t xml:space="preserve">4x </w:t>
            </w:r>
            <w:r w:rsidRPr="00CC52E5">
              <w:rPr>
                <w:bCs/>
                <w:lang w:eastAsia="cs-CZ"/>
              </w:rPr>
              <w:t xml:space="preserve">USB, 1x RJ-45 s funkciami </w:t>
            </w:r>
            <w:proofErr w:type="spellStart"/>
            <w:r w:rsidRPr="00CC52E5">
              <w:rPr>
                <w:bCs/>
                <w:lang w:eastAsia="cs-CZ"/>
              </w:rPr>
              <w:t>WoL</w:t>
            </w:r>
            <w:proofErr w:type="spellEnd"/>
            <w:r w:rsidRPr="00CC52E5">
              <w:rPr>
                <w:bCs/>
                <w:lang w:eastAsia="cs-CZ"/>
              </w:rPr>
              <w:t>, slot pre bezpečnostný zámok proti odcudzeniu</w:t>
            </w:r>
          </w:p>
        </w:tc>
        <w:tc>
          <w:tcPr>
            <w:tcW w:w="5792" w:type="dxa"/>
            <w:tcBorders>
              <w:top w:val="single" w:sz="4" w:space="0" w:color="auto"/>
              <w:left w:val="single" w:sz="4" w:space="0" w:color="auto"/>
              <w:bottom w:val="single" w:sz="4" w:space="0" w:color="auto"/>
              <w:right w:val="single" w:sz="4" w:space="0" w:color="auto"/>
            </w:tcBorders>
          </w:tcPr>
          <w:p w14:paraId="4D86C121" w14:textId="77777777" w:rsidR="006F1157" w:rsidRPr="008906CA" w:rsidRDefault="006F1157" w:rsidP="008906CA">
            <w:pPr>
              <w:tabs>
                <w:tab w:val="left" w:pos="2160"/>
                <w:tab w:val="left" w:pos="2880"/>
                <w:tab w:val="left" w:pos="4500"/>
              </w:tabs>
              <w:rPr>
                <w:bCs/>
                <w:lang w:eastAsia="cs-CZ"/>
              </w:rPr>
            </w:pPr>
          </w:p>
        </w:tc>
      </w:tr>
      <w:tr w:rsidR="006F1157" w:rsidRPr="008906CA" w14:paraId="40E2ABD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E46A7BD"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Parametre sieťového pripojenia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79DEAFB"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pripojene zariadenie, podpora WOL - prebudenie </w:t>
            </w:r>
            <w:proofErr w:type="spellStart"/>
            <w:r w:rsidRPr="008906CA">
              <w:rPr>
                <w:bCs/>
                <w:lang w:eastAsia="cs-CZ"/>
              </w:rPr>
              <w:t>pripojeneho</w:t>
            </w:r>
            <w:proofErr w:type="spellEnd"/>
            <w:r w:rsidRPr="008906CA">
              <w:rPr>
                <w:bCs/>
                <w:lang w:eastAsia="cs-CZ"/>
              </w:rPr>
              <w:t xml:space="preserve">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792" w:type="dxa"/>
            <w:tcBorders>
              <w:top w:val="single" w:sz="4" w:space="0" w:color="auto"/>
              <w:left w:val="single" w:sz="4" w:space="0" w:color="auto"/>
              <w:bottom w:val="single" w:sz="4" w:space="0" w:color="auto"/>
              <w:right w:val="single" w:sz="4" w:space="0" w:color="auto"/>
            </w:tcBorders>
          </w:tcPr>
          <w:p w14:paraId="704C799F" w14:textId="77777777" w:rsidR="006F1157" w:rsidRPr="008906CA" w:rsidRDefault="006F1157" w:rsidP="008906CA">
            <w:pPr>
              <w:tabs>
                <w:tab w:val="left" w:pos="2160"/>
                <w:tab w:val="left" w:pos="2880"/>
                <w:tab w:val="left" w:pos="4500"/>
              </w:tabs>
              <w:rPr>
                <w:bCs/>
                <w:lang w:eastAsia="cs-CZ"/>
              </w:rPr>
            </w:pPr>
          </w:p>
        </w:tc>
      </w:tr>
      <w:tr w:rsidR="006F1157" w:rsidRPr="008906CA" w14:paraId="0EE71F38"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2E64FDC" w14:textId="77777777" w:rsidR="006F1157" w:rsidRPr="008906CA" w:rsidRDefault="006F1157" w:rsidP="008906CA">
            <w:pPr>
              <w:tabs>
                <w:tab w:val="left" w:pos="2160"/>
                <w:tab w:val="left" w:pos="2880"/>
                <w:tab w:val="left" w:pos="4500"/>
              </w:tabs>
              <w:rPr>
                <w:b/>
                <w:bCs/>
                <w:lang w:eastAsia="cs-CZ"/>
              </w:rPr>
            </w:pPr>
            <w:r w:rsidRPr="008906CA">
              <w:rPr>
                <w:b/>
                <w:bCs/>
                <w:lang w:eastAsia="cs-CZ"/>
              </w:rPr>
              <w:t>Multimédia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8928A14" w14:textId="77777777" w:rsidR="006F1157" w:rsidRPr="008906CA" w:rsidRDefault="006F1157" w:rsidP="008906CA">
            <w:pPr>
              <w:tabs>
                <w:tab w:val="left" w:pos="2160"/>
                <w:tab w:val="left" w:pos="2880"/>
                <w:tab w:val="left" w:pos="4500"/>
              </w:tabs>
              <w:rPr>
                <w:bCs/>
                <w:lang w:eastAsia="cs-CZ"/>
              </w:rPr>
            </w:pPr>
            <w:r w:rsidRPr="008906CA">
              <w:rPr>
                <w:bCs/>
                <w:lang w:eastAsia="cs-CZ"/>
              </w:rPr>
              <w:t>displej s podporou dokovania notebooku s nabíjaným min. 90W, prenosom videa, audia, integrovane reproduktory min. 2x 3W, integrované mikrofóny, integrovaná 4mp IR kamera s hardvérovým prekrytím resp. s možnosťou zasunutia do tela displeja</w:t>
            </w:r>
          </w:p>
        </w:tc>
        <w:tc>
          <w:tcPr>
            <w:tcW w:w="5792" w:type="dxa"/>
            <w:tcBorders>
              <w:top w:val="single" w:sz="4" w:space="0" w:color="auto"/>
              <w:left w:val="single" w:sz="4" w:space="0" w:color="auto"/>
              <w:bottom w:val="single" w:sz="4" w:space="0" w:color="auto"/>
              <w:right w:val="single" w:sz="4" w:space="0" w:color="auto"/>
            </w:tcBorders>
          </w:tcPr>
          <w:p w14:paraId="58C81554" w14:textId="77777777" w:rsidR="006F1157" w:rsidRPr="008906CA" w:rsidRDefault="006F1157" w:rsidP="008906CA">
            <w:pPr>
              <w:tabs>
                <w:tab w:val="left" w:pos="2160"/>
                <w:tab w:val="left" w:pos="2880"/>
                <w:tab w:val="left" w:pos="4500"/>
              </w:tabs>
              <w:rPr>
                <w:bCs/>
                <w:lang w:eastAsia="cs-CZ"/>
              </w:rPr>
            </w:pPr>
          </w:p>
        </w:tc>
      </w:tr>
      <w:tr w:rsidR="006F1157" w:rsidRPr="008906CA" w14:paraId="6E10BA41"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3A569CE"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BD8E219" w14:textId="705ABA79" w:rsidR="006F1157" w:rsidRPr="008906CA" w:rsidRDefault="006F1157" w:rsidP="008906CA">
            <w:pPr>
              <w:tabs>
                <w:tab w:val="left" w:pos="2160"/>
                <w:tab w:val="left" w:pos="2880"/>
                <w:tab w:val="left" w:pos="4500"/>
              </w:tabs>
              <w:rPr>
                <w:bCs/>
                <w:lang w:eastAsia="cs-CZ"/>
              </w:rPr>
            </w:pPr>
            <w:r w:rsidRPr="008906CA">
              <w:rPr>
                <w:bCs/>
                <w:lang w:eastAsia="cs-CZ"/>
              </w:rPr>
              <w:t xml:space="preserve">nastavenie náklonu v min. rozsahu  -5 až +10°, výšková </w:t>
            </w:r>
            <w:proofErr w:type="spellStart"/>
            <w:r w:rsidRPr="008906CA">
              <w:rPr>
                <w:bCs/>
                <w:lang w:eastAsia="cs-CZ"/>
              </w:rPr>
              <w:t>nastaviteľnosť</w:t>
            </w:r>
            <w:proofErr w:type="spellEnd"/>
            <w:r w:rsidRPr="008906CA">
              <w:rPr>
                <w:bCs/>
                <w:lang w:eastAsia="cs-CZ"/>
              </w:rPr>
              <w:t xml:space="preserve"> min. 150mm</w:t>
            </w:r>
          </w:p>
        </w:tc>
        <w:tc>
          <w:tcPr>
            <w:tcW w:w="5792" w:type="dxa"/>
            <w:tcBorders>
              <w:top w:val="single" w:sz="4" w:space="0" w:color="auto"/>
              <w:left w:val="single" w:sz="4" w:space="0" w:color="auto"/>
              <w:bottom w:val="single" w:sz="4" w:space="0" w:color="auto"/>
              <w:right w:val="single" w:sz="4" w:space="0" w:color="auto"/>
            </w:tcBorders>
          </w:tcPr>
          <w:p w14:paraId="1A669FE4" w14:textId="77777777" w:rsidR="006F1157" w:rsidRPr="008906CA" w:rsidRDefault="006F1157" w:rsidP="008906CA">
            <w:pPr>
              <w:tabs>
                <w:tab w:val="left" w:pos="2160"/>
                <w:tab w:val="left" w:pos="2880"/>
                <w:tab w:val="left" w:pos="4500"/>
              </w:tabs>
              <w:rPr>
                <w:bCs/>
                <w:lang w:eastAsia="cs-CZ"/>
              </w:rPr>
            </w:pPr>
          </w:p>
        </w:tc>
      </w:tr>
      <w:tr w:rsidR="006F1157" w:rsidRPr="008906CA" w14:paraId="04A6F3AB"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2C633F2"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8C386C8"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predmetný </w:t>
            </w:r>
            <w:proofErr w:type="spellStart"/>
            <w:r w:rsidRPr="008906CA">
              <w:rPr>
                <w:bCs/>
                <w:lang w:eastAsia="cs-CZ"/>
              </w:rPr>
              <w:t>dokovací</w:t>
            </w:r>
            <w:proofErr w:type="spellEnd"/>
            <w:r w:rsidRPr="008906CA">
              <w:rPr>
                <w:bCs/>
                <w:lang w:eastAsia="cs-CZ"/>
              </w:rPr>
              <w:t xml:space="preserve"> monitor,</w:t>
            </w:r>
          </w:p>
          <w:p w14:paraId="60168584"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USB-C kábel pre </w:t>
            </w:r>
            <w:proofErr w:type="spellStart"/>
            <w:r w:rsidRPr="008906CA">
              <w:rPr>
                <w:bCs/>
                <w:lang w:eastAsia="cs-CZ"/>
              </w:rPr>
              <w:t>dokovacie</w:t>
            </w:r>
            <w:proofErr w:type="spellEnd"/>
            <w:r w:rsidRPr="008906CA">
              <w:rPr>
                <w:bCs/>
                <w:lang w:eastAsia="cs-CZ"/>
              </w:rPr>
              <w:t xml:space="preserve"> pripojenie </w:t>
            </w:r>
            <w:r w:rsidRPr="008906CA">
              <w:rPr>
                <w:b/>
                <w:lang w:eastAsia="cs-CZ"/>
              </w:rPr>
              <w:t>k Prenosnému počítaču typ 3</w:t>
            </w:r>
            <w:r w:rsidRPr="008906CA">
              <w:rPr>
                <w:bCs/>
                <w:lang w:eastAsia="cs-CZ"/>
              </w:rPr>
              <w:t>,</w:t>
            </w:r>
          </w:p>
          <w:p w14:paraId="5B0CF124"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DisplayPort</w:t>
            </w:r>
            <w:proofErr w:type="spellEnd"/>
            <w:r w:rsidRPr="008906CA">
              <w:rPr>
                <w:bCs/>
                <w:lang w:eastAsia="cs-CZ"/>
              </w:rPr>
              <w:t xml:space="preserve">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1A8BEA44" w14:textId="77777777" w:rsidR="006F1157" w:rsidRPr="008906CA" w:rsidRDefault="006F1157" w:rsidP="008906CA">
            <w:pPr>
              <w:tabs>
                <w:tab w:val="left" w:pos="2160"/>
                <w:tab w:val="left" w:pos="2880"/>
                <w:tab w:val="left" w:pos="4500"/>
              </w:tabs>
              <w:rPr>
                <w:bCs/>
                <w:lang w:eastAsia="cs-CZ"/>
              </w:rPr>
            </w:pPr>
          </w:p>
        </w:tc>
      </w:tr>
      <w:tr w:rsidR="006F1157" w:rsidRPr="008906CA" w14:paraId="690A2AAB"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3DEAD1B"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0A3B14F"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w:t>
            </w:r>
            <w:r w:rsidRPr="00445A04">
              <w:rPr>
                <w:bCs/>
                <w:lang w:eastAsia="cs-CZ"/>
              </w:rPr>
              <w:t>NBD)</w:t>
            </w:r>
            <w:r w:rsidRPr="00445A04">
              <w:rPr>
                <w:bCs/>
                <w:color w:val="FF0000"/>
                <w:lang w:eastAsia="cs-CZ"/>
              </w:rPr>
              <w:t xml:space="preserve"> </w:t>
            </w:r>
            <w:r w:rsidRPr="00445A04">
              <w:rPr>
                <w:bCs/>
                <w:lang w:eastAsia="cs-CZ"/>
              </w:rPr>
              <w:t xml:space="preserve">po nahlásení počas </w:t>
            </w:r>
            <w:r w:rsidRPr="008906CA">
              <w:rPr>
                <w:b/>
                <w:lang w:eastAsia="cs-CZ"/>
              </w:rPr>
              <w:t>min. 5 rokov</w:t>
            </w:r>
            <w:r w:rsidRPr="008906CA">
              <w:rPr>
                <w:bCs/>
                <w:lang w:eastAsia="cs-CZ"/>
              </w:rPr>
              <w:t xml:space="preserve"> garantovaná výrobcom zariadenia</w:t>
            </w:r>
            <w:r w:rsidR="00684312">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02D60F00" w14:textId="77777777" w:rsidR="006F1157" w:rsidRPr="008906CA" w:rsidRDefault="006F1157" w:rsidP="008906CA">
            <w:pPr>
              <w:tabs>
                <w:tab w:val="left" w:pos="2160"/>
                <w:tab w:val="left" w:pos="2880"/>
                <w:tab w:val="left" w:pos="4500"/>
              </w:tabs>
              <w:rPr>
                <w:bCs/>
                <w:lang w:eastAsia="cs-CZ"/>
              </w:rPr>
            </w:pPr>
          </w:p>
        </w:tc>
      </w:tr>
      <w:tr w:rsidR="006F1157" w:rsidRPr="008906CA" w14:paraId="24F8E766"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613E0C1" w14:textId="77777777" w:rsidR="006F1157" w:rsidRPr="008906CA" w:rsidRDefault="006F1157" w:rsidP="008906CA">
            <w:pPr>
              <w:tabs>
                <w:tab w:val="left" w:pos="2160"/>
                <w:tab w:val="left" w:pos="2880"/>
                <w:tab w:val="left" w:pos="4500"/>
              </w:tabs>
              <w:rPr>
                <w:b/>
                <w:bCs/>
                <w:lang w:eastAsia="cs-CZ"/>
              </w:rPr>
            </w:pPr>
            <w:r w:rsidRPr="008906CA">
              <w:rPr>
                <w:b/>
                <w:bCs/>
                <w:lang w:eastAsia="cs-CZ"/>
              </w:rPr>
              <w:t>Overenie záruky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3A2158C" w14:textId="77777777" w:rsidR="006F1157" w:rsidRPr="008906CA" w:rsidRDefault="006F1157"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792" w:type="dxa"/>
            <w:tcBorders>
              <w:top w:val="single" w:sz="4" w:space="0" w:color="auto"/>
              <w:left w:val="single" w:sz="4" w:space="0" w:color="auto"/>
              <w:bottom w:val="single" w:sz="4" w:space="0" w:color="auto"/>
              <w:right w:val="single" w:sz="4" w:space="0" w:color="auto"/>
            </w:tcBorders>
          </w:tcPr>
          <w:p w14:paraId="7C214FA2" w14:textId="77777777" w:rsidR="006F1157" w:rsidRPr="008906CA" w:rsidRDefault="006F1157" w:rsidP="008906CA">
            <w:pPr>
              <w:tabs>
                <w:tab w:val="left" w:pos="2160"/>
                <w:tab w:val="left" w:pos="2880"/>
                <w:tab w:val="left" w:pos="4500"/>
              </w:tabs>
              <w:rPr>
                <w:bCs/>
                <w:lang w:eastAsia="cs-CZ"/>
              </w:rPr>
            </w:pPr>
          </w:p>
        </w:tc>
      </w:tr>
      <w:tr w:rsidR="006F1157" w:rsidRPr="008906CA" w14:paraId="2920FB65"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BD1FD1B" w14:textId="4E0350F8"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027D105" w14:textId="77777777" w:rsidR="00D56075" w:rsidRPr="00D56075" w:rsidRDefault="00D56075" w:rsidP="00B43C31">
            <w:pPr>
              <w:pStyle w:val="Odsekzoznamu"/>
              <w:numPr>
                <w:ilvl w:val="0"/>
                <w:numId w:val="37"/>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728A9B1C" w14:textId="77777777" w:rsidR="00D56075" w:rsidRPr="00D56075" w:rsidRDefault="00D56075" w:rsidP="00B43C31">
            <w:pPr>
              <w:pStyle w:val="Odsekzoznamu"/>
              <w:numPr>
                <w:ilvl w:val="0"/>
                <w:numId w:val="37"/>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w:t>
            </w:r>
            <w:proofErr w:type="spellStart"/>
            <w:r w:rsidRPr="00D56075">
              <w:rPr>
                <w:bCs/>
                <w:color w:val="2E74B5" w:themeColor="accent1" w:themeShade="BF"/>
                <w:sz w:val="20"/>
                <w:szCs w:val="20"/>
                <w:lang w:eastAsia="cs-CZ"/>
              </w:rPr>
              <w:t>Gold</w:t>
            </w:r>
            <w:proofErr w:type="spellEnd"/>
            <w:r w:rsidRPr="00D56075">
              <w:rPr>
                <w:bCs/>
                <w:color w:val="2E74B5" w:themeColor="accent1" w:themeShade="BF"/>
                <w:sz w:val="20"/>
                <w:szCs w:val="20"/>
                <w:lang w:eastAsia="cs-CZ"/>
              </w:rPr>
              <w:t xml:space="preserve"> alebo ekvivalent, a zároveň </w:t>
            </w:r>
          </w:p>
          <w:p w14:paraId="41D08C0B" w14:textId="77777777" w:rsidR="006F1157" w:rsidRPr="00E1140E" w:rsidRDefault="00D56075" w:rsidP="00B43C31">
            <w:pPr>
              <w:pStyle w:val="Odsekzoznamu"/>
              <w:numPr>
                <w:ilvl w:val="0"/>
                <w:numId w:val="37"/>
              </w:numPr>
              <w:tabs>
                <w:tab w:val="left" w:pos="131"/>
                <w:tab w:val="left" w:pos="4500"/>
              </w:tabs>
              <w:rPr>
                <w:bCs/>
                <w:lang w:eastAsia="cs-CZ"/>
              </w:rPr>
            </w:pPr>
            <w:proofErr w:type="spellStart"/>
            <w:r w:rsidRPr="00D56075">
              <w:rPr>
                <w:bCs/>
                <w:color w:val="2E74B5" w:themeColor="accent1" w:themeShade="BF"/>
                <w:sz w:val="20"/>
                <w:szCs w:val="20"/>
                <w:lang w:eastAsia="cs-CZ"/>
              </w:rPr>
              <w:t>Eye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Comfort</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Eyesafe</w:t>
            </w:r>
            <w:proofErr w:type="spellEnd"/>
            <w:r w:rsidRPr="00D56075">
              <w:rPr>
                <w:bCs/>
                <w:color w:val="2E74B5" w:themeColor="accent1" w:themeShade="BF"/>
                <w:sz w:val="20"/>
                <w:szCs w:val="20"/>
                <w:lang w:eastAsia="cs-CZ"/>
              </w:rPr>
              <w:t xml:space="preserve">) alebo </w:t>
            </w:r>
            <w:proofErr w:type="spellStart"/>
            <w:r w:rsidRPr="00D56075">
              <w:rPr>
                <w:bCs/>
                <w:color w:val="2E74B5" w:themeColor="accent1" w:themeShade="BF"/>
                <w:sz w:val="20"/>
                <w:szCs w:val="20"/>
                <w:lang w:eastAsia="cs-CZ"/>
              </w:rPr>
              <w:t>Low</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Blue</w:t>
            </w:r>
            <w:proofErr w:type="spellEnd"/>
            <w:r w:rsidRPr="00D56075">
              <w:rPr>
                <w:bCs/>
                <w:color w:val="2E74B5" w:themeColor="accent1" w:themeShade="BF"/>
                <w:sz w:val="20"/>
                <w:szCs w:val="20"/>
                <w:lang w:eastAsia="cs-CZ"/>
              </w:rPr>
              <w:t xml:space="preserve"> </w:t>
            </w:r>
            <w:proofErr w:type="spellStart"/>
            <w:r w:rsidRPr="00D56075">
              <w:rPr>
                <w:bCs/>
                <w:color w:val="2E74B5" w:themeColor="accent1" w:themeShade="BF"/>
                <w:sz w:val="20"/>
                <w:szCs w:val="20"/>
                <w:lang w:eastAsia="cs-CZ"/>
              </w:rPr>
              <w:t>Light</w:t>
            </w:r>
            <w:proofErr w:type="spellEnd"/>
            <w:r w:rsidRPr="00D56075">
              <w:rPr>
                <w:bCs/>
                <w:color w:val="2E74B5" w:themeColor="accent1" w:themeShade="BF"/>
                <w:sz w:val="20"/>
                <w:szCs w:val="20"/>
                <w:lang w:eastAsia="cs-CZ"/>
              </w:rPr>
              <w:t xml:space="preserve"> hardvérové riešenie alebo ekvivalent</w:t>
            </w:r>
          </w:p>
          <w:p w14:paraId="41E7F8D5" w14:textId="55AFCD37" w:rsidR="000978D3" w:rsidRPr="008906CA" w:rsidRDefault="00163763" w:rsidP="00E1140E">
            <w:pPr>
              <w:pStyle w:val="Odsekzoznamu"/>
              <w:tabs>
                <w:tab w:val="left" w:pos="131"/>
                <w:tab w:val="left" w:pos="4500"/>
              </w:tabs>
              <w:ind w:left="502"/>
              <w:rPr>
                <w:bCs/>
                <w:lang w:eastAsia="cs-CZ"/>
              </w:rPr>
            </w:pPr>
            <w:r w:rsidRPr="00CC52E5">
              <w:rPr>
                <w:bCs/>
                <w:sz w:val="20"/>
                <w:szCs w:val="20"/>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sz w:val="20"/>
                <w:szCs w:val="20"/>
                <w:u w:val="single"/>
                <w:lang w:eastAsia="cs-CZ"/>
              </w:rPr>
              <w:t>technickom liste výrobcu zariadenia</w:t>
            </w:r>
            <w:r w:rsidRPr="00CC52E5">
              <w:rPr>
                <w:bCs/>
                <w:sz w:val="20"/>
                <w:szCs w:val="20"/>
                <w:lang w:eastAsia="cs-CZ"/>
              </w:rPr>
              <w:t>).</w:t>
            </w:r>
          </w:p>
        </w:tc>
        <w:tc>
          <w:tcPr>
            <w:tcW w:w="5792" w:type="dxa"/>
            <w:tcBorders>
              <w:top w:val="single" w:sz="4" w:space="0" w:color="auto"/>
              <w:left w:val="single" w:sz="4" w:space="0" w:color="auto"/>
              <w:bottom w:val="single" w:sz="4" w:space="0" w:color="auto"/>
              <w:right w:val="single" w:sz="4" w:space="0" w:color="auto"/>
            </w:tcBorders>
          </w:tcPr>
          <w:p w14:paraId="7B41DF50" w14:textId="77777777" w:rsidR="006F1157" w:rsidRPr="008906CA" w:rsidRDefault="006F1157" w:rsidP="008906CA">
            <w:pPr>
              <w:tabs>
                <w:tab w:val="left" w:pos="2160"/>
                <w:tab w:val="left" w:pos="2880"/>
                <w:tab w:val="left" w:pos="4500"/>
              </w:tabs>
              <w:rPr>
                <w:bCs/>
                <w:lang w:eastAsia="cs-CZ"/>
              </w:rPr>
            </w:pPr>
          </w:p>
        </w:tc>
      </w:tr>
      <w:tr w:rsidR="006F1157" w:rsidRPr="008906CA" w14:paraId="5DA89360" w14:textId="77777777" w:rsidTr="00E04BFF">
        <w:trPr>
          <w:trHeight w:val="293"/>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1592AEE"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4D0D31E" w14:textId="766E31E4" w:rsidR="006F1157" w:rsidRPr="008906CA" w:rsidRDefault="006F1157" w:rsidP="00E462C5">
            <w:pPr>
              <w:tabs>
                <w:tab w:val="left" w:pos="2160"/>
                <w:tab w:val="left" w:pos="2880"/>
                <w:tab w:val="left" w:pos="4500"/>
              </w:tabs>
              <w:rPr>
                <w:bCs/>
                <w:lang w:eastAsia="cs-CZ"/>
              </w:rPr>
            </w:pPr>
            <w:r w:rsidRPr="00684312">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5A3FD3AE" w14:textId="77777777" w:rsidR="006F1157" w:rsidRPr="008906CA" w:rsidRDefault="006F1157" w:rsidP="008906CA">
            <w:pPr>
              <w:tabs>
                <w:tab w:val="left" w:pos="2160"/>
                <w:tab w:val="left" w:pos="2880"/>
                <w:tab w:val="left" w:pos="4500"/>
              </w:tabs>
              <w:rPr>
                <w:bCs/>
                <w:lang w:eastAsia="cs-CZ"/>
              </w:rPr>
            </w:pPr>
          </w:p>
        </w:tc>
      </w:tr>
    </w:tbl>
    <w:p w14:paraId="272AA98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6F1157" w:rsidRPr="008906CA" w14:paraId="632A7607" w14:textId="77777777" w:rsidTr="005A0EA5">
        <w:trPr>
          <w:trHeight w:val="494"/>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AB7AB1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17 – Interaktívny display 55"</w:t>
            </w:r>
          </w:p>
        </w:tc>
      </w:tr>
      <w:tr w:rsidR="006F1157" w:rsidRPr="008906CA" w14:paraId="416436E2" w14:textId="77777777" w:rsidTr="005A0EA5">
        <w:trPr>
          <w:trHeight w:val="336"/>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6EFED5FD"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6F1157" w:rsidRPr="008906CA" w14:paraId="30822E50"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3C9A4C33"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066A210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263A8748"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0D3776F3"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Typové označenie:</w:t>
            </w:r>
          </w:p>
        </w:tc>
        <w:tc>
          <w:tcPr>
            <w:tcW w:w="5818" w:type="dxa"/>
            <w:tcBorders>
              <w:top w:val="single" w:sz="4" w:space="0" w:color="auto"/>
              <w:left w:val="single" w:sz="4" w:space="0" w:color="auto"/>
              <w:bottom w:val="single" w:sz="4" w:space="0" w:color="auto"/>
              <w:right w:val="single" w:sz="4" w:space="0" w:color="auto"/>
            </w:tcBorders>
          </w:tcPr>
          <w:p w14:paraId="23DB117C"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743A7745" w14:textId="77777777" w:rsidTr="00E04BFF">
        <w:trPr>
          <w:trHeight w:val="900"/>
        </w:trPr>
        <w:tc>
          <w:tcPr>
            <w:tcW w:w="8430" w:type="dxa"/>
            <w:gridSpan w:val="2"/>
            <w:tcBorders>
              <w:top w:val="single" w:sz="4" w:space="0" w:color="auto"/>
              <w:left w:val="single" w:sz="4" w:space="0" w:color="auto"/>
              <w:bottom w:val="single" w:sz="4" w:space="0" w:color="auto"/>
              <w:right w:val="single" w:sz="4" w:space="0" w:color="auto"/>
            </w:tcBorders>
          </w:tcPr>
          <w:p w14:paraId="2E64A8B4"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684312">
              <w:rPr>
                <w:b/>
                <w:bCs/>
                <w:color w:val="2E74B5" w:themeColor="accent1" w:themeShade="BF"/>
                <w:lang w:eastAsia="cs-CZ"/>
              </w:rPr>
              <w:t>doložiť samostatný technický, resp. katalógový list.</w:t>
            </w:r>
          </w:p>
        </w:tc>
        <w:tc>
          <w:tcPr>
            <w:tcW w:w="5818" w:type="dxa"/>
            <w:tcBorders>
              <w:top w:val="single" w:sz="4" w:space="0" w:color="auto"/>
              <w:left w:val="single" w:sz="4" w:space="0" w:color="auto"/>
              <w:bottom w:val="single" w:sz="4" w:space="0" w:color="auto"/>
              <w:right w:val="single" w:sz="4" w:space="0" w:color="auto"/>
            </w:tcBorders>
          </w:tcPr>
          <w:p w14:paraId="66A8C92B"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3D83592D"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1FE8D8D"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1D891AE3"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2FD946F1" w14:textId="77777777" w:rsidR="006F1157" w:rsidRPr="008906CA" w:rsidRDefault="006F1157" w:rsidP="008906CA">
            <w:pPr>
              <w:tabs>
                <w:tab w:val="left" w:pos="2160"/>
                <w:tab w:val="left" w:pos="2880"/>
                <w:tab w:val="left" w:pos="4500"/>
              </w:tabs>
              <w:rPr>
                <w:b/>
                <w:lang w:eastAsia="cs-CZ"/>
              </w:rPr>
            </w:pPr>
          </w:p>
        </w:tc>
      </w:tr>
      <w:tr w:rsidR="006F1157" w:rsidRPr="008906CA" w14:paraId="3C81EFEF"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7300F414"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6A09037" w14:textId="77777777" w:rsidR="006F1157" w:rsidRPr="008906CA" w:rsidRDefault="006F1157" w:rsidP="008906CA">
            <w:pPr>
              <w:tabs>
                <w:tab w:val="left" w:pos="2160"/>
                <w:tab w:val="left" w:pos="2880"/>
                <w:tab w:val="left" w:pos="4500"/>
              </w:tabs>
              <w:rPr>
                <w:bCs/>
                <w:lang w:eastAsia="cs-CZ"/>
              </w:rPr>
            </w:pPr>
            <w:r w:rsidRPr="008906CA">
              <w:rPr>
                <w:bCs/>
                <w:lang w:eastAsia="cs-CZ"/>
              </w:rPr>
              <w:t>min. 55" dotyková</w:t>
            </w:r>
          </w:p>
        </w:tc>
        <w:tc>
          <w:tcPr>
            <w:tcW w:w="5818" w:type="dxa"/>
            <w:tcBorders>
              <w:top w:val="single" w:sz="4" w:space="0" w:color="auto"/>
              <w:left w:val="single" w:sz="4" w:space="0" w:color="auto"/>
              <w:bottom w:val="single" w:sz="4" w:space="0" w:color="auto"/>
              <w:right w:val="single" w:sz="4" w:space="0" w:color="auto"/>
            </w:tcBorders>
          </w:tcPr>
          <w:p w14:paraId="58C945A7" w14:textId="77777777" w:rsidR="006F1157" w:rsidRPr="008906CA" w:rsidRDefault="006F1157" w:rsidP="008906CA">
            <w:pPr>
              <w:tabs>
                <w:tab w:val="left" w:pos="2160"/>
                <w:tab w:val="left" w:pos="2880"/>
                <w:tab w:val="left" w:pos="4500"/>
              </w:tabs>
              <w:rPr>
                <w:bCs/>
                <w:lang w:eastAsia="cs-CZ"/>
              </w:rPr>
            </w:pPr>
          </w:p>
        </w:tc>
      </w:tr>
      <w:tr w:rsidR="006F1157" w:rsidRPr="008906CA" w14:paraId="64A41D28"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FDE7C9D"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55F763D" w14:textId="77777777" w:rsidR="006F1157" w:rsidRPr="008906CA" w:rsidRDefault="006F1157" w:rsidP="008906CA">
            <w:pPr>
              <w:tabs>
                <w:tab w:val="left" w:pos="2160"/>
                <w:tab w:val="left" w:pos="2880"/>
                <w:tab w:val="left" w:pos="4500"/>
              </w:tabs>
              <w:rPr>
                <w:bCs/>
                <w:lang w:eastAsia="cs-CZ"/>
              </w:rPr>
            </w:pPr>
            <w:r w:rsidRPr="008906CA">
              <w:rPr>
                <w:bCs/>
                <w:lang w:eastAsia="cs-CZ"/>
              </w:rPr>
              <w:t>min. 350 cd / m2 bez skla</w:t>
            </w:r>
          </w:p>
        </w:tc>
        <w:tc>
          <w:tcPr>
            <w:tcW w:w="5818" w:type="dxa"/>
            <w:tcBorders>
              <w:top w:val="single" w:sz="4" w:space="0" w:color="auto"/>
              <w:left w:val="single" w:sz="4" w:space="0" w:color="auto"/>
              <w:bottom w:val="single" w:sz="4" w:space="0" w:color="auto"/>
              <w:right w:val="single" w:sz="4" w:space="0" w:color="auto"/>
            </w:tcBorders>
          </w:tcPr>
          <w:p w14:paraId="6A47EEE1" w14:textId="77777777" w:rsidR="006F1157" w:rsidRPr="008906CA" w:rsidRDefault="006F1157" w:rsidP="008906CA">
            <w:pPr>
              <w:tabs>
                <w:tab w:val="left" w:pos="2160"/>
                <w:tab w:val="left" w:pos="2880"/>
                <w:tab w:val="left" w:pos="4500"/>
              </w:tabs>
              <w:rPr>
                <w:bCs/>
                <w:lang w:eastAsia="cs-CZ"/>
              </w:rPr>
            </w:pPr>
          </w:p>
        </w:tc>
      </w:tr>
      <w:tr w:rsidR="006F1157" w:rsidRPr="008906CA" w14:paraId="5ABD54CC"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6FF6532"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ED9E497"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818" w:type="dxa"/>
            <w:tcBorders>
              <w:top w:val="single" w:sz="4" w:space="0" w:color="auto"/>
              <w:left w:val="single" w:sz="4" w:space="0" w:color="auto"/>
              <w:bottom w:val="single" w:sz="4" w:space="0" w:color="auto"/>
              <w:right w:val="single" w:sz="4" w:space="0" w:color="auto"/>
            </w:tcBorders>
          </w:tcPr>
          <w:p w14:paraId="58233BE3" w14:textId="77777777" w:rsidR="006F1157" w:rsidRPr="008906CA" w:rsidRDefault="006F1157" w:rsidP="008906CA">
            <w:pPr>
              <w:tabs>
                <w:tab w:val="left" w:pos="2160"/>
                <w:tab w:val="left" w:pos="2880"/>
                <w:tab w:val="left" w:pos="4500"/>
              </w:tabs>
              <w:rPr>
                <w:bCs/>
                <w:lang w:eastAsia="cs-CZ"/>
              </w:rPr>
            </w:pPr>
          </w:p>
        </w:tc>
      </w:tr>
      <w:tr w:rsidR="006F1157" w:rsidRPr="008906CA" w14:paraId="168EEE48"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C6AEE14"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D3C322F"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818" w:type="dxa"/>
            <w:tcBorders>
              <w:top w:val="single" w:sz="4" w:space="0" w:color="auto"/>
              <w:left w:val="single" w:sz="4" w:space="0" w:color="auto"/>
              <w:bottom w:val="single" w:sz="4" w:space="0" w:color="auto"/>
              <w:right w:val="single" w:sz="4" w:space="0" w:color="auto"/>
            </w:tcBorders>
          </w:tcPr>
          <w:p w14:paraId="295E0267" w14:textId="77777777" w:rsidR="006F1157" w:rsidRPr="008906CA" w:rsidRDefault="006F1157" w:rsidP="008906CA">
            <w:pPr>
              <w:tabs>
                <w:tab w:val="left" w:pos="2160"/>
                <w:tab w:val="left" w:pos="2880"/>
                <w:tab w:val="left" w:pos="4500"/>
              </w:tabs>
              <w:rPr>
                <w:bCs/>
                <w:lang w:eastAsia="cs-CZ"/>
              </w:rPr>
            </w:pPr>
          </w:p>
        </w:tc>
      </w:tr>
      <w:tr w:rsidR="006F1157" w:rsidRPr="008906CA" w14:paraId="0EB9F644"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457F0DD"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CC0044F" w14:textId="77777777" w:rsidR="006F1157" w:rsidRPr="008906CA" w:rsidRDefault="006F1157" w:rsidP="008906CA">
            <w:pPr>
              <w:tabs>
                <w:tab w:val="left" w:pos="2160"/>
                <w:tab w:val="left" w:pos="2880"/>
                <w:tab w:val="left" w:pos="4500"/>
              </w:tabs>
              <w:rPr>
                <w:bCs/>
                <w:lang w:eastAsia="cs-CZ"/>
              </w:rPr>
            </w:pPr>
            <w:r w:rsidRPr="008906CA">
              <w:rPr>
                <w:bCs/>
                <w:lang w:eastAsia="cs-CZ"/>
              </w:rPr>
              <w:t>max. 8 ms</w:t>
            </w:r>
          </w:p>
        </w:tc>
        <w:tc>
          <w:tcPr>
            <w:tcW w:w="5818" w:type="dxa"/>
            <w:tcBorders>
              <w:top w:val="single" w:sz="4" w:space="0" w:color="auto"/>
              <w:left w:val="single" w:sz="4" w:space="0" w:color="auto"/>
              <w:bottom w:val="single" w:sz="4" w:space="0" w:color="auto"/>
              <w:right w:val="single" w:sz="4" w:space="0" w:color="auto"/>
            </w:tcBorders>
          </w:tcPr>
          <w:p w14:paraId="2D72231E" w14:textId="77777777" w:rsidR="006F1157" w:rsidRPr="008906CA" w:rsidRDefault="006F1157" w:rsidP="008906CA">
            <w:pPr>
              <w:tabs>
                <w:tab w:val="left" w:pos="2160"/>
                <w:tab w:val="left" w:pos="2880"/>
                <w:tab w:val="left" w:pos="4500"/>
              </w:tabs>
              <w:rPr>
                <w:bCs/>
                <w:lang w:eastAsia="cs-CZ"/>
              </w:rPr>
            </w:pPr>
          </w:p>
        </w:tc>
      </w:tr>
      <w:tr w:rsidR="006F1157" w:rsidRPr="008906CA" w14:paraId="4312298A"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F29434E"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D07CE72"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818" w:type="dxa"/>
            <w:tcBorders>
              <w:top w:val="single" w:sz="4" w:space="0" w:color="auto"/>
              <w:left w:val="single" w:sz="4" w:space="0" w:color="auto"/>
              <w:bottom w:val="single" w:sz="4" w:space="0" w:color="auto"/>
              <w:right w:val="single" w:sz="4" w:space="0" w:color="auto"/>
            </w:tcBorders>
          </w:tcPr>
          <w:p w14:paraId="6F87AD59" w14:textId="77777777" w:rsidR="006F1157" w:rsidRPr="008906CA" w:rsidRDefault="006F1157" w:rsidP="008906CA">
            <w:pPr>
              <w:tabs>
                <w:tab w:val="left" w:pos="2160"/>
                <w:tab w:val="left" w:pos="2880"/>
                <w:tab w:val="left" w:pos="4500"/>
              </w:tabs>
              <w:rPr>
                <w:bCs/>
                <w:lang w:eastAsia="cs-CZ"/>
              </w:rPr>
            </w:pPr>
          </w:p>
        </w:tc>
      </w:tr>
      <w:tr w:rsidR="006F1157" w:rsidRPr="008906CA" w14:paraId="31F63F3B"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AD076DD"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Touch</w:t>
            </w:r>
            <w:proofErr w:type="spellEnd"/>
            <w:r w:rsidRPr="008906CA">
              <w:rPr>
                <w:b/>
                <w:bCs/>
                <w:lang w:eastAsia="cs-CZ"/>
              </w:rPr>
              <w:t xml:space="preserve"> </w:t>
            </w:r>
            <w:proofErr w:type="spellStart"/>
            <w:r w:rsidRPr="008906CA">
              <w:rPr>
                <w:b/>
                <w:bCs/>
                <w:lang w:eastAsia="cs-CZ"/>
              </w:rPr>
              <w:t>Response</w:t>
            </w:r>
            <w:proofErr w:type="spellEnd"/>
            <w:r w:rsidRPr="008906CA">
              <w:rPr>
                <w:b/>
                <w:bCs/>
                <w:lang w:eastAsia="cs-CZ"/>
              </w:rPr>
              <w:t xml:space="preserve"> </w:t>
            </w:r>
            <w:proofErr w:type="spellStart"/>
            <w:r w:rsidRPr="008906CA">
              <w:rPr>
                <w:b/>
                <w:bCs/>
                <w:lang w:eastAsia="cs-CZ"/>
              </w:rPr>
              <w:t>Time</w:t>
            </w:r>
            <w:proofErr w:type="spellEnd"/>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A6CCD0F" w14:textId="77777777" w:rsidR="006F1157" w:rsidRPr="008906CA" w:rsidRDefault="006F1157" w:rsidP="008906CA">
            <w:pPr>
              <w:tabs>
                <w:tab w:val="left" w:pos="2160"/>
                <w:tab w:val="left" w:pos="2880"/>
                <w:tab w:val="left" w:pos="4500"/>
              </w:tabs>
              <w:rPr>
                <w:bCs/>
                <w:lang w:eastAsia="cs-CZ"/>
              </w:rPr>
            </w:pPr>
            <w:r w:rsidRPr="008906CA">
              <w:rPr>
                <w:bCs/>
                <w:lang w:eastAsia="cs-CZ"/>
              </w:rPr>
              <w:t>max. 6,7 ms</w:t>
            </w:r>
          </w:p>
        </w:tc>
        <w:tc>
          <w:tcPr>
            <w:tcW w:w="5818" w:type="dxa"/>
            <w:tcBorders>
              <w:top w:val="single" w:sz="4" w:space="0" w:color="auto"/>
              <w:left w:val="single" w:sz="4" w:space="0" w:color="auto"/>
              <w:bottom w:val="single" w:sz="4" w:space="0" w:color="auto"/>
              <w:right w:val="single" w:sz="4" w:space="0" w:color="auto"/>
            </w:tcBorders>
          </w:tcPr>
          <w:p w14:paraId="5B038AF2" w14:textId="77777777" w:rsidR="006F1157" w:rsidRPr="008906CA" w:rsidRDefault="006F1157" w:rsidP="008906CA">
            <w:pPr>
              <w:tabs>
                <w:tab w:val="left" w:pos="2160"/>
                <w:tab w:val="left" w:pos="2880"/>
                <w:tab w:val="left" w:pos="4500"/>
              </w:tabs>
              <w:rPr>
                <w:bCs/>
                <w:lang w:eastAsia="cs-CZ"/>
              </w:rPr>
            </w:pPr>
          </w:p>
        </w:tc>
      </w:tr>
      <w:tr w:rsidR="006F1157" w:rsidRPr="008906CA" w14:paraId="403F1EAE"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EE481B1"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50332D" w14:textId="616CA919" w:rsidR="006F1157" w:rsidRPr="008906CA" w:rsidRDefault="006F1157" w:rsidP="008906CA">
            <w:pPr>
              <w:tabs>
                <w:tab w:val="left" w:pos="2160"/>
                <w:tab w:val="left" w:pos="2880"/>
                <w:tab w:val="left" w:pos="4500"/>
              </w:tabs>
              <w:rPr>
                <w:bCs/>
                <w:lang w:eastAsia="cs-CZ"/>
              </w:rPr>
            </w:pPr>
            <w:r w:rsidRPr="008906CA">
              <w:rPr>
                <w:bCs/>
                <w:lang w:eastAsia="cs-CZ"/>
              </w:rPr>
              <w:t xml:space="preserve">min. 2x </w:t>
            </w:r>
            <w:r w:rsidRPr="00CC52E5">
              <w:rPr>
                <w:bCs/>
                <w:lang w:eastAsia="cs-CZ"/>
              </w:rPr>
              <w:t>HDMI,</w:t>
            </w:r>
            <w:r w:rsidR="009C4829" w:rsidRPr="00CC52E5">
              <w:rPr>
                <w:bCs/>
                <w:lang w:eastAsia="cs-CZ"/>
              </w:rPr>
              <w:t xml:space="preserve"> min. 1x </w:t>
            </w:r>
            <w:proofErr w:type="spellStart"/>
            <w:r w:rsidR="009C4829" w:rsidRPr="00CC52E5">
              <w:rPr>
                <w:bCs/>
                <w:lang w:eastAsia="cs-CZ"/>
              </w:rPr>
              <w:t>DisplayPort</w:t>
            </w:r>
            <w:proofErr w:type="spellEnd"/>
            <w:r w:rsidR="009C4829" w:rsidRPr="00CC52E5">
              <w:rPr>
                <w:bCs/>
                <w:lang w:eastAsia="cs-CZ"/>
              </w:rPr>
              <w:t xml:space="preserve"> (je prípustná redukcia z HDMI, za podmienky, že zostanú neobsadené min. 2x HDMI porty),</w:t>
            </w:r>
            <w:r w:rsidRPr="00CC52E5">
              <w:rPr>
                <w:bCs/>
                <w:lang w:eastAsia="cs-CZ"/>
              </w:rPr>
              <w:t xml:space="preserve"> min. 1x USB-C, min 1x RS 232</w:t>
            </w:r>
          </w:p>
        </w:tc>
        <w:tc>
          <w:tcPr>
            <w:tcW w:w="5818" w:type="dxa"/>
            <w:tcBorders>
              <w:top w:val="single" w:sz="4" w:space="0" w:color="auto"/>
              <w:left w:val="single" w:sz="4" w:space="0" w:color="auto"/>
              <w:bottom w:val="single" w:sz="4" w:space="0" w:color="auto"/>
              <w:right w:val="single" w:sz="4" w:space="0" w:color="auto"/>
            </w:tcBorders>
          </w:tcPr>
          <w:p w14:paraId="32C810F4" w14:textId="77777777" w:rsidR="006F1157" w:rsidRPr="008906CA" w:rsidRDefault="006F1157" w:rsidP="008906CA">
            <w:pPr>
              <w:tabs>
                <w:tab w:val="left" w:pos="2160"/>
                <w:tab w:val="left" w:pos="2880"/>
                <w:tab w:val="left" w:pos="4500"/>
              </w:tabs>
              <w:rPr>
                <w:bCs/>
                <w:lang w:eastAsia="cs-CZ"/>
              </w:rPr>
            </w:pPr>
          </w:p>
        </w:tc>
      </w:tr>
      <w:tr w:rsidR="006F1157" w:rsidRPr="008906CA" w14:paraId="7E426C37"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088E256"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E5FD103"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818" w:type="dxa"/>
            <w:tcBorders>
              <w:top w:val="single" w:sz="4" w:space="0" w:color="auto"/>
              <w:left w:val="single" w:sz="4" w:space="0" w:color="auto"/>
              <w:bottom w:val="single" w:sz="4" w:space="0" w:color="auto"/>
              <w:right w:val="single" w:sz="4" w:space="0" w:color="auto"/>
            </w:tcBorders>
          </w:tcPr>
          <w:p w14:paraId="2CE23CC7" w14:textId="77777777" w:rsidR="006F1157" w:rsidRPr="008906CA" w:rsidRDefault="006F1157" w:rsidP="008906CA">
            <w:pPr>
              <w:tabs>
                <w:tab w:val="left" w:pos="2160"/>
                <w:tab w:val="left" w:pos="2880"/>
                <w:tab w:val="left" w:pos="4500"/>
              </w:tabs>
              <w:rPr>
                <w:bCs/>
                <w:lang w:eastAsia="cs-CZ"/>
              </w:rPr>
            </w:pPr>
          </w:p>
        </w:tc>
      </w:tr>
      <w:tr w:rsidR="006F1157" w:rsidRPr="008906CA" w14:paraId="088EB6AE"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53E7696"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8583507"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818" w:type="dxa"/>
            <w:tcBorders>
              <w:top w:val="single" w:sz="4" w:space="0" w:color="auto"/>
              <w:left w:val="single" w:sz="4" w:space="0" w:color="auto"/>
              <w:bottom w:val="single" w:sz="4" w:space="0" w:color="auto"/>
              <w:right w:val="single" w:sz="4" w:space="0" w:color="auto"/>
            </w:tcBorders>
          </w:tcPr>
          <w:p w14:paraId="4AF733E5" w14:textId="77777777" w:rsidR="006F1157" w:rsidRPr="008906CA" w:rsidRDefault="006F1157" w:rsidP="008906CA">
            <w:pPr>
              <w:tabs>
                <w:tab w:val="left" w:pos="2160"/>
                <w:tab w:val="left" w:pos="2880"/>
                <w:tab w:val="left" w:pos="4500"/>
              </w:tabs>
              <w:rPr>
                <w:bCs/>
                <w:lang w:eastAsia="cs-CZ"/>
              </w:rPr>
            </w:pPr>
          </w:p>
        </w:tc>
      </w:tr>
      <w:tr w:rsidR="006F1157" w:rsidRPr="008906CA" w14:paraId="2669081C"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602E68F"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853E261" w14:textId="71DE6885" w:rsidR="006F1157" w:rsidRPr="008906CA" w:rsidRDefault="006F1157" w:rsidP="008906CA">
            <w:pPr>
              <w:tabs>
                <w:tab w:val="left" w:pos="2160"/>
                <w:tab w:val="left" w:pos="2880"/>
                <w:tab w:val="left" w:pos="4500"/>
              </w:tabs>
              <w:rPr>
                <w:bCs/>
                <w:lang w:eastAsia="cs-CZ"/>
              </w:rPr>
            </w:pPr>
            <w:proofErr w:type="spellStart"/>
            <w:r w:rsidRPr="00CC52E5">
              <w:rPr>
                <w:bCs/>
                <w:lang w:eastAsia="cs-CZ"/>
              </w:rPr>
              <w:t>Vesa</w:t>
            </w:r>
            <w:proofErr w:type="spellEnd"/>
            <w:r w:rsidRPr="00CC52E5">
              <w:rPr>
                <w:bCs/>
                <w:lang w:eastAsia="cs-CZ"/>
              </w:rPr>
              <w:t xml:space="preserve"> </w:t>
            </w:r>
            <w:r w:rsidR="00AA0630" w:rsidRPr="00CC52E5">
              <w:rPr>
                <w:bCs/>
                <w:lang w:eastAsia="cs-CZ"/>
              </w:rPr>
              <w:t xml:space="preserve">min. </w:t>
            </w:r>
            <w:r w:rsidRPr="00CC52E5">
              <w:rPr>
                <w:bCs/>
                <w:lang w:eastAsia="cs-CZ"/>
              </w:rPr>
              <w:t xml:space="preserve">400 </w:t>
            </w:r>
            <w:r w:rsidRPr="008906CA">
              <w:rPr>
                <w:bCs/>
                <w:lang w:eastAsia="cs-CZ"/>
              </w:rPr>
              <w:t>x 400 mm alebo ekvivalent</w:t>
            </w:r>
          </w:p>
        </w:tc>
        <w:tc>
          <w:tcPr>
            <w:tcW w:w="5818" w:type="dxa"/>
            <w:tcBorders>
              <w:top w:val="single" w:sz="4" w:space="0" w:color="auto"/>
              <w:left w:val="single" w:sz="4" w:space="0" w:color="auto"/>
              <w:bottom w:val="single" w:sz="4" w:space="0" w:color="auto"/>
              <w:right w:val="single" w:sz="4" w:space="0" w:color="auto"/>
            </w:tcBorders>
          </w:tcPr>
          <w:p w14:paraId="65206253" w14:textId="77777777" w:rsidR="006F1157" w:rsidRPr="008906CA" w:rsidRDefault="006F1157" w:rsidP="008906CA">
            <w:pPr>
              <w:tabs>
                <w:tab w:val="left" w:pos="2160"/>
                <w:tab w:val="left" w:pos="2880"/>
                <w:tab w:val="left" w:pos="4500"/>
              </w:tabs>
              <w:rPr>
                <w:bCs/>
                <w:lang w:eastAsia="cs-CZ"/>
              </w:rPr>
            </w:pPr>
          </w:p>
        </w:tc>
      </w:tr>
      <w:tr w:rsidR="006F1157" w:rsidRPr="008906CA" w14:paraId="794722EB"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668DA9D"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F97749B"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818" w:type="dxa"/>
            <w:tcBorders>
              <w:top w:val="single" w:sz="4" w:space="0" w:color="auto"/>
              <w:left w:val="single" w:sz="4" w:space="0" w:color="auto"/>
              <w:bottom w:val="single" w:sz="4" w:space="0" w:color="auto"/>
              <w:right w:val="single" w:sz="4" w:space="0" w:color="auto"/>
            </w:tcBorders>
          </w:tcPr>
          <w:p w14:paraId="1061214C" w14:textId="77777777" w:rsidR="006F1157" w:rsidRPr="008906CA" w:rsidRDefault="006F1157" w:rsidP="008906CA">
            <w:pPr>
              <w:tabs>
                <w:tab w:val="left" w:pos="2160"/>
                <w:tab w:val="left" w:pos="2880"/>
                <w:tab w:val="left" w:pos="4500"/>
              </w:tabs>
              <w:rPr>
                <w:bCs/>
                <w:lang w:eastAsia="cs-CZ"/>
              </w:rPr>
            </w:pPr>
          </w:p>
        </w:tc>
      </w:tr>
      <w:tr w:rsidR="006F1157" w:rsidRPr="008906CA" w14:paraId="7A9721B7"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913880F"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D577680"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445A04">
              <w:rPr>
                <w:bCs/>
                <w:lang w:eastAsia="cs-CZ"/>
              </w:rPr>
              <w:t xml:space="preserve">) po nahlásení počas </w:t>
            </w:r>
            <w:r w:rsidRPr="008906CA">
              <w:rPr>
                <w:b/>
                <w:lang w:eastAsia="cs-CZ"/>
              </w:rPr>
              <w:t>min. 5 rokov</w:t>
            </w:r>
            <w:r w:rsidRPr="008906CA">
              <w:rPr>
                <w:bCs/>
                <w:lang w:eastAsia="cs-CZ"/>
              </w:rPr>
              <w:t xml:space="preserve"> garantovaná výrobcom zariadenia</w:t>
            </w:r>
            <w:r w:rsidR="00937A67">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5F69D82D" w14:textId="77777777" w:rsidR="006F1157" w:rsidRPr="008906CA" w:rsidRDefault="006F1157" w:rsidP="008906CA">
            <w:pPr>
              <w:tabs>
                <w:tab w:val="left" w:pos="2160"/>
                <w:tab w:val="left" w:pos="2880"/>
                <w:tab w:val="left" w:pos="4500"/>
              </w:tabs>
              <w:rPr>
                <w:bCs/>
                <w:lang w:eastAsia="cs-CZ"/>
              </w:rPr>
            </w:pPr>
          </w:p>
        </w:tc>
      </w:tr>
      <w:tr w:rsidR="006F1157" w:rsidRPr="008906CA" w14:paraId="3F902E0B"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938194B" w14:textId="124EE163"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8DEEA2E" w14:textId="511638A0" w:rsidR="00F72BFA" w:rsidRPr="00E1140E" w:rsidRDefault="00F72BFA" w:rsidP="00E1140E">
            <w:pPr>
              <w:tabs>
                <w:tab w:val="left" w:pos="131"/>
                <w:tab w:val="left" w:pos="4500"/>
              </w:tabs>
              <w:rPr>
                <w:bCs/>
                <w:color w:val="2E74B5" w:themeColor="accent1" w:themeShade="BF"/>
                <w:lang w:eastAsia="cs-CZ"/>
              </w:rPr>
            </w:pPr>
            <w:r w:rsidRPr="00E1140E">
              <w:rPr>
                <w:bCs/>
                <w:color w:val="2E74B5" w:themeColor="accent1" w:themeShade="BF"/>
                <w:lang w:eastAsia="cs-CZ"/>
              </w:rPr>
              <w:t xml:space="preserve">Energy </w:t>
            </w:r>
            <w:proofErr w:type="spellStart"/>
            <w:r w:rsidRPr="00E1140E">
              <w:rPr>
                <w:bCs/>
                <w:color w:val="2E74B5" w:themeColor="accent1" w:themeShade="BF"/>
                <w:lang w:eastAsia="cs-CZ"/>
              </w:rPr>
              <w:t>efficiency</w:t>
            </w:r>
            <w:proofErr w:type="spellEnd"/>
            <w:r w:rsidRPr="00E1140E">
              <w:rPr>
                <w:bCs/>
                <w:color w:val="2E74B5" w:themeColor="accent1" w:themeShade="BF"/>
                <w:lang w:eastAsia="cs-CZ"/>
              </w:rPr>
              <w:t xml:space="preserve"> </w:t>
            </w:r>
            <w:proofErr w:type="spellStart"/>
            <w:r w:rsidRPr="00E1140E">
              <w:rPr>
                <w:bCs/>
                <w:color w:val="2E74B5" w:themeColor="accent1" w:themeShade="BF"/>
                <w:lang w:eastAsia="cs-CZ"/>
              </w:rPr>
              <w:t>class</w:t>
            </w:r>
            <w:proofErr w:type="spellEnd"/>
            <w:r w:rsidRPr="00E1140E">
              <w:rPr>
                <w:bCs/>
                <w:color w:val="2E74B5" w:themeColor="accent1" w:themeShade="BF"/>
                <w:lang w:eastAsia="cs-CZ"/>
              </w:rPr>
              <w:t xml:space="preserve"> A alebo ekvivalent</w:t>
            </w:r>
          </w:p>
          <w:p w14:paraId="682F14DB" w14:textId="1E266FC0" w:rsidR="000978D3" w:rsidRPr="00E1140E" w:rsidRDefault="00163763" w:rsidP="00E1140E">
            <w:pPr>
              <w:tabs>
                <w:tab w:val="left" w:pos="131"/>
                <w:tab w:val="left" w:pos="4500"/>
              </w:tabs>
              <w:rPr>
                <w:bCs/>
                <w:color w:val="2E74B5" w:themeColor="accent1" w:themeShade="BF"/>
                <w:lang w:eastAsia="cs-CZ"/>
              </w:rPr>
            </w:pPr>
            <w:r w:rsidRPr="00CC52E5">
              <w:rPr>
                <w:bCs/>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u w:val="single"/>
                <w:lang w:eastAsia="cs-CZ"/>
              </w:rPr>
              <w:t>technickom liste výrobcu zariadenia</w:t>
            </w:r>
            <w:r w:rsidRPr="00CC52E5">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714001C1" w14:textId="77777777" w:rsidR="006F1157" w:rsidRPr="008906CA" w:rsidRDefault="006F1157" w:rsidP="008906CA">
            <w:pPr>
              <w:tabs>
                <w:tab w:val="left" w:pos="2160"/>
                <w:tab w:val="left" w:pos="2880"/>
                <w:tab w:val="left" w:pos="4500"/>
              </w:tabs>
              <w:rPr>
                <w:bCs/>
                <w:lang w:eastAsia="cs-CZ"/>
              </w:rPr>
            </w:pPr>
          </w:p>
        </w:tc>
      </w:tr>
      <w:tr w:rsidR="006F1157" w:rsidRPr="008906CA" w14:paraId="13D9D6B8" w14:textId="77777777" w:rsidTr="00E04BFF">
        <w:trPr>
          <w:trHeight w:val="290"/>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9432940"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0923A24" w14:textId="47F40FE6" w:rsidR="006F1157" w:rsidRPr="00937A67" w:rsidRDefault="006F1157" w:rsidP="00E462C5">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8" w:type="dxa"/>
            <w:tcBorders>
              <w:top w:val="single" w:sz="4" w:space="0" w:color="auto"/>
              <w:left w:val="single" w:sz="4" w:space="0" w:color="auto"/>
              <w:bottom w:val="single" w:sz="4" w:space="0" w:color="auto"/>
              <w:right w:val="single" w:sz="4" w:space="0" w:color="auto"/>
            </w:tcBorders>
          </w:tcPr>
          <w:p w14:paraId="44CD5244" w14:textId="77777777" w:rsidR="006F1157" w:rsidRPr="008906CA" w:rsidRDefault="006F1157" w:rsidP="008906CA">
            <w:pPr>
              <w:tabs>
                <w:tab w:val="left" w:pos="2160"/>
                <w:tab w:val="left" w:pos="2880"/>
                <w:tab w:val="left" w:pos="4500"/>
              </w:tabs>
              <w:rPr>
                <w:bCs/>
                <w:lang w:eastAsia="cs-CZ"/>
              </w:rPr>
            </w:pPr>
          </w:p>
        </w:tc>
      </w:tr>
    </w:tbl>
    <w:p w14:paraId="270F066B" w14:textId="77777777" w:rsidR="008906CA" w:rsidRPr="008906CA" w:rsidRDefault="008906CA" w:rsidP="008906CA">
      <w:pPr>
        <w:tabs>
          <w:tab w:val="left" w:pos="2160"/>
          <w:tab w:val="left" w:pos="2880"/>
          <w:tab w:val="left" w:pos="4500"/>
        </w:tabs>
        <w:ind w:left="67"/>
        <w:contextualSpacing/>
        <w:rPr>
          <w:color w:val="000000"/>
          <w:lang w:eastAsia="cs-CZ"/>
        </w:rPr>
      </w:pPr>
    </w:p>
    <w:p w14:paraId="06760BD8"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2B2B61FA" w14:textId="77777777" w:rsidTr="00E04BFF">
        <w:trPr>
          <w:trHeight w:val="491"/>
        </w:trPr>
        <w:tc>
          <w:tcPr>
            <w:tcW w:w="8430" w:type="dxa"/>
            <w:gridSpan w:val="2"/>
            <w:tcBorders>
              <w:top w:val="single" w:sz="4" w:space="0" w:color="auto"/>
              <w:left w:val="single" w:sz="4" w:space="0" w:color="auto"/>
              <w:bottom w:val="single" w:sz="4" w:space="0" w:color="auto"/>
              <w:right w:val="single" w:sz="4" w:space="0" w:color="auto"/>
            </w:tcBorders>
            <w:shd w:val="clear" w:color="auto" w:fill="E2EFD9"/>
            <w:vAlign w:val="center"/>
          </w:tcPr>
          <w:p w14:paraId="79B11031" w14:textId="77777777" w:rsidR="006F1157" w:rsidRPr="008906CA" w:rsidRDefault="006F1157" w:rsidP="008906CA">
            <w:pPr>
              <w:tabs>
                <w:tab w:val="left" w:pos="2160"/>
                <w:tab w:val="left" w:pos="2880"/>
                <w:tab w:val="left" w:pos="4500"/>
              </w:tabs>
              <w:spacing w:line="276" w:lineRule="auto"/>
              <w:contextualSpacing/>
              <w:rPr>
                <w:b/>
                <w:lang w:eastAsia="cs-CZ"/>
              </w:rPr>
            </w:pPr>
            <w:r w:rsidRPr="008906CA">
              <w:rPr>
                <w:b/>
                <w:bCs/>
                <w:color w:val="000000"/>
                <w:lang w:eastAsia="cs-CZ"/>
              </w:rPr>
              <w:t>Položka č. 18 – Interaktívny display 65"</w:t>
            </w:r>
          </w:p>
        </w:tc>
        <w:tc>
          <w:tcPr>
            <w:tcW w:w="5792" w:type="dxa"/>
            <w:tcBorders>
              <w:top w:val="single" w:sz="4" w:space="0" w:color="auto"/>
              <w:left w:val="single" w:sz="4" w:space="0" w:color="auto"/>
              <w:bottom w:val="single" w:sz="4" w:space="0" w:color="auto"/>
              <w:right w:val="single" w:sz="4" w:space="0" w:color="auto"/>
            </w:tcBorders>
            <w:shd w:val="clear" w:color="auto" w:fill="E2EFD9"/>
          </w:tcPr>
          <w:p w14:paraId="18C726E2"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2CCCE55" w14:textId="77777777" w:rsidTr="00E04BFF">
        <w:trPr>
          <w:trHeight w:val="333"/>
        </w:trPr>
        <w:tc>
          <w:tcPr>
            <w:tcW w:w="2692" w:type="dxa"/>
            <w:tcBorders>
              <w:top w:val="single" w:sz="4" w:space="0" w:color="auto"/>
              <w:left w:val="single" w:sz="4" w:space="0" w:color="auto"/>
              <w:bottom w:val="single" w:sz="4" w:space="0" w:color="auto"/>
              <w:right w:val="single" w:sz="4" w:space="0" w:color="auto"/>
            </w:tcBorders>
            <w:shd w:val="clear" w:color="auto" w:fill="E2EFD9"/>
          </w:tcPr>
          <w:p w14:paraId="3A5A7E4D"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p>
        </w:tc>
        <w:tc>
          <w:tcPr>
            <w:tcW w:w="5738" w:type="dxa"/>
            <w:tcBorders>
              <w:top w:val="single" w:sz="4" w:space="0" w:color="auto"/>
              <w:left w:val="single" w:sz="4" w:space="0" w:color="auto"/>
              <w:bottom w:val="single" w:sz="4" w:space="0" w:color="auto"/>
              <w:right w:val="single" w:sz="4" w:space="0" w:color="auto"/>
            </w:tcBorders>
            <w:shd w:val="clear" w:color="auto" w:fill="E2EFD9"/>
          </w:tcPr>
          <w:p w14:paraId="3CAC1894"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1 000 ks</w:t>
            </w:r>
          </w:p>
        </w:tc>
        <w:tc>
          <w:tcPr>
            <w:tcW w:w="5792" w:type="dxa"/>
            <w:tcBorders>
              <w:top w:val="single" w:sz="4" w:space="0" w:color="auto"/>
              <w:left w:val="single" w:sz="4" w:space="0" w:color="auto"/>
              <w:bottom w:val="single" w:sz="4" w:space="0" w:color="auto"/>
              <w:right w:val="single" w:sz="4" w:space="0" w:color="auto"/>
            </w:tcBorders>
            <w:shd w:val="clear" w:color="auto" w:fill="E2EFD9"/>
          </w:tcPr>
          <w:p w14:paraId="3137BFFB"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26F34E16"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46147E07"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Výrobca:</w:t>
            </w:r>
          </w:p>
        </w:tc>
        <w:tc>
          <w:tcPr>
            <w:tcW w:w="5792" w:type="dxa"/>
            <w:tcBorders>
              <w:top w:val="single" w:sz="4" w:space="0" w:color="auto"/>
              <w:left w:val="single" w:sz="4" w:space="0" w:color="auto"/>
              <w:bottom w:val="single" w:sz="4" w:space="0" w:color="auto"/>
              <w:right w:val="single" w:sz="4" w:space="0" w:color="auto"/>
            </w:tcBorders>
          </w:tcPr>
          <w:p w14:paraId="1B33A2A5"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2F721ABD"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5F077A0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3CE16F2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C69BF71" w14:textId="77777777" w:rsidTr="00671216">
        <w:trPr>
          <w:trHeight w:val="753"/>
        </w:trPr>
        <w:tc>
          <w:tcPr>
            <w:tcW w:w="8430" w:type="dxa"/>
            <w:gridSpan w:val="2"/>
            <w:tcBorders>
              <w:top w:val="single" w:sz="4" w:space="0" w:color="auto"/>
              <w:left w:val="single" w:sz="4" w:space="0" w:color="auto"/>
              <w:bottom w:val="single" w:sz="4" w:space="0" w:color="auto"/>
              <w:right w:val="single" w:sz="4" w:space="0" w:color="auto"/>
            </w:tcBorders>
          </w:tcPr>
          <w:p w14:paraId="477889E5"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764EE9BC"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4F30B8C0"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FE22C7E"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72D19A76"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6E1FA603" w14:textId="77777777" w:rsidR="006F1157" w:rsidRPr="008906CA" w:rsidRDefault="006F1157" w:rsidP="008906CA">
            <w:pPr>
              <w:tabs>
                <w:tab w:val="left" w:pos="2160"/>
                <w:tab w:val="left" w:pos="2880"/>
                <w:tab w:val="left" w:pos="4500"/>
              </w:tabs>
              <w:rPr>
                <w:b/>
                <w:lang w:eastAsia="cs-CZ"/>
              </w:rPr>
            </w:pPr>
          </w:p>
        </w:tc>
      </w:tr>
      <w:tr w:rsidR="006F1157" w:rsidRPr="008906CA" w14:paraId="4B73B211"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B2C7ABD"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46D6819" w14:textId="77777777" w:rsidR="006F1157" w:rsidRPr="008906CA" w:rsidRDefault="006F1157" w:rsidP="008906CA">
            <w:pPr>
              <w:tabs>
                <w:tab w:val="left" w:pos="2160"/>
                <w:tab w:val="left" w:pos="2880"/>
                <w:tab w:val="left" w:pos="4500"/>
              </w:tabs>
              <w:rPr>
                <w:bCs/>
                <w:lang w:eastAsia="cs-CZ"/>
              </w:rPr>
            </w:pPr>
            <w:r w:rsidRPr="008906CA">
              <w:rPr>
                <w:bCs/>
                <w:lang w:eastAsia="cs-CZ"/>
              </w:rPr>
              <w:t>min. 65" dotyková</w:t>
            </w:r>
          </w:p>
        </w:tc>
        <w:tc>
          <w:tcPr>
            <w:tcW w:w="5792" w:type="dxa"/>
            <w:tcBorders>
              <w:top w:val="single" w:sz="4" w:space="0" w:color="auto"/>
              <w:left w:val="single" w:sz="4" w:space="0" w:color="auto"/>
              <w:bottom w:val="single" w:sz="4" w:space="0" w:color="auto"/>
              <w:right w:val="single" w:sz="4" w:space="0" w:color="auto"/>
            </w:tcBorders>
          </w:tcPr>
          <w:p w14:paraId="443F4CD7" w14:textId="77777777" w:rsidR="006F1157" w:rsidRPr="008906CA" w:rsidRDefault="006F1157" w:rsidP="008906CA">
            <w:pPr>
              <w:tabs>
                <w:tab w:val="left" w:pos="2160"/>
                <w:tab w:val="left" w:pos="2880"/>
                <w:tab w:val="left" w:pos="4500"/>
              </w:tabs>
              <w:rPr>
                <w:bCs/>
                <w:lang w:eastAsia="cs-CZ"/>
              </w:rPr>
            </w:pPr>
          </w:p>
        </w:tc>
      </w:tr>
      <w:tr w:rsidR="006F1157" w:rsidRPr="008906CA" w14:paraId="188FF491"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0830779"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DC289DF"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350 cd / m2 </w:t>
            </w:r>
            <w:r w:rsidRPr="008A6B44">
              <w:rPr>
                <w:bCs/>
                <w:lang w:eastAsia="cs-CZ"/>
              </w:rPr>
              <w:t>bez skla</w:t>
            </w:r>
          </w:p>
        </w:tc>
        <w:tc>
          <w:tcPr>
            <w:tcW w:w="5792" w:type="dxa"/>
            <w:tcBorders>
              <w:top w:val="single" w:sz="4" w:space="0" w:color="auto"/>
              <w:left w:val="single" w:sz="4" w:space="0" w:color="auto"/>
              <w:bottom w:val="single" w:sz="4" w:space="0" w:color="auto"/>
              <w:right w:val="single" w:sz="4" w:space="0" w:color="auto"/>
            </w:tcBorders>
          </w:tcPr>
          <w:p w14:paraId="1B2FEC7B" w14:textId="77777777" w:rsidR="006F1157" w:rsidRPr="008906CA" w:rsidRDefault="006F1157" w:rsidP="008906CA">
            <w:pPr>
              <w:tabs>
                <w:tab w:val="left" w:pos="2160"/>
                <w:tab w:val="left" w:pos="2880"/>
                <w:tab w:val="left" w:pos="4500"/>
              </w:tabs>
              <w:rPr>
                <w:bCs/>
                <w:lang w:eastAsia="cs-CZ"/>
              </w:rPr>
            </w:pPr>
          </w:p>
        </w:tc>
      </w:tr>
      <w:tr w:rsidR="006F1157" w:rsidRPr="008906CA" w14:paraId="7FA6B87F"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5A615E5"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FA2ED60"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792" w:type="dxa"/>
            <w:tcBorders>
              <w:top w:val="single" w:sz="4" w:space="0" w:color="auto"/>
              <w:left w:val="single" w:sz="4" w:space="0" w:color="auto"/>
              <w:bottom w:val="single" w:sz="4" w:space="0" w:color="auto"/>
              <w:right w:val="single" w:sz="4" w:space="0" w:color="auto"/>
            </w:tcBorders>
          </w:tcPr>
          <w:p w14:paraId="18794708" w14:textId="77777777" w:rsidR="006F1157" w:rsidRPr="008906CA" w:rsidRDefault="006F1157" w:rsidP="008906CA">
            <w:pPr>
              <w:tabs>
                <w:tab w:val="left" w:pos="2160"/>
                <w:tab w:val="left" w:pos="2880"/>
                <w:tab w:val="left" w:pos="4500"/>
              </w:tabs>
              <w:rPr>
                <w:bCs/>
                <w:lang w:eastAsia="cs-CZ"/>
              </w:rPr>
            </w:pPr>
          </w:p>
        </w:tc>
      </w:tr>
      <w:tr w:rsidR="006F1157" w:rsidRPr="008906CA" w14:paraId="59FFE3A6"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A00E1FD"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EEA7882"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141DE5A7" w14:textId="77777777" w:rsidR="006F1157" w:rsidRPr="008906CA" w:rsidRDefault="006F1157" w:rsidP="008906CA">
            <w:pPr>
              <w:tabs>
                <w:tab w:val="left" w:pos="2160"/>
                <w:tab w:val="left" w:pos="2880"/>
                <w:tab w:val="left" w:pos="4500"/>
              </w:tabs>
              <w:rPr>
                <w:bCs/>
                <w:lang w:eastAsia="cs-CZ"/>
              </w:rPr>
            </w:pPr>
          </w:p>
        </w:tc>
      </w:tr>
      <w:tr w:rsidR="006F1157" w:rsidRPr="008906CA" w14:paraId="6A2B0A01"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8CD490C"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67820DD" w14:textId="77777777" w:rsidR="006F1157" w:rsidRPr="008906CA" w:rsidRDefault="006F1157" w:rsidP="008906CA">
            <w:pPr>
              <w:rPr>
                <w:bCs/>
                <w:lang w:eastAsia="cs-CZ"/>
              </w:rPr>
            </w:pPr>
            <w:r w:rsidRPr="008906CA">
              <w:rPr>
                <w:bCs/>
                <w:lang w:eastAsia="cs-CZ"/>
              </w:rPr>
              <w:t>max. 8 ms</w:t>
            </w:r>
          </w:p>
        </w:tc>
        <w:tc>
          <w:tcPr>
            <w:tcW w:w="5792" w:type="dxa"/>
            <w:tcBorders>
              <w:top w:val="single" w:sz="4" w:space="0" w:color="auto"/>
              <w:left w:val="single" w:sz="4" w:space="0" w:color="auto"/>
              <w:bottom w:val="single" w:sz="4" w:space="0" w:color="auto"/>
              <w:right w:val="single" w:sz="4" w:space="0" w:color="auto"/>
            </w:tcBorders>
          </w:tcPr>
          <w:p w14:paraId="4991670C" w14:textId="77777777" w:rsidR="006F1157" w:rsidRPr="008906CA" w:rsidRDefault="006F1157" w:rsidP="008906CA">
            <w:pPr>
              <w:rPr>
                <w:bCs/>
                <w:lang w:eastAsia="cs-CZ"/>
              </w:rPr>
            </w:pPr>
          </w:p>
        </w:tc>
      </w:tr>
      <w:tr w:rsidR="006F1157" w:rsidRPr="008906CA" w14:paraId="2CF81AEA"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02BAF9E"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FCFF69"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792" w:type="dxa"/>
            <w:tcBorders>
              <w:top w:val="single" w:sz="4" w:space="0" w:color="auto"/>
              <w:left w:val="single" w:sz="4" w:space="0" w:color="auto"/>
              <w:bottom w:val="single" w:sz="4" w:space="0" w:color="auto"/>
              <w:right w:val="single" w:sz="4" w:space="0" w:color="auto"/>
            </w:tcBorders>
          </w:tcPr>
          <w:p w14:paraId="62DF5621" w14:textId="77777777" w:rsidR="006F1157" w:rsidRPr="008906CA" w:rsidRDefault="006F1157" w:rsidP="008906CA">
            <w:pPr>
              <w:tabs>
                <w:tab w:val="left" w:pos="2160"/>
                <w:tab w:val="left" w:pos="2880"/>
                <w:tab w:val="left" w:pos="4500"/>
              </w:tabs>
              <w:rPr>
                <w:bCs/>
                <w:lang w:eastAsia="cs-CZ"/>
              </w:rPr>
            </w:pPr>
          </w:p>
        </w:tc>
      </w:tr>
      <w:tr w:rsidR="006F1157" w:rsidRPr="008906CA" w14:paraId="0E8870E9"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52D3E34"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Touch</w:t>
            </w:r>
            <w:proofErr w:type="spellEnd"/>
            <w:r w:rsidRPr="008906CA">
              <w:rPr>
                <w:b/>
                <w:bCs/>
                <w:lang w:eastAsia="cs-CZ"/>
              </w:rPr>
              <w:t xml:space="preserve"> </w:t>
            </w:r>
            <w:proofErr w:type="spellStart"/>
            <w:r w:rsidRPr="008906CA">
              <w:rPr>
                <w:b/>
                <w:bCs/>
                <w:lang w:eastAsia="cs-CZ"/>
              </w:rPr>
              <w:t>Response</w:t>
            </w:r>
            <w:proofErr w:type="spellEnd"/>
            <w:r w:rsidRPr="008906CA">
              <w:rPr>
                <w:b/>
                <w:bCs/>
                <w:lang w:eastAsia="cs-CZ"/>
              </w:rPr>
              <w:t xml:space="preserve"> </w:t>
            </w:r>
            <w:proofErr w:type="spellStart"/>
            <w:r w:rsidRPr="008906CA">
              <w:rPr>
                <w:b/>
                <w:bCs/>
                <w:lang w:eastAsia="cs-CZ"/>
              </w:rPr>
              <w:t>Time</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B81765" w14:textId="77777777" w:rsidR="006F1157" w:rsidRPr="008906CA" w:rsidRDefault="006F1157" w:rsidP="008906CA">
            <w:pPr>
              <w:tabs>
                <w:tab w:val="left" w:pos="2160"/>
                <w:tab w:val="left" w:pos="2880"/>
                <w:tab w:val="left" w:pos="4500"/>
              </w:tabs>
              <w:rPr>
                <w:bCs/>
                <w:lang w:eastAsia="cs-CZ"/>
              </w:rPr>
            </w:pPr>
            <w:r w:rsidRPr="008906CA">
              <w:rPr>
                <w:bCs/>
                <w:lang w:eastAsia="cs-CZ"/>
              </w:rPr>
              <w:t>max. 6,7 ms</w:t>
            </w:r>
          </w:p>
        </w:tc>
        <w:tc>
          <w:tcPr>
            <w:tcW w:w="5792" w:type="dxa"/>
            <w:tcBorders>
              <w:top w:val="single" w:sz="4" w:space="0" w:color="auto"/>
              <w:left w:val="single" w:sz="4" w:space="0" w:color="auto"/>
              <w:bottom w:val="single" w:sz="4" w:space="0" w:color="auto"/>
              <w:right w:val="single" w:sz="4" w:space="0" w:color="auto"/>
            </w:tcBorders>
          </w:tcPr>
          <w:p w14:paraId="78667AF8" w14:textId="77777777" w:rsidR="006F1157" w:rsidRPr="008906CA" w:rsidRDefault="006F1157" w:rsidP="008906CA">
            <w:pPr>
              <w:tabs>
                <w:tab w:val="left" w:pos="2160"/>
                <w:tab w:val="left" w:pos="2880"/>
                <w:tab w:val="left" w:pos="4500"/>
              </w:tabs>
              <w:rPr>
                <w:bCs/>
                <w:lang w:eastAsia="cs-CZ"/>
              </w:rPr>
            </w:pPr>
          </w:p>
        </w:tc>
      </w:tr>
      <w:tr w:rsidR="006F1157" w:rsidRPr="008906CA" w14:paraId="4B10CCDC"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3605504"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1AA4109" w14:textId="21408BB5" w:rsidR="006F1157" w:rsidRPr="00CC52E5" w:rsidRDefault="006F1157" w:rsidP="008906CA">
            <w:pPr>
              <w:tabs>
                <w:tab w:val="left" w:pos="2160"/>
                <w:tab w:val="left" w:pos="2880"/>
                <w:tab w:val="left" w:pos="4500"/>
              </w:tabs>
              <w:rPr>
                <w:bCs/>
                <w:lang w:eastAsia="cs-CZ"/>
              </w:rPr>
            </w:pPr>
            <w:r w:rsidRPr="00CC52E5">
              <w:rPr>
                <w:bCs/>
                <w:lang w:eastAsia="cs-CZ"/>
              </w:rPr>
              <w:t>min. 2x HDMI,</w:t>
            </w:r>
            <w:r w:rsidR="00AC183E" w:rsidRPr="00CC52E5">
              <w:rPr>
                <w:bCs/>
                <w:lang w:eastAsia="cs-CZ"/>
              </w:rPr>
              <w:t xml:space="preserve"> min. 1x </w:t>
            </w:r>
            <w:proofErr w:type="spellStart"/>
            <w:r w:rsidR="00AC183E" w:rsidRPr="00CC52E5">
              <w:rPr>
                <w:bCs/>
                <w:lang w:eastAsia="cs-CZ"/>
              </w:rPr>
              <w:t>DisplayPort</w:t>
            </w:r>
            <w:proofErr w:type="spellEnd"/>
            <w:r w:rsidR="00AC183E" w:rsidRPr="00CC52E5">
              <w:rPr>
                <w:bCs/>
                <w:lang w:eastAsia="cs-CZ"/>
              </w:rPr>
              <w:t xml:space="preserve"> (je prípustná redukcia z HDMI, za podmienky, že zostanú neobsadené min. 2x HDMI porty),</w:t>
            </w:r>
            <w:r w:rsidRPr="00CC52E5">
              <w:rPr>
                <w:bCs/>
                <w:lang w:eastAsia="cs-CZ"/>
              </w:rPr>
              <w:t xml:space="preserve"> min. 1x USB-C, min 1x RS 232</w:t>
            </w:r>
          </w:p>
        </w:tc>
        <w:tc>
          <w:tcPr>
            <w:tcW w:w="5792" w:type="dxa"/>
            <w:tcBorders>
              <w:top w:val="single" w:sz="4" w:space="0" w:color="auto"/>
              <w:left w:val="single" w:sz="4" w:space="0" w:color="auto"/>
              <w:bottom w:val="single" w:sz="4" w:space="0" w:color="auto"/>
              <w:right w:val="single" w:sz="4" w:space="0" w:color="auto"/>
            </w:tcBorders>
          </w:tcPr>
          <w:p w14:paraId="3B8DD428" w14:textId="77777777" w:rsidR="006F1157" w:rsidRPr="008906CA" w:rsidRDefault="006F1157" w:rsidP="008906CA">
            <w:pPr>
              <w:tabs>
                <w:tab w:val="left" w:pos="2160"/>
                <w:tab w:val="left" w:pos="2880"/>
                <w:tab w:val="left" w:pos="4500"/>
              </w:tabs>
              <w:rPr>
                <w:bCs/>
                <w:lang w:eastAsia="cs-CZ"/>
              </w:rPr>
            </w:pPr>
          </w:p>
        </w:tc>
      </w:tr>
      <w:tr w:rsidR="006F1157" w:rsidRPr="008906CA" w14:paraId="79144BDF"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E8FF4F4"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3B51718" w14:textId="77777777" w:rsidR="006F1157" w:rsidRPr="00CC52E5" w:rsidRDefault="006F1157" w:rsidP="008906CA">
            <w:pPr>
              <w:tabs>
                <w:tab w:val="left" w:pos="2160"/>
                <w:tab w:val="left" w:pos="2880"/>
                <w:tab w:val="left" w:pos="4500"/>
              </w:tabs>
              <w:rPr>
                <w:bCs/>
                <w:lang w:eastAsia="cs-CZ"/>
              </w:rPr>
            </w:pPr>
            <w:r w:rsidRPr="00CC52E5">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6543E77B" w14:textId="77777777" w:rsidR="006F1157" w:rsidRPr="008906CA" w:rsidRDefault="006F1157" w:rsidP="008906CA">
            <w:pPr>
              <w:tabs>
                <w:tab w:val="left" w:pos="2160"/>
                <w:tab w:val="left" w:pos="2880"/>
                <w:tab w:val="left" w:pos="4500"/>
              </w:tabs>
              <w:rPr>
                <w:bCs/>
                <w:lang w:eastAsia="cs-CZ"/>
              </w:rPr>
            </w:pPr>
          </w:p>
        </w:tc>
      </w:tr>
      <w:tr w:rsidR="006F1157" w:rsidRPr="008906CA" w14:paraId="36C51DE9"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AAFA353"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195DA0" w14:textId="77777777" w:rsidR="006F1157" w:rsidRPr="00CC52E5" w:rsidRDefault="006F1157" w:rsidP="008906CA">
            <w:pPr>
              <w:tabs>
                <w:tab w:val="left" w:pos="2160"/>
                <w:tab w:val="left" w:pos="2880"/>
                <w:tab w:val="left" w:pos="4500"/>
              </w:tabs>
              <w:rPr>
                <w:bCs/>
                <w:lang w:eastAsia="cs-CZ"/>
              </w:rPr>
            </w:pPr>
            <w:r w:rsidRPr="00CC52E5">
              <w:rPr>
                <w:bCs/>
                <w:lang w:eastAsia="cs-CZ"/>
              </w:rPr>
              <w:t>min. 16/7</w:t>
            </w:r>
          </w:p>
        </w:tc>
        <w:tc>
          <w:tcPr>
            <w:tcW w:w="5792" w:type="dxa"/>
            <w:tcBorders>
              <w:top w:val="single" w:sz="4" w:space="0" w:color="auto"/>
              <w:left w:val="single" w:sz="4" w:space="0" w:color="auto"/>
              <w:bottom w:val="single" w:sz="4" w:space="0" w:color="auto"/>
              <w:right w:val="single" w:sz="4" w:space="0" w:color="auto"/>
            </w:tcBorders>
          </w:tcPr>
          <w:p w14:paraId="6B299EFC" w14:textId="77777777" w:rsidR="006F1157" w:rsidRPr="008906CA" w:rsidRDefault="006F1157" w:rsidP="008906CA">
            <w:pPr>
              <w:tabs>
                <w:tab w:val="left" w:pos="2160"/>
                <w:tab w:val="left" w:pos="2880"/>
                <w:tab w:val="left" w:pos="4500"/>
              </w:tabs>
              <w:rPr>
                <w:bCs/>
                <w:lang w:eastAsia="cs-CZ"/>
              </w:rPr>
            </w:pPr>
          </w:p>
        </w:tc>
      </w:tr>
      <w:tr w:rsidR="006F1157" w:rsidRPr="008906CA" w14:paraId="2F1F085A"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31950EE"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D4299C5" w14:textId="4D42E91E" w:rsidR="006F1157" w:rsidRPr="00CC52E5" w:rsidRDefault="006F1157" w:rsidP="008906CA">
            <w:pPr>
              <w:tabs>
                <w:tab w:val="left" w:pos="2160"/>
                <w:tab w:val="left" w:pos="2880"/>
                <w:tab w:val="left" w:pos="4500"/>
              </w:tabs>
              <w:rPr>
                <w:bCs/>
                <w:lang w:eastAsia="cs-CZ"/>
              </w:rPr>
            </w:pPr>
            <w:proofErr w:type="spellStart"/>
            <w:r w:rsidRPr="00CC52E5">
              <w:rPr>
                <w:bCs/>
                <w:lang w:eastAsia="cs-CZ"/>
              </w:rPr>
              <w:t>Vesa</w:t>
            </w:r>
            <w:proofErr w:type="spellEnd"/>
            <w:r w:rsidRPr="00CC52E5">
              <w:rPr>
                <w:bCs/>
                <w:lang w:eastAsia="cs-CZ"/>
              </w:rPr>
              <w:t xml:space="preserve"> </w:t>
            </w:r>
            <w:r w:rsidR="00A56E13" w:rsidRPr="00CC52E5">
              <w:rPr>
                <w:bCs/>
                <w:lang w:eastAsia="cs-CZ"/>
              </w:rPr>
              <w:t xml:space="preserve">min. </w:t>
            </w:r>
            <w:r w:rsidRPr="00CC52E5">
              <w:rPr>
                <w:bCs/>
                <w:lang w:eastAsia="cs-CZ"/>
              </w:rPr>
              <w:t>400 x 400 mm alebo ekvivalent</w:t>
            </w:r>
          </w:p>
        </w:tc>
        <w:tc>
          <w:tcPr>
            <w:tcW w:w="5792" w:type="dxa"/>
            <w:tcBorders>
              <w:top w:val="single" w:sz="4" w:space="0" w:color="auto"/>
              <w:left w:val="single" w:sz="4" w:space="0" w:color="auto"/>
              <w:bottom w:val="single" w:sz="4" w:space="0" w:color="auto"/>
              <w:right w:val="single" w:sz="4" w:space="0" w:color="auto"/>
            </w:tcBorders>
          </w:tcPr>
          <w:p w14:paraId="3F11F634" w14:textId="77777777" w:rsidR="006F1157" w:rsidRPr="008906CA" w:rsidRDefault="006F1157" w:rsidP="008906CA">
            <w:pPr>
              <w:tabs>
                <w:tab w:val="left" w:pos="2160"/>
                <w:tab w:val="left" w:pos="2880"/>
                <w:tab w:val="left" w:pos="4500"/>
              </w:tabs>
              <w:rPr>
                <w:bCs/>
                <w:lang w:eastAsia="cs-CZ"/>
              </w:rPr>
            </w:pPr>
          </w:p>
        </w:tc>
      </w:tr>
      <w:tr w:rsidR="006F1157" w:rsidRPr="008906CA" w14:paraId="40BDDF0A"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49027E8"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957C680"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7766E075" w14:textId="77777777" w:rsidR="006F1157" w:rsidRPr="008906CA" w:rsidRDefault="006F1157" w:rsidP="008906CA">
            <w:pPr>
              <w:tabs>
                <w:tab w:val="left" w:pos="2160"/>
                <w:tab w:val="left" w:pos="2880"/>
                <w:tab w:val="left" w:pos="4500"/>
              </w:tabs>
              <w:rPr>
                <w:bCs/>
                <w:lang w:eastAsia="cs-CZ"/>
              </w:rPr>
            </w:pPr>
          </w:p>
        </w:tc>
      </w:tr>
      <w:tr w:rsidR="006F1157" w:rsidRPr="008906CA" w14:paraId="7CAC3758"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F226A42"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5347D4"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sidRPr="00445A04">
              <w:rPr>
                <w:bCs/>
                <w:lang w:eastAsia="cs-CZ"/>
              </w:rPr>
              <w:t xml:space="preserve">) po nahlásení počas </w:t>
            </w:r>
            <w:r w:rsidRPr="008906CA">
              <w:rPr>
                <w:b/>
                <w:lang w:eastAsia="cs-CZ"/>
              </w:rPr>
              <w:t>min. 5 rokov</w:t>
            </w:r>
            <w:r w:rsidRPr="008906CA">
              <w:rPr>
                <w:bCs/>
                <w:lang w:eastAsia="cs-CZ"/>
              </w:rPr>
              <w:t xml:space="preserve"> garantovaná výrobcom zariadenia</w:t>
            </w:r>
            <w:r w:rsidR="00937A67">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73F798C2" w14:textId="77777777" w:rsidR="006F1157" w:rsidRPr="008906CA" w:rsidRDefault="006F1157" w:rsidP="008906CA">
            <w:pPr>
              <w:tabs>
                <w:tab w:val="left" w:pos="2160"/>
                <w:tab w:val="left" w:pos="2880"/>
                <w:tab w:val="left" w:pos="4500"/>
              </w:tabs>
              <w:rPr>
                <w:bCs/>
                <w:lang w:eastAsia="cs-CZ"/>
              </w:rPr>
            </w:pPr>
          </w:p>
        </w:tc>
      </w:tr>
      <w:tr w:rsidR="006F1157" w:rsidRPr="008906CA" w14:paraId="2D180DE4"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11D03B1" w14:textId="0CDD7F8C"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56075">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F4A88A7" w14:textId="63A95FC6" w:rsidR="007E5881" w:rsidRPr="00E1140E" w:rsidRDefault="007E5881" w:rsidP="00E1140E">
            <w:pPr>
              <w:tabs>
                <w:tab w:val="left" w:pos="131"/>
                <w:tab w:val="left" w:pos="4500"/>
              </w:tabs>
              <w:rPr>
                <w:bCs/>
                <w:color w:val="2E74B5" w:themeColor="accent1" w:themeShade="BF"/>
                <w:lang w:eastAsia="cs-CZ"/>
              </w:rPr>
            </w:pPr>
            <w:r w:rsidRPr="00E1140E">
              <w:rPr>
                <w:bCs/>
                <w:color w:val="2E74B5" w:themeColor="accent1" w:themeShade="BF"/>
                <w:lang w:eastAsia="cs-CZ"/>
              </w:rPr>
              <w:t xml:space="preserve">Energy </w:t>
            </w:r>
            <w:proofErr w:type="spellStart"/>
            <w:r w:rsidRPr="00E1140E">
              <w:rPr>
                <w:bCs/>
                <w:color w:val="2E74B5" w:themeColor="accent1" w:themeShade="BF"/>
                <w:lang w:eastAsia="cs-CZ"/>
              </w:rPr>
              <w:t>efficiency</w:t>
            </w:r>
            <w:proofErr w:type="spellEnd"/>
            <w:r w:rsidRPr="00E1140E">
              <w:rPr>
                <w:bCs/>
                <w:color w:val="2E74B5" w:themeColor="accent1" w:themeShade="BF"/>
                <w:lang w:eastAsia="cs-CZ"/>
              </w:rPr>
              <w:t xml:space="preserve"> </w:t>
            </w:r>
            <w:proofErr w:type="spellStart"/>
            <w:r w:rsidRPr="00E1140E">
              <w:rPr>
                <w:bCs/>
                <w:color w:val="2E74B5" w:themeColor="accent1" w:themeShade="BF"/>
                <w:lang w:eastAsia="cs-CZ"/>
              </w:rPr>
              <w:t>class</w:t>
            </w:r>
            <w:proofErr w:type="spellEnd"/>
            <w:r w:rsidRPr="00E1140E">
              <w:rPr>
                <w:bCs/>
                <w:color w:val="2E74B5" w:themeColor="accent1" w:themeShade="BF"/>
                <w:lang w:eastAsia="cs-CZ"/>
              </w:rPr>
              <w:t xml:space="preserve"> A alebo ekvivalent</w:t>
            </w:r>
          </w:p>
          <w:p w14:paraId="112375F2" w14:textId="5171586D" w:rsidR="000978D3" w:rsidRPr="00D56075" w:rsidRDefault="00163763" w:rsidP="00E1140E">
            <w:pPr>
              <w:tabs>
                <w:tab w:val="left" w:pos="2160"/>
                <w:tab w:val="left" w:pos="2880"/>
                <w:tab w:val="left" w:pos="4500"/>
              </w:tabs>
              <w:rPr>
                <w:rFonts w:eastAsia="Calibri"/>
                <w:bCs/>
                <w:color w:val="2E74B5" w:themeColor="accent1" w:themeShade="BF"/>
                <w:lang w:eastAsia="cs-CZ"/>
              </w:rPr>
            </w:pPr>
            <w:r w:rsidRPr="00CC52E5">
              <w:rPr>
                <w:bCs/>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u w:val="single"/>
                <w:lang w:eastAsia="cs-CZ"/>
              </w:rPr>
              <w:t>technickom liste výrobcu zariadenia</w:t>
            </w:r>
            <w:r w:rsidRPr="00CC52E5">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187073D2" w14:textId="77777777" w:rsidR="006F1157" w:rsidRPr="008906CA" w:rsidRDefault="006F1157" w:rsidP="008906CA">
            <w:pPr>
              <w:tabs>
                <w:tab w:val="left" w:pos="2160"/>
                <w:tab w:val="left" w:pos="2880"/>
                <w:tab w:val="left" w:pos="4500"/>
              </w:tabs>
              <w:rPr>
                <w:bCs/>
                <w:lang w:eastAsia="cs-CZ"/>
              </w:rPr>
            </w:pPr>
          </w:p>
        </w:tc>
      </w:tr>
      <w:tr w:rsidR="006F1157" w:rsidRPr="008906CA" w14:paraId="0D7EE84B" w14:textId="77777777" w:rsidTr="00E04BFF">
        <w:trPr>
          <w:trHeight w:val="288"/>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ED9AC10"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FAA992F" w14:textId="4845D8C7" w:rsidR="006F1157" w:rsidRPr="00937A67" w:rsidRDefault="006F1157" w:rsidP="00E462C5">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5EC382D4" w14:textId="77777777" w:rsidR="006F1157" w:rsidRPr="008906CA" w:rsidRDefault="006F1157" w:rsidP="008906CA">
            <w:pPr>
              <w:tabs>
                <w:tab w:val="left" w:pos="2160"/>
                <w:tab w:val="left" w:pos="2880"/>
                <w:tab w:val="left" w:pos="4500"/>
              </w:tabs>
              <w:rPr>
                <w:bCs/>
                <w:lang w:eastAsia="cs-CZ"/>
              </w:rPr>
            </w:pPr>
          </w:p>
        </w:tc>
      </w:tr>
    </w:tbl>
    <w:p w14:paraId="58A24097" w14:textId="77777777" w:rsidR="008906CA" w:rsidRPr="008906CA" w:rsidRDefault="008906CA" w:rsidP="008906CA">
      <w:pPr>
        <w:tabs>
          <w:tab w:val="left" w:pos="2160"/>
          <w:tab w:val="left" w:pos="2880"/>
          <w:tab w:val="left" w:pos="4500"/>
        </w:tabs>
        <w:ind w:left="67"/>
        <w:contextualSpacing/>
        <w:rPr>
          <w:color w:val="000000"/>
          <w:lang w:eastAsia="cs-CZ"/>
        </w:rPr>
      </w:pPr>
    </w:p>
    <w:p w14:paraId="6394B54C" w14:textId="0F71B094" w:rsidR="008906CA" w:rsidRDefault="008906CA" w:rsidP="008906CA">
      <w:pPr>
        <w:tabs>
          <w:tab w:val="left" w:pos="2160"/>
          <w:tab w:val="left" w:pos="2880"/>
          <w:tab w:val="left" w:pos="4500"/>
        </w:tabs>
        <w:ind w:left="67"/>
        <w:contextualSpacing/>
        <w:rPr>
          <w:color w:val="000000"/>
          <w:lang w:eastAsia="cs-CZ"/>
        </w:rPr>
      </w:pPr>
    </w:p>
    <w:p w14:paraId="178FE1E1" w14:textId="0CAC7C86" w:rsidR="00800BBF" w:rsidRDefault="00800BBF" w:rsidP="008906CA">
      <w:pPr>
        <w:tabs>
          <w:tab w:val="left" w:pos="2160"/>
          <w:tab w:val="left" w:pos="2880"/>
          <w:tab w:val="left" w:pos="4500"/>
        </w:tabs>
        <w:ind w:left="67"/>
        <w:contextualSpacing/>
        <w:rPr>
          <w:color w:val="000000"/>
          <w:lang w:eastAsia="cs-CZ"/>
        </w:rPr>
      </w:pPr>
    </w:p>
    <w:p w14:paraId="5031CCA9" w14:textId="77777777" w:rsidR="00800BBF" w:rsidRPr="008906CA" w:rsidRDefault="00800BBF"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1470C482" w14:textId="77777777" w:rsidTr="005A0EA5">
        <w:trPr>
          <w:trHeight w:val="494"/>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AFC19A5"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Položka č. 19 – Display 75"</w:t>
            </w:r>
          </w:p>
        </w:tc>
      </w:tr>
      <w:tr w:rsidR="006F1157" w:rsidRPr="008906CA" w14:paraId="45E1C573"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452F627A"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500 ks</w:t>
            </w:r>
          </w:p>
        </w:tc>
      </w:tr>
      <w:tr w:rsidR="006F1157" w:rsidRPr="008906CA" w14:paraId="2957C98C"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0160B28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75ADD88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9757E90"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27DBC877"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35A65772"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68DD73E" w14:textId="77777777" w:rsidTr="00800BBF">
        <w:trPr>
          <w:trHeight w:val="658"/>
        </w:trPr>
        <w:tc>
          <w:tcPr>
            <w:tcW w:w="8430" w:type="dxa"/>
            <w:gridSpan w:val="2"/>
            <w:tcBorders>
              <w:top w:val="single" w:sz="4" w:space="0" w:color="auto"/>
              <w:left w:val="single" w:sz="4" w:space="0" w:color="auto"/>
              <w:bottom w:val="single" w:sz="4" w:space="0" w:color="auto"/>
              <w:right w:val="single" w:sz="4" w:space="0" w:color="auto"/>
            </w:tcBorders>
          </w:tcPr>
          <w:p w14:paraId="3B854576"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02C68FF8"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30A2302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A871734"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0B9200C8"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7B34B8CB" w14:textId="77777777" w:rsidR="006F1157" w:rsidRPr="008906CA" w:rsidRDefault="006F1157" w:rsidP="008906CA">
            <w:pPr>
              <w:tabs>
                <w:tab w:val="left" w:pos="2160"/>
                <w:tab w:val="left" w:pos="2880"/>
                <w:tab w:val="left" w:pos="4500"/>
              </w:tabs>
              <w:rPr>
                <w:b/>
                <w:lang w:eastAsia="cs-CZ"/>
              </w:rPr>
            </w:pPr>
          </w:p>
        </w:tc>
      </w:tr>
      <w:tr w:rsidR="006F1157" w:rsidRPr="008906CA" w14:paraId="0B72C3E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91EB52A"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A18FA68"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75" </w:t>
            </w:r>
          </w:p>
        </w:tc>
        <w:tc>
          <w:tcPr>
            <w:tcW w:w="5792" w:type="dxa"/>
            <w:tcBorders>
              <w:top w:val="single" w:sz="4" w:space="0" w:color="auto"/>
              <w:left w:val="single" w:sz="4" w:space="0" w:color="auto"/>
              <w:bottom w:val="single" w:sz="4" w:space="0" w:color="auto"/>
              <w:right w:val="single" w:sz="4" w:space="0" w:color="auto"/>
            </w:tcBorders>
          </w:tcPr>
          <w:p w14:paraId="7B4B1BB4" w14:textId="77777777" w:rsidR="006F1157" w:rsidRPr="008906CA" w:rsidRDefault="006F1157" w:rsidP="008906CA">
            <w:pPr>
              <w:tabs>
                <w:tab w:val="left" w:pos="2160"/>
                <w:tab w:val="left" w:pos="2880"/>
                <w:tab w:val="left" w:pos="4500"/>
              </w:tabs>
              <w:rPr>
                <w:bCs/>
                <w:lang w:eastAsia="cs-CZ"/>
              </w:rPr>
            </w:pPr>
          </w:p>
        </w:tc>
      </w:tr>
      <w:tr w:rsidR="006F1157" w:rsidRPr="008906CA" w14:paraId="252A3A8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CD1290A"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F20351C" w14:textId="2BF7DF82" w:rsidR="006F1157" w:rsidRPr="008906CA" w:rsidRDefault="006F1157" w:rsidP="008906CA">
            <w:pPr>
              <w:tabs>
                <w:tab w:val="left" w:pos="2160"/>
                <w:tab w:val="left" w:pos="2880"/>
                <w:tab w:val="left" w:pos="4500"/>
              </w:tabs>
              <w:rPr>
                <w:bCs/>
                <w:lang w:eastAsia="cs-CZ"/>
              </w:rPr>
            </w:pPr>
            <w:r w:rsidRPr="008906CA">
              <w:rPr>
                <w:bCs/>
                <w:lang w:eastAsia="cs-CZ"/>
              </w:rPr>
              <w:t>min. 350 cd / m2</w:t>
            </w:r>
          </w:p>
        </w:tc>
        <w:tc>
          <w:tcPr>
            <w:tcW w:w="5792" w:type="dxa"/>
            <w:tcBorders>
              <w:top w:val="single" w:sz="4" w:space="0" w:color="auto"/>
              <w:left w:val="single" w:sz="4" w:space="0" w:color="auto"/>
              <w:bottom w:val="single" w:sz="4" w:space="0" w:color="auto"/>
              <w:right w:val="single" w:sz="4" w:space="0" w:color="auto"/>
            </w:tcBorders>
          </w:tcPr>
          <w:p w14:paraId="61A229CB" w14:textId="77777777" w:rsidR="006F1157" w:rsidRPr="008906CA" w:rsidRDefault="006F1157" w:rsidP="008906CA">
            <w:pPr>
              <w:tabs>
                <w:tab w:val="left" w:pos="2160"/>
                <w:tab w:val="left" w:pos="2880"/>
                <w:tab w:val="left" w:pos="4500"/>
              </w:tabs>
              <w:rPr>
                <w:bCs/>
                <w:lang w:eastAsia="cs-CZ"/>
              </w:rPr>
            </w:pPr>
          </w:p>
        </w:tc>
      </w:tr>
      <w:tr w:rsidR="006F1157" w:rsidRPr="008906CA" w14:paraId="20769EC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014D29E"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9E0D55C"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792" w:type="dxa"/>
            <w:tcBorders>
              <w:top w:val="single" w:sz="4" w:space="0" w:color="auto"/>
              <w:left w:val="single" w:sz="4" w:space="0" w:color="auto"/>
              <w:bottom w:val="single" w:sz="4" w:space="0" w:color="auto"/>
              <w:right w:val="single" w:sz="4" w:space="0" w:color="auto"/>
            </w:tcBorders>
          </w:tcPr>
          <w:p w14:paraId="6165FBB8" w14:textId="77777777" w:rsidR="006F1157" w:rsidRPr="008906CA" w:rsidRDefault="006F1157" w:rsidP="008906CA">
            <w:pPr>
              <w:tabs>
                <w:tab w:val="left" w:pos="2160"/>
                <w:tab w:val="left" w:pos="2880"/>
                <w:tab w:val="left" w:pos="4500"/>
              </w:tabs>
              <w:rPr>
                <w:bCs/>
                <w:lang w:eastAsia="cs-CZ"/>
              </w:rPr>
            </w:pPr>
          </w:p>
        </w:tc>
      </w:tr>
      <w:tr w:rsidR="006F1157" w:rsidRPr="008906CA" w14:paraId="1EEF66B4"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1B534F3"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FBCF1CC"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2E94D656" w14:textId="77777777" w:rsidR="006F1157" w:rsidRPr="008906CA" w:rsidRDefault="006F1157" w:rsidP="008906CA">
            <w:pPr>
              <w:tabs>
                <w:tab w:val="left" w:pos="2160"/>
                <w:tab w:val="left" w:pos="2880"/>
                <w:tab w:val="left" w:pos="4500"/>
              </w:tabs>
              <w:rPr>
                <w:bCs/>
                <w:lang w:eastAsia="cs-CZ"/>
              </w:rPr>
            </w:pPr>
          </w:p>
        </w:tc>
      </w:tr>
      <w:tr w:rsidR="006F1157" w:rsidRPr="008906CA" w14:paraId="1698697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143C97A"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952F1B" w14:textId="77777777" w:rsidR="006F1157" w:rsidRPr="008906CA" w:rsidRDefault="006F1157" w:rsidP="008906CA">
            <w:pPr>
              <w:rPr>
                <w:bCs/>
                <w:lang w:eastAsia="cs-CZ"/>
              </w:rPr>
            </w:pPr>
            <w:r w:rsidRPr="008906CA">
              <w:rPr>
                <w:bCs/>
                <w:lang w:eastAsia="cs-CZ"/>
              </w:rPr>
              <w:t>max. 8 ms</w:t>
            </w:r>
          </w:p>
        </w:tc>
        <w:tc>
          <w:tcPr>
            <w:tcW w:w="5792" w:type="dxa"/>
            <w:tcBorders>
              <w:top w:val="single" w:sz="4" w:space="0" w:color="auto"/>
              <w:left w:val="single" w:sz="4" w:space="0" w:color="auto"/>
              <w:bottom w:val="single" w:sz="4" w:space="0" w:color="auto"/>
              <w:right w:val="single" w:sz="4" w:space="0" w:color="auto"/>
            </w:tcBorders>
          </w:tcPr>
          <w:p w14:paraId="763CD3DB" w14:textId="77777777" w:rsidR="006F1157" w:rsidRPr="008906CA" w:rsidRDefault="006F1157" w:rsidP="008906CA">
            <w:pPr>
              <w:rPr>
                <w:bCs/>
                <w:lang w:eastAsia="cs-CZ"/>
              </w:rPr>
            </w:pPr>
          </w:p>
        </w:tc>
      </w:tr>
      <w:tr w:rsidR="006F1157" w:rsidRPr="008906CA" w14:paraId="644E4B0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0134881"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ED17F3D"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792" w:type="dxa"/>
            <w:tcBorders>
              <w:top w:val="single" w:sz="4" w:space="0" w:color="auto"/>
              <w:left w:val="single" w:sz="4" w:space="0" w:color="auto"/>
              <w:bottom w:val="single" w:sz="4" w:space="0" w:color="auto"/>
              <w:right w:val="single" w:sz="4" w:space="0" w:color="auto"/>
            </w:tcBorders>
          </w:tcPr>
          <w:p w14:paraId="360B2319" w14:textId="77777777" w:rsidR="006F1157" w:rsidRPr="008906CA" w:rsidRDefault="006F1157" w:rsidP="008906CA">
            <w:pPr>
              <w:tabs>
                <w:tab w:val="left" w:pos="2160"/>
                <w:tab w:val="left" w:pos="2880"/>
                <w:tab w:val="left" w:pos="4500"/>
              </w:tabs>
              <w:rPr>
                <w:bCs/>
                <w:lang w:eastAsia="cs-CZ"/>
              </w:rPr>
            </w:pPr>
          </w:p>
        </w:tc>
      </w:tr>
      <w:tr w:rsidR="006F1157" w:rsidRPr="008906CA" w14:paraId="327638E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8FE4593"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DBFCC53" w14:textId="0B4F9525"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min. 2x HDMI, min 1x RS 232</w:t>
            </w:r>
          </w:p>
        </w:tc>
        <w:tc>
          <w:tcPr>
            <w:tcW w:w="5792" w:type="dxa"/>
            <w:tcBorders>
              <w:top w:val="single" w:sz="4" w:space="0" w:color="auto"/>
              <w:left w:val="single" w:sz="4" w:space="0" w:color="auto"/>
              <w:bottom w:val="single" w:sz="4" w:space="0" w:color="auto"/>
              <w:right w:val="single" w:sz="4" w:space="0" w:color="auto"/>
            </w:tcBorders>
          </w:tcPr>
          <w:p w14:paraId="720E87A2" w14:textId="77777777" w:rsidR="006F1157" w:rsidRPr="008906CA" w:rsidRDefault="006F1157" w:rsidP="008906CA">
            <w:pPr>
              <w:tabs>
                <w:tab w:val="left" w:pos="2160"/>
                <w:tab w:val="left" w:pos="2880"/>
                <w:tab w:val="left" w:pos="4500"/>
              </w:tabs>
              <w:rPr>
                <w:bCs/>
                <w:lang w:eastAsia="cs-CZ"/>
              </w:rPr>
            </w:pPr>
          </w:p>
        </w:tc>
      </w:tr>
      <w:tr w:rsidR="006F1157" w:rsidRPr="008906CA" w14:paraId="56E8521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C70E048"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159347A"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263EEBC9" w14:textId="77777777" w:rsidR="006F1157" w:rsidRPr="008906CA" w:rsidRDefault="006F1157" w:rsidP="008906CA">
            <w:pPr>
              <w:tabs>
                <w:tab w:val="left" w:pos="2160"/>
                <w:tab w:val="left" w:pos="2880"/>
                <w:tab w:val="left" w:pos="4500"/>
              </w:tabs>
              <w:rPr>
                <w:bCs/>
                <w:lang w:eastAsia="cs-CZ"/>
              </w:rPr>
            </w:pPr>
          </w:p>
        </w:tc>
      </w:tr>
      <w:tr w:rsidR="006F1157" w:rsidRPr="008906CA" w14:paraId="1A7CC5E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A20E8E"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9151B07"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792" w:type="dxa"/>
            <w:tcBorders>
              <w:top w:val="single" w:sz="4" w:space="0" w:color="auto"/>
              <w:left w:val="single" w:sz="4" w:space="0" w:color="auto"/>
              <w:bottom w:val="single" w:sz="4" w:space="0" w:color="auto"/>
              <w:right w:val="single" w:sz="4" w:space="0" w:color="auto"/>
            </w:tcBorders>
          </w:tcPr>
          <w:p w14:paraId="49BAB349" w14:textId="77777777" w:rsidR="006F1157" w:rsidRPr="008906CA" w:rsidRDefault="006F1157" w:rsidP="008906CA">
            <w:pPr>
              <w:tabs>
                <w:tab w:val="left" w:pos="2160"/>
                <w:tab w:val="left" w:pos="2880"/>
                <w:tab w:val="left" w:pos="4500"/>
              </w:tabs>
              <w:rPr>
                <w:bCs/>
                <w:lang w:eastAsia="cs-CZ"/>
              </w:rPr>
            </w:pPr>
          </w:p>
        </w:tc>
      </w:tr>
      <w:tr w:rsidR="006F1157" w:rsidRPr="008906CA" w14:paraId="7BD6875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FC0BBE2"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F490D6" w14:textId="35EE477F" w:rsidR="006F1157" w:rsidRPr="008906CA" w:rsidRDefault="006F1157" w:rsidP="008906CA">
            <w:pPr>
              <w:tabs>
                <w:tab w:val="left" w:pos="2160"/>
                <w:tab w:val="left" w:pos="2880"/>
                <w:tab w:val="left" w:pos="4500"/>
              </w:tabs>
              <w:rPr>
                <w:bCs/>
                <w:lang w:eastAsia="cs-CZ"/>
              </w:rPr>
            </w:pPr>
            <w:proofErr w:type="spellStart"/>
            <w:r w:rsidRPr="00CC52E5">
              <w:rPr>
                <w:bCs/>
                <w:lang w:eastAsia="cs-CZ"/>
              </w:rPr>
              <w:t>Vesa</w:t>
            </w:r>
            <w:proofErr w:type="spellEnd"/>
            <w:r w:rsidRPr="00CC52E5">
              <w:rPr>
                <w:bCs/>
                <w:lang w:eastAsia="cs-CZ"/>
              </w:rPr>
              <w:t xml:space="preserve"> </w:t>
            </w:r>
            <w:r w:rsidR="006B62DC" w:rsidRPr="00CC52E5">
              <w:rPr>
                <w:bCs/>
                <w:lang w:eastAsia="cs-CZ"/>
              </w:rPr>
              <w:t xml:space="preserve">min. </w:t>
            </w:r>
            <w:r w:rsidRPr="00CC52E5">
              <w:rPr>
                <w:bCs/>
                <w:lang w:eastAsia="cs-CZ"/>
              </w:rPr>
              <w:t xml:space="preserve">400 </w:t>
            </w:r>
            <w:r w:rsidRPr="008906CA">
              <w:rPr>
                <w:bCs/>
                <w:lang w:eastAsia="cs-CZ"/>
              </w:rPr>
              <w:t>x 400 mm alebo ekvivalent</w:t>
            </w:r>
          </w:p>
        </w:tc>
        <w:tc>
          <w:tcPr>
            <w:tcW w:w="5792" w:type="dxa"/>
            <w:tcBorders>
              <w:top w:val="single" w:sz="4" w:space="0" w:color="auto"/>
              <w:left w:val="single" w:sz="4" w:space="0" w:color="auto"/>
              <w:bottom w:val="single" w:sz="4" w:space="0" w:color="auto"/>
              <w:right w:val="single" w:sz="4" w:space="0" w:color="auto"/>
            </w:tcBorders>
          </w:tcPr>
          <w:p w14:paraId="44654360" w14:textId="77777777" w:rsidR="006F1157" w:rsidRPr="008906CA" w:rsidRDefault="006F1157" w:rsidP="008906CA">
            <w:pPr>
              <w:tabs>
                <w:tab w:val="left" w:pos="2160"/>
                <w:tab w:val="left" w:pos="2880"/>
                <w:tab w:val="left" w:pos="4500"/>
              </w:tabs>
              <w:rPr>
                <w:bCs/>
                <w:lang w:eastAsia="cs-CZ"/>
              </w:rPr>
            </w:pPr>
          </w:p>
        </w:tc>
      </w:tr>
      <w:tr w:rsidR="006F1157" w:rsidRPr="008906CA" w14:paraId="32F001F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0135A7D"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18362AD"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186D44AB" w14:textId="77777777" w:rsidR="006F1157" w:rsidRPr="008906CA" w:rsidRDefault="006F1157" w:rsidP="008906CA">
            <w:pPr>
              <w:tabs>
                <w:tab w:val="left" w:pos="2160"/>
                <w:tab w:val="left" w:pos="2880"/>
                <w:tab w:val="left" w:pos="4500"/>
              </w:tabs>
              <w:rPr>
                <w:bCs/>
                <w:lang w:eastAsia="cs-CZ"/>
              </w:rPr>
            </w:pPr>
          </w:p>
        </w:tc>
      </w:tr>
      <w:tr w:rsidR="006F1157" w:rsidRPr="008906CA" w14:paraId="6FD9F8E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88B3F4"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36C7333"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(NBD</w:t>
            </w:r>
            <w:r>
              <w:rPr>
                <w:bCs/>
                <w:lang w:eastAsia="cs-CZ"/>
              </w:rPr>
              <w:t xml:space="preserve">) </w:t>
            </w:r>
            <w:r w:rsidRPr="00445A04">
              <w:rPr>
                <w:bCs/>
                <w:lang w:eastAsia="cs-CZ"/>
              </w:rPr>
              <w:t xml:space="preserve">po nahlásení  počas </w:t>
            </w:r>
            <w:r w:rsidRPr="00445A04">
              <w:rPr>
                <w:b/>
                <w:lang w:eastAsia="cs-CZ"/>
              </w:rPr>
              <w:t>min. 5 rokov</w:t>
            </w:r>
            <w:r w:rsidRPr="00445A04">
              <w:rPr>
                <w:bCs/>
                <w:lang w:eastAsia="cs-CZ"/>
              </w:rPr>
              <w:t xml:space="preserve"> garantovaná výrobcom zariadenia</w:t>
            </w:r>
            <w:r w:rsidR="00937A67">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528C6A61" w14:textId="77777777" w:rsidR="006F1157" w:rsidRPr="008906CA" w:rsidRDefault="006F1157" w:rsidP="008906CA">
            <w:pPr>
              <w:tabs>
                <w:tab w:val="left" w:pos="2160"/>
                <w:tab w:val="left" w:pos="2880"/>
                <w:tab w:val="left" w:pos="4500"/>
              </w:tabs>
              <w:rPr>
                <w:bCs/>
                <w:lang w:eastAsia="cs-CZ"/>
              </w:rPr>
            </w:pPr>
          </w:p>
        </w:tc>
      </w:tr>
      <w:tr w:rsidR="006F1157" w:rsidRPr="008906CA" w14:paraId="4C5DD91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B150AAC" w14:textId="4A4A4403"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46DA6">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D31CAB" w14:textId="77777777" w:rsidR="00D46DA6" w:rsidRPr="00D56075" w:rsidRDefault="00D46DA6" w:rsidP="00B43C31">
            <w:pPr>
              <w:pStyle w:val="Odsekzoznamu"/>
              <w:numPr>
                <w:ilvl w:val="0"/>
                <w:numId w:val="40"/>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3DFF6C1E" w14:textId="74E200F6" w:rsidR="00D46DA6" w:rsidRPr="00D56075" w:rsidRDefault="00D46DA6" w:rsidP="00B43C31">
            <w:pPr>
              <w:pStyle w:val="Odsekzoznamu"/>
              <w:numPr>
                <w:ilvl w:val="0"/>
                <w:numId w:val="40"/>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alebo ekvivalent </w:t>
            </w:r>
          </w:p>
          <w:p w14:paraId="61473B6E" w14:textId="297B9C8D" w:rsidR="000978D3" w:rsidRPr="00D46DA6" w:rsidRDefault="00163763" w:rsidP="00E1140E">
            <w:pPr>
              <w:tabs>
                <w:tab w:val="left" w:pos="2160"/>
                <w:tab w:val="left" w:pos="2880"/>
                <w:tab w:val="left" w:pos="4500"/>
              </w:tabs>
              <w:rPr>
                <w:rFonts w:eastAsia="Calibri"/>
                <w:bCs/>
                <w:color w:val="2E74B5" w:themeColor="accent1" w:themeShade="BF"/>
                <w:lang w:eastAsia="cs-CZ"/>
              </w:rPr>
            </w:pPr>
            <w:r w:rsidRPr="00CC52E5">
              <w:rPr>
                <w:bCs/>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u w:val="single"/>
                <w:lang w:eastAsia="cs-CZ"/>
              </w:rPr>
              <w:t>technickom liste výrobcu zariadenia</w:t>
            </w:r>
            <w:r w:rsidRPr="00CC52E5">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04BFC7BA" w14:textId="77777777" w:rsidR="006F1157" w:rsidRPr="008906CA" w:rsidRDefault="006F1157" w:rsidP="008906CA">
            <w:pPr>
              <w:tabs>
                <w:tab w:val="left" w:pos="2160"/>
                <w:tab w:val="left" w:pos="2880"/>
                <w:tab w:val="left" w:pos="4500"/>
              </w:tabs>
              <w:rPr>
                <w:bCs/>
                <w:lang w:eastAsia="cs-CZ"/>
              </w:rPr>
            </w:pPr>
          </w:p>
        </w:tc>
      </w:tr>
      <w:tr w:rsidR="006F1157" w:rsidRPr="008906CA" w14:paraId="6F55E42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75E8C91"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1437384" w14:textId="6668E4A4" w:rsidR="006F1157" w:rsidRPr="00937A67" w:rsidRDefault="006F1157" w:rsidP="00E462C5">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63B34473" w14:textId="77777777" w:rsidR="006F1157" w:rsidRPr="008906CA" w:rsidRDefault="006F1157" w:rsidP="008906CA">
            <w:pPr>
              <w:tabs>
                <w:tab w:val="left" w:pos="2160"/>
                <w:tab w:val="left" w:pos="2880"/>
                <w:tab w:val="left" w:pos="4500"/>
              </w:tabs>
              <w:rPr>
                <w:bCs/>
                <w:lang w:eastAsia="cs-CZ"/>
              </w:rPr>
            </w:pPr>
          </w:p>
        </w:tc>
      </w:tr>
    </w:tbl>
    <w:p w14:paraId="4D1E164A" w14:textId="77777777" w:rsidR="008906CA" w:rsidRPr="008906CA" w:rsidRDefault="008906CA" w:rsidP="008906CA">
      <w:pPr>
        <w:tabs>
          <w:tab w:val="left" w:pos="2160"/>
          <w:tab w:val="left" w:pos="2880"/>
          <w:tab w:val="left" w:pos="4500"/>
        </w:tabs>
        <w:ind w:left="67"/>
        <w:contextualSpacing/>
        <w:rPr>
          <w:color w:val="000000"/>
          <w:lang w:eastAsia="cs-CZ"/>
        </w:rPr>
      </w:pPr>
    </w:p>
    <w:p w14:paraId="1649ED3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06A64B51" w14:textId="77777777" w:rsidTr="005A0EA5">
        <w:trPr>
          <w:trHeight w:val="495"/>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D1E837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Položka č. 20 – Display 85"</w:t>
            </w:r>
          </w:p>
        </w:tc>
      </w:tr>
      <w:tr w:rsidR="006F1157" w:rsidRPr="008906CA" w14:paraId="18CBCF5B"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34A42929"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500 ks</w:t>
            </w:r>
          </w:p>
        </w:tc>
      </w:tr>
      <w:tr w:rsidR="006F1157" w:rsidRPr="008906CA" w14:paraId="1EF2571F"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5DDE9825"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3F7FA53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B64DB98"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52050AD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267CC380"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316EE62A" w14:textId="77777777" w:rsidTr="00937A67">
        <w:trPr>
          <w:trHeight w:val="836"/>
        </w:trPr>
        <w:tc>
          <w:tcPr>
            <w:tcW w:w="8430" w:type="dxa"/>
            <w:gridSpan w:val="2"/>
            <w:tcBorders>
              <w:top w:val="single" w:sz="4" w:space="0" w:color="auto"/>
              <w:left w:val="single" w:sz="4" w:space="0" w:color="auto"/>
              <w:bottom w:val="single" w:sz="4" w:space="0" w:color="auto"/>
              <w:right w:val="single" w:sz="4" w:space="0" w:color="auto"/>
            </w:tcBorders>
          </w:tcPr>
          <w:p w14:paraId="074924BF"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1C1374A7"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2B929264"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6809547"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0DEB8B3B"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20490005" w14:textId="77777777" w:rsidR="006F1157" w:rsidRPr="008906CA" w:rsidRDefault="006F1157" w:rsidP="008906CA">
            <w:pPr>
              <w:tabs>
                <w:tab w:val="left" w:pos="2160"/>
                <w:tab w:val="left" w:pos="2880"/>
                <w:tab w:val="left" w:pos="4500"/>
              </w:tabs>
              <w:rPr>
                <w:b/>
                <w:lang w:eastAsia="cs-CZ"/>
              </w:rPr>
            </w:pPr>
          </w:p>
        </w:tc>
      </w:tr>
      <w:tr w:rsidR="006F1157" w:rsidRPr="008906CA" w14:paraId="74E4BE2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106C040" w14:textId="77777777" w:rsidR="006F1157" w:rsidRPr="008906CA" w:rsidRDefault="006F1157"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0A1A62"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 85" </w:t>
            </w:r>
          </w:p>
        </w:tc>
        <w:tc>
          <w:tcPr>
            <w:tcW w:w="5792" w:type="dxa"/>
            <w:tcBorders>
              <w:top w:val="single" w:sz="4" w:space="0" w:color="auto"/>
              <w:left w:val="single" w:sz="4" w:space="0" w:color="auto"/>
              <w:bottom w:val="single" w:sz="4" w:space="0" w:color="auto"/>
              <w:right w:val="single" w:sz="4" w:space="0" w:color="auto"/>
            </w:tcBorders>
          </w:tcPr>
          <w:p w14:paraId="7DA31836" w14:textId="77777777" w:rsidR="006F1157" w:rsidRPr="008906CA" w:rsidRDefault="006F1157" w:rsidP="008906CA">
            <w:pPr>
              <w:tabs>
                <w:tab w:val="left" w:pos="2160"/>
                <w:tab w:val="left" w:pos="2880"/>
                <w:tab w:val="left" w:pos="4500"/>
              </w:tabs>
              <w:rPr>
                <w:bCs/>
                <w:lang w:eastAsia="cs-CZ"/>
              </w:rPr>
            </w:pPr>
          </w:p>
        </w:tc>
      </w:tr>
      <w:tr w:rsidR="006F1157" w:rsidRPr="008906CA" w14:paraId="074BA62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65F1B90" w14:textId="77777777" w:rsidR="006F1157" w:rsidRPr="008906CA" w:rsidRDefault="006F1157" w:rsidP="008906CA">
            <w:pPr>
              <w:tabs>
                <w:tab w:val="left" w:pos="2160"/>
                <w:tab w:val="left" w:pos="2880"/>
                <w:tab w:val="left" w:pos="4500"/>
              </w:tabs>
              <w:rPr>
                <w:b/>
                <w:bCs/>
                <w:lang w:eastAsia="cs-CZ"/>
              </w:rPr>
            </w:pPr>
            <w:r w:rsidRPr="008906CA">
              <w:rPr>
                <w:b/>
                <w:bCs/>
                <w:lang w:eastAsia="cs-CZ"/>
              </w:rPr>
              <w:t>Jas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9B10482" w14:textId="1C0BDC83" w:rsidR="006F1157" w:rsidRPr="008906CA" w:rsidRDefault="006F1157" w:rsidP="008906CA">
            <w:pPr>
              <w:tabs>
                <w:tab w:val="left" w:pos="2160"/>
                <w:tab w:val="left" w:pos="2880"/>
                <w:tab w:val="left" w:pos="4500"/>
              </w:tabs>
              <w:rPr>
                <w:bCs/>
                <w:lang w:eastAsia="cs-CZ"/>
              </w:rPr>
            </w:pPr>
            <w:r w:rsidRPr="008906CA">
              <w:rPr>
                <w:bCs/>
                <w:lang w:eastAsia="cs-CZ"/>
              </w:rPr>
              <w:t>min. 350 cd / m2</w:t>
            </w:r>
          </w:p>
        </w:tc>
        <w:tc>
          <w:tcPr>
            <w:tcW w:w="5792" w:type="dxa"/>
            <w:tcBorders>
              <w:top w:val="single" w:sz="4" w:space="0" w:color="auto"/>
              <w:left w:val="single" w:sz="4" w:space="0" w:color="auto"/>
              <w:bottom w:val="single" w:sz="4" w:space="0" w:color="auto"/>
              <w:right w:val="single" w:sz="4" w:space="0" w:color="auto"/>
            </w:tcBorders>
          </w:tcPr>
          <w:p w14:paraId="6706B49C" w14:textId="77777777" w:rsidR="006F1157" w:rsidRPr="008906CA" w:rsidRDefault="006F1157" w:rsidP="008906CA">
            <w:pPr>
              <w:tabs>
                <w:tab w:val="left" w:pos="2160"/>
                <w:tab w:val="left" w:pos="2880"/>
                <w:tab w:val="left" w:pos="4500"/>
              </w:tabs>
              <w:rPr>
                <w:bCs/>
                <w:lang w:eastAsia="cs-CZ"/>
              </w:rPr>
            </w:pPr>
          </w:p>
        </w:tc>
      </w:tr>
      <w:tr w:rsidR="006F1157" w:rsidRPr="008906CA" w14:paraId="7FD01C2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C320C11"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705E994" w14:textId="77777777" w:rsidR="006F1157" w:rsidRPr="008906CA" w:rsidRDefault="006F1157" w:rsidP="008906CA">
            <w:pPr>
              <w:tabs>
                <w:tab w:val="left" w:pos="2160"/>
                <w:tab w:val="left" w:pos="2880"/>
                <w:tab w:val="left" w:pos="4500"/>
              </w:tabs>
              <w:rPr>
                <w:bCs/>
                <w:lang w:eastAsia="cs-CZ"/>
              </w:rPr>
            </w:pPr>
            <w:r w:rsidRPr="008906CA">
              <w:rPr>
                <w:bCs/>
                <w:lang w:eastAsia="cs-CZ"/>
              </w:rPr>
              <w:t>min. 4000 :1</w:t>
            </w:r>
          </w:p>
        </w:tc>
        <w:tc>
          <w:tcPr>
            <w:tcW w:w="5792" w:type="dxa"/>
            <w:tcBorders>
              <w:top w:val="single" w:sz="4" w:space="0" w:color="auto"/>
              <w:left w:val="single" w:sz="4" w:space="0" w:color="auto"/>
              <w:bottom w:val="single" w:sz="4" w:space="0" w:color="auto"/>
              <w:right w:val="single" w:sz="4" w:space="0" w:color="auto"/>
            </w:tcBorders>
          </w:tcPr>
          <w:p w14:paraId="28DEA0EB" w14:textId="77777777" w:rsidR="006F1157" w:rsidRPr="008906CA" w:rsidRDefault="006F1157" w:rsidP="008906CA">
            <w:pPr>
              <w:tabs>
                <w:tab w:val="left" w:pos="2160"/>
                <w:tab w:val="left" w:pos="2880"/>
                <w:tab w:val="left" w:pos="4500"/>
              </w:tabs>
              <w:rPr>
                <w:bCs/>
                <w:lang w:eastAsia="cs-CZ"/>
              </w:rPr>
            </w:pPr>
          </w:p>
        </w:tc>
      </w:tr>
      <w:tr w:rsidR="006F1157" w:rsidRPr="008906CA" w14:paraId="369618D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DD4FAA1" w14:textId="77777777" w:rsidR="006F1157" w:rsidRPr="008906CA" w:rsidRDefault="006F1157" w:rsidP="008906CA">
            <w:pPr>
              <w:tabs>
                <w:tab w:val="left" w:pos="2160"/>
                <w:tab w:val="left" w:pos="2880"/>
                <w:tab w:val="left" w:pos="4500"/>
              </w:tabs>
              <w:rPr>
                <w:b/>
                <w:bCs/>
                <w:lang w:eastAsia="cs-CZ"/>
              </w:rPr>
            </w:pPr>
            <w:r w:rsidRPr="008906CA">
              <w:rPr>
                <w:b/>
                <w:bCs/>
                <w:lang w:eastAsia="cs-CZ"/>
              </w:rPr>
              <w:t>Pozorovacie uhly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E9FD313" w14:textId="77777777" w:rsidR="006F1157" w:rsidRPr="008906CA" w:rsidRDefault="006F1157" w:rsidP="008906CA">
            <w:pPr>
              <w:tabs>
                <w:tab w:val="left" w:pos="2160"/>
                <w:tab w:val="left" w:pos="2880"/>
                <w:tab w:val="left" w:pos="4500"/>
              </w:tabs>
              <w:rPr>
                <w:bCs/>
                <w:lang w:eastAsia="cs-CZ"/>
              </w:rPr>
            </w:pPr>
            <w:r w:rsidRPr="008906CA">
              <w:rPr>
                <w:bCs/>
                <w:lang w:eastAsia="cs-CZ"/>
              </w:rPr>
              <w:t>min. 178° horizontálne, min. 178° vertikálne</w:t>
            </w:r>
          </w:p>
        </w:tc>
        <w:tc>
          <w:tcPr>
            <w:tcW w:w="5792" w:type="dxa"/>
            <w:tcBorders>
              <w:top w:val="single" w:sz="4" w:space="0" w:color="auto"/>
              <w:left w:val="single" w:sz="4" w:space="0" w:color="auto"/>
              <w:bottom w:val="single" w:sz="4" w:space="0" w:color="auto"/>
              <w:right w:val="single" w:sz="4" w:space="0" w:color="auto"/>
            </w:tcBorders>
          </w:tcPr>
          <w:p w14:paraId="7471389F" w14:textId="77777777" w:rsidR="006F1157" w:rsidRPr="008906CA" w:rsidRDefault="006F1157" w:rsidP="008906CA">
            <w:pPr>
              <w:tabs>
                <w:tab w:val="left" w:pos="2160"/>
                <w:tab w:val="left" w:pos="2880"/>
                <w:tab w:val="left" w:pos="4500"/>
              </w:tabs>
              <w:rPr>
                <w:bCs/>
                <w:lang w:eastAsia="cs-CZ"/>
              </w:rPr>
            </w:pPr>
          </w:p>
        </w:tc>
      </w:tr>
      <w:tr w:rsidR="006F1157" w:rsidRPr="008906CA" w14:paraId="24C80D4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7447562" w14:textId="77777777" w:rsidR="006F1157" w:rsidRPr="008906CA" w:rsidRDefault="006F1157" w:rsidP="008906CA">
            <w:pPr>
              <w:tabs>
                <w:tab w:val="left" w:pos="2160"/>
                <w:tab w:val="left" w:pos="2880"/>
                <w:tab w:val="left" w:pos="4500"/>
              </w:tabs>
              <w:rPr>
                <w:b/>
                <w:bCs/>
                <w:lang w:eastAsia="cs-CZ"/>
              </w:rPr>
            </w:pPr>
            <w:r w:rsidRPr="008906CA">
              <w:rPr>
                <w:b/>
                <w:bCs/>
                <w:lang w:eastAsia="cs-CZ"/>
              </w:rPr>
              <w:t>Odozva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857F2B0" w14:textId="77777777" w:rsidR="006F1157" w:rsidRPr="008906CA" w:rsidRDefault="006F1157" w:rsidP="008906CA">
            <w:pPr>
              <w:rPr>
                <w:bCs/>
                <w:lang w:eastAsia="cs-CZ"/>
              </w:rPr>
            </w:pPr>
            <w:r w:rsidRPr="008906CA">
              <w:rPr>
                <w:bCs/>
                <w:lang w:eastAsia="cs-CZ"/>
              </w:rPr>
              <w:t>max. 8 ms</w:t>
            </w:r>
          </w:p>
        </w:tc>
        <w:tc>
          <w:tcPr>
            <w:tcW w:w="5792" w:type="dxa"/>
            <w:tcBorders>
              <w:top w:val="single" w:sz="4" w:space="0" w:color="auto"/>
              <w:left w:val="single" w:sz="4" w:space="0" w:color="auto"/>
              <w:bottom w:val="single" w:sz="4" w:space="0" w:color="auto"/>
              <w:right w:val="single" w:sz="4" w:space="0" w:color="auto"/>
            </w:tcBorders>
          </w:tcPr>
          <w:p w14:paraId="41062BB8" w14:textId="77777777" w:rsidR="006F1157" w:rsidRPr="008906CA" w:rsidRDefault="006F1157" w:rsidP="008906CA">
            <w:pPr>
              <w:rPr>
                <w:bCs/>
                <w:lang w:eastAsia="cs-CZ"/>
              </w:rPr>
            </w:pPr>
          </w:p>
        </w:tc>
      </w:tr>
      <w:tr w:rsidR="006F1157" w:rsidRPr="008906CA" w14:paraId="64EAEC5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B16788"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Rozlíšenie obrazovky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5DD9BFC" w14:textId="77777777" w:rsidR="006F1157" w:rsidRPr="008906CA" w:rsidRDefault="006F1157" w:rsidP="008906CA">
            <w:pPr>
              <w:tabs>
                <w:tab w:val="left" w:pos="2160"/>
                <w:tab w:val="left" w:pos="2880"/>
                <w:tab w:val="left" w:pos="4500"/>
              </w:tabs>
              <w:rPr>
                <w:bCs/>
                <w:lang w:eastAsia="cs-CZ"/>
              </w:rPr>
            </w:pPr>
            <w:r w:rsidRPr="008906CA">
              <w:rPr>
                <w:bCs/>
                <w:lang w:eastAsia="cs-CZ"/>
              </w:rPr>
              <w:t>min. 3840 x 2160 / 60Hz</w:t>
            </w:r>
          </w:p>
        </w:tc>
        <w:tc>
          <w:tcPr>
            <w:tcW w:w="5792" w:type="dxa"/>
            <w:tcBorders>
              <w:top w:val="single" w:sz="4" w:space="0" w:color="auto"/>
              <w:left w:val="single" w:sz="4" w:space="0" w:color="auto"/>
              <w:bottom w:val="single" w:sz="4" w:space="0" w:color="auto"/>
              <w:right w:val="single" w:sz="4" w:space="0" w:color="auto"/>
            </w:tcBorders>
          </w:tcPr>
          <w:p w14:paraId="71B5C246" w14:textId="77777777" w:rsidR="006F1157" w:rsidRPr="008906CA" w:rsidRDefault="006F1157" w:rsidP="008906CA">
            <w:pPr>
              <w:tabs>
                <w:tab w:val="left" w:pos="2160"/>
                <w:tab w:val="left" w:pos="2880"/>
                <w:tab w:val="left" w:pos="4500"/>
              </w:tabs>
              <w:rPr>
                <w:bCs/>
                <w:lang w:eastAsia="cs-CZ"/>
              </w:rPr>
            </w:pPr>
          </w:p>
        </w:tc>
      </w:tr>
      <w:tr w:rsidR="006F1157" w:rsidRPr="008906CA" w14:paraId="03E87D3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68B96FB"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Vstupno-výstupné porty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42BE9A3" w14:textId="61AD4F1B" w:rsidR="006F1157" w:rsidRPr="008906CA" w:rsidRDefault="006F1157" w:rsidP="008906CA">
            <w:pPr>
              <w:tabs>
                <w:tab w:val="left" w:pos="2160"/>
                <w:tab w:val="left" w:pos="2880"/>
                <w:tab w:val="left" w:pos="4500"/>
              </w:tabs>
              <w:rPr>
                <w:bCs/>
                <w:lang w:eastAsia="cs-CZ"/>
              </w:rPr>
            </w:pPr>
            <w:r w:rsidRPr="008906CA">
              <w:rPr>
                <w:bCs/>
                <w:lang w:eastAsia="cs-CZ"/>
              </w:rPr>
              <w:t xml:space="preserve">min. 1x </w:t>
            </w:r>
            <w:proofErr w:type="spellStart"/>
            <w:r w:rsidRPr="008906CA">
              <w:rPr>
                <w:bCs/>
                <w:lang w:eastAsia="cs-CZ"/>
              </w:rPr>
              <w:t>DisplayPort</w:t>
            </w:r>
            <w:proofErr w:type="spellEnd"/>
            <w:r w:rsidRPr="008906CA">
              <w:rPr>
                <w:bCs/>
                <w:lang w:eastAsia="cs-CZ"/>
              </w:rPr>
              <w:t>, min. 2x HDMI, min 1x RS 232</w:t>
            </w:r>
          </w:p>
        </w:tc>
        <w:tc>
          <w:tcPr>
            <w:tcW w:w="5792" w:type="dxa"/>
            <w:tcBorders>
              <w:top w:val="single" w:sz="4" w:space="0" w:color="auto"/>
              <w:left w:val="single" w:sz="4" w:space="0" w:color="auto"/>
              <w:bottom w:val="single" w:sz="4" w:space="0" w:color="auto"/>
              <w:right w:val="single" w:sz="4" w:space="0" w:color="auto"/>
            </w:tcBorders>
          </w:tcPr>
          <w:p w14:paraId="23AECC83" w14:textId="77777777" w:rsidR="006F1157" w:rsidRPr="008906CA" w:rsidRDefault="006F1157" w:rsidP="008906CA">
            <w:pPr>
              <w:tabs>
                <w:tab w:val="left" w:pos="2160"/>
                <w:tab w:val="left" w:pos="2880"/>
                <w:tab w:val="left" w:pos="4500"/>
              </w:tabs>
              <w:rPr>
                <w:bCs/>
                <w:lang w:eastAsia="cs-CZ"/>
              </w:rPr>
            </w:pPr>
          </w:p>
        </w:tc>
      </w:tr>
      <w:tr w:rsidR="006F1157" w:rsidRPr="008906CA" w14:paraId="4AFEBE8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91815E7"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v </w:t>
            </w:r>
            <w:proofErr w:type="spellStart"/>
            <w:r w:rsidRPr="008906CA">
              <w:rPr>
                <w:b/>
                <w:bCs/>
                <w:lang w:eastAsia="cs-CZ"/>
              </w:rPr>
              <w:t>stanby</w:t>
            </w:r>
            <w:proofErr w:type="spellEnd"/>
            <w:r w:rsidRPr="008906CA">
              <w:rPr>
                <w:b/>
                <w:bCs/>
                <w:lang w:eastAsia="cs-CZ"/>
              </w:rPr>
              <w:t xml:space="preserve">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C0CE281"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155A79C9" w14:textId="77777777" w:rsidR="006F1157" w:rsidRPr="008906CA" w:rsidRDefault="006F1157" w:rsidP="008906CA">
            <w:pPr>
              <w:tabs>
                <w:tab w:val="left" w:pos="2160"/>
                <w:tab w:val="left" w:pos="2880"/>
                <w:tab w:val="left" w:pos="4500"/>
              </w:tabs>
              <w:rPr>
                <w:bCs/>
                <w:lang w:eastAsia="cs-CZ"/>
              </w:rPr>
            </w:pPr>
          </w:p>
        </w:tc>
      </w:tr>
      <w:tr w:rsidR="006F1157" w:rsidRPr="008906CA" w14:paraId="5894521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9DF3454" w14:textId="77777777" w:rsidR="006F1157" w:rsidRPr="008906CA" w:rsidRDefault="006F1157" w:rsidP="008906CA">
            <w:pPr>
              <w:tabs>
                <w:tab w:val="left" w:pos="2160"/>
                <w:tab w:val="left" w:pos="2880"/>
                <w:tab w:val="left" w:pos="4500"/>
              </w:tabs>
              <w:rPr>
                <w:b/>
                <w:bCs/>
                <w:lang w:eastAsia="cs-CZ"/>
              </w:rPr>
            </w:pPr>
            <w:r w:rsidRPr="008906CA">
              <w:rPr>
                <w:b/>
                <w:bCs/>
                <w:lang w:eastAsia="cs-CZ"/>
              </w:rPr>
              <w:t>Prevádzka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2E74FB5" w14:textId="77777777" w:rsidR="006F1157" w:rsidRPr="008906CA" w:rsidRDefault="006F1157" w:rsidP="008906CA">
            <w:pPr>
              <w:tabs>
                <w:tab w:val="left" w:pos="2160"/>
                <w:tab w:val="left" w:pos="2880"/>
                <w:tab w:val="left" w:pos="4500"/>
              </w:tabs>
              <w:rPr>
                <w:bCs/>
                <w:lang w:eastAsia="cs-CZ"/>
              </w:rPr>
            </w:pPr>
            <w:r w:rsidRPr="008906CA">
              <w:rPr>
                <w:bCs/>
                <w:lang w:eastAsia="cs-CZ"/>
              </w:rPr>
              <w:t>min. 16/7</w:t>
            </w:r>
          </w:p>
        </w:tc>
        <w:tc>
          <w:tcPr>
            <w:tcW w:w="5792" w:type="dxa"/>
            <w:tcBorders>
              <w:top w:val="single" w:sz="4" w:space="0" w:color="auto"/>
              <w:left w:val="single" w:sz="4" w:space="0" w:color="auto"/>
              <w:bottom w:val="single" w:sz="4" w:space="0" w:color="auto"/>
              <w:right w:val="single" w:sz="4" w:space="0" w:color="auto"/>
            </w:tcBorders>
          </w:tcPr>
          <w:p w14:paraId="2EE9C0C0" w14:textId="77777777" w:rsidR="006F1157" w:rsidRPr="008906CA" w:rsidRDefault="006F1157" w:rsidP="008906CA">
            <w:pPr>
              <w:tabs>
                <w:tab w:val="left" w:pos="2160"/>
                <w:tab w:val="left" w:pos="2880"/>
                <w:tab w:val="left" w:pos="4500"/>
              </w:tabs>
              <w:rPr>
                <w:bCs/>
                <w:lang w:eastAsia="cs-CZ"/>
              </w:rPr>
            </w:pPr>
          </w:p>
        </w:tc>
      </w:tr>
      <w:tr w:rsidR="006F1157" w:rsidRPr="008906CA" w14:paraId="6134AB8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1E8CCE" w14:textId="77777777" w:rsidR="006F1157" w:rsidRPr="008906CA" w:rsidRDefault="006F1157" w:rsidP="008906CA">
            <w:pPr>
              <w:tabs>
                <w:tab w:val="left" w:pos="2160"/>
                <w:tab w:val="left" w:pos="2880"/>
                <w:tab w:val="left" w:pos="4500"/>
              </w:tabs>
              <w:rPr>
                <w:b/>
                <w:bCs/>
                <w:lang w:eastAsia="cs-CZ"/>
              </w:rPr>
            </w:pPr>
            <w:r w:rsidRPr="008906CA">
              <w:rPr>
                <w:b/>
                <w:bCs/>
                <w:lang w:eastAsia="cs-CZ"/>
              </w:rPr>
              <w:t>Stojan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80CA11D" w14:textId="1D4090F2" w:rsidR="006F1157" w:rsidRPr="008906CA" w:rsidRDefault="006F1157" w:rsidP="008906CA">
            <w:pPr>
              <w:tabs>
                <w:tab w:val="left" w:pos="2160"/>
                <w:tab w:val="left" w:pos="2880"/>
                <w:tab w:val="left" w:pos="4500"/>
              </w:tabs>
              <w:rPr>
                <w:bCs/>
                <w:lang w:eastAsia="cs-CZ"/>
              </w:rPr>
            </w:pPr>
            <w:proofErr w:type="spellStart"/>
            <w:r w:rsidRPr="00CC52E5">
              <w:rPr>
                <w:bCs/>
                <w:lang w:eastAsia="cs-CZ"/>
              </w:rPr>
              <w:t>Vesa</w:t>
            </w:r>
            <w:proofErr w:type="spellEnd"/>
            <w:r w:rsidRPr="00CC52E5">
              <w:rPr>
                <w:bCs/>
                <w:lang w:eastAsia="cs-CZ"/>
              </w:rPr>
              <w:t xml:space="preserve"> </w:t>
            </w:r>
            <w:r w:rsidR="000B21D6" w:rsidRPr="00CC52E5">
              <w:rPr>
                <w:bCs/>
                <w:lang w:eastAsia="cs-CZ"/>
              </w:rPr>
              <w:t xml:space="preserve">min. </w:t>
            </w:r>
            <w:r w:rsidRPr="00CC52E5">
              <w:rPr>
                <w:bCs/>
                <w:lang w:eastAsia="cs-CZ"/>
              </w:rPr>
              <w:t xml:space="preserve">400 </w:t>
            </w:r>
            <w:r w:rsidRPr="008906CA">
              <w:rPr>
                <w:bCs/>
                <w:lang w:eastAsia="cs-CZ"/>
              </w:rPr>
              <w:t>x 400 mm alebo ekvivalent</w:t>
            </w:r>
          </w:p>
        </w:tc>
        <w:tc>
          <w:tcPr>
            <w:tcW w:w="5792" w:type="dxa"/>
            <w:tcBorders>
              <w:top w:val="single" w:sz="4" w:space="0" w:color="auto"/>
              <w:left w:val="single" w:sz="4" w:space="0" w:color="auto"/>
              <w:bottom w:val="single" w:sz="4" w:space="0" w:color="auto"/>
              <w:right w:val="single" w:sz="4" w:space="0" w:color="auto"/>
            </w:tcBorders>
          </w:tcPr>
          <w:p w14:paraId="078DAD0E" w14:textId="77777777" w:rsidR="006F1157" w:rsidRPr="008906CA" w:rsidRDefault="006F1157" w:rsidP="008906CA">
            <w:pPr>
              <w:tabs>
                <w:tab w:val="left" w:pos="2160"/>
                <w:tab w:val="left" w:pos="2880"/>
                <w:tab w:val="left" w:pos="4500"/>
              </w:tabs>
              <w:rPr>
                <w:bCs/>
                <w:lang w:eastAsia="cs-CZ"/>
              </w:rPr>
            </w:pPr>
          </w:p>
        </w:tc>
      </w:tr>
      <w:tr w:rsidR="006F1157" w:rsidRPr="008906CA" w14:paraId="372FB6C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A64CA4"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D6F230" w14:textId="77777777" w:rsidR="006F1157" w:rsidRPr="008906CA" w:rsidRDefault="006F1157" w:rsidP="008906CA">
            <w:pPr>
              <w:tabs>
                <w:tab w:val="left" w:pos="2160"/>
                <w:tab w:val="left" w:pos="2880"/>
                <w:tab w:val="left" w:pos="4500"/>
              </w:tabs>
              <w:rPr>
                <w:bCs/>
                <w:lang w:eastAsia="cs-CZ"/>
              </w:rPr>
            </w:pPr>
            <w:r w:rsidRPr="008906CA">
              <w:rPr>
                <w:bCs/>
                <w:lang w:eastAsia="cs-CZ"/>
              </w:rPr>
              <w:t>USB kábel, HDMI kábel, napájací kábel</w:t>
            </w:r>
          </w:p>
        </w:tc>
        <w:tc>
          <w:tcPr>
            <w:tcW w:w="5792" w:type="dxa"/>
            <w:tcBorders>
              <w:top w:val="single" w:sz="4" w:space="0" w:color="auto"/>
              <w:left w:val="single" w:sz="4" w:space="0" w:color="auto"/>
              <w:bottom w:val="single" w:sz="4" w:space="0" w:color="auto"/>
              <w:right w:val="single" w:sz="4" w:space="0" w:color="auto"/>
            </w:tcBorders>
          </w:tcPr>
          <w:p w14:paraId="1B1607A3" w14:textId="77777777" w:rsidR="006F1157" w:rsidRPr="008906CA" w:rsidRDefault="006F1157" w:rsidP="008906CA">
            <w:pPr>
              <w:tabs>
                <w:tab w:val="left" w:pos="2160"/>
                <w:tab w:val="left" w:pos="2880"/>
                <w:tab w:val="left" w:pos="4500"/>
              </w:tabs>
              <w:rPr>
                <w:bCs/>
                <w:lang w:eastAsia="cs-CZ"/>
              </w:rPr>
            </w:pPr>
          </w:p>
        </w:tc>
      </w:tr>
      <w:tr w:rsidR="006F1157" w:rsidRPr="008906CA" w14:paraId="17F033D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83E3D5"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AC83FAB" w14:textId="77777777" w:rsidR="006F1157" w:rsidRPr="008906CA" w:rsidRDefault="006F1157" w:rsidP="008906CA">
            <w:pPr>
              <w:tabs>
                <w:tab w:val="left" w:pos="2160"/>
                <w:tab w:val="left" w:pos="2880"/>
                <w:tab w:val="left" w:pos="4500"/>
              </w:tabs>
              <w:rPr>
                <w:bCs/>
                <w:lang w:eastAsia="cs-CZ"/>
              </w:rPr>
            </w:pPr>
            <w:r w:rsidRPr="008906CA">
              <w:rPr>
                <w:bCs/>
                <w:lang w:eastAsia="cs-CZ"/>
              </w:rPr>
              <w:t>oprava u zákazníka v mieste inštalácie v rámci celého Slovenska. Oprava najneskôr nasledujúci pracovný deň (</w:t>
            </w:r>
            <w:r w:rsidRPr="00445A04">
              <w:rPr>
                <w:bCs/>
                <w:lang w:eastAsia="cs-CZ"/>
              </w:rPr>
              <w:t xml:space="preserve">NBD) po nahlásení počas </w:t>
            </w:r>
            <w:r w:rsidRPr="008906CA">
              <w:rPr>
                <w:b/>
                <w:lang w:eastAsia="cs-CZ"/>
              </w:rPr>
              <w:t>min. 5 rokov</w:t>
            </w:r>
            <w:r w:rsidRPr="008906CA">
              <w:rPr>
                <w:bCs/>
                <w:lang w:eastAsia="cs-CZ"/>
              </w:rPr>
              <w:t xml:space="preserve"> garantovaná výrobcom zariadenia</w:t>
            </w:r>
            <w:r w:rsidR="00937A67">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5F3F3C11" w14:textId="77777777" w:rsidR="006F1157" w:rsidRPr="008906CA" w:rsidRDefault="006F1157" w:rsidP="008906CA">
            <w:pPr>
              <w:tabs>
                <w:tab w:val="left" w:pos="2160"/>
                <w:tab w:val="left" w:pos="2880"/>
                <w:tab w:val="left" w:pos="4500"/>
              </w:tabs>
              <w:rPr>
                <w:bCs/>
                <w:lang w:eastAsia="cs-CZ"/>
              </w:rPr>
            </w:pPr>
          </w:p>
        </w:tc>
      </w:tr>
      <w:tr w:rsidR="006F1157" w:rsidRPr="008906CA" w14:paraId="16CD66F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609E25B" w14:textId="33BD516A" w:rsidR="006F1157" w:rsidRPr="008906CA" w:rsidRDefault="006F1157" w:rsidP="008906CA">
            <w:pPr>
              <w:tabs>
                <w:tab w:val="left" w:pos="2160"/>
                <w:tab w:val="left" w:pos="2880"/>
                <w:tab w:val="left" w:pos="4500"/>
              </w:tabs>
              <w:rPr>
                <w:b/>
                <w:bCs/>
                <w:lang w:eastAsia="cs-CZ"/>
              </w:rPr>
            </w:pPr>
            <w:r w:rsidRPr="008906CA">
              <w:rPr>
                <w:b/>
                <w:bCs/>
                <w:lang w:eastAsia="cs-CZ"/>
              </w:rPr>
              <w:t>Certifikát</w:t>
            </w:r>
            <w:r w:rsidR="00D46DA6">
              <w:rPr>
                <w:b/>
                <w:bCs/>
                <w:lang w:eastAsia="cs-CZ"/>
              </w:rPr>
              <w:t>y</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64CBFD9" w14:textId="77777777" w:rsidR="00D46DA6" w:rsidRPr="00D56075" w:rsidRDefault="00D46DA6" w:rsidP="00B43C31">
            <w:pPr>
              <w:pStyle w:val="Odsekzoznamu"/>
              <w:numPr>
                <w:ilvl w:val="0"/>
                <w:numId w:val="41"/>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ENERGY STAR alebo ekvivalent, a zároveň</w:t>
            </w:r>
          </w:p>
          <w:p w14:paraId="5968C4AB" w14:textId="0C7CAA2C" w:rsidR="00D46DA6" w:rsidRPr="00D56075" w:rsidRDefault="00D46DA6" w:rsidP="00B43C31">
            <w:pPr>
              <w:pStyle w:val="Odsekzoznamu"/>
              <w:numPr>
                <w:ilvl w:val="0"/>
                <w:numId w:val="41"/>
              </w:numPr>
              <w:tabs>
                <w:tab w:val="left" w:pos="131"/>
                <w:tab w:val="left" w:pos="4500"/>
              </w:tabs>
              <w:rPr>
                <w:bCs/>
                <w:color w:val="2E74B5" w:themeColor="accent1" w:themeShade="BF"/>
                <w:sz w:val="20"/>
                <w:szCs w:val="20"/>
                <w:lang w:eastAsia="cs-CZ"/>
              </w:rPr>
            </w:pPr>
            <w:r w:rsidRPr="00D56075">
              <w:rPr>
                <w:bCs/>
                <w:color w:val="2E74B5" w:themeColor="accent1" w:themeShade="BF"/>
                <w:sz w:val="20"/>
                <w:szCs w:val="20"/>
                <w:lang w:eastAsia="cs-CZ"/>
              </w:rPr>
              <w:t xml:space="preserve">EPEAT alebo ekvivalent </w:t>
            </w:r>
          </w:p>
          <w:p w14:paraId="643D7E8B" w14:textId="1C2A28D0" w:rsidR="000978D3" w:rsidRPr="00E1140E" w:rsidRDefault="00163763" w:rsidP="00E1140E">
            <w:pPr>
              <w:tabs>
                <w:tab w:val="left" w:pos="131"/>
                <w:tab w:val="left" w:pos="4500"/>
              </w:tabs>
              <w:rPr>
                <w:bCs/>
                <w:color w:val="2E74B5" w:themeColor="accent1" w:themeShade="BF"/>
                <w:lang w:eastAsia="cs-CZ"/>
              </w:rPr>
            </w:pPr>
            <w:r w:rsidRPr="00CC52E5">
              <w:rPr>
                <w:bCs/>
                <w:lang w:eastAsia="cs-CZ"/>
              </w:rPr>
              <w:t xml:space="preserve">(V prípade, že je možné certifikáciu daného výrobku overiť i prostredníctvom odkazu na webovú stránku certifikačnej autority, bude postačovať i takýto webový odkaz, príp. i uvedenie príslušnej certifikácie v </w:t>
            </w:r>
            <w:r w:rsidRPr="00CC52E5">
              <w:rPr>
                <w:bCs/>
                <w:u w:val="single"/>
                <w:lang w:eastAsia="cs-CZ"/>
              </w:rPr>
              <w:t>technickom liste výrobcu zariadenia</w:t>
            </w:r>
            <w:r w:rsidRPr="00CC52E5">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262C9142" w14:textId="77777777" w:rsidR="006F1157" w:rsidRPr="008906CA" w:rsidRDefault="006F1157" w:rsidP="008906CA">
            <w:pPr>
              <w:tabs>
                <w:tab w:val="left" w:pos="2160"/>
                <w:tab w:val="left" w:pos="2880"/>
                <w:tab w:val="left" w:pos="4500"/>
              </w:tabs>
              <w:rPr>
                <w:bCs/>
                <w:lang w:eastAsia="cs-CZ"/>
              </w:rPr>
            </w:pPr>
          </w:p>
        </w:tc>
      </w:tr>
      <w:tr w:rsidR="006F1157" w:rsidRPr="008906CA" w14:paraId="6C97B28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0F50C31"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3E19F8C" w14:textId="5F4752B0" w:rsidR="006F1157" w:rsidRPr="00937A67" w:rsidRDefault="006F1157" w:rsidP="00E462C5">
            <w:pPr>
              <w:tabs>
                <w:tab w:val="left" w:pos="2160"/>
                <w:tab w:val="left" w:pos="2880"/>
                <w:tab w:val="left" w:pos="4500"/>
              </w:tabs>
              <w:rPr>
                <w:bCs/>
                <w:color w:val="2E74B5" w:themeColor="accent1" w:themeShade="BF"/>
                <w:lang w:eastAsia="cs-CZ"/>
              </w:rPr>
            </w:pPr>
            <w:r w:rsidRPr="00937A67">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71B29F57" w14:textId="77777777" w:rsidR="006F1157" w:rsidRPr="008906CA" w:rsidRDefault="006F1157" w:rsidP="008906CA">
            <w:pPr>
              <w:tabs>
                <w:tab w:val="left" w:pos="2160"/>
                <w:tab w:val="left" w:pos="2880"/>
                <w:tab w:val="left" w:pos="4500"/>
              </w:tabs>
              <w:rPr>
                <w:bCs/>
                <w:lang w:eastAsia="cs-CZ"/>
              </w:rPr>
            </w:pPr>
          </w:p>
        </w:tc>
      </w:tr>
    </w:tbl>
    <w:p w14:paraId="12A80044" w14:textId="77777777" w:rsidR="008906CA" w:rsidRPr="008906CA" w:rsidRDefault="008906CA" w:rsidP="008906CA">
      <w:pPr>
        <w:tabs>
          <w:tab w:val="left" w:pos="2160"/>
          <w:tab w:val="left" w:pos="2880"/>
          <w:tab w:val="left" w:pos="4500"/>
        </w:tabs>
        <w:ind w:left="67"/>
        <w:contextualSpacing/>
        <w:rPr>
          <w:color w:val="000000"/>
          <w:lang w:eastAsia="cs-CZ"/>
        </w:rPr>
      </w:pPr>
    </w:p>
    <w:p w14:paraId="521EFED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6F1157" w:rsidRPr="008906CA" w14:paraId="1CC8EC12" w14:textId="77777777" w:rsidTr="005A0EA5">
        <w:trPr>
          <w:trHeight w:val="498"/>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A23DC59"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Položka č. 21 – Projektor typ 1</w:t>
            </w:r>
          </w:p>
        </w:tc>
      </w:tr>
      <w:tr w:rsidR="006F1157" w:rsidRPr="008906CA" w14:paraId="3DC6999E" w14:textId="77777777" w:rsidTr="005A0EA5">
        <w:trPr>
          <w:trHeight w:val="338"/>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631528AE"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6F1157" w:rsidRPr="008906CA" w14:paraId="75AF8FCD" w14:textId="77777777" w:rsidTr="00E04BFF">
        <w:trPr>
          <w:trHeight w:val="292"/>
        </w:trPr>
        <w:tc>
          <w:tcPr>
            <w:tcW w:w="8430" w:type="dxa"/>
            <w:gridSpan w:val="2"/>
            <w:tcBorders>
              <w:top w:val="single" w:sz="4" w:space="0" w:color="auto"/>
              <w:left w:val="single" w:sz="4" w:space="0" w:color="auto"/>
              <w:bottom w:val="single" w:sz="4" w:space="0" w:color="auto"/>
              <w:right w:val="single" w:sz="4" w:space="0" w:color="auto"/>
            </w:tcBorders>
          </w:tcPr>
          <w:p w14:paraId="0700064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26FDE7B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3EA131D6" w14:textId="77777777" w:rsidTr="00E04BFF">
        <w:trPr>
          <w:trHeight w:val="292"/>
        </w:trPr>
        <w:tc>
          <w:tcPr>
            <w:tcW w:w="8430" w:type="dxa"/>
            <w:gridSpan w:val="2"/>
            <w:tcBorders>
              <w:top w:val="single" w:sz="4" w:space="0" w:color="auto"/>
              <w:left w:val="single" w:sz="4" w:space="0" w:color="auto"/>
              <w:bottom w:val="single" w:sz="4" w:space="0" w:color="auto"/>
              <w:right w:val="single" w:sz="4" w:space="0" w:color="auto"/>
            </w:tcBorders>
          </w:tcPr>
          <w:p w14:paraId="6B2CA56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8" w:type="dxa"/>
            <w:tcBorders>
              <w:top w:val="single" w:sz="4" w:space="0" w:color="auto"/>
              <w:left w:val="single" w:sz="4" w:space="0" w:color="auto"/>
              <w:bottom w:val="single" w:sz="4" w:space="0" w:color="auto"/>
              <w:right w:val="single" w:sz="4" w:space="0" w:color="auto"/>
            </w:tcBorders>
          </w:tcPr>
          <w:p w14:paraId="2AD16876"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48BF2398" w14:textId="77777777" w:rsidTr="00937A67">
        <w:trPr>
          <w:trHeight w:val="703"/>
        </w:trPr>
        <w:tc>
          <w:tcPr>
            <w:tcW w:w="8430" w:type="dxa"/>
            <w:gridSpan w:val="2"/>
            <w:tcBorders>
              <w:top w:val="single" w:sz="4" w:space="0" w:color="auto"/>
              <w:left w:val="single" w:sz="4" w:space="0" w:color="auto"/>
              <w:bottom w:val="single" w:sz="4" w:space="0" w:color="auto"/>
              <w:right w:val="single" w:sz="4" w:space="0" w:color="auto"/>
            </w:tcBorders>
          </w:tcPr>
          <w:p w14:paraId="4901B6B5"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937A67">
              <w:rPr>
                <w:b/>
                <w:bCs/>
                <w:color w:val="2E74B5" w:themeColor="accent1" w:themeShade="BF"/>
                <w:lang w:eastAsia="cs-CZ"/>
              </w:rPr>
              <w:t>doložiť samostatný technický, resp. katalógový list.</w:t>
            </w:r>
          </w:p>
        </w:tc>
        <w:tc>
          <w:tcPr>
            <w:tcW w:w="5818" w:type="dxa"/>
            <w:tcBorders>
              <w:top w:val="single" w:sz="4" w:space="0" w:color="auto"/>
              <w:left w:val="single" w:sz="4" w:space="0" w:color="auto"/>
              <w:bottom w:val="single" w:sz="4" w:space="0" w:color="auto"/>
              <w:right w:val="single" w:sz="4" w:space="0" w:color="auto"/>
            </w:tcBorders>
          </w:tcPr>
          <w:p w14:paraId="61CB2108"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4F595AEF"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7C56970"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1B6AEB1F"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6FCABA48" w14:textId="77777777" w:rsidR="006F1157" w:rsidRPr="008906CA" w:rsidRDefault="006F1157" w:rsidP="008906CA">
            <w:pPr>
              <w:tabs>
                <w:tab w:val="left" w:pos="2160"/>
                <w:tab w:val="left" w:pos="2880"/>
                <w:tab w:val="left" w:pos="4500"/>
              </w:tabs>
              <w:rPr>
                <w:b/>
                <w:lang w:eastAsia="cs-CZ"/>
              </w:rPr>
            </w:pPr>
          </w:p>
        </w:tc>
      </w:tr>
      <w:tr w:rsidR="006F1157" w:rsidRPr="008906CA" w14:paraId="3801BDCC"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202698D" w14:textId="77777777" w:rsidR="006F1157" w:rsidRPr="008906CA" w:rsidRDefault="006F1157" w:rsidP="008906CA">
            <w:pPr>
              <w:tabs>
                <w:tab w:val="left" w:pos="2160"/>
                <w:tab w:val="left" w:pos="2880"/>
                <w:tab w:val="left" w:pos="4500"/>
              </w:tabs>
              <w:rPr>
                <w:b/>
                <w:bCs/>
                <w:lang w:eastAsia="cs-CZ"/>
              </w:rPr>
            </w:pPr>
            <w:r w:rsidRPr="008906CA">
              <w:rPr>
                <w:b/>
                <w:bCs/>
                <w:lang w:eastAsia="cs-CZ"/>
              </w:rPr>
              <w:t>Model</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1982130" w14:textId="77777777" w:rsidR="006F1157" w:rsidRPr="008906CA" w:rsidRDefault="006F1157" w:rsidP="008906CA">
            <w:pPr>
              <w:tabs>
                <w:tab w:val="left" w:pos="2160"/>
                <w:tab w:val="left" w:pos="2880"/>
                <w:tab w:val="left" w:pos="4500"/>
              </w:tabs>
              <w:rPr>
                <w:bCs/>
                <w:lang w:eastAsia="cs-CZ"/>
              </w:rPr>
            </w:pPr>
            <w:r w:rsidRPr="008906CA">
              <w:rPr>
                <w:bCs/>
                <w:lang w:eastAsia="cs-CZ"/>
              </w:rPr>
              <w:t>Inštalačný projektor</w:t>
            </w:r>
          </w:p>
        </w:tc>
        <w:tc>
          <w:tcPr>
            <w:tcW w:w="5818" w:type="dxa"/>
            <w:tcBorders>
              <w:top w:val="single" w:sz="4" w:space="0" w:color="auto"/>
              <w:left w:val="single" w:sz="4" w:space="0" w:color="auto"/>
              <w:bottom w:val="single" w:sz="4" w:space="0" w:color="auto"/>
              <w:right w:val="single" w:sz="4" w:space="0" w:color="auto"/>
            </w:tcBorders>
          </w:tcPr>
          <w:p w14:paraId="643DF58B" w14:textId="77777777" w:rsidR="006F1157" w:rsidRPr="008906CA" w:rsidRDefault="006F1157" w:rsidP="008906CA">
            <w:pPr>
              <w:tabs>
                <w:tab w:val="left" w:pos="2160"/>
                <w:tab w:val="left" w:pos="2880"/>
                <w:tab w:val="left" w:pos="4500"/>
              </w:tabs>
              <w:rPr>
                <w:bCs/>
                <w:lang w:eastAsia="cs-CZ"/>
              </w:rPr>
            </w:pPr>
          </w:p>
        </w:tc>
      </w:tr>
      <w:tr w:rsidR="006F1157" w:rsidRPr="008906CA" w14:paraId="2C426C20"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5DB0EF5"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Technolgia</w:t>
            </w:r>
            <w:proofErr w:type="spellEnd"/>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FD98A4C"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Trojčipová</w:t>
            </w:r>
            <w:proofErr w:type="spellEnd"/>
            <w:r w:rsidRPr="008906CA">
              <w:rPr>
                <w:bCs/>
                <w:lang w:eastAsia="cs-CZ"/>
              </w:rPr>
              <w:t xml:space="preserve"> technológia - 3LCD alebo 3DLP</w:t>
            </w:r>
          </w:p>
        </w:tc>
        <w:tc>
          <w:tcPr>
            <w:tcW w:w="5818" w:type="dxa"/>
            <w:tcBorders>
              <w:top w:val="single" w:sz="4" w:space="0" w:color="auto"/>
              <w:left w:val="single" w:sz="4" w:space="0" w:color="auto"/>
              <w:bottom w:val="single" w:sz="4" w:space="0" w:color="auto"/>
              <w:right w:val="single" w:sz="4" w:space="0" w:color="auto"/>
            </w:tcBorders>
          </w:tcPr>
          <w:p w14:paraId="479B4F6A" w14:textId="77777777" w:rsidR="006F1157" w:rsidRPr="008906CA" w:rsidRDefault="006F1157" w:rsidP="008906CA">
            <w:pPr>
              <w:tabs>
                <w:tab w:val="left" w:pos="2160"/>
                <w:tab w:val="left" w:pos="2880"/>
                <w:tab w:val="left" w:pos="4500"/>
              </w:tabs>
              <w:rPr>
                <w:bCs/>
                <w:lang w:eastAsia="cs-CZ"/>
              </w:rPr>
            </w:pPr>
          </w:p>
        </w:tc>
      </w:tr>
      <w:tr w:rsidR="006F1157" w:rsidRPr="008906CA" w14:paraId="4FF9D891"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B3AE092" w14:textId="77777777" w:rsidR="006F1157" w:rsidRPr="008906CA" w:rsidRDefault="006F1157" w:rsidP="008906CA">
            <w:pPr>
              <w:tabs>
                <w:tab w:val="left" w:pos="2160"/>
                <w:tab w:val="left" w:pos="2880"/>
                <w:tab w:val="left" w:pos="4500"/>
              </w:tabs>
              <w:rPr>
                <w:b/>
                <w:bCs/>
                <w:lang w:eastAsia="cs-CZ"/>
              </w:rPr>
            </w:pPr>
            <w:r w:rsidRPr="008906CA">
              <w:rPr>
                <w:b/>
                <w:bCs/>
                <w:lang w:eastAsia="cs-CZ"/>
              </w:rPr>
              <w:t>Natívne rozlíšenie, pomer strán</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CC5E574" w14:textId="77777777" w:rsidR="006F1157" w:rsidRPr="008906CA" w:rsidRDefault="006F1157" w:rsidP="008906CA">
            <w:pPr>
              <w:tabs>
                <w:tab w:val="left" w:pos="2160"/>
                <w:tab w:val="left" w:pos="2880"/>
                <w:tab w:val="left" w:pos="4500"/>
              </w:tabs>
              <w:rPr>
                <w:bCs/>
                <w:lang w:eastAsia="cs-CZ"/>
              </w:rPr>
            </w:pPr>
            <w:r w:rsidRPr="008906CA">
              <w:rPr>
                <w:bCs/>
                <w:lang w:eastAsia="cs-CZ"/>
              </w:rPr>
              <w:t>min. 1920 x 1080, 16 : 9 alebo 1920 x 1200 16:10</w:t>
            </w:r>
          </w:p>
        </w:tc>
        <w:tc>
          <w:tcPr>
            <w:tcW w:w="5818" w:type="dxa"/>
            <w:tcBorders>
              <w:top w:val="single" w:sz="4" w:space="0" w:color="auto"/>
              <w:left w:val="single" w:sz="4" w:space="0" w:color="auto"/>
              <w:bottom w:val="single" w:sz="4" w:space="0" w:color="auto"/>
              <w:right w:val="single" w:sz="4" w:space="0" w:color="auto"/>
            </w:tcBorders>
          </w:tcPr>
          <w:p w14:paraId="7F00779E" w14:textId="77777777" w:rsidR="006F1157" w:rsidRPr="008906CA" w:rsidRDefault="006F1157" w:rsidP="008906CA">
            <w:pPr>
              <w:tabs>
                <w:tab w:val="left" w:pos="2160"/>
                <w:tab w:val="left" w:pos="2880"/>
                <w:tab w:val="left" w:pos="4500"/>
              </w:tabs>
              <w:rPr>
                <w:bCs/>
                <w:lang w:eastAsia="cs-CZ"/>
              </w:rPr>
            </w:pPr>
          </w:p>
        </w:tc>
      </w:tr>
      <w:tr w:rsidR="006F1157" w:rsidRPr="008906CA" w14:paraId="410971BD"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EF6095E" w14:textId="77777777" w:rsidR="006F1157" w:rsidRPr="008906CA" w:rsidRDefault="006F1157" w:rsidP="008906CA">
            <w:pPr>
              <w:tabs>
                <w:tab w:val="left" w:pos="2160"/>
                <w:tab w:val="left" w:pos="2880"/>
                <w:tab w:val="left" w:pos="4500"/>
              </w:tabs>
              <w:rPr>
                <w:b/>
                <w:bCs/>
                <w:lang w:eastAsia="cs-CZ"/>
              </w:rPr>
            </w:pPr>
            <w:r w:rsidRPr="008906CA">
              <w:rPr>
                <w:b/>
                <w:bCs/>
                <w:lang w:eastAsia="cs-CZ"/>
              </w:rPr>
              <w:t>Farebný a biely svetelný výkon</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FD23B0E"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min.4000 ANSI </w:t>
            </w:r>
            <w:proofErr w:type="spellStart"/>
            <w:r w:rsidRPr="008906CA">
              <w:rPr>
                <w:bCs/>
                <w:lang w:eastAsia="cs-CZ"/>
              </w:rPr>
              <w:t>lumen</w:t>
            </w:r>
            <w:proofErr w:type="spellEnd"/>
            <w:r w:rsidRPr="008906CA">
              <w:rPr>
                <w:bCs/>
                <w:lang w:eastAsia="cs-CZ"/>
              </w:rPr>
              <w:t xml:space="preserve"> / 2400 ANSI </w:t>
            </w:r>
            <w:proofErr w:type="spellStart"/>
            <w:r w:rsidRPr="008906CA">
              <w:rPr>
                <w:bCs/>
                <w:lang w:eastAsia="cs-CZ"/>
              </w:rPr>
              <w:t>lumen</w:t>
            </w:r>
            <w:proofErr w:type="spellEnd"/>
            <w:r w:rsidRPr="008906CA">
              <w:rPr>
                <w:bCs/>
                <w:lang w:eastAsia="cs-CZ"/>
              </w:rPr>
              <w:t> (</w:t>
            </w:r>
            <w:proofErr w:type="spellStart"/>
            <w:r w:rsidRPr="008906CA">
              <w:rPr>
                <w:bCs/>
                <w:lang w:eastAsia="cs-CZ"/>
              </w:rPr>
              <w:t>eco</w:t>
            </w:r>
            <w:proofErr w:type="spellEnd"/>
            <w:r w:rsidRPr="008906CA">
              <w:rPr>
                <w:bCs/>
                <w:lang w:eastAsia="cs-CZ"/>
              </w:rPr>
              <w:t>) </w:t>
            </w:r>
          </w:p>
        </w:tc>
        <w:tc>
          <w:tcPr>
            <w:tcW w:w="5818" w:type="dxa"/>
            <w:tcBorders>
              <w:top w:val="single" w:sz="4" w:space="0" w:color="auto"/>
              <w:left w:val="single" w:sz="4" w:space="0" w:color="auto"/>
              <w:bottom w:val="single" w:sz="4" w:space="0" w:color="auto"/>
              <w:right w:val="single" w:sz="4" w:space="0" w:color="auto"/>
            </w:tcBorders>
          </w:tcPr>
          <w:p w14:paraId="3F30751B" w14:textId="77777777" w:rsidR="006F1157" w:rsidRPr="008906CA" w:rsidRDefault="006F1157" w:rsidP="008906CA">
            <w:pPr>
              <w:tabs>
                <w:tab w:val="left" w:pos="2160"/>
                <w:tab w:val="left" w:pos="2880"/>
                <w:tab w:val="left" w:pos="4500"/>
              </w:tabs>
              <w:rPr>
                <w:bCs/>
                <w:lang w:eastAsia="cs-CZ"/>
              </w:rPr>
            </w:pPr>
          </w:p>
        </w:tc>
      </w:tr>
      <w:tr w:rsidR="006F1157" w:rsidRPr="008906CA" w14:paraId="0E0A68D6"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25D2CD7"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B8DEB07" w14:textId="77777777" w:rsidR="006F1157" w:rsidRPr="008906CA" w:rsidRDefault="006F1157" w:rsidP="008906CA">
            <w:pPr>
              <w:rPr>
                <w:bCs/>
                <w:lang w:eastAsia="cs-CZ"/>
              </w:rPr>
            </w:pPr>
            <w:r w:rsidRPr="008906CA">
              <w:rPr>
                <w:bCs/>
                <w:lang w:eastAsia="cs-CZ"/>
              </w:rPr>
              <w:t>min. 15 000:1</w:t>
            </w:r>
          </w:p>
        </w:tc>
        <w:tc>
          <w:tcPr>
            <w:tcW w:w="5818" w:type="dxa"/>
            <w:tcBorders>
              <w:top w:val="single" w:sz="4" w:space="0" w:color="auto"/>
              <w:left w:val="single" w:sz="4" w:space="0" w:color="auto"/>
              <w:bottom w:val="single" w:sz="4" w:space="0" w:color="auto"/>
              <w:right w:val="single" w:sz="4" w:space="0" w:color="auto"/>
            </w:tcBorders>
          </w:tcPr>
          <w:p w14:paraId="3E7E4ADA" w14:textId="77777777" w:rsidR="006F1157" w:rsidRPr="008906CA" w:rsidRDefault="006F1157" w:rsidP="008906CA">
            <w:pPr>
              <w:rPr>
                <w:bCs/>
                <w:lang w:eastAsia="cs-CZ"/>
              </w:rPr>
            </w:pPr>
          </w:p>
        </w:tc>
      </w:tr>
      <w:tr w:rsidR="006F1157" w:rsidRPr="008906CA" w14:paraId="22FB3CE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06492D6"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 korekcie lichobežníkového skreslenia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6D620550" w14:textId="77777777" w:rsidR="006F1157" w:rsidRPr="008906CA" w:rsidRDefault="006F1157" w:rsidP="008906CA">
            <w:pPr>
              <w:tabs>
                <w:tab w:val="left" w:pos="2160"/>
                <w:tab w:val="left" w:pos="2880"/>
                <w:tab w:val="left" w:pos="4500"/>
              </w:tabs>
              <w:rPr>
                <w:bCs/>
                <w:lang w:eastAsia="cs-CZ"/>
              </w:rPr>
            </w:pPr>
            <w:r w:rsidRPr="008906CA">
              <w:rPr>
                <w:bCs/>
                <w:lang w:eastAsia="cs-CZ"/>
              </w:rPr>
              <w:t>Automatické: vertikálne ± 30°, manuálne horizontálne ± 30°</w:t>
            </w:r>
          </w:p>
        </w:tc>
        <w:tc>
          <w:tcPr>
            <w:tcW w:w="5818" w:type="dxa"/>
            <w:tcBorders>
              <w:top w:val="single" w:sz="4" w:space="0" w:color="auto"/>
              <w:left w:val="single" w:sz="4" w:space="0" w:color="auto"/>
              <w:bottom w:val="single" w:sz="4" w:space="0" w:color="auto"/>
              <w:right w:val="single" w:sz="4" w:space="0" w:color="auto"/>
            </w:tcBorders>
          </w:tcPr>
          <w:p w14:paraId="6472CBA4" w14:textId="77777777" w:rsidR="006F1157" w:rsidRPr="008906CA" w:rsidRDefault="006F1157" w:rsidP="008906CA">
            <w:pPr>
              <w:tabs>
                <w:tab w:val="left" w:pos="2160"/>
                <w:tab w:val="left" w:pos="2880"/>
                <w:tab w:val="left" w:pos="4500"/>
              </w:tabs>
              <w:rPr>
                <w:bCs/>
                <w:lang w:eastAsia="cs-CZ"/>
              </w:rPr>
            </w:pPr>
          </w:p>
        </w:tc>
      </w:tr>
      <w:tr w:rsidR="006F1157" w:rsidRPr="008906CA" w14:paraId="3B5BB43C"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B5C3A18" w14:textId="77777777" w:rsidR="006F1157" w:rsidRPr="008906CA" w:rsidRDefault="006F1157" w:rsidP="008906CA">
            <w:pPr>
              <w:tabs>
                <w:tab w:val="left" w:pos="2160"/>
                <w:tab w:val="left" w:pos="2880"/>
                <w:tab w:val="left" w:pos="4500"/>
              </w:tabs>
              <w:rPr>
                <w:b/>
                <w:bCs/>
                <w:lang w:eastAsia="cs-CZ"/>
              </w:rPr>
            </w:pPr>
            <w:r w:rsidRPr="008906CA">
              <w:rPr>
                <w:b/>
                <w:bCs/>
                <w:lang w:eastAsia="cs-CZ"/>
              </w:rPr>
              <w:t>Zoom</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C2D6BD5" w14:textId="77777777" w:rsidR="006F1157" w:rsidRPr="008906CA" w:rsidRDefault="006F1157" w:rsidP="008906CA">
            <w:pPr>
              <w:tabs>
                <w:tab w:val="left" w:pos="2160"/>
                <w:tab w:val="left" w:pos="2880"/>
                <w:tab w:val="left" w:pos="4500"/>
              </w:tabs>
              <w:rPr>
                <w:bCs/>
                <w:lang w:eastAsia="cs-CZ"/>
              </w:rPr>
            </w:pPr>
            <w:r w:rsidRPr="008906CA">
              <w:rPr>
                <w:bCs/>
                <w:lang w:eastAsia="cs-CZ"/>
              </w:rPr>
              <w:t>1 - 1.6</w:t>
            </w:r>
          </w:p>
        </w:tc>
        <w:tc>
          <w:tcPr>
            <w:tcW w:w="5818" w:type="dxa"/>
            <w:tcBorders>
              <w:top w:val="single" w:sz="4" w:space="0" w:color="auto"/>
              <w:left w:val="single" w:sz="4" w:space="0" w:color="auto"/>
              <w:bottom w:val="single" w:sz="4" w:space="0" w:color="auto"/>
              <w:right w:val="single" w:sz="4" w:space="0" w:color="auto"/>
            </w:tcBorders>
          </w:tcPr>
          <w:p w14:paraId="358E9E4D" w14:textId="77777777" w:rsidR="006F1157" w:rsidRPr="008906CA" w:rsidRDefault="006F1157" w:rsidP="008906CA">
            <w:pPr>
              <w:tabs>
                <w:tab w:val="left" w:pos="2160"/>
                <w:tab w:val="left" w:pos="2880"/>
                <w:tab w:val="left" w:pos="4500"/>
              </w:tabs>
              <w:rPr>
                <w:bCs/>
                <w:lang w:eastAsia="cs-CZ"/>
              </w:rPr>
            </w:pPr>
          </w:p>
        </w:tc>
      </w:tr>
      <w:tr w:rsidR="006F1157" w:rsidRPr="008906CA" w14:paraId="3184773E"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81E277B" w14:textId="77777777" w:rsidR="006F1157" w:rsidRPr="008906CA" w:rsidRDefault="006F1157" w:rsidP="008906CA">
            <w:pPr>
              <w:tabs>
                <w:tab w:val="left" w:pos="2160"/>
                <w:tab w:val="left" w:pos="2880"/>
                <w:tab w:val="left" w:pos="4500"/>
              </w:tabs>
              <w:rPr>
                <w:b/>
                <w:bCs/>
                <w:lang w:eastAsia="cs-CZ"/>
              </w:rPr>
            </w:pPr>
            <w:r w:rsidRPr="008906CA">
              <w:rPr>
                <w:b/>
                <w:bCs/>
                <w:lang w:eastAsia="cs-CZ"/>
              </w:rPr>
              <w:t xml:space="preserve">Životnosť svetelného zdroja </w:t>
            </w:r>
            <w:proofErr w:type="spellStart"/>
            <w:r w:rsidRPr="008906CA">
              <w:rPr>
                <w:b/>
                <w:bCs/>
                <w:lang w:eastAsia="cs-CZ"/>
              </w:rPr>
              <w:t>Normal</w:t>
            </w:r>
            <w:proofErr w:type="spellEnd"/>
            <w:r w:rsidRPr="008906CA">
              <w:rPr>
                <w:b/>
                <w:bCs/>
                <w:lang w:eastAsia="cs-CZ"/>
              </w:rPr>
              <w:t>/</w:t>
            </w:r>
            <w:proofErr w:type="spellStart"/>
            <w:r w:rsidRPr="008906CA">
              <w:rPr>
                <w:b/>
                <w:bCs/>
                <w:lang w:eastAsia="cs-CZ"/>
              </w:rPr>
              <w:t>Eco</w:t>
            </w:r>
            <w:proofErr w:type="spellEnd"/>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7DD70AD" w14:textId="6D87FF66" w:rsidR="006F1157" w:rsidRPr="008906CA" w:rsidRDefault="0087193D" w:rsidP="008906CA">
            <w:pPr>
              <w:tabs>
                <w:tab w:val="left" w:pos="2160"/>
                <w:tab w:val="left" w:pos="2880"/>
                <w:tab w:val="left" w:pos="4500"/>
              </w:tabs>
              <w:rPr>
                <w:bCs/>
                <w:lang w:eastAsia="cs-CZ"/>
              </w:rPr>
            </w:pPr>
            <w:r w:rsidRPr="00CC52E5">
              <w:rPr>
                <w:bCs/>
                <w:lang w:eastAsia="cs-CZ"/>
              </w:rPr>
              <w:t>6</w:t>
            </w:r>
            <w:r w:rsidR="00E462C5" w:rsidRPr="00CC52E5">
              <w:rPr>
                <w:bCs/>
                <w:lang w:eastAsia="cs-CZ"/>
              </w:rPr>
              <w:t> </w:t>
            </w:r>
            <w:r w:rsidRPr="00CC52E5">
              <w:rPr>
                <w:bCs/>
                <w:lang w:eastAsia="cs-CZ"/>
              </w:rPr>
              <w:t>500</w:t>
            </w:r>
            <w:r w:rsidR="00E462C5" w:rsidRPr="00CC52E5">
              <w:rPr>
                <w:bCs/>
                <w:lang w:eastAsia="cs-CZ"/>
              </w:rPr>
              <w:t xml:space="preserve"> </w:t>
            </w:r>
            <w:r w:rsidR="006F1157" w:rsidRPr="00CC52E5">
              <w:rPr>
                <w:bCs/>
                <w:lang w:eastAsia="cs-CZ"/>
              </w:rPr>
              <w:t xml:space="preserve">/ </w:t>
            </w:r>
            <w:r w:rsidRPr="00CC52E5">
              <w:rPr>
                <w:bCs/>
                <w:lang w:eastAsia="cs-CZ"/>
              </w:rPr>
              <w:t>17 000</w:t>
            </w:r>
            <w:r w:rsidR="006F1157" w:rsidRPr="00CC52E5">
              <w:rPr>
                <w:bCs/>
                <w:lang w:eastAsia="cs-CZ"/>
              </w:rPr>
              <w:t xml:space="preserve"> h</w:t>
            </w:r>
          </w:p>
        </w:tc>
        <w:tc>
          <w:tcPr>
            <w:tcW w:w="5818" w:type="dxa"/>
            <w:tcBorders>
              <w:top w:val="single" w:sz="4" w:space="0" w:color="auto"/>
              <w:left w:val="single" w:sz="4" w:space="0" w:color="auto"/>
              <w:bottom w:val="single" w:sz="4" w:space="0" w:color="auto"/>
              <w:right w:val="single" w:sz="4" w:space="0" w:color="auto"/>
            </w:tcBorders>
          </w:tcPr>
          <w:p w14:paraId="15387245" w14:textId="77777777" w:rsidR="006F1157" w:rsidRPr="008906CA" w:rsidRDefault="006F1157" w:rsidP="008906CA">
            <w:pPr>
              <w:tabs>
                <w:tab w:val="left" w:pos="2160"/>
                <w:tab w:val="left" w:pos="2880"/>
                <w:tab w:val="left" w:pos="4500"/>
              </w:tabs>
              <w:rPr>
                <w:bCs/>
                <w:lang w:eastAsia="cs-CZ"/>
              </w:rPr>
            </w:pPr>
          </w:p>
        </w:tc>
      </w:tr>
      <w:tr w:rsidR="006F1157" w:rsidRPr="008906CA" w14:paraId="25D9AA7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1DF4583" w14:textId="77777777" w:rsidR="006F1157" w:rsidRPr="008906CA" w:rsidRDefault="006F1157" w:rsidP="008906CA">
            <w:pPr>
              <w:tabs>
                <w:tab w:val="left" w:pos="2160"/>
                <w:tab w:val="left" w:pos="2880"/>
                <w:tab w:val="left" w:pos="4500"/>
              </w:tabs>
              <w:rPr>
                <w:b/>
                <w:bCs/>
                <w:lang w:eastAsia="cs-CZ"/>
              </w:rPr>
            </w:pPr>
            <w:r w:rsidRPr="008906CA">
              <w:rPr>
                <w:b/>
                <w:bCs/>
                <w:lang w:eastAsia="cs-CZ"/>
              </w:rPr>
              <w:t>Uhlopriečka premietaného obrazu</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D7A9113" w14:textId="77777777" w:rsidR="006F1157" w:rsidRPr="008906CA" w:rsidRDefault="006F1157" w:rsidP="008906CA">
            <w:pPr>
              <w:tabs>
                <w:tab w:val="left" w:pos="2160"/>
                <w:tab w:val="left" w:pos="2880"/>
                <w:tab w:val="left" w:pos="4500"/>
              </w:tabs>
              <w:rPr>
                <w:bCs/>
                <w:lang w:eastAsia="cs-CZ"/>
              </w:rPr>
            </w:pPr>
            <w:r w:rsidRPr="008906CA">
              <w:rPr>
                <w:bCs/>
                <w:lang w:eastAsia="cs-CZ"/>
              </w:rPr>
              <w:t>50 - 300"</w:t>
            </w:r>
          </w:p>
        </w:tc>
        <w:tc>
          <w:tcPr>
            <w:tcW w:w="5818" w:type="dxa"/>
            <w:tcBorders>
              <w:top w:val="single" w:sz="4" w:space="0" w:color="auto"/>
              <w:left w:val="single" w:sz="4" w:space="0" w:color="auto"/>
              <w:bottom w:val="single" w:sz="4" w:space="0" w:color="auto"/>
              <w:right w:val="single" w:sz="4" w:space="0" w:color="auto"/>
            </w:tcBorders>
          </w:tcPr>
          <w:p w14:paraId="521C619D" w14:textId="77777777" w:rsidR="006F1157" w:rsidRPr="008906CA" w:rsidRDefault="006F1157" w:rsidP="008906CA">
            <w:pPr>
              <w:tabs>
                <w:tab w:val="left" w:pos="2160"/>
                <w:tab w:val="left" w:pos="2880"/>
                <w:tab w:val="left" w:pos="4500"/>
              </w:tabs>
              <w:rPr>
                <w:bCs/>
                <w:lang w:eastAsia="cs-CZ"/>
              </w:rPr>
            </w:pPr>
          </w:p>
        </w:tc>
      </w:tr>
      <w:tr w:rsidR="006F1157" w:rsidRPr="008906CA" w14:paraId="1B10A891"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A6D5652" w14:textId="77777777" w:rsidR="006F1157" w:rsidRPr="008906CA" w:rsidRDefault="006F1157" w:rsidP="008906CA">
            <w:pPr>
              <w:tabs>
                <w:tab w:val="left" w:pos="2160"/>
                <w:tab w:val="left" w:pos="2880"/>
                <w:tab w:val="left" w:pos="4500"/>
              </w:tabs>
              <w:rPr>
                <w:b/>
                <w:bCs/>
                <w:lang w:eastAsia="cs-CZ"/>
              </w:rPr>
            </w:pPr>
            <w:r w:rsidRPr="008906CA">
              <w:rPr>
                <w:b/>
                <w:bCs/>
                <w:lang w:eastAsia="cs-CZ"/>
              </w:rPr>
              <w:t>Hluk (dB) normálna/ekologická</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3F955F61" w14:textId="77777777" w:rsidR="006F1157" w:rsidRPr="008906CA" w:rsidRDefault="006F1157" w:rsidP="008906CA">
            <w:pPr>
              <w:tabs>
                <w:tab w:val="left" w:pos="2160"/>
                <w:tab w:val="left" w:pos="2880"/>
                <w:tab w:val="left" w:pos="4500"/>
              </w:tabs>
              <w:rPr>
                <w:bCs/>
                <w:lang w:eastAsia="cs-CZ"/>
              </w:rPr>
            </w:pPr>
            <w:r w:rsidRPr="008906CA">
              <w:rPr>
                <w:bCs/>
                <w:lang w:eastAsia="cs-CZ"/>
              </w:rPr>
              <w:t>max. 37 / 28</w:t>
            </w:r>
          </w:p>
        </w:tc>
        <w:tc>
          <w:tcPr>
            <w:tcW w:w="5818" w:type="dxa"/>
            <w:tcBorders>
              <w:top w:val="single" w:sz="4" w:space="0" w:color="auto"/>
              <w:left w:val="single" w:sz="4" w:space="0" w:color="auto"/>
              <w:bottom w:val="single" w:sz="4" w:space="0" w:color="auto"/>
              <w:right w:val="single" w:sz="4" w:space="0" w:color="auto"/>
            </w:tcBorders>
          </w:tcPr>
          <w:p w14:paraId="6078F30A" w14:textId="77777777" w:rsidR="006F1157" w:rsidRPr="008906CA" w:rsidRDefault="006F1157" w:rsidP="008906CA">
            <w:pPr>
              <w:tabs>
                <w:tab w:val="left" w:pos="2160"/>
                <w:tab w:val="left" w:pos="2880"/>
                <w:tab w:val="left" w:pos="4500"/>
              </w:tabs>
              <w:rPr>
                <w:bCs/>
                <w:lang w:eastAsia="cs-CZ"/>
              </w:rPr>
            </w:pPr>
          </w:p>
        </w:tc>
      </w:tr>
      <w:tr w:rsidR="006F1157" w:rsidRPr="008906CA" w14:paraId="58F2DC55"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91F85A9"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Rozhranie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9578D11" w14:textId="66FA8F2B" w:rsidR="006F1157" w:rsidRPr="008906CA" w:rsidRDefault="006F1157" w:rsidP="008906CA">
            <w:pPr>
              <w:tabs>
                <w:tab w:val="left" w:pos="2160"/>
                <w:tab w:val="left" w:pos="2880"/>
                <w:tab w:val="left" w:pos="4500"/>
              </w:tabs>
              <w:rPr>
                <w:bCs/>
                <w:lang w:eastAsia="cs-CZ"/>
              </w:rPr>
            </w:pPr>
            <w:r w:rsidRPr="008906CA">
              <w:rPr>
                <w:bCs/>
                <w:lang w:eastAsia="cs-CZ"/>
              </w:rPr>
              <w:t xml:space="preserve">USB 2.0-A, USB 2.0, RS-232C, Ethernet 100 Base-TX / 10 Base-T, VGA vstup, VGA </w:t>
            </w:r>
            <w:r w:rsidRPr="00CC52E5">
              <w:rPr>
                <w:bCs/>
                <w:lang w:eastAsia="cs-CZ"/>
              </w:rPr>
              <w:t>výstup, HDMI vstup (</w:t>
            </w:r>
            <w:r w:rsidR="0010398C" w:rsidRPr="00CC52E5">
              <w:rPr>
                <w:bCs/>
                <w:lang w:eastAsia="cs-CZ"/>
              </w:rPr>
              <w:t xml:space="preserve">min. </w:t>
            </w:r>
            <w:r w:rsidRPr="00CC52E5">
              <w:rPr>
                <w:bCs/>
                <w:lang w:eastAsia="cs-CZ"/>
              </w:rPr>
              <w:t xml:space="preserve">2x), kompozitní vstup, </w:t>
            </w:r>
            <w:proofErr w:type="spellStart"/>
            <w:r w:rsidRPr="00CC52E5">
              <w:rPr>
                <w:bCs/>
                <w:lang w:eastAsia="cs-CZ"/>
              </w:rPr>
              <w:t>audiovýstup</w:t>
            </w:r>
            <w:proofErr w:type="spellEnd"/>
            <w:r w:rsidRPr="00CC52E5">
              <w:rPr>
                <w:bCs/>
                <w:lang w:eastAsia="cs-CZ"/>
              </w:rPr>
              <w:t>, audiovstup (</w:t>
            </w:r>
            <w:r w:rsidR="00F11C6F" w:rsidRPr="00CC52E5">
              <w:rPr>
                <w:bCs/>
                <w:lang w:eastAsia="cs-CZ"/>
              </w:rPr>
              <w:t xml:space="preserve">min. </w:t>
            </w:r>
            <w:r w:rsidRPr="00CC52E5">
              <w:rPr>
                <w:bCs/>
                <w:lang w:eastAsia="cs-CZ"/>
              </w:rPr>
              <w:t xml:space="preserve">2x), </w:t>
            </w:r>
            <w:proofErr w:type="spellStart"/>
            <w:r w:rsidRPr="00CC52E5">
              <w:rPr>
                <w:bCs/>
                <w:lang w:eastAsia="cs-CZ"/>
              </w:rPr>
              <w:t>cinch</w:t>
            </w:r>
            <w:proofErr w:type="spellEnd"/>
            <w:r w:rsidRPr="00CC52E5">
              <w:rPr>
                <w:bCs/>
                <w:lang w:eastAsia="cs-CZ"/>
              </w:rPr>
              <w:t>, vstup pre mikrofón</w:t>
            </w:r>
            <w:r w:rsidR="00DA7E33" w:rsidRPr="00CC52E5">
              <w:rPr>
                <w:bCs/>
                <w:lang w:eastAsia="cs-CZ"/>
              </w:rPr>
              <w:t xml:space="preserve"> (alternatívne možnosť pripojenia externého mikrofónového </w:t>
            </w:r>
            <w:proofErr w:type="spellStart"/>
            <w:r w:rsidR="00DA7E33" w:rsidRPr="00CC52E5">
              <w:rPr>
                <w:bCs/>
                <w:lang w:eastAsia="cs-CZ"/>
              </w:rPr>
              <w:t>predzesilovača</w:t>
            </w:r>
            <w:proofErr w:type="spellEnd"/>
            <w:r w:rsidR="00DA7E33" w:rsidRPr="00CC52E5">
              <w:rPr>
                <w:bCs/>
                <w:lang w:eastAsia="cs-CZ"/>
              </w:rPr>
              <w:t xml:space="preserve"> do audiovstupu)</w:t>
            </w:r>
            <w:r w:rsidRPr="00CC52E5">
              <w:rPr>
                <w:bCs/>
                <w:lang w:eastAsia="cs-CZ"/>
              </w:rPr>
              <w:t xml:space="preserve">, bezdrôtová sieť LAN IEEE 802.11 b/g/n (WiFi 4), </w:t>
            </w:r>
            <w:proofErr w:type="spellStart"/>
            <w:r w:rsidRPr="00CC52E5">
              <w:rPr>
                <w:bCs/>
                <w:lang w:eastAsia="cs-CZ"/>
              </w:rPr>
              <w:t>Miracast</w:t>
            </w:r>
            <w:proofErr w:type="spellEnd"/>
          </w:p>
        </w:tc>
        <w:tc>
          <w:tcPr>
            <w:tcW w:w="5818" w:type="dxa"/>
            <w:tcBorders>
              <w:top w:val="single" w:sz="4" w:space="0" w:color="auto"/>
              <w:left w:val="single" w:sz="4" w:space="0" w:color="auto"/>
              <w:bottom w:val="single" w:sz="4" w:space="0" w:color="auto"/>
              <w:right w:val="single" w:sz="4" w:space="0" w:color="auto"/>
            </w:tcBorders>
          </w:tcPr>
          <w:p w14:paraId="2ECBBBDD" w14:textId="77777777" w:rsidR="006F1157" w:rsidRPr="008906CA" w:rsidRDefault="006F1157" w:rsidP="008906CA">
            <w:pPr>
              <w:tabs>
                <w:tab w:val="left" w:pos="2160"/>
                <w:tab w:val="left" w:pos="2880"/>
                <w:tab w:val="left" w:pos="4500"/>
              </w:tabs>
              <w:rPr>
                <w:bCs/>
                <w:lang w:eastAsia="cs-CZ"/>
              </w:rPr>
            </w:pPr>
          </w:p>
        </w:tc>
      </w:tr>
      <w:tr w:rsidR="006F1157" w:rsidRPr="008906CA" w14:paraId="332A9A8F"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77FB9AEB"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A7314BF"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AV </w:t>
            </w:r>
            <w:proofErr w:type="spellStart"/>
            <w:r w:rsidRPr="008906CA">
              <w:rPr>
                <w:bCs/>
                <w:lang w:eastAsia="cs-CZ"/>
              </w:rPr>
              <w:t>mute</w:t>
            </w:r>
            <w:proofErr w:type="spellEnd"/>
            <w:r w:rsidRPr="008906CA">
              <w:rPr>
                <w:bCs/>
                <w:lang w:eastAsia="cs-CZ"/>
              </w:rPr>
              <w:t xml:space="preserve">, automatické zapnutie, automatický výber vstupu, kompatibilita s </w:t>
            </w:r>
            <w:proofErr w:type="spellStart"/>
            <w:r w:rsidRPr="008906CA">
              <w:rPr>
                <w:bCs/>
                <w:lang w:eastAsia="cs-CZ"/>
              </w:rPr>
              <w:t>vizualizérom</w:t>
            </w:r>
            <w:proofErr w:type="spellEnd"/>
            <w:r w:rsidRPr="008906CA">
              <w:rPr>
                <w:bCs/>
                <w:lang w:eastAsia="cs-CZ"/>
              </w:rPr>
              <w:t>, funkcia rozdelenej obrazovky, prehliadač JPEG, softvér na sieťovú projekciu a správa viacerých projektorov</w:t>
            </w:r>
          </w:p>
        </w:tc>
        <w:tc>
          <w:tcPr>
            <w:tcW w:w="5818" w:type="dxa"/>
            <w:tcBorders>
              <w:top w:val="single" w:sz="4" w:space="0" w:color="auto"/>
              <w:left w:val="single" w:sz="4" w:space="0" w:color="auto"/>
              <w:bottom w:val="single" w:sz="4" w:space="0" w:color="auto"/>
              <w:right w:val="single" w:sz="4" w:space="0" w:color="auto"/>
            </w:tcBorders>
          </w:tcPr>
          <w:p w14:paraId="7BEFA219" w14:textId="77777777" w:rsidR="006F1157" w:rsidRPr="008906CA" w:rsidRDefault="006F1157" w:rsidP="008906CA">
            <w:pPr>
              <w:tabs>
                <w:tab w:val="left" w:pos="2160"/>
                <w:tab w:val="left" w:pos="2880"/>
                <w:tab w:val="left" w:pos="4500"/>
              </w:tabs>
              <w:rPr>
                <w:bCs/>
                <w:lang w:eastAsia="cs-CZ"/>
              </w:rPr>
            </w:pPr>
          </w:p>
        </w:tc>
      </w:tr>
      <w:tr w:rsidR="006F1157" w:rsidRPr="008906CA" w14:paraId="20161F92"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47834FF"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Bezpečnosť</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295D456"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Zámok </w:t>
            </w:r>
            <w:proofErr w:type="spellStart"/>
            <w:r w:rsidRPr="008906CA">
              <w:rPr>
                <w:bCs/>
                <w:lang w:eastAsia="cs-CZ"/>
              </w:rPr>
              <w:t>Kensington</w:t>
            </w:r>
            <w:proofErr w:type="spellEnd"/>
            <w:r w:rsidRPr="008906CA">
              <w:rPr>
                <w:bCs/>
                <w:lang w:eastAsia="cs-CZ"/>
              </w:rPr>
              <w:t xml:space="preserve"> alebo ekvivalent, zabezpečenie bezdrôtovej siete LAN, ochrana nastavení a prevádzky heslom</w:t>
            </w:r>
          </w:p>
        </w:tc>
        <w:tc>
          <w:tcPr>
            <w:tcW w:w="5818" w:type="dxa"/>
            <w:tcBorders>
              <w:top w:val="single" w:sz="4" w:space="0" w:color="auto"/>
              <w:left w:val="single" w:sz="4" w:space="0" w:color="auto"/>
              <w:bottom w:val="single" w:sz="4" w:space="0" w:color="auto"/>
              <w:right w:val="single" w:sz="4" w:space="0" w:color="auto"/>
            </w:tcBorders>
          </w:tcPr>
          <w:p w14:paraId="18FF957A" w14:textId="77777777" w:rsidR="006F1157" w:rsidRPr="008906CA" w:rsidRDefault="006F1157" w:rsidP="008906CA">
            <w:pPr>
              <w:tabs>
                <w:tab w:val="left" w:pos="2160"/>
                <w:tab w:val="left" w:pos="2880"/>
                <w:tab w:val="left" w:pos="4500"/>
              </w:tabs>
              <w:rPr>
                <w:bCs/>
                <w:lang w:eastAsia="cs-CZ"/>
              </w:rPr>
            </w:pPr>
          </w:p>
        </w:tc>
      </w:tr>
      <w:tr w:rsidR="006F1157" w:rsidRPr="008906CA" w14:paraId="4CB705E6"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0BC5EB00"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Vstavaný reproduktor</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2D51300" w14:textId="77777777" w:rsidR="006F1157" w:rsidRPr="008906CA" w:rsidRDefault="006F1157" w:rsidP="008906CA">
            <w:pPr>
              <w:tabs>
                <w:tab w:val="left" w:pos="2160"/>
                <w:tab w:val="left" w:pos="2880"/>
                <w:tab w:val="left" w:pos="4500"/>
              </w:tabs>
              <w:rPr>
                <w:bCs/>
                <w:lang w:eastAsia="cs-CZ"/>
              </w:rPr>
            </w:pPr>
            <w:r w:rsidRPr="008906CA">
              <w:rPr>
                <w:bCs/>
                <w:lang w:eastAsia="cs-CZ"/>
              </w:rPr>
              <w:t>min. 15W</w:t>
            </w:r>
          </w:p>
        </w:tc>
        <w:tc>
          <w:tcPr>
            <w:tcW w:w="5818" w:type="dxa"/>
            <w:tcBorders>
              <w:top w:val="single" w:sz="4" w:space="0" w:color="auto"/>
              <w:left w:val="single" w:sz="4" w:space="0" w:color="auto"/>
              <w:bottom w:val="single" w:sz="4" w:space="0" w:color="auto"/>
              <w:right w:val="single" w:sz="4" w:space="0" w:color="auto"/>
            </w:tcBorders>
          </w:tcPr>
          <w:p w14:paraId="0346C317" w14:textId="77777777" w:rsidR="006F1157" w:rsidRPr="008906CA" w:rsidRDefault="006F1157" w:rsidP="008906CA">
            <w:pPr>
              <w:tabs>
                <w:tab w:val="left" w:pos="2160"/>
                <w:tab w:val="left" w:pos="2880"/>
                <w:tab w:val="left" w:pos="4500"/>
              </w:tabs>
              <w:rPr>
                <w:bCs/>
                <w:lang w:eastAsia="cs-CZ"/>
              </w:rPr>
            </w:pPr>
          </w:p>
        </w:tc>
      </w:tr>
      <w:tr w:rsidR="006F1157" w:rsidRPr="008906CA" w14:paraId="3F0933AD"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46A1968" w14:textId="77777777" w:rsidR="006F1157" w:rsidRPr="008906CA" w:rsidRDefault="006F1157" w:rsidP="008906CA">
            <w:pPr>
              <w:tabs>
                <w:tab w:val="left" w:pos="2160"/>
                <w:tab w:val="left" w:pos="2880"/>
                <w:tab w:val="left" w:pos="4500"/>
              </w:tabs>
              <w:rPr>
                <w:b/>
                <w:bCs/>
                <w:lang w:eastAsia="cs-CZ"/>
              </w:rPr>
            </w:pPr>
            <w:r w:rsidRPr="008906CA">
              <w:rPr>
                <w:b/>
                <w:bCs/>
                <w:lang w:eastAsia="cs-CZ"/>
              </w:rPr>
              <w:t>Max. spotreba elektrickej energie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55D74E3" w14:textId="77777777" w:rsidR="006F1157" w:rsidRPr="008906CA" w:rsidRDefault="006F1157" w:rsidP="008906CA">
            <w:pPr>
              <w:tabs>
                <w:tab w:val="left" w:pos="2160"/>
                <w:tab w:val="left" w:pos="2880"/>
                <w:tab w:val="left" w:pos="4500"/>
              </w:tabs>
              <w:rPr>
                <w:bCs/>
                <w:lang w:eastAsia="cs-CZ"/>
              </w:rPr>
            </w:pPr>
            <w:r w:rsidRPr="008906CA">
              <w:rPr>
                <w:bCs/>
                <w:lang w:eastAsia="cs-CZ"/>
              </w:rPr>
              <w:t>Max.330W</w:t>
            </w:r>
          </w:p>
        </w:tc>
        <w:tc>
          <w:tcPr>
            <w:tcW w:w="5818" w:type="dxa"/>
            <w:tcBorders>
              <w:top w:val="single" w:sz="4" w:space="0" w:color="auto"/>
              <w:left w:val="single" w:sz="4" w:space="0" w:color="auto"/>
              <w:bottom w:val="single" w:sz="4" w:space="0" w:color="auto"/>
              <w:right w:val="single" w:sz="4" w:space="0" w:color="auto"/>
            </w:tcBorders>
          </w:tcPr>
          <w:p w14:paraId="3D59F498" w14:textId="77777777" w:rsidR="006F1157" w:rsidRPr="008906CA" w:rsidRDefault="006F1157" w:rsidP="008906CA">
            <w:pPr>
              <w:tabs>
                <w:tab w:val="left" w:pos="2160"/>
                <w:tab w:val="left" w:pos="2880"/>
                <w:tab w:val="left" w:pos="4500"/>
              </w:tabs>
              <w:rPr>
                <w:bCs/>
                <w:lang w:eastAsia="cs-CZ"/>
              </w:rPr>
            </w:pPr>
          </w:p>
        </w:tc>
      </w:tr>
      <w:tr w:rsidR="006F1157" w:rsidRPr="008906CA" w14:paraId="614B8B56"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5F104020"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energie v pohotovostnom režime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D78E205"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818" w:type="dxa"/>
            <w:tcBorders>
              <w:top w:val="single" w:sz="4" w:space="0" w:color="auto"/>
              <w:left w:val="single" w:sz="4" w:space="0" w:color="auto"/>
              <w:bottom w:val="single" w:sz="4" w:space="0" w:color="auto"/>
              <w:right w:val="single" w:sz="4" w:space="0" w:color="auto"/>
            </w:tcBorders>
          </w:tcPr>
          <w:p w14:paraId="71839DD9" w14:textId="77777777" w:rsidR="006F1157" w:rsidRPr="008906CA" w:rsidRDefault="006F1157" w:rsidP="008906CA">
            <w:pPr>
              <w:tabs>
                <w:tab w:val="left" w:pos="2160"/>
                <w:tab w:val="left" w:pos="2880"/>
                <w:tab w:val="left" w:pos="4500"/>
              </w:tabs>
              <w:rPr>
                <w:bCs/>
                <w:lang w:eastAsia="cs-CZ"/>
              </w:rPr>
            </w:pPr>
          </w:p>
        </w:tc>
      </w:tr>
      <w:tr w:rsidR="006F1157" w:rsidRPr="008906CA" w14:paraId="2776E9F7"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2A2D45AC" w14:textId="77777777" w:rsidR="006F1157" w:rsidRPr="008906CA" w:rsidRDefault="006F1157" w:rsidP="008906CA">
            <w:pPr>
              <w:tabs>
                <w:tab w:val="left" w:pos="2160"/>
                <w:tab w:val="left" w:pos="2880"/>
                <w:tab w:val="left" w:pos="4500"/>
              </w:tabs>
              <w:rPr>
                <w:b/>
                <w:bCs/>
                <w:lang w:eastAsia="cs-CZ"/>
              </w:rPr>
            </w:pPr>
            <w:r w:rsidRPr="008906CA">
              <w:rPr>
                <w:b/>
                <w:bCs/>
                <w:lang w:eastAsia="cs-CZ"/>
              </w:rPr>
              <w:t>Voliteľný držiak na strop</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25D6B2C0" w14:textId="77777777" w:rsidR="006F1157" w:rsidRPr="008906CA" w:rsidRDefault="006F1157" w:rsidP="008906CA">
            <w:pPr>
              <w:tabs>
                <w:tab w:val="left" w:pos="2160"/>
                <w:tab w:val="left" w:pos="2880"/>
                <w:tab w:val="left" w:pos="4500"/>
              </w:tabs>
              <w:rPr>
                <w:bCs/>
                <w:lang w:eastAsia="cs-CZ"/>
              </w:rPr>
            </w:pPr>
            <w:r w:rsidRPr="008906CA">
              <w:rPr>
                <w:bCs/>
                <w:lang w:eastAsia="cs-CZ"/>
              </w:rPr>
              <w:t>Áno</w:t>
            </w:r>
          </w:p>
        </w:tc>
        <w:tc>
          <w:tcPr>
            <w:tcW w:w="5818" w:type="dxa"/>
            <w:tcBorders>
              <w:top w:val="single" w:sz="4" w:space="0" w:color="auto"/>
              <w:left w:val="single" w:sz="4" w:space="0" w:color="auto"/>
              <w:bottom w:val="single" w:sz="4" w:space="0" w:color="auto"/>
              <w:right w:val="single" w:sz="4" w:space="0" w:color="auto"/>
            </w:tcBorders>
          </w:tcPr>
          <w:p w14:paraId="38942C5E" w14:textId="77777777" w:rsidR="006F1157" w:rsidRPr="008906CA" w:rsidRDefault="006F1157" w:rsidP="008906CA">
            <w:pPr>
              <w:tabs>
                <w:tab w:val="left" w:pos="2160"/>
                <w:tab w:val="left" w:pos="2880"/>
                <w:tab w:val="left" w:pos="4500"/>
              </w:tabs>
              <w:rPr>
                <w:bCs/>
                <w:lang w:eastAsia="cs-CZ"/>
              </w:rPr>
            </w:pPr>
          </w:p>
        </w:tc>
      </w:tr>
      <w:tr w:rsidR="006F1157" w:rsidRPr="008906CA" w14:paraId="34870C5D"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7FA7E14"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FC37478" w14:textId="77777777" w:rsidR="006F1157" w:rsidRPr="008906CA" w:rsidRDefault="006F1157" w:rsidP="008906CA">
            <w:pPr>
              <w:tabs>
                <w:tab w:val="left" w:pos="2160"/>
                <w:tab w:val="left" w:pos="2880"/>
                <w:tab w:val="left" w:pos="4500"/>
              </w:tabs>
              <w:rPr>
                <w:bCs/>
                <w:lang w:eastAsia="cs-CZ"/>
              </w:rPr>
            </w:pPr>
            <w:r w:rsidRPr="008906CA">
              <w:rPr>
                <w:bCs/>
                <w:lang w:eastAsia="cs-CZ"/>
              </w:rPr>
              <w:t>Prenosné puzdro, napájací kábel, diaľkové ovládanie</w:t>
            </w:r>
          </w:p>
        </w:tc>
        <w:tc>
          <w:tcPr>
            <w:tcW w:w="5818" w:type="dxa"/>
            <w:tcBorders>
              <w:top w:val="single" w:sz="4" w:space="0" w:color="auto"/>
              <w:left w:val="single" w:sz="4" w:space="0" w:color="auto"/>
              <w:bottom w:val="single" w:sz="4" w:space="0" w:color="auto"/>
              <w:right w:val="single" w:sz="4" w:space="0" w:color="auto"/>
            </w:tcBorders>
          </w:tcPr>
          <w:p w14:paraId="08580A12" w14:textId="77777777" w:rsidR="006F1157" w:rsidRPr="008906CA" w:rsidRDefault="006F1157" w:rsidP="008906CA">
            <w:pPr>
              <w:tabs>
                <w:tab w:val="left" w:pos="2160"/>
                <w:tab w:val="left" w:pos="2880"/>
                <w:tab w:val="left" w:pos="4500"/>
              </w:tabs>
              <w:rPr>
                <w:bCs/>
                <w:lang w:eastAsia="cs-CZ"/>
              </w:rPr>
            </w:pPr>
          </w:p>
        </w:tc>
      </w:tr>
      <w:tr w:rsidR="006F1157" w:rsidRPr="008906CA" w14:paraId="39BC415E"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3BF20BA0"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FB4C9AC" w14:textId="77777777" w:rsidR="006F1157" w:rsidRPr="008906CA" w:rsidRDefault="006F1157" w:rsidP="008906CA">
            <w:pPr>
              <w:tabs>
                <w:tab w:val="left" w:pos="2160"/>
                <w:tab w:val="left" w:pos="2880"/>
                <w:tab w:val="left" w:pos="4500"/>
              </w:tabs>
              <w:rPr>
                <w:bCs/>
                <w:lang w:eastAsia="cs-CZ"/>
              </w:rPr>
            </w:pPr>
            <w:r w:rsidRPr="008906CA">
              <w:rPr>
                <w:bCs/>
                <w:lang w:eastAsia="cs-CZ"/>
              </w:rPr>
              <w:t>Projektor 60 mesiacov u dodávateľa, lampa 60 mesiacov / 1000 h. Oprava u zákazníka v mieste inštalácie v rámci celého Slovenska. Oprava najneskôr nasledujúci pracovný deň (</w:t>
            </w:r>
            <w:r w:rsidRPr="00445A04">
              <w:rPr>
                <w:bCs/>
                <w:lang w:eastAsia="cs-CZ"/>
              </w:rPr>
              <w:t xml:space="preserve">NBD) po nahlásení počas </w:t>
            </w:r>
            <w:r w:rsidRPr="008906CA">
              <w:rPr>
                <w:b/>
                <w:lang w:eastAsia="cs-CZ"/>
              </w:rPr>
              <w:t>min. 5 rokov</w:t>
            </w:r>
            <w:r w:rsidR="005679F6">
              <w:rPr>
                <w:b/>
                <w:lang w:eastAsia="cs-CZ"/>
              </w:rPr>
              <w:t>.</w:t>
            </w:r>
            <w:r w:rsidRPr="008906CA">
              <w:rPr>
                <w:bCs/>
                <w:lang w:eastAsia="cs-CZ"/>
              </w:rPr>
              <w:t xml:space="preserve"> </w:t>
            </w:r>
          </w:p>
        </w:tc>
        <w:tc>
          <w:tcPr>
            <w:tcW w:w="5818" w:type="dxa"/>
            <w:tcBorders>
              <w:top w:val="single" w:sz="4" w:space="0" w:color="auto"/>
              <w:left w:val="single" w:sz="4" w:space="0" w:color="auto"/>
              <w:bottom w:val="single" w:sz="4" w:space="0" w:color="auto"/>
              <w:right w:val="single" w:sz="4" w:space="0" w:color="auto"/>
            </w:tcBorders>
          </w:tcPr>
          <w:p w14:paraId="65A9AF70" w14:textId="77777777" w:rsidR="006F1157" w:rsidRPr="008906CA" w:rsidRDefault="006F1157" w:rsidP="008906CA">
            <w:pPr>
              <w:tabs>
                <w:tab w:val="left" w:pos="2160"/>
                <w:tab w:val="left" w:pos="2880"/>
                <w:tab w:val="left" w:pos="4500"/>
              </w:tabs>
              <w:rPr>
                <w:bCs/>
                <w:lang w:eastAsia="cs-CZ"/>
              </w:rPr>
            </w:pPr>
          </w:p>
        </w:tc>
      </w:tr>
      <w:tr w:rsidR="006F1157" w:rsidRPr="008906CA" w14:paraId="09C38D7A" w14:textId="77777777" w:rsidTr="00E04BFF">
        <w:trPr>
          <w:trHeight w:val="292"/>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822AA14"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4E39615" w14:textId="54DA65FA" w:rsidR="006F1157" w:rsidRPr="005679F6" w:rsidRDefault="006F1157" w:rsidP="00E462C5">
            <w:pPr>
              <w:tabs>
                <w:tab w:val="left" w:pos="2160"/>
                <w:tab w:val="left" w:pos="2880"/>
                <w:tab w:val="left" w:pos="4500"/>
              </w:tabs>
              <w:rPr>
                <w:bCs/>
                <w:color w:val="2E74B5" w:themeColor="accent1" w:themeShade="BF"/>
                <w:lang w:eastAsia="cs-CZ"/>
              </w:rPr>
            </w:pPr>
            <w:r w:rsidRPr="005679F6">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818" w:type="dxa"/>
            <w:tcBorders>
              <w:top w:val="single" w:sz="4" w:space="0" w:color="auto"/>
              <w:left w:val="single" w:sz="4" w:space="0" w:color="auto"/>
              <w:bottom w:val="single" w:sz="4" w:space="0" w:color="auto"/>
              <w:right w:val="single" w:sz="4" w:space="0" w:color="auto"/>
            </w:tcBorders>
          </w:tcPr>
          <w:p w14:paraId="5A019525" w14:textId="77777777" w:rsidR="006F1157" w:rsidRPr="008906CA" w:rsidRDefault="006F1157" w:rsidP="008906CA">
            <w:pPr>
              <w:tabs>
                <w:tab w:val="left" w:pos="2160"/>
                <w:tab w:val="left" w:pos="2880"/>
                <w:tab w:val="left" w:pos="4500"/>
              </w:tabs>
              <w:rPr>
                <w:bCs/>
                <w:lang w:eastAsia="cs-CZ"/>
              </w:rPr>
            </w:pPr>
          </w:p>
        </w:tc>
      </w:tr>
    </w:tbl>
    <w:p w14:paraId="2E173D6A" w14:textId="77777777" w:rsidR="008906CA" w:rsidRPr="008906CA" w:rsidRDefault="008906CA" w:rsidP="008906CA">
      <w:pPr>
        <w:tabs>
          <w:tab w:val="left" w:pos="2160"/>
          <w:tab w:val="left" w:pos="2880"/>
          <w:tab w:val="left" w:pos="4500"/>
        </w:tabs>
        <w:ind w:left="67"/>
        <w:contextualSpacing/>
        <w:rPr>
          <w:color w:val="000000"/>
          <w:lang w:eastAsia="cs-CZ"/>
        </w:rPr>
      </w:pPr>
    </w:p>
    <w:p w14:paraId="4C9BD8E9"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6F1157" w:rsidRPr="008906CA" w14:paraId="6D4CAAE6" w14:textId="77777777" w:rsidTr="005A0EA5">
        <w:trPr>
          <w:trHeight w:val="494"/>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11DD2E7A"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22 – Projektor typ 2</w:t>
            </w:r>
          </w:p>
        </w:tc>
      </w:tr>
      <w:tr w:rsidR="006F1157" w:rsidRPr="008906CA" w14:paraId="4835B441"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31453CAE" w14:textId="77777777" w:rsidR="006F1157" w:rsidRPr="008906CA" w:rsidRDefault="006F1157" w:rsidP="006F1157">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6F1157" w:rsidRPr="008906CA" w14:paraId="066EF3E1"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4F5101AC"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71B9F813"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19FDA0A2"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698EC5B1"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25431808" w14:textId="77777777" w:rsidR="006F1157" w:rsidRPr="008906CA" w:rsidRDefault="006F1157" w:rsidP="008906CA">
            <w:pPr>
              <w:tabs>
                <w:tab w:val="left" w:pos="2160"/>
                <w:tab w:val="left" w:pos="2880"/>
                <w:tab w:val="left" w:pos="4500"/>
              </w:tabs>
              <w:spacing w:line="276" w:lineRule="auto"/>
              <w:contextualSpacing/>
              <w:rPr>
                <w:b/>
                <w:bCs/>
                <w:color w:val="000000"/>
                <w:lang w:eastAsia="cs-CZ"/>
              </w:rPr>
            </w:pPr>
          </w:p>
        </w:tc>
      </w:tr>
      <w:tr w:rsidR="006F1157" w:rsidRPr="008906CA" w14:paraId="0195499A" w14:textId="77777777" w:rsidTr="00800BBF">
        <w:trPr>
          <w:trHeight w:val="758"/>
        </w:trPr>
        <w:tc>
          <w:tcPr>
            <w:tcW w:w="8430" w:type="dxa"/>
            <w:gridSpan w:val="2"/>
            <w:tcBorders>
              <w:top w:val="single" w:sz="4" w:space="0" w:color="auto"/>
              <w:left w:val="single" w:sz="4" w:space="0" w:color="auto"/>
              <w:bottom w:val="single" w:sz="4" w:space="0" w:color="auto"/>
              <w:right w:val="single" w:sz="4" w:space="0" w:color="auto"/>
            </w:tcBorders>
          </w:tcPr>
          <w:p w14:paraId="32082365" w14:textId="77777777" w:rsidR="006F1157" w:rsidRPr="008906CA" w:rsidRDefault="006F1157"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679F6">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7D42AA89" w14:textId="77777777" w:rsidR="006F1157" w:rsidRPr="008906CA" w:rsidRDefault="006F1157" w:rsidP="008906CA">
            <w:pPr>
              <w:tabs>
                <w:tab w:val="left" w:pos="2160"/>
                <w:tab w:val="left" w:pos="2880"/>
                <w:tab w:val="left" w:pos="4500"/>
              </w:tabs>
              <w:rPr>
                <w:b/>
                <w:bCs/>
                <w:color w:val="000000"/>
                <w:lang w:eastAsia="cs-CZ"/>
              </w:rPr>
            </w:pPr>
          </w:p>
        </w:tc>
      </w:tr>
      <w:tr w:rsidR="006F1157" w:rsidRPr="008906CA" w14:paraId="76C519C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73547ED" w14:textId="77777777" w:rsidR="006F1157" w:rsidRPr="008906CA" w:rsidRDefault="006F1157"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321524AB" w14:textId="77777777" w:rsidR="006F1157" w:rsidRPr="008906CA" w:rsidRDefault="006F1157"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702C83B1" w14:textId="77777777" w:rsidR="006F1157" w:rsidRPr="008906CA" w:rsidRDefault="006F1157" w:rsidP="008906CA">
            <w:pPr>
              <w:tabs>
                <w:tab w:val="left" w:pos="2160"/>
                <w:tab w:val="left" w:pos="2880"/>
                <w:tab w:val="left" w:pos="4500"/>
              </w:tabs>
              <w:rPr>
                <w:b/>
                <w:lang w:eastAsia="cs-CZ"/>
              </w:rPr>
            </w:pPr>
          </w:p>
        </w:tc>
      </w:tr>
      <w:tr w:rsidR="006F1157" w:rsidRPr="008906CA" w14:paraId="14E90CA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279F615" w14:textId="77777777" w:rsidR="006F1157" w:rsidRPr="008906CA" w:rsidRDefault="006F1157" w:rsidP="008906CA">
            <w:pPr>
              <w:tabs>
                <w:tab w:val="left" w:pos="2160"/>
                <w:tab w:val="left" w:pos="2880"/>
                <w:tab w:val="left" w:pos="4500"/>
              </w:tabs>
              <w:rPr>
                <w:b/>
                <w:bCs/>
                <w:lang w:eastAsia="cs-CZ"/>
              </w:rPr>
            </w:pPr>
            <w:r w:rsidRPr="008906CA">
              <w:rPr>
                <w:b/>
                <w:bCs/>
                <w:lang w:eastAsia="cs-CZ"/>
              </w:rPr>
              <w:t>Model</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BE22593" w14:textId="77777777" w:rsidR="006F1157" w:rsidRPr="008906CA" w:rsidRDefault="006F1157" w:rsidP="008906CA">
            <w:pPr>
              <w:tabs>
                <w:tab w:val="left" w:pos="2160"/>
                <w:tab w:val="left" w:pos="2880"/>
                <w:tab w:val="left" w:pos="4500"/>
              </w:tabs>
              <w:rPr>
                <w:bCs/>
                <w:lang w:eastAsia="cs-CZ"/>
              </w:rPr>
            </w:pPr>
            <w:r w:rsidRPr="008906CA">
              <w:rPr>
                <w:bCs/>
                <w:lang w:eastAsia="cs-CZ"/>
              </w:rPr>
              <w:t>Inštalačný projektor</w:t>
            </w:r>
          </w:p>
        </w:tc>
        <w:tc>
          <w:tcPr>
            <w:tcW w:w="5792" w:type="dxa"/>
            <w:tcBorders>
              <w:top w:val="single" w:sz="4" w:space="0" w:color="auto"/>
              <w:left w:val="single" w:sz="4" w:space="0" w:color="auto"/>
              <w:bottom w:val="single" w:sz="4" w:space="0" w:color="auto"/>
              <w:right w:val="single" w:sz="4" w:space="0" w:color="auto"/>
            </w:tcBorders>
          </w:tcPr>
          <w:p w14:paraId="4DC836BF" w14:textId="77777777" w:rsidR="006F1157" w:rsidRPr="008906CA" w:rsidRDefault="006F1157" w:rsidP="008906CA">
            <w:pPr>
              <w:tabs>
                <w:tab w:val="left" w:pos="2160"/>
                <w:tab w:val="left" w:pos="2880"/>
                <w:tab w:val="left" w:pos="4500"/>
              </w:tabs>
              <w:rPr>
                <w:bCs/>
                <w:lang w:eastAsia="cs-CZ"/>
              </w:rPr>
            </w:pPr>
          </w:p>
        </w:tc>
      </w:tr>
      <w:tr w:rsidR="006F1157" w:rsidRPr="008906CA" w14:paraId="48A1FC0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B978FFA" w14:textId="77777777" w:rsidR="006F1157" w:rsidRPr="008906CA" w:rsidRDefault="006F1157" w:rsidP="008906CA">
            <w:pPr>
              <w:tabs>
                <w:tab w:val="left" w:pos="2160"/>
                <w:tab w:val="left" w:pos="2880"/>
                <w:tab w:val="left" w:pos="4500"/>
              </w:tabs>
              <w:rPr>
                <w:b/>
                <w:bCs/>
                <w:lang w:eastAsia="cs-CZ"/>
              </w:rPr>
            </w:pPr>
            <w:proofErr w:type="spellStart"/>
            <w:r w:rsidRPr="008906CA">
              <w:rPr>
                <w:b/>
                <w:bCs/>
                <w:lang w:eastAsia="cs-CZ"/>
              </w:rPr>
              <w:t>Technolgia</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07B48D5" w14:textId="77777777" w:rsidR="006F1157" w:rsidRPr="008906CA" w:rsidRDefault="006F1157" w:rsidP="008906CA">
            <w:pPr>
              <w:tabs>
                <w:tab w:val="left" w:pos="2160"/>
                <w:tab w:val="left" w:pos="2880"/>
                <w:tab w:val="left" w:pos="4500"/>
              </w:tabs>
              <w:rPr>
                <w:bCs/>
                <w:lang w:eastAsia="cs-CZ"/>
              </w:rPr>
            </w:pPr>
            <w:proofErr w:type="spellStart"/>
            <w:r w:rsidRPr="008906CA">
              <w:rPr>
                <w:bCs/>
                <w:lang w:eastAsia="cs-CZ"/>
              </w:rPr>
              <w:t>Trojčipová</w:t>
            </w:r>
            <w:proofErr w:type="spellEnd"/>
            <w:r w:rsidRPr="008906CA">
              <w:rPr>
                <w:bCs/>
                <w:lang w:eastAsia="cs-CZ"/>
              </w:rPr>
              <w:t xml:space="preserve"> technológia - 3LCD alebo 3DLP</w:t>
            </w:r>
          </w:p>
        </w:tc>
        <w:tc>
          <w:tcPr>
            <w:tcW w:w="5792" w:type="dxa"/>
            <w:tcBorders>
              <w:top w:val="single" w:sz="4" w:space="0" w:color="auto"/>
              <w:left w:val="single" w:sz="4" w:space="0" w:color="auto"/>
              <w:bottom w:val="single" w:sz="4" w:space="0" w:color="auto"/>
              <w:right w:val="single" w:sz="4" w:space="0" w:color="auto"/>
            </w:tcBorders>
          </w:tcPr>
          <w:p w14:paraId="64A5D324" w14:textId="77777777" w:rsidR="006F1157" w:rsidRPr="008906CA" w:rsidRDefault="006F1157" w:rsidP="008906CA">
            <w:pPr>
              <w:tabs>
                <w:tab w:val="left" w:pos="2160"/>
                <w:tab w:val="left" w:pos="2880"/>
                <w:tab w:val="left" w:pos="4500"/>
              </w:tabs>
              <w:rPr>
                <w:bCs/>
                <w:lang w:eastAsia="cs-CZ"/>
              </w:rPr>
            </w:pPr>
          </w:p>
        </w:tc>
      </w:tr>
      <w:tr w:rsidR="006F1157" w:rsidRPr="008906CA" w14:paraId="6E3ABE6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94E33E5" w14:textId="77777777" w:rsidR="006F1157" w:rsidRPr="008906CA" w:rsidRDefault="006F1157" w:rsidP="008906CA">
            <w:pPr>
              <w:tabs>
                <w:tab w:val="left" w:pos="2160"/>
                <w:tab w:val="left" w:pos="2880"/>
                <w:tab w:val="left" w:pos="4500"/>
              </w:tabs>
              <w:rPr>
                <w:b/>
                <w:bCs/>
                <w:lang w:eastAsia="cs-CZ"/>
              </w:rPr>
            </w:pPr>
            <w:r w:rsidRPr="008906CA">
              <w:rPr>
                <w:b/>
                <w:bCs/>
                <w:lang w:eastAsia="cs-CZ"/>
              </w:rPr>
              <w:t>Natívne rozlíšenie, pomer strán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8299722" w14:textId="77777777" w:rsidR="006F1157" w:rsidRPr="008906CA" w:rsidRDefault="006F1157" w:rsidP="008906CA">
            <w:pPr>
              <w:tabs>
                <w:tab w:val="left" w:pos="2160"/>
                <w:tab w:val="left" w:pos="2880"/>
                <w:tab w:val="left" w:pos="4500"/>
              </w:tabs>
              <w:rPr>
                <w:bCs/>
                <w:lang w:eastAsia="cs-CZ"/>
              </w:rPr>
            </w:pPr>
            <w:r w:rsidRPr="008906CA">
              <w:rPr>
                <w:bCs/>
                <w:lang w:eastAsia="cs-CZ"/>
              </w:rPr>
              <w:t>min. 1920 x 1080, 16 : 9 alebo 1920 x 1200 16:10</w:t>
            </w:r>
          </w:p>
        </w:tc>
        <w:tc>
          <w:tcPr>
            <w:tcW w:w="5792" w:type="dxa"/>
            <w:tcBorders>
              <w:top w:val="single" w:sz="4" w:space="0" w:color="auto"/>
              <w:left w:val="single" w:sz="4" w:space="0" w:color="auto"/>
              <w:bottom w:val="single" w:sz="4" w:space="0" w:color="auto"/>
              <w:right w:val="single" w:sz="4" w:space="0" w:color="auto"/>
            </w:tcBorders>
          </w:tcPr>
          <w:p w14:paraId="0E97BD02" w14:textId="77777777" w:rsidR="006F1157" w:rsidRPr="008906CA" w:rsidRDefault="006F1157" w:rsidP="008906CA">
            <w:pPr>
              <w:tabs>
                <w:tab w:val="left" w:pos="2160"/>
                <w:tab w:val="left" w:pos="2880"/>
                <w:tab w:val="left" w:pos="4500"/>
              </w:tabs>
              <w:rPr>
                <w:bCs/>
                <w:lang w:eastAsia="cs-CZ"/>
              </w:rPr>
            </w:pPr>
          </w:p>
        </w:tc>
      </w:tr>
      <w:tr w:rsidR="006F1157" w:rsidRPr="008906CA" w14:paraId="1AE0DD78"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EA77CF6" w14:textId="77777777" w:rsidR="006F1157" w:rsidRPr="008906CA" w:rsidRDefault="006F1157" w:rsidP="008906CA">
            <w:pPr>
              <w:tabs>
                <w:tab w:val="left" w:pos="2160"/>
                <w:tab w:val="left" w:pos="2880"/>
                <w:tab w:val="left" w:pos="4500"/>
              </w:tabs>
              <w:rPr>
                <w:b/>
                <w:bCs/>
                <w:lang w:eastAsia="cs-CZ"/>
              </w:rPr>
            </w:pPr>
            <w:r w:rsidRPr="008906CA">
              <w:rPr>
                <w:b/>
                <w:bCs/>
                <w:lang w:eastAsia="cs-CZ"/>
              </w:rPr>
              <w:t>Farebný a biely svetelný výkon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A71D9D5"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min.4600 ANSI </w:t>
            </w:r>
            <w:proofErr w:type="spellStart"/>
            <w:r w:rsidRPr="008906CA">
              <w:rPr>
                <w:bCs/>
                <w:lang w:eastAsia="cs-CZ"/>
              </w:rPr>
              <w:t>lumen</w:t>
            </w:r>
            <w:proofErr w:type="spellEnd"/>
            <w:r w:rsidRPr="008906CA">
              <w:rPr>
                <w:bCs/>
                <w:lang w:eastAsia="cs-CZ"/>
              </w:rPr>
              <w:t xml:space="preserve"> / 3200 ANSI </w:t>
            </w:r>
            <w:proofErr w:type="spellStart"/>
            <w:r w:rsidRPr="008906CA">
              <w:rPr>
                <w:bCs/>
                <w:lang w:eastAsia="cs-CZ"/>
              </w:rPr>
              <w:t>lumen</w:t>
            </w:r>
            <w:proofErr w:type="spellEnd"/>
            <w:r w:rsidRPr="008906CA">
              <w:rPr>
                <w:bCs/>
                <w:lang w:eastAsia="cs-CZ"/>
              </w:rPr>
              <w:t> (</w:t>
            </w:r>
            <w:proofErr w:type="spellStart"/>
            <w:r w:rsidRPr="008906CA">
              <w:rPr>
                <w:bCs/>
                <w:lang w:eastAsia="cs-CZ"/>
              </w:rPr>
              <w:t>eco</w:t>
            </w:r>
            <w:proofErr w:type="spellEnd"/>
            <w:r w:rsidRPr="008906CA">
              <w:rPr>
                <w:bCs/>
                <w:lang w:eastAsia="cs-CZ"/>
              </w:rPr>
              <w:t>) </w:t>
            </w:r>
          </w:p>
        </w:tc>
        <w:tc>
          <w:tcPr>
            <w:tcW w:w="5792" w:type="dxa"/>
            <w:tcBorders>
              <w:top w:val="single" w:sz="4" w:space="0" w:color="auto"/>
              <w:left w:val="single" w:sz="4" w:space="0" w:color="auto"/>
              <w:bottom w:val="single" w:sz="4" w:space="0" w:color="auto"/>
              <w:right w:val="single" w:sz="4" w:space="0" w:color="auto"/>
            </w:tcBorders>
          </w:tcPr>
          <w:p w14:paraId="5CBEB2DE" w14:textId="77777777" w:rsidR="006F1157" w:rsidRPr="008906CA" w:rsidRDefault="006F1157" w:rsidP="008906CA">
            <w:pPr>
              <w:tabs>
                <w:tab w:val="left" w:pos="2160"/>
                <w:tab w:val="left" w:pos="2880"/>
                <w:tab w:val="left" w:pos="4500"/>
              </w:tabs>
              <w:rPr>
                <w:bCs/>
                <w:lang w:eastAsia="cs-CZ"/>
              </w:rPr>
            </w:pPr>
          </w:p>
        </w:tc>
      </w:tr>
      <w:tr w:rsidR="006F1157" w:rsidRPr="008906CA" w14:paraId="488DD71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F9D10DF" w14:textId="77777777" w:rsidR="006F1157" w:rsidRPr="008906CA" w:rsidRDefault="006F1157"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79D1168" w14:textId="5991FF17" w:rsidR="006F1157" w:rsidRPr="008906CA" w:rsidRDefault="006F1157" w:rsidP="008906CA">
            <w:pPr>
              <w:rPr>
                <w:bCs/>
                <w:lang w:eastAsia="cs-CZ"/>
              </w:rPr>
            </w:pPr>
            <w:r w:rsidRPr="00CC52E5">
              <w:rPr>
                <w:bCs/>
                <w:lang w:eastAsia="cs-CZ"/>
              </w:rPr>
              <w:t xml:space="preserve">min. </w:t>
            </w:r>
            <w:r w:rsidR="002E479E" w:rsidRPr="00CC52E5">
              <w:rPr>
                <w:bCs/>
                <w:lang w:eastAsia="cs-CZ"/>
              </w:rPr>
              <w:t xml:space="preserve">3 </w:t>
            </w:r>
            <w:r w:rsidRPr="00CC52E5">
              <w:rPr>
                <w:bCs/>
                <w:lang w:eastAsia="cs-CZ"/>
              </w:rPr>
              <w:t>000 000:1</w:t>
            </w:r>
          </w:p>
        </w:tc>
        <w:tc>
          <w:tcPr>
            <w:tcW w:w="5792" w:type="dxa"/>
            <w:tcBorders>
              <w:top w:val="single" w:sz="4" w:space="0" w:color="auto"/>
              <w:left w:val="single" w:sz="4" w:space="0" w:color="auto"/>
              <w:bottom w:val="single" w:sz="4" w:space="0" w:color="auto"/>
              <w:right w:val="single" w:sz="4" w:space="0" w:color="auto"/>
            </w:tcBorders>
          </w:tcPr>
          <w:p w14:paraId="2FB186D1" w14:textId="77777777" w:rsidR="006F1157" w:rsidRPr="008906CA" w:rsidRDefault="006F1157" w:rsidP="008906CA">
            <w:pPr>
              <w:rPr>
                <w:bCs/>
                <w:lang w:eastAsia="cs-CZ"/>
              </w:rPr>
            </w:pPr>
          </w:p>
        </w:tc>
      </w:tr>
      <w:tr w:rsidR="006F1157" w:rsidRPr="008906CA" w14:paraId="7AA2AA6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808A89"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 korekcie lichobežníkového skreslenia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4F57B3" w14:textId="77777777" w:rsidR="006F1157" w:rsidRPr="008906CA" w:rsidRDefault="006F1157" w:rsidP="008906CA">
            <w:pPr>
              <w:tabs>
                <w:tab w:val="left" w:pos="2160"/>
                <w:tab w:val="left" w:pos="2880"/>
                <w:tab w:val="left" w:pos="4500"/>
              </w:tabs>
              <w:rPr>
                <w:bCs/>
                <w:lang w:eastAsia="cs-CZ"/>
              </w:rPr>
            </w:pPr>
            <w:r w:rsidRPr="008906CA">
              <w:rPr>
                <w:bCs/>
                <w:lang w:eastAsia="cs-CZ"/>
              </w:rPr>
              <w:t>Automatické: vertikálne ± 30°, manuálne horizontálne ± 30°</w:t>
            </w:r>
          </w:p>
        </w:tc>
        <w:tc>
          <w:tcPr>
            <w:tcW w:w="5792" w:type="dxa"/>
            <w:tcBorders>
              <w:top w:val="single" w:sz="4" w:space="0" w:color="auto"/>
              <w:left w:val="single" w:sz="4" w:space="0" w:color="auto"/>
              <w:bottom w:val="single" w:sz="4" w:space="0" w:color="auto"/>
              <w:right w:val="single" w:sz="4" w:space="0" w:color="auto"/>
            </w:tcBorders>
          </w:tcPr>
          <w:p w14:paraId="48E45521" w14:textId="77777777" w:rsidR="006F1157" w:rsidRPr="008906CA" w:rsidRDefault="006F1157" w:rsidP="008906CA">
            <w:pPr>
              <w:tabs>
                <w:tab w:val="left" w:pos="2160"/>
                <w:tab w:val="left" w:pos="2880"/>
                <w:tab w:val="left" w:pos="4500"/>
              </w:tabs>
              <w:rPr>
                <w:bCs/>
                <w:lang w:eastAsia="cs-CZ"/>
              </w:rPr>
            </w:pPr>
          </w:p>
        </w:tc>
      </w:tr>
      <w:tr w:rsidR="006F1157" w:rsidRPr="008906CA" w14:paraId="1F9E9BC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7116D3" w14:textId="77777777" w:rsidR="006F1157" w:rsidRPr="008906CA" w:rsidRDefault="006F1157" w:rsidP="008906CA">
            <w:pPr>
              <w:tabs>
                <w:tab w:val="left" w:pos="2160"/>
                <w:tab w:val="left" w:pos="2880"/>
                <w:tab w:val="left" w:pos="4500"/>
              </w:tabs>
              <w:rPr>
                <w:b/>
                <w:bCs/>
                <w:lang w:eastAsia="cs-CZ"/>
              </w:rPr>
            </w:pPr>
            <w:r w:rsidRPr="008906CA">
              <w:rPr>
                <w:b/>
                <w:bCs/>
                <w:lang w:eastAsia="cs-CZ"/>
              </w:rPr>
              <w:lastRenderedPageBreak/>
              <w:t>Zoom</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68586FB" w14:textId="77777777" w:rsidR="006F1157" w:rsidRPr="008906CA" w:rsidRDefault="006F1157" w:rsidP="008906CA">
            <w:pPr>
              <w:tabs>
                <w:tab w:val="left" w:pos="2160"/>
                <w:tab w:val="left" w:pos="2880"/>
                <w:tab w:val="left" w:pos="4500"/>
              </w:tabs>
              <w:rPr>
                <w:bCs/>
                <w:lang w:eastAsia="cs-CZ"/>
              </w:rPr>
            </w:pPr>
            <w:r w:rsidRPr="008906CA">
              <w:rPr>
                <w:bCs/>
                <w:lang w:eastAsia="cs-CZ"/>
              </w:rPr>
              <w:t>1 - 1.6</w:t>
            </w:r>
          </w:p>
        </w:tc>
        <w:tc>
          <w:tcPr>
            <w:tcW w:w="5792" w:type="dxa"/>
            <w:tcBorders>
              <w:top w:val="single" w:sz="4" w:space="0" w:color="auto"/>
              <w:left w:val="single" w:sz="4" w:space="0" w:color="auto"/>
              <w:bottom w:val="single" w:sz="4" w:space="0" w:color="auto"/>
              <w:right w:val="single" w:sz="4" w:space="0" w:color="auto"/>
            </w:tcBorders>
          </w:tcPr>
          <w:p w14:paraId="4B97F4FE" w14:textId="77777777" w:rsidR="006F1157" w:rsidRPr="008906CA" w:rsidRDefault="006F1157" w:rsidP="008906CA">
            <w:pPr>
              <w:tabs>
                <w:tab w:val="left" w:pos="2160"/>
                <w:tab w:val="left" w:pos="2880"/>
                <w:tab w:val="left" w:pos="4500"/>
              </w:tabs>
              <w:rPr>
                <w:bCs/>
                <w:lang w:eastAsia="cs-CZ"/>
              </w:rPr>
            </w:pPr>
          </w:p>
        </w:tc>
      </w:tr>
      <w:tr w:rsidR="006F1157" w:rsidRPr="008906CA" w14:paraId="7C6D1C8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2C9E8AC" w14:textId="77777777" w:rsidR="006F1157" w:rsidRPr="008906CA" w:rsidRDefault="006F1157" w:rsidP="008906CA">
            <w:pPr>
              <w:tabs>
                <w:tab w:val="left" w:pos="2160"/>
                <w:tab w:val="left" w:pos="2880"/>
                <w:tab w:val="left" w:pos="4500"/>
              </w:tabs>
              <w:rPr>
                <w:b/>
                <w:bCs/>
                <w:lang w:eastAsia="cs-CZ"/>
              </w:rPr>
            </w:pPr>
            <w:r w:rsidRPr="008906CA">
              <w:rPr>
                <w:b/>
                <w:bCs/>
                <w:lang w:eastAsia="cs-CZ"/>
              </w:rPr>
              <w:t xml:space="preserve">Životnosť svetelného zdroja </w:t>
            </w:r>
            <w:proofErr w:type="spellStart"/>
            <w:r w:rsidRPr="008906CA">
              <w:rPr>
                <w:b/>
                <w:bCs/>
                <w:lang w:eastAsia="cs-CZ"/>
              </w:rPr>
              <w:t>Normal</w:t>
            </w:r>
            <w:proofErr w:type="spellEnd"/>
            <w:r w:rsidRPr="008906CA">
              <w:rPr>
                <w:b/>
                <w:bCs/>
                <w:lang w:eastAsia="cs-CZ"/>
              </w:rPr>
              <w:t>/</w:t>
            </w:r>
            <w:proofErr w:type="spellStart"/>
            <w:r w:rsidRPr="008906CA">
              <w:rPr>
                <w:b/>
                <w:bCs/>
                <w:lang w:eastAsia="cs-CZ"/>
              </w:rPr>
              <w:t>Eco</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6EFD2BF" w14:textId="77777777" w:rsidR="006F1157" w:rsidRPr="008906CA" w:rsidRDefault="006F1157" w:rsidP="008906CA">
            <w:pPr>
              <w:tabs>
                <w:tab w:val="left" w:pos="2160"/>
                <w:tab w:val="left" w:pos="2880"/>
                <w:tab w:val="left" w:pos="4500"/>
              </w:tabs>
              <w:rPr>
                <w:bCs/>
                <w:lang w:eastAsia="cs-CZ"/>
              </w:rPr>
            </w:pPr>
            <w:r w:rsidRPr="008906CA">
              <w:rPr>
                <w:bCs/>
                <w:lang w:eastAsia="cs-CZ"/>
              </w:rPr>
              <w:t>20 000 / 30 000 h</w:t>
            </w:r>
          </w:p>
        </w:tc>
        <w:tc>
          <w:tcPr>
            <w:tcW w:w="5792" w:type="dxa"/>
            <w:tcBorders>
              <w:top w:val="single" w:sz="4" w:space="0" w:color="auto"/>
              <w:left w:val="single" w:sz="4" w:space="0" w:color="auto"/>
              <w:bottom w:val="single" w:sz="4" w:space="0" w:color="auto"/>
              <w:right w:val="single" w:sz="4" w:space="0" w:color="auto"/>
            </w:tcBorders>
          </w:tcPr>
          <w:p w14:paraId="2974AF12" w14:textId="77777777" w:rsidR="006F1157" w:rsidRPr="008906CA" w:rsidRDefault="006F1157" w:rsidP="008906CA">
            <w:pPr>
              <w:tabs>
                <w:tab w:val="left" w:pos="2160"/>
                <w:tab w:val="left" w:pos="2880"/>
                <w:tab w:val="left" w:pos="4500"/>
              </w:tabs>
              <w:rPr>
                <w:bCs/>
                <w:lang w:eastAsia="cs-CZ"/>
              </w:rPr>
            </w:pPr>
          </w:p>
        </w:tc>
      </w:tr>
      <w:tr w:rsidR="006F1157" w:rsidRPr="008906CA" w14:paraId="55CB075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0EC62D4" w14:textId="77777777" w:rsidR="006F1157" w:rsidRPr="008906CA" w:rsidRDefault="006F1157" w:rsidP="008906CA">
            <w:pPr>
              <w:tabs>
                <w:tab w:val="left" w:pos="2160"/>
                <w:tab w:val="left" w:pos="2880"/>
                <w:tab w:val="left" w:pos="4500"/>
              </w:tabs>
              <w:rPr>
                <w:b/>
                <w:bCs/>
                <w:lang w:eastAsia="cs-CZ"/>
              </w:rPr>
            </w:pPr>
            <w:r w:rsidRPr="008906CA">
              <w:rPr>
                <w:b/>
                <w:bCs/>
                <w:lang w:eastAsia="cs-CZ"/>
              </w:rPr>
              <w:t>Uhlopriečka premietaného obrazu</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7981531" w14:textId="77777777" w:rsidR="006F1157" w:rsidRPr="008906CA" w:rsidRDefault="006F1157" w:rsidP="008906CA">
            <w:pPr>
              <w:tabs>
                <w:tab w:val="left" w:pos="2160"/>
                <w:tab w:val="left" w:pos="2880"/>
                <w:tab w:val="left" w:pos="4500"/>
              </w:tabs>
              <w:rPr>
                <w:bCs/>
                <w:lang w:eastAsia="cs-CZ"/>
              </w:rPr>
            </w:pPr>
            <w:r w:rsidRPr="008906CA">
              <w:rPr>
                <w:bCs/>
                <w:lang w:eastAsia="cs-CZ"/>
              </w:rPr>
              <w:t>35 - 300"</w:t>
            </w:r>
          </w:p>
        </w:tc>
        <w:tc>
          <w:tcPr>
            <w:tcW w:w="5792" w:type="dxa"/>
            <w:tcBorders>
              <w:top w:val="single" w:sz="4" w:space="0" w:color="auto"/>
              <w:left w:val="single" w:sz="4" w:space="0" w:color="auto"/>
              <w:bottom w:val="single" w:sz="4" w:space="0" w:color="auto"/>
              <w:right w:val="single" w:sz="4" w:space="0" w:color="auto"/>
            </w:tcBorders>
          </w:tcPr>
          <w:p w14:paraId="7071B8CA" w14:textId="77777777" w:rsidR="006F1157" w:rsidRPr="008906CA" w:rsidRDefault="006F1157" w:rsidP="008906CA">
            <w:pPr>
              <w:tabs>
                <w:tab w:val="left" w:pos="2160"/>
                <w:tab w:val="left" w:pos="2880"/>
                <w:tab w:val="left" w:pos="4500"/>
              </w:tabs>
              <w:rPr>
                <w:bCs/>
                <w:lang w:eastAsia="cs-CZ"/>
              </w:rPr>
            </w:pPr>
          </w:p>
        </w:tc>
      </w:tr>
      <w:tr w:rsidR="006F1157" w:rsidRPr="008906CA" w14:paraId="0977D7A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8E68B9F" w14:textId="77777777" w:rsidR="006F1157" w:rsidRPr="008906CA" w:rsidRDefault="006F1157" w:rsidP="008906CA">
            <w:pPr>
              <w:tabs>
                <w:tab w:val="left" w:pos="2160"/>
                <w:tab w:val="left" w:pos="2880"/>
                <w:tab w:val="left" w:pos="4500"/>
              </w:tabs>
              <w:rPr>
                <w:b/>
                <w:bCs/>
                <w:lang w:eastAsia="cs-CZ"/>
              </w:rPr>
            </w:pPr>
            <w:r w:rsidRPr="008906CA">
              <w:rPr>
                <w:b/>
                <w:bCs/>
                <w:lang w:eastAsia="cs-CZ"/>
              </w:rPr>
              <w:t>Hluk (dB) normálna/ekologická</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F8730DE" w14:textId="77777777" w:rsidR="006F1157" w:rsidRPr="008906CA" w:rsidRDefault="006F1157" w:rsidP="008906CA">
            <w:pPr>
              <w:tabs>
                <w:tab w:val="left" w:pos="2160"/>
                <w:tab w:val="left" w:pos="2880"/>
                <w:tab w:val="left" w:pos="4500"/>
              </w:tabs>
              <w:rPr>
                <w:bCs/>
                <w:lang w:eastAsia="cs-CZ"/>
              </w:rPr>
            </w:pPr>
            <w:r w:rsidRPr="008906CA">
              <w:rPr>
                <w:bCs/>
                <w:lang w:eastAsia="cs-CZ"/>
              </w:rPr>
              <w:t>max. 37 / 27</w:t>
            </w:r>
          </w:p>
        </w:tc>
        <w:tc>
          <w:tcPr>
            <w:tcW w:w="5792" w:type="dxa"/>
            <w:tcBorders>
              <w:top w:val="single" w:sz="4" w:space="0" w:color="auto"/>
              <w:left w:val="single" w:sz="4" w:space="0" w:color="auto"/>
              <w:bottom w:val="single" w:sz="4" w:space="0" w:color="auto"/>
              <w:right w:val="single" w:sz="4" w:space="0" w:color="auto"/>
            </w:tcBorders>
          </w:tcPr>
          <w:p w14:paraId="306ABA3F" w14:textId="77777777" w:rsidR="006F1157" w:rsidRPr="008906CA" w:rsidRDefault="006F1157" w:rsidP="008906CA">
            <w:pPr>
              <w:tabs>
                <w:tab w:val="left" w:pos="2160"/>
                <w:tab w:val="left" w:pos="2880"/>
                <w:tab w:val="left" w:pos="4500"/>
              </w:tabs>
              <w:rPr>
                <w:bCs/>
                <w:lang w:eastAsia="cs-CZ"/>
              </w:rPr>
            </w:pPr>
          </w:p>
        </w:tc>
      </w:tr>
      <w:tr w:rsidR="006F1157" w:rsidRPr="008906CA" w14:paraId="3685237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5982609" w14:textId="77777777" w:rsidR="006F1157" w:rsidRPr="008906CA" w:rsidRDefault="006F1157" w:rsidP="008906CA">
            <w:pPr>
              <w:tabs>
                <w:tab w:val="left" w:pos="2160"/>
                <w:tab w:val="left" w:pos="2880"/>
                <w:tab w:val="left" w:pos="4500"/>
              </w:tabs>
              <w:rPr>
                <w:b/>
                <w:bCs/>
                <w:lang w:eastAsia="cs-CZ"/>
              </w:rPr>
            </w:pPr>
            <w:r w:rsidRPr="008906CA">
              <w:rPr>
                <w:b/>
                <w:bCs/>
                <w:lang w:eastAsia="cs-CZ"/>
              </w:rPr>
              <w:t>Rozhranie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8F80C59" w14:textId="20486A47" w:rsidR="006F1157" w:rsidRPr="008906CA" w:rsidRDefault="006F1157" w:rsidP="008906CA">
            <w:pPr>
              <w:tabs>
                <w:tab w:val="left" w:pos="2160"/>
                <w:tab w:val="left" w:pos="2880"/>
                <w:tab w:val="left" w:pos="4500"/>
              </w:tabs>
              <w:rPr>
                <w:bCs/>
                <w:lang w:eastAsia="cs-CZ"/>
              </w:rPr>
            </w:pPr>
            <w:r w:rsidRPr="008906CA">
              <w:rPr>
                <w:bCs/>
                <w:lang w:eastAsia="cs-CZ"/>
              </w:rPr>
              <w:t xml:space="preserve">USB 2.0-A, USB 2.0, RS-232C, Ethernet 100 Base-T, VGA vstup, VGA výstup, </w:t>
            </w:r>
            <w:r w:rsidRPr="00CC52E5">
              <w:rPr>
                <w:bCs/>
                <w:lang w:eastAsia="cs-CZ"/>
              </w:rPr>
              <w:t>HDMI vstup (</w:t>
            </w:r>
            <w:r w:rsidR="00F11C6F" w:rsidRPr="00CC52E5">
              <w:rPr>
                <w:bCs/>
                <w:lang w:eastAsia="cs-CZ"/>
              </w:rPr>
              <w:t xml:space="preserve">min. </w:t>
            </w:r>
            <w:r w:rsidRPr="00CC52E5">
              <w:rPr>
                <w:bCs/>
                <w:lang w:eastAsia="cs-CZ"/>
              </w:rPr>
              <w:t>x2), Kompozitný vstup, Audio výstup, Audio vstup (</w:t>
            </w:r>
            <w:r w:rsidR="00F11C6F" w:rsidRPr="00CC52E5">
              <w:rPr>
                <w:bCs/>
                <w:lang w:eastAsia="cs-CZ"/>
              </w:rPr>
              <w:t xml:space="preserve">min. </w:t>
            </w:r>
            <w:r w:rsidRPr="00CC52E5">
              <w:rPr>
                <w:bCs/>
                <w:lang w:eastAsia="cs-CZ"/>
              </w:rPr>
              <w:t>2x), Mikrofónový vstup</w:t>
            </w:r>
            <w:r w:rsidR="002F6704" w:rsidRPr="00CC52E5">
              <w:rPr>
                <w:bCs/>
                <w:lang w:eastAsia="cs-CZ"/>
              </w:rPr>
              <w:t xml:space="preserve"> (alternatívne možnosť pripojenia externého mikrofónového </w:t>
            </w:r>
            <w:proofErr w:type="spellStart"/>
            <w:r w:rsidR="002F6704" w:rsidRPr="00CC52E5">
              <w:rPr>
                <w:bCs/>
                <w:lang w:eastAsia="cs-CZ"/>
              </w:rPr>
              <w:t>pred</w:t>
            </w:r>
            <w:r w:rsidR="007E5D69" w:rsidRPr="00CC52E5">
              <w:rPr>
                <w:bCs/>
                <w:lang w:eastAsia="cs-CZ"/>
              </w:rPr>
              <w:t>zo</w:t>
            </w:r>
            <w:r w:rsidR="002F6704" w:rsidRPr="00CC52E5">
              <w:rPr>
                <w:bCs/>
                <w:lang w:eastAsia="cs-CZ"/>
              </w:rPr>
              <w:t>silovača</w:t>
            </w:r>
            <w:proofErr w:type="spellEnd"/>
            <w:r w:rsidR="002F6704" w:rsidRPr="00CC52E5">
              <w:rPr>
                <w:bCs/>
                <w:lang w:eastAsia="cs-CZ"/>
              </w:rPr>
              <w:t xml:space="preserve"> do audiovstupu)</w:t>
            </w:r>
            <w:r w:rsidRPr="00CC52E5">
              <w:rPr>
                <w:bCs/>
                <w:lang w:eastAsia="cs-CZ"/>
              </w:rPr>
              <w:t>, Bezdrôtová LAN IEEE 802.11 b/g/n/</w:t>
            </w:r>
            <w:proofErr w:type="spellStart"/>
            <w:r w:rsidRPr="00CC52E5">
              <w:rPr>
                <w:bCs/>
                <w:lang w:eastAsia="cs-CZ"/>
              </w:rPr>
              <w:t>ac</w:t>
            </w:r>
            <w:proofErr w:type="spellEnd"/>
            <w:r w:rsidRPr="00CC52E5">
              <w:rPr>
                <w:bCs/>
                <w:lang w:eastAsia="cs-CZ"/>
              </w:rPr>
              <w:t xml:space="preserve"> (WiFi 4), </w:t>
            </w:r>
            <w:proofErr w:type="spellStart"/>
            <w:r w:rsidRPr="00CC52E5">
              <w:rPr>
                <w:bCs/>
                <w:lang w:eastAsia="cs-CZ"/>
              </w:rPr>
              <w:t>Miracast</w:t>
            </w:r>
            <w:proofErr w:type="spellEnd"/>
          </w:p>
        </w:tc>
        <w:tc>
          <w:tcPr>
            <w:tcW w:w="5792" w:type="dxa"/>
            <w:tcBorders>
              <w:top w:val="single" w:sz="4" w:space="0" w:color="auto"/>
              <w:left w:val="single" w:sz="4" w:space="0" w:color="auto"/>
              <w:bottom w:val="single" w:sz="4" w:space="0" w:color="auto"/>
              <w:right w:val="single" w:sz="4" w:space="0" w:color="auto"/>
            </w:tcBorders>
          </w:tcPr>
          <w:p w14:paraId="6EFE8D71" w14:textId="77777777" w:rsidR="006F1157" w:rsidRPr="008906CA" w:rsidRDefault="006F1157" w:rsidP="008906CA">
            <w:pPr>
              <w:tabs>
                <w:tab w:val="left" w:pos="2160"/>
                <w:tab w:val="left" w:pos="2880"/>
                <w:tab w:val="left" w:pos="4500"/>
              </w:tabs>
              <w:rPr>
                <w:bCs/>
                <w:lang w:eastAsia="cs-CZ"/>
              </w:rPr>
            </w:pPr>
          </w:p>
        </w:tc>
      </w:tr>
      <w:tr w:rsidR="006F1157" w:rsidRPr="008906CA" w14:paraId="51F2CB5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CAE1FA3" w14:textId="77777777" w:rsidR="006F1157" w:rsidRPr="008906CA" w:rsidRDefault="006F1157" w:rsidP="008906CA">
            <w:pPr>
              <w:tabs>
                <w:tab w:val="left" w:pos="2160"/>
                <w:tab w:val="left" w:pos="2880"/>
                <w:tab w:val="left" w:pos="4500"/>
              </w:tabs>
              <w:rPr>
                <w:b/>
                <w:bCs/>
                <w:lang w:eastAsia="cs-CZ"/>
              </w:rPr>
            </w:pPr>
            <w:r w:rsidRPr="008906CA">
              <w:rPr>
                <w:b/>
                <w:bCs/>
                <w:lang w:eastAsia="cs-CZ"/>
              </w:rPr>
              <w:t>Funkcia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F008BC7"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AV </w:t>
            </w:r>
            <w:proofErr w:type="spellStart"/>
            <w:r w:rsidRPr="008906CA">
              <w:rPr>
                <w:bCs/>
                <w:lang w:eastAsia="cs-CZ"/>
              </w:rPr>
              <w:t>mute</w:t>
            </w:r>
            <w:proofErr w:type="spellEnd"/>
            <w:r w:rsidRPr="008906CA">
              <w:rPr>
                <w:bCs/>
                <w:lang w:eastAsia="cs-CZ"/>
              </w:rPr>
              <w:t xml:space="preserve">, automatické zapnutie, automatický výber vstupu, kompatibilita s </w:t>
            </w:r>
            <w:proofErr w:type="spellStart"/>
            <w:r w:rsidRPr="008906CA">
              <w:rPr>
                <w:bCs/>
                <w:lang w:eastAsia="cs-CZ"/>
              </w:rPr>
              <w:t>vizualizérom</w:t>
            </w:r>
            <w:proofErr w:type="spellEnd"/>
            <w:r w:rsidRPr="008906CA">
              <w:rPr>
                <w:bCs/>
                <w:lang w:eastAsia="cs-CZ"/>
              </w:rPr>
              <w:t xml:space="preserve">, rozdelená obrazovka, </w:t>
            </w:r>
            <w:proofErr w:type="spellStart"/>
            <w:r w:rsidRPr="008906CA">
              <w:rPr>
                <w:bCs/>
                <w:lang w:eastAsia="cs-CZ"/>
              </w:rPr>
              <w:t>Edge</w:t>
            </w:r>
            <w:proofErr w:type="spellEnd"/>
            <w:r w:rsidRPr="008906CA">
              <w:rPr>
                <w:bCs/>
                <w:lang w:eastAsia="cs-CZ"/>
              </w:rPr>
              <w:t xml:space="preserve"> </w:t>
            </w:r>
            <w:proofErr w:type="spellStart"/>
            <w:r w:rsidRPr="008906CA">
              <w:rPr>
                <w:bCs/>
                <w:lang w:eastAsia="cs-CZ"/>
              </w:rPr>
              <w:t>blending</w:t>
            </w:r>
            <w:proofErr w:type="spellEnd"/>
            <w:r w:rsidRPr="008906CA">
              <w:rPr>
                <w:bCs/>
                <w:lang w:eastAsia="cs-CZ"/>
              </w:rPr>
              <w:t>, sieťová projekcia a softvér na správu viacerých projektorov</w:t>
            </w:r>
          </w:p>
        </w:tc>
        <w:tc>
          <w:tcPr>
            <w:tcW w:w="5792" w:type="dxa"/>
            <w:tcBorders>
              <w:top w:val="single" w:sz="4" w:space="0" w:color="auto"/>
              <w:left w:val="single" w:sz="4" w:space="0" w:color="auto"/>
              <w:bottom w:val="single" w:sz="4" w:space="0" w:color="auto"/>
              <w:right w:val="single" w:sz="4" w:space="0" w:color="auto"/>
            </w:tcBorders>
          </w:tcPr>
          <w:p w14:paraId="42FF29C9" w14:textId="77777777" w:rsidR="006F1157" w:rsidRPr="008906CA" w:rsidRDefault="006F1157" w:rsidP="008906CA">
            <w:pPr>
              <w:tabs>
                <w:tab w:val="left" w:pos="2160"/>
                <w:tab w:val="left" w:pos="2880"/>
                <w:tab w:val="left" w:pos="4500"/>
              </w:tabs>
              <w:rPr>
                <w:bCs/>
                <w:lang w:eastAsia="cs-CZ"/>
              </w:rPr>
            </w:pPr>
          </w:p>
        </w:tc>
      </w:tr>
      <w:tr w:rsidR="006F1157" w:rsidRPr="008906CA" w14:paraId="232F272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A701289" w14:textId="77777777" w:rsidR="006F1157" w:rsidRPr="008906CA" w:rsidRDefault="006F1157" w:rsidP="008906CA">
            <w:pPr>
              <w:tabs>
                <w:tab w:val="left" w:pos="2160"/>
                <w:tab w:val="left" w:pos="2880"/>
                <w:tab w:val="left" w:pos="4500"/>
              </w:tabs>
              <w:rPr>
                <w:b/>
                <w:bCs/>
                <w:lang w:eastAsia="cs-CZ"/>
              </w:rPr>
            </w:pPr>
            <w:r w:rsidRPr="008906CA">
              <w:rPr>
                <w:b/>
                <w:bCs/>
                <w:lang w:eastAsia="cs-CZ"/>
              </w:rPr>
              <w:t>Bezpečnosť</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883FF9D" w14:textId="77777777" w:rsidR="006F1157" w:rsidRPr="008906CA" w:rsidRDefault="006F1157" w:rsidP="008906CA">
            <w:pPr>
              <w:tabs>
                <w:tab w:val="left" w:pos="2160"/>
                <w:tab w:val="left" w:pos="2880"/>
                <w:tab w:val="left" w:pos="4500"/>
              </w:tabs>
              <w:rPr>
                <w:bCs/>
                <w:lang w:eastAsia="cs-CZ"/>
              </w:rPr>
            </w:pPr>
            <w:r w:rsidRPr="008906CA">
              <w:rPr>
                <w:bCs/>
                <w:lang w:eastAsia="cs-CZ"/>
              </w:rPr>
              <w:t xml:space="preserve">Zámok </w:t>
            </w:r>
            <w:proofErr w:type="spellStart"/>
            <w:r w:rsidRPr="008906CA">
              <w:rPr>
                <w:bCs/>
                <w:lang w:eastAsia="cs-CZ"/>
              </w:rPr>
              <w:t>Kensington</w:t>
            </w:r>
            <w:proofErr w:type="spellEnd"/>
            <w:r w:rsidRPr="008906CA">
              <w:rPr>
                <w:bCs/>
                <w:lang w:eastAsia="cs-CZ"/>
              </w:rPr>
              <w:t xml:space="preserve"> alebo ekvivalent, zabezpečenie bezdrôtovej siete LAN, ochrana nastavení a prevádzky heslom</w:t>
            </w:r>
          </w:p>
        </w:tc>
        <w:tc>
          <w:tcPr>
            <w:tcW w:w="5792" w:type="dxa"/>
            <w:tcBorders>
              <w:top w:val="single" w:sz="4" w:space="0" w:color="auto"/>
              <w:left w:val="single" w:sz="4" w:space="0" w:color="auto"/>
              <w:bottom w:val="single" w:sz="4" w:space="0" w:color="auto"/>
              <w:right w:val="single" w:sz="4" w:space="0" w:color="auto"/>
            </w:tcBorders>
          </w:tcPr>
          <w:p w14:paraId="2AF20ED1" w14:textId="77777777" w:rsidR="006F1157" w:rsidRPr="008906CA" w:rsidRDefault="006F1157" w:rsidP="008906CA">
            <w:pPr>
              <w:tabs>
                <w:tab w:val="left" w:pos="2160"/>
                <w:tab w:val="left" w:pos="2880"/>
                <w:tab w:val="left" w:pos="4500"/>
              </w:tabs>
              <w:rPr>
                <w:bCs/>
                <w:lang w:eastAsia="cs-CZ"/>
              </w:rPr>
            </w:pPr>
          </w:p>
        </w:tc>
      </w:tr>
      <w:tr w:rsidR="006F1157" w:rsidRPr="008906CA" w14:paraId="26D433B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2FE5BC9" w14:textId="77777777" w:rsidR="006F1157" w:rsidRPr="008906CA" w:rsidRDefault="006F1157" w:rsidP="008906CA">
            <w:pPr>
              <w:tabs>
                <w:tab w:val="left" w:pos="2160"/>
                <w:tab w:val="left" w:pos="2880"/>
                <w:tab w:val="left" w:pos="4500"/>
              </w:tabs>
              <w:rPr>
                <w:b/>
                <w:bCs/>
                <w:lang w:eastAsia="cs-CZ"/>
              </w:rPr>
            </w:pPr>
            <w:r w:rsidRPr="008906CA">
              <w:rPr>
                <w:b/>
                <w:bCs/>
                <w:lang w:eastAsia="cs-CZ"/>
              </w:rPr>
              <w:t>Vstavaný reproduktor</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3140C94" w14:textId="77777777" w:rsidR="006F1157" w:rsidRPr="008906CA" w:rsidRDefault="006F1157" w:rsidP="008906CA">
            <w:pPr>
              <w:tabs>
                <w:tab w:val="left" w:pos="2160"/>
                <w:tab w:val="left" w:pos="2880"/>
                <w:tab w:val="left" w:pos="4500"/>
              </w:tabs>
              <w:rPr>
                <w:bCs/>
                <w:lang w:eastAsia="cs-CZ"/>
              </w:rPr>
            </w:pPr>
            <w:r w:rsidRPr="008906CA">
              <w:rPr>
                <w:bCs/>
                <w:lang w:eastAsia="cs-CZ"/>
              </w:rPr>
              <w:t>min. 15W</w:t>
            </w:r>
          </w:p>
        </w:tc>
        <w:tc>
          <w:tcPr>
            <w:tcW w:w="5792" w:type="dxa"/>
            <w:tcBorders>
              <w:top w:val="single" w:sz="4" w:space="0" w:color="auto"/>
              <w:left w:val="single" w:sz="4" w:space="0" w:color="auto"/>
              <w:bottom w:val="single" w:sz="4" w:space="0" w:color="auto"/>
              <w:right w:val="single" w:sz="4" w:space="0" w:color="auto"/>
            </w:tcBorders>
          </w:tcPr>
          <w:p w14:paraId="43336C72" w14:textId="77777777" w:rsidR="006F1157" w:rsidRPr="008906CA" w:rsidRDefault="006F1157" w:rsidP="008906CA">
            <w:pPr>
              <w:tabs>
                <w:tab w:val="left" w:pos="2160"/>
                <w:tab w:val="left" w:pos="2880"/>
                <w:tab w:val="left" w:pos="4500"/>
              </w:tabs>
              <w:rPr>
                <w:bCs/>
                <w:lang w:eastAsia="cs-CZ"/>
              </w:rPr>
            </w:pPr>
          </w:p>
        </w:tc>
      </w:tr>
      <w:tr w:rsidR="006F1157" w:rsidRPr="008906CA" w14:paraId="3E91D67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5D0FFAC" w14:textId="77777777" w:rsidR="006F1157" w:rsidRPr="008906CA" w:rsidRDefault="006F1157" w:rsidP="008906CA">
            <w:pPr>
              <w:tabs>
                <w:tab w:val="left" w:pos="2160"/>
                <w:tab w:val="left" w:pos="2880"/>
                <w:tab w:val="left" w:pos="4500"/>
              </w:tabs>
              <w:rPr>
                <w:b/>
                <w:bCs/>
                <w:lang w:eastAsia="cs-CZ"/>
              </w:rPr>
            </w:pPr>
            <w:r w:rsidRPr="008906CA">
              <w:rPr>
                <w:b/>
                <w:bCs/>
                <w:lang w:eastAsia="cs-CZ"/>
              </w:rPr>
              <w:t>Max. spotreba elektrickej energie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DED3D8E" w14:textId="77777777" w:rsidR="006F1157" w:rsidRPr="008906CA" w:rsidRDefault="006F1157" w:rsidP="008906CA">
            <w:pPr>
              <w:tabs>
                <w:tab w:val="left" w:pos="2160"/>
                <w:tab w:val="left" w:pos="2880"/>
                <w:tab w:val="left" w:pos="4500"/>
              </w:tabs>
              <w:rPr>
                <w:bCs/>
                <w:lang w:eastAsia="cs-CZ"/>
              </w:rPr>
            </w:pPr>
            <w:r w:rsidRPr="008906CA">
              <w:rPr>
                <w:bCs/>
                <w:lang w:eastAsia="cs-CZ"/>
              </w:rPr>
              <w:t>Max.300W</w:t>
            </w:r>
          </w:p>
        </w:tc>
        <w:tc>
          <w:tcPr>
            <w:tcW w:w="5792" w:type="dxa"/>
            <w:tcBorders>
              <w:top w:val="single" w:sz="4" w:space="0" w:color="auto"/>
              <w:left w:val="single" w:sz="4" w:space="0" w:color="auto"/>
              <w:bottom w:val="single" w:sz="4" w:space="0" w:color="auto"/>
              <w:right w:val="single" w:sz="4" w:space="0" w:color="auto"/>
            </w:tcBorders>
          </w:tcPr>
          <w:p w14:paraId="015F42C9" w14:textId="77777777" w:rsidR="006F1157" w:rsidRPr="008906CA" w:rsidRDefault="006F1157" w:rsidP="008906CA">
            <w:pPr>
              <w:tabs>
                <w:tab w:val="left" w:pos="2160"/>
                <w:tab w:val="left" w:pos="2880"/>
                <w:tab w:val="left" w:pos="4500"/>
              </w:tabs>
              <w:rPr>
                <w:bCs/>
                <w:lang w:eastAsia="cs-CZ"/>
              </w:rPr>
            </w:pPr>
          </w:p>
        </w:tc>
      </w:tr>
      <w:tr w:rsidR="006F1157" w:rsidRPr="008906CA" w14:paraId="6FAB68AC"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BDD449B" w14:textId="77777777" w:rsidR="006F1157" w:rsidRPr="008906CA" w:rsidRDefault="006F1157" w:rsidP="008906CA">
            <w:pPr>
              <w:tabs>
                <w:tab w:val="left" w:pos="2160"/>
                <w:tab w:val="left" w:pos="2880"/>
                <w:tab w:val="left" w:pos="4500"/>
              </w:tabs>
              <w:rPr>
                <w:b/>
                <w:bCs/>
                <w:lang w:eastAsia="cs-CZ"/>
              </w:rPr>
            </w:pPr>
            <w:r w:rsidRPr="008906CA">
              <w:rPr>
                <w:b/>
                <w:bCs/>
                <w:lang w:eastAsia="cs-CZ"/>
              </w:rPr>
              <w:t>Spotreba energie v pohotovostnom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29DEE82" w14:textId="77777777" w:rsidR="006F1157" w:rsidRPr="008906CA" w:rsidRDefault="006F1157"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2FD3E957" w14:textId="77777777" w:rsidR="006F1157" w:rsidRPr="008906CA" w:rsidRDefault="006F1157" w:rsidP="008906CA">
            <w:pPr>
              <w:tabs>
                <w:tab w:val="left" w:pos="2160"/>
                <w:tab w:val="left" w:pos="2880"/>
                <w:tab w:val="left" w:pos="4500"/>
              </w:tabs>
              <w:rPr>
                <w:bCs/>
                <w:lang w:eastAsia="cs-CZ"/>
              </w:rPr>
            </w:pPr>
          </w:p>
        </w:tc>
      </w:tr>
      <w:tr w:rsidR="006F1157" w:rsidRPr="008906CA" w14:paraId="28ACB11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DDB85EC" w14:textId="77777777" w:rsidR="006F1157" w:rsidRPr="008906CA" w:rsidRDefault="006F1157" w:rsidP="008906CA">
            <w:pPr>
              <w:tabs>
                <w:tab w:val="left" w:pos="2160"/>
                <w:tab w:val="left" w:pos="2880"/>
                <w:tab w:val="left" w:pos="4500"/>
              </w:tabs>
              <w:rPr>
                <w:b/>
                <w:bCs/>
                <w:lang w:eastAsia="cs-CZ"/>
              </w:rPr>
            </w:pPr>
            <w:r w:rsidRPr="008906CA">
              <w:rPr>
                <w:b/>
                <w:bCs/>
                <w:lang w:eastAsia="cs-CZ"/>
              </w:rPr>
              <w:t>Voliteľný držiak na strop</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9AD76E5" w14:textId="77777777" w:rsidR="006F1157" w:rsidRPr="008906CA" w:rsidRDefault="006F1157" w:rsidP="008906CA">
            <w:pPr>
              <w:tabs>
                <w:tab w:val="left" w:pos="2160"/>
                <w:tab w:val="left" w:pos="2880"/>
                <w:tab w:val="left" w:pos="4500"/>
              </w:tabs>
              <w:rPr>
                <w:bCs/>
                <w:lang w:eastAsia="cs-CZ"/>
              </w:rPr>
            </w:pPr>
            <w:r w:rsidRPr="008906CA">
              <w:rPr>
                <w:bCs/>
                <w:lang w:eastAsia="cs-CZ"/>
              </w:rPr>
              <w:t>Áno</w:t>
            </w:r>
          </w:p>
        </w:tc>
        <w:tc>
          <w:tcPr>
            <w:tcW w:w="5792" w:type="dxa"/>
            <w:tcBorders>
              <w:top w:val="single" w:sz="4" w:space="0" w:color="auto"/>
              <w:left w:val="single" w:sz="4" w:space="0" w:color="auto"/>
              <w:bottom w:val="single" w:sz="4" w:space="0" w:color="auto"/>
              <w:right w:val="single" w:sz="4" w:space="0" w:color="auto"/>
            </w:tcBorders>
          </w:tcPr>
          <w:p w14:paraId="5EB6DF98" w14:textId="77777777" w:rsidR="006F1157" w:rsidRPr="008906CA" w:rsidRDefault="006F1157" w:rsidP="008906CA">
            <w:pPr>
              <w:tabs>
                <w:tab w:val="left" w:pos="2160"/>
                <w:tab w:val="left" w:pos="2880"/>
                <w:tab w:val="left" w:pos="4500"/>
              </w:tabs>
              <w:rPr>
                <w:bCs/>
                <w:lang w:eastAsia="cs-CZ"/>
              </w:rPr>
            </w:pPr>
          </w:p>
        </w:tc>
      </w:tr>
      <w:tr w:rsidR="006F1157" w:rsidRPr="008906CA" w14:paraId="3DFAAA2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12CE9F" w14:textId="77777777" w:rsidR="006F1157" w:rsidRPr="008906CA" w:rsidRDefault="006F1157"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08D68A0" w14:textId="77777777" w:rsidR="006F1157" w:rsidRPr="008906CA" w:rsidRDefault="006F1157" w:rsidP="008906CA">
            <w:pPr>
              <w:tabs>
                <w:tab w:val="left" w:pos="2160"/>
                <w:tab w:val="left" w:pos="2880"/>
                <w:tab w:val="left" w:pos="4500"/>
              </w:tabs>
              <w:rPr>
                <w:bCs/>
                <w:lang w:eastAsia="cs-CZ"/>
              </w:rPr>
            </w:pPr>
            <w:r w:rsidRPr="008906CA">
              <w:rPr>
                <w:bCs/>
                <w:lang w:eastAsia="cs-CZ"/>
              </w:rPr>
              <w:t>Prenosné puzdro, napájací kábel, diaľkové ovládanie</w:t>
            </w:r>
          </w:p>
        </w:tc>
        <w:tc>
          <w:tcPr>
            <w:tcW w:w="5792" w:type="dxa"/>
            <w:tcBorders>
              <w:top w:val="single" w:sz="4" w:space="0" w:color="auto"/>
              <w:left w:val="single" w:sz="4" w:space="0" w:color="auto"/>
              <w:bottom w:val="single" w:sz="4" w:space="0" w:color="auto"/>
              <w:right w:val="single" w:sz="4" w:space="0" w:color="auto"/>
            </w:tcBorders>
          </w:tcPr>
          <w:p w14:paraId="2BF3AB2D" w14:textId="77777777" w:rsidR="006F1157" w:rsidRPr="008906CA" w:rsidRDefault="006F1157" w:rsidP="008906CA">
            <w:pPr>
              <w:tabs>
                <w:tab w:val="left" w:pos="2160"/>
                <w:tab w:val="left" w:pos="2880"/>
                <w:tab w:val="left" w:pos="4500"/>
              </w:tabs>
              <w:rPr>
                <w:bCs/>
                <w:lang w:eastAsia="cs-CZ"/>
              </w:rPr>
            </w:pPr>
          </w:p>
        </w:tc>
      </w:tr>
      <w:tr w:rsidR="006F1157" w:rsidRPr="008906CA" w14:paraId="1665CAA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45E549C" w14:textId="77777777" w:rsidR="006F1157" w:rsidRPr="008906CA" w:rsidRDefault="006F1157"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1E0D896" w14:textId="77777777" w:rsidR="006F1157" w:rsidRPr="008906CA" w:rsidRDefault="006F1157" w:rsidP="005679F6">
            <w:pPr>
              <w:tabs>
                <w:tab w:val="left" w:pos="2160"/>
                <w:tab w:val="left" w:pos="2880"/>
                <w:tab w:val="left" w:pos="4500"/>
              </w:tabs>
              <w:rPr>
                <w:bCs/>
                <w:lang w:eastAsia="cs-CZ"/>
              </w:rPr>
            </w:pPr>
            <w:r w:rsidRPr="008906CA">
              <w:rPr>
                <w:bCs/>
                <w:lang w:eastAsia="cs-CZ"/>
              </w:rPr>
              <w:t>Projektor 60 mesiacov u dodávateľa, lampa 60 mesiacov /</w:t>
            </w:r>
            <w:r w:rsidR="005679F6">
              <w:rPr>
                <w:bCs/>
                <w:lang w:eastAsia="cs-CZ"/>
              </w:rPr>
              <w:t xml:space="preserve"> </w:t>
            </w:r>
            <w:r w:rsidRPr="008906CA">
              <w:rPr>
                <w:bCs/>
                <w:lang w:eastAsia="cs-CZ"/>
              </w:rPr>
              <w:t xml:space="preserve">1000 h. Oprava u zákazníka v mieste inštalácie v rámci celého Slovenska. Oprava najneskôr nasledujúci pracovný deň (NBD) počas </w:t>
            </w:r>
            <w:r w:rsidRPr="00C12CE8">
              <w:rPr>
                <w:b/>
                <w:bCs/>
                <w:lang w:eastAsia="cs-CZ"/>
              </w:rPr>
              <w:t>min. 5 rokov</w:t>
            </w:r>
            <w:r w:rsidR="005679F6">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69E1CC41" w14:textId="77777777" w:rsidR="006F1157" w:rsidRPr="008906CA" w:rsidRDefault="006F1157" w:rsidP="008906CA">
            <w:pPr>
              <w:tabs>
                <w:tab w:val="left" w:pos="2160"/>
                <w:tab w:val="left" w:pos="2880"/>
                <w:tab w:val="left" w:pos="4500"/>
              </w:tabs>
              <w:rPr>
                <w:bCs/>
                <w:lang w:eastAsia="cs-CZ"/>
              </w:rPr>
            </w:pPr>
          </w:p>
        </w:tc>
      </w:tr>
      <w:tr w:rsidR="006F1157" w:rsidRPr="008906CA" w14:paraId="491737C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D796FB2" w14:textId="77777777" w:rsidR="006F1157" w:rsidRPr="008906CA" w:rsidRDefault="006F1157"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6BEC953" w14:textId="5E6975BC" w:rsidR="006F1157" w:rsidRPr="005679F6" w:rsidRDefault="006F1157" w:rsidP="00E462C5">
            <w:pPr>
              <w:tabs>
                <w:tab w:val="left" w:pos="2160"/>
                <w:tab w:val="left" w:pos="2880"/>
                <w:tab w:val="left" w:pos="4500"/>
              </w:tabs>
              <w:rPr>
                <w:bCs/>
                <w:color w:val="2E74B5" w:themeColor="accent1" w:themeShade="BF"/>
                <w:lang w:eastAsia="cs-CZ"/>
              </w:rPr>
            </w:pPr>
            <w:r w:rsidRPr="005679F6">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603E1778" w14:textId="77777777" w:rsidR="006F1157" w:rsidRPr="008906CA" w:rsidRDefault="006F1157" w:rsidP="008906CA">
            <w:pPr>
              <w:tabs>
                <w:tab w:val="left" w:pos="2160"/>
                <w:tab w:val="left" w:pos="2880"/>
                <w:tab w:val="left" w:pos="4500"/>
              </w:tabs>
              <w:rPr>
                <w:bCs/>
                <w:lang w:eastAsia="cs-CZ"/>
              </w:rPr>
            </w:pPr>
          </w:p>
        </w:tc>
      </w:tr>
    </w:tbl>
    <w:p w14:paraId="1AC39753" w14:textId="77777777" w:rsidR="008906CA" w:rsidRPr="008906CA" w:rsidRDefault="008906CA" w:rsidP="008906CA">
      <w:pPr>
        <w:tabs>
          <w:tab w:val="left" w:pos="2160"/>
          <w:tab w:val="left" w:pos="2880"/>
          <w:tab w:val="left" w:pos="4500"/>
        </w:tabs>
        <w:ind w:left="67"/>
        <w:contextualSpacing/>
        <w:rPr>
          <w:color w:val="000000"/>
          <w:lang w:eastAsia="cs-CZ"/>
        </w:rPr>
      </w:pPr>
    </w:p>
    <w:p w14:paraId="5C91104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C12CE8" w:rsidRPr="008906CA" w14:paraId="57B1F47B" w14:textId="77777777" w:rsidTr="005A0EA5">
        <w:trPr>
          <w:trHeight w:val="495"/>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42B99A4"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23 – Projektor typ 3</w:t>
            </w:r>
          </w:p>
        </w:tc>
      </w:tr>
      <w:tr w:rsidR="00C12CE8" w:rsidRPr="008906CA" w14:paraId="620D8238" w14:textId="77777777" w:rsidTr="005A0EA5">
        <w:trPr>
          <w:trHeight w:val="336"/>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60FCEC99" w14:textId="77777777" w:rsidR="00C12CE8" w:rsidRPr="008906CA" w:rsidRDefault="00C12CE8" w:rsidP="00C12CE8">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1 000 ks</w:t>
            </w:r>
          </w:p>
        </w:tc>
      </w:tr>
      <w:tr w:rsidR="00C12CE8" w:rsidRPr="008906CA" w14:paraId="7C5C2976"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3B4999F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11A4DA6C"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5FBF7B44" w14:textId="77777777" w:rsidTr="00E04BFF">
        <w:trPr>
          <w:trHeight w:val="290"/>
        </w:trPr>
        <w:tc>
          <w:tcPr>
            <w:tcW w:w="8430" w:type="dxa"/>
            <w:gridSpan w:val="2"/>
            <w:tcBorders>
              <w:top w:val="single" w:sz="4" w:space="0" w:color="auto"/>
              <w:left w:val="single" w:sz="4" w:space="0" w:color="auto"/>
              <w:bottom w:val="single" w:sz="4" w:space="0" w:color="auto"/>
              <w:right w:val="single" w:sz="4" w:space="0" w:color="auto"/>
            </w:tcBorders>
          </w:tcPr>
          <w:p w14:paraId="76AF97F6"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Typové označenie:</w:t>
            </w:r>
          </w:p>
        </w:tc>
        <w:tc>
          <w:tcPr>
            <w:tcW w:w="5792" w:type="dxa"/>
            <w:tcBorders>
              <w:top w:val="single" w:sz="4" w:space="0" w:color="auto"/>
              <w:left w:val="single" w:sz="4" w:space="0" w:color="auto"/>
              <w:bottom w:val="single" w:sz="4" w:space="0" w:color="auto"/>
              <w:right w:val="single" w:sz="4" w:space="0" w:color="auto"/>
            </w:tcBorders>
          </w:tcPr>
          <w:p w14:paraId="4965C190"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23940061" w14:textId="77777777" w:rsidTr="005679F6">
        <w:trPr>
          <w:trHeight w:val="731"/>
        </w:trPr>
        <w:tc>
          <w:tcPr>
            <w:tcW w:w="8430" w:type="dxa"/>
            <w:gridSpan w:val="2"/>
            <w:tcBorders>
              <w:top w:val="single" w:sz="4" w:space="0" w:color="auto"/>
              <w:left w:val="single" w:sz="4" w:space="0" w:color="auto"/>
              <w:bottom w:val="single" w:sz="4" w:space="0" w:color="auto"/>
              <w:right w:val="single" w:sz="4" w:space="0" w:color="auto"/>
            </w:tcBorders>
          </w:tcPr>
          <w:p w14:paraId="4FE8C442" w14:textId="77777777" w:rsidR="00C12CE8" w:rsidRPr="008906CA" w:rsidRDefault="00C12CE8"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679F6">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2FBDE8AD" w14:textId="77777777" w:rsidR="00C12CE8" w:rsidRPr="008906CA" w:rsidRDefault="00C12CE8" w:rsidP="008906CA">
            <w:pPr>
              <w:tabs>
                <w:tab w:val="left" w:pos="2160"/>
                <w:tab w:val="left" w:pos="2880"/>
                <w:tab w:val="left" w:pos="4500"/>
              </w:tabs>
              <w:rPr>
                <w:b/>
                <w:bCs/>
                <w:color w:val="000000"/>
                <w:lang w:eastAsia="cs-CZ"/>
              </w:rPr>
            </w:pPr>
          </w:p>
        </w:tc>
      </w:tr>
      <w:tr w:rsidR="00C12CE8" w:rsidRPr="008906CA" w14:paraId="7A222CA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FDF404F"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tcPr>
          <w:p w14:paraId="32B303F2" w14:textId="77777777" w:rsidR="00C12CE8" w:rsidRPr="008906CA" w:rsidRDefault="00C12CE8" w:rsidP="008906CA">
            <w:pPr>
              <w:tabs>
                <w:tab w:val="left" w:pos="2160"/>
                <w:tab w:val="left" w:pos="2880"/>
                <w:tab w:val="left" w:pos="4500"/>
              </w:tabs>
              <w:rPr>
                <w:b/>
                <w:lang w:eastAsia="cs-CZ"/>
              </w:rPr>
            </w:pPr>
            <w:r w:rsidRPr="008906CA">
              <w:rPr>
                <w:b/>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18AB2E76" w14:textId="77777777" w:rsidR="00C12CE8" w:rsidRPr="008906CA" w:rsidRDefault="00C12CE8" w:rsidP="008906CA">
            <w:pPr>
              <w:tabs>
                <w:tab w:val="left" w:pos="2160"/>
                <w:tab w:val="left" w:pos="2880"/>
                <w:tab w:val="left" w:pos="4500"/>
              </w:tabs>
              <w:rPr>
                <w:b/>
                <w:lang w:eastAsia="cs-CZ"/>
              </w:rPr>
            </w:pPr>
          </w:p>
        </w:tc>
      </w:tr>
      <w:tr w:rsidR="00C12CE8" w:rsidRPr="008906CA" w14:paraId="777FFD6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C17B699" w14:textId="77777777" w:rsidR="00C12CE8" w:rsidRPr="008906CA" w:rsidRDefault="00C12CE8" w:rsidP="008906CA">
            <w:pPr>
              <w:tabs>
                <w:tab w:val="left" w:pos="2160"/>
                <w:tab w:val="left" w:pos="2880"/>
                <w:tab w:val="left" w:pos="4500"/>
              </w:tabs>
              <w:rPr>
                <w:b/>
                <w:bCs/>
                <w:lang w:eastAsia="cs-CZ"/>
              </w:rPr>
            </w:pPr>
            <w:r w:rsidRPr="008906CA">
              <w:rPr>
                <w:b/>
                <w:bCs/>
                <w:lang w:eastAsia="cs-CZ"/>
              </w:rPr>
              <w:t>Model</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4C4BA6B" w14:textId="77777777" w:rsidR="00C12CE8" w:rsidRPr="008906CA" w:rsidRDefault="00C12CE8" w:rsidP="008906CA">
            <w:pPr>
              <w:tabs>
                <w:tab w:val="left" w:pos="2160"/>
                <w:tab w:val="left" w:pos="2880"/>
                <w:tab w:val="left" w:pos="4500"/>
              </w:tabs>
              <w:rPr>
                <w:bCs/>
                <w:lang w:eastAsia="cs-CZ"/>
              </w:rPr>
            </w:pPr>
            <w:r w:rsidRPr="008906CA">
              <w:rPr>
                <w:bCs/>
                <w:lang w:eastAsia="cs-CZ"/>
              </w:rPr>
              <w:t>Inštalačný projektor</w:t>
            </w:r>
          </w:p>
        </w:tc>
        <w:tc>
          <w:tcPr>
            <w:tcW w:w="5792" w:type="dxa"/>
            <w:tcBorders>
              <w:top w:val="single" w:sz="4" w:space="0" w:color="auto"/>
              <w:left w:val="single" w:sz="4" w:space="0" w:color="auto"/>
              <w:bottom w:val="single" w:sz="4" w:space="0" w:color="auto"/>
              <w:right w:val="single" w:sz="4" w:space="0" w:color="auto"/>
            </w:tcBorders>
          </w:tcPr>
          <w:p w14:paraId="0A303C25" w14:textId="77777777" w:rsidR="00C12CE8" w:rsidRPr="008906CA" w:rsidRDefault="00C12CE8" w:rsidP="008906CA">
            <w:pPr>
              <w:tabs>
                <w:tab w:val="left" w:pos="2160"/>
                <w:tab w:val="left" w:pos="2880"/>
                <w:tab w:val="left" w:pos="4500"/>
              </w:tabs>
              <w:rPr>
                <w:bCs/>
                <w:lang w:eastAsia="cs-CZ"/>
              </w:rPr>
            </w:pPr>
          </w:p>
        </w:tc>
      </w:tr>
      <w:tr w:rsidR="00C12CE8" w:rsidRPr="008906CA" w14:paraId="42972AE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42A4253" w14:textId="77777777" w:rsidR="00C12CE8" w:rsidRPr="008906CA" w:rsidRDefault="00C12CE8" w:rsidP="008906CA">
            <w:pPr>
              <w:tabs>
                <w:tab w:val="left" w:pos="2160"/>
                <w:tab w:val="left" w:pos="2880"/>
                <w:tab w:val="left" w:pos="4500"/>
              </w:tabs>
              <w:rPr>
                <w:b/>
                <w:bCs/>
                <w:lang w:eastAsia="cs-CZ"/>
              </w:rPr>
            </w:pPr>
            <w:proofErr w:type="spellStart"/>
            <w:r w:rsidRPr="008906CA">
              <w:rPr>
                <w:b/>
                <w:bCs/>
                <w:lang w:eastAsia="cs-CZ"/>
              </w:rPr>
              <w:t>Technolgia</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43F2A37" w14:textId="77777777" w:rsidR="00C12CE8" w:rsidRPr="008906CA" w:rsidRDefault="00C12CE8" w:rsidP="008906CA">
            <w:pPr>
              <w:tabs>
                <w:tab w:val="left" w:pos="2160"/>
                <w:tab w:val="left" w:pos="2880"/>
                <w:tab w:val="left" w:pos="4500"/>
              </w:tabs>
              <w:rPr>
                <w:bCs/>
                <w:lang w:eastAsia="cs-CZ"/>
              </w:rPr>
            </w:pPr>
            <w:proofErr w:type="spellStart"/>
            <w:r w:rsidRPr="008906CA">
              <w:rPr>
                <w:bCs/>
                <w:lang w:eastAsia="cs-CZ"/>
              </w:rPr>
              <w:t>Trojčipová</w:t>
            </w:r>
            <w:proofErr w:type="spellEnd"/>
            <w:r w:rsidRPr="008906CA">
              <w:rPr>
                <w:bCs/>
                <w:lang w:eastAsia="cs-CZ"/>
              </w:rPr>
              <w:t xml:space="preserve"> technológia - 3LCD alebo 3DLP</w:t>
            </w:r>
          </w:p>
        </w:tc>
        <w:tc>
          <w:tcPr>
            <w:tcW w:w="5792" w:type="dxa"/>
            <w:tcBorders>
              <w:top w:val="single" w:sz="4" w:space="0" w:color="auto"/>
              <w:left w:val="single" w:sz="4" w:space="0" w:color="auto"/>
              <w:bottom w:val="single" w:sz="4" w:space="0" w:color="auto"/>
              <w:right w:val="single" w:sz="4" w:space="0" w:color="auto"/>
            </w:tcBorders>
          </w:tcPr>
          <w:p w14:paraId="6643656E" w14:textId="77777777" w:rsidR="00C12CE8" w:rsidRPr="008906CA" w:rsidRDefault="00C12CE8" w:rsidP="008906CA">
            <w:pPr>
              <w:tabs>
                <w:tab w:val="left" w:pos="2160"/>
                <w:tab w:val="left" w:pos="2880"/>
                <w:tab w:val="left" w:pos="4500"/>
              </w:tabs>
              <w:rPr>
                <w:bCs/>
                <w:lang w:eastAsia="cs-CZ"/>
              </w:rPr>
            </w:pPr>
          </w:p>
        </w:tc>
      </w:tr>
      <w:tr w:rsidR="00C12CE8" w:rsidRPr="008906CA" w14:paraId="3452D6E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C5639CF" w14:textId="77777777" w:rsidR="00C12CE8" w:rsidRPr="008906CA" w:rsidRDefault="00C12CE8" w:rsidP="008906CA">
            <w:pPr>
              <w:tabs>
                <w:tab w:val="left" w:pos="2160"/>
                <w:tab w:val="left" w:pos="2880"/>
                <w:tab w:val="left" w:pos="4500"/>
              </w:tabs>
              <w:rPr>
                <w:b/>
                <w:bCs/>
                <w:lang w:eastAsia="cs-CZ"/>
              </w:rPr>
            </w:pPr>
            <w:r w:rsidRPr="008906CA">
              <w:rPr>
                <w:b/>
                <w:bCs/>
                <w:lang w:eastAsia="cs-CZ"/>
              </w:rPr>
              <w:t>Natívne rozlíšenie, pomer strán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F49C21" w14:textId="77777777" w:rsidR="00C12CE8" w:rsidRPr="008906CA" w:rsidRDefault="00C12CE8" w:rsidP="008906CA">
            <w:pPr>
              <w:tabs>
                <w:tab w:val="left" w:pos="2160"/>
                <w:tab w:val="left" w:pos="2880"/>
                <w:tab w:val="left" w:pos="4500"/>
              </w:tabs>
              <w:rPr>
                <w:bCs/>
                <w:lang w:eastAsia="cs-CZ"/>
              </w:rPr>
            </w:pPr>
            <w:r w:rsidRPr="008906CA">
              <w:rPr>
                <w:bCs/>
                <w:lang w:eastAsia="cs-CZ"/>
              </w:rPr>
              <w:t>min. 1920 x 1200 16:10</w:t>
            </w:r>
          </w:p>
        </w:tc>
        <w:tc>
          <w:tcPr>
            <w:tcW w:w="5792" w:type="dxa"/>
            <w:tcBorders>
              <w:top w:val="single" w:sz="4" w:space="0" w:color="auto"/>
              <w:left w:val="single" w:sz="4" w:space="0" w:color="auto"/>
              <w:bottom w:val="single" w:sz="4" w:space="0" w:color="auto"/>
              <w:right w:val="single" w:sz="4" w:space="0" w:color="auto"/>
            </w:tcBorders>
          </w:tcPr>
          <w:p w14:paraId="0D168757" w14:textId="77777777" w:rsidR="00C12CE8" w:rsidRPr="008906CA" w:rsidRDefault="00C12CE8" w:rsidP="008906CA">
            <w:pPr>
              <w:tabs>
                <w:tab w:val="left" w:pos="2160"/>
                <w:tab w:val="left" w:pos="2880"/>
                <w:tab w:val="left" w:pos="4500"/>
              </w:tabs>
              <w:rPr>
                <w:bCs/>
                <w:lang w:eastAsia="cs-CZ"/>
              </w:rPr>
            </w:pPr>
          </w:p>
        </w:tc>
      </w:tr>
      <w:tr w:rsidR="00C12CE8" w:rsidRPr="008906CA" w14:paraId="4BF0ADE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90BC5B1" w14:textId="77777777" w:rsidR="00C12CE8" w:rsidRPr="008906CA" w:rsidRDefault="00C12CE8" w:rsidP="008906CA">
            <w:pPr>
              <w:tabs>
                <w:tab w:val="left" w:pos="2160"/>
                <w:tab w:val="left" w:pos="2880"/>
                <w:tab w:val="left" w:pos="4500"/>
              </w:tabs>
              <w:rPr>
                <w:b/>
                <w:bCs/>
                <w:lang w:eastAsia="cs-CZ"/>
              </w:rPr>
            </w:pPr>
            <w:r w:rsidRPr="008906CA">
              <w:rPr>
                <w:b/>
                <w:bCs/>
                <w:lang w:eastAsia="cs-CZ"/>
              </w:rPr>
              <w:t>Farebný a biely svetelný výkon</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3AC0CB8"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min.6200 ANSI </w:t>
            </w:r>
            <w:proofErr w:type="spellStart"/>
            <w:r w:rsidRPr="008906CA">
              <w:rPr>
                <w:bCs/>
                <w:lang w:eastAsia="cs-CZ"/>
              </w:rPr>
              <w:t>lumen</w:t>
            </w:r>
            <w:proofErr w:type="spellEnd"/>
            <w:r w:rsidRPr="008906CA">
              <w:rPr>
                <w:bCs/>
                <w:lang w:eastAsia="cs-CZ"/>
              </w:rPr>
              <w:t xml:space="preserve"> / 4300 ANSI </w:t>
            </w:r>
            <w:proofErr w:type="spellStart"/>
            <w:r w:rsidRPr="008906CA">
              <w:rPr>
                <w:bCs/>
                <w:lang w:eastAsia="cs-CZ"/>
              </w:rPr>
              <w:t>lumen</w:t>
            </w:r>
            <w:proofErr w:type="spellEnd"/>
            <w:r w:rsidRPr="008906CA">
              <w:rPr>
                <w:bCs/>
                <w:lang w:eastAsia="cs-CZ"/>
              </w:rPr>
              <w:t> (</w:t>
            </w:r>
            <w:proofErr w:type="spellStart"/>
            <w:r w:rsidRPr="008906CA">
              <w:rPr>
                <w:bCs/>
                <w:lang w:eastAsia="cs-CZ"/>
              </w:rPr>
              <w:t>eco</w:t>
            </w:r>
            <w:proofErr w:type="spellEnd"/>
            <w:r w:rsidRPr="008906CA">
              <w:rPr>
                <w:bCs/>
                <w:lang w:eastAsia="cs-CZ"/>
              </w:rPr>
              <w:t>) </w:t>
            </w:r>
          </w:p>
        </w:tc>
        <w:tc>
          <w:tcPr>
            <w:tcW w:w="5792" w:type="dxa"/>
            <w:tcBorders>
              <w:top w:val="single" w:sz="4" w:space="0" w:color="auto"/>
              <w:left w:val="single" w:sz="4" w:space="0" w:color="auto"/>
              <w:bottom w:val="single" w:sz="4" w:space="0" w:color="auto"/>
              <w:right w:val="single" w:sz="4" w:space="0" w:color="auto"/>
            </w:tcBorders>
          </w:tcPr>
          <w:p w14:paraId="7A709428" w14:textId="77777777" w:rsidR="00C12CE8" w:rsidRPr="008906CA" w:rsidRDefault="00C12CE8" w:rsidP="008906CA">
            <w:pPr>
              <w:tabs>
                <w:tab w:val="left" w:pos="2160"/>
                <w:tab w:val="left" w:pos="2880"/>
                <w:tab w:val="left" w:pos="4500"/>
              </w:tabs>
              <w:rPr>
                <w:bCs/>
                <w:lang w:eastAsia="cs-CZ"/>
              </w:rPr>
            </w:pPr>
          </w:p>
        </w:tc>
      </w:tr>
      <w:tr w:rsidR="00C12CE8" w:rsidRPr="008906CA" w14:paraId="245F5DE2"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B4C5BFE" w14:textId="77777777" w:rsidR="00C12CE8" w:rsidRPr="008906CA" w:rsidRDefault="00C12CE8" w:rsidP="008906CA">
            <w:pPr>
              <w:tabs>
                <w:tab w:val="left" w:pos="2160"/>
                <w:tab w:val="left" w:pos="2880"/>
                <w:tab w:val="left" w:pos="4500"/>
              </w:tabs>
              <w:rPr>
                <w:b/>
                <w:bCs/>
                <w:lang w:eastAsia="cs-CZ"/>
              </w:rPr>
            </w:pPr>
            <w:r w:rsidRPr="008906CA">
              <w:rPr>
                <w:b/>
                <w:bCs/>
                <w:lang w:eastAsia="cs-CZ"/>
              </w:rPr>
              <w:t>Kontrast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7220BF" w14:textId="6A2E481B" w:rsidR="00C12CE8" w:rsidRPr="008906CA" w:rsidRDefault="00C12CE8" w:rsidP="008906CA">
            <w:pPr>
              <w:rPr>
                <w:bCs/>
                <w:lang w:eastAsia="cs-CZ"/>
              </w:rPr>
            </w:pPr>
            <w:r w:rsidRPr="008906CA">
              <w:rPr>
                <w:bCs/>
                <w:lang w:eastAsia="cs-CZ"/>
              </w:rPr>
              <w:t>min</w:t>
            </w:r>
            <w:r w:rsidRPr="00CC52E5">
              <w:rPr>
                <w:bCs/>
                <w:lang w:eastAsia="cs-CZ"/>
              </w:rPr>
              <w:t xml:space="preserve">. </w:t>
            </w:r>
            <w:r w:rsidR="00715358" w:rsidRPr="00CC52E5">
              <w:rPr>
                <w:bCs/>
                <w:lang w:eastAsia="cs-CZ"/>
              </w:rPr>
              <w:t xml:space="preserve">3 </w:t>
            </w:r>
            <w:r w:rsidRPr="00CC52E5">
              <w:rPr>
                <w:bCs/>
                <w:lang w:eastAsia="cs-CZ"/>
              </w:rPr>
              <w:t>000 000:1</w:t>
            </w:r>
          </w:p>
        </w:tc>
        <w:tc>
          <w:tcPr>
            <w:tcW w:w="5792" w:type="dxa"/>
            <w:tcBorders>
              <w:top w:val="single" w:sz="4" w:space="0" w:color="auto"/>
              <w:left w:val="single" w:sz="4" w:space="0" w:color="auto"/>
              <w:bottom w:val="single" w:sz="4" w:space="0" w:color="auto"/>
              <w:right w:val="single" w:sz="4" w:space="0" w:color="auto"/>
            </w:tcBorders>
          </w:tcPr>
          <w:p w14:paraId="145F3ACC" w14:textId="77777777" w:rsidR="00C12CE8" w:rsidRPr="008906CA" w:rsidRDefault="00C12CE8" w:rsidP="008906CA">
            <w:pPr>
              <w:rPr>
                <w:bCs/>
                <w:lang w:eastAsia="cs-CZ"/>
              </w:rPr>
            </w:pPr>
          </w:p>
        </w:tc>
      </w:tr>
      <w:tr w:rsidR="00C12CE8" w:rsidRPr="008906CA" w14:paraId="28F1B507"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9A15C4C" w14:textId="77777777" w:rsidR="00C12CE8" w:rsidRPr="008906CA" w:rsidRDefault="00C12CE8" w:rsidP="008906CA">
            <w:pPr>
              <w:tabs>
                <w:tab w:val="left" w:pos="2160"/>
                <w:tab w:val="left" w:pos="2880"/>
                <w:tab w:val="left" w:pos="4500"/>
              </w:tabs>
              <w:rPr>
                <w:b/>
                <w:bCs/>
                <w:lang w:eastAsia="cs-CZ"/>
              </w:rPr>
            </w:pPr>
            <w:r w:rsidRPr="008906CA">
              <w:rPr>
                <w:b/>
                <w:bCs/>
                <w:lang w:eastAsia="cs-CZ"/>
              </w:rPr>
              <w:t>Funkcia korekcie lichobežníkového skreslenia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E5ECE77" w14:textId="77777777" w:rsidR="00C12CE8" w:rsidRPr="008906CA" w:rsidRDefault="00C12CE8" w:rsidP="008906CA">
            <w:pPr>
              <w:tabs>
                <w:tab w:val="left" w:pos="2160"/>
                <w:tab w:val="left" w:pos="2880"/>
                <w:tab w:val="left" w:pos="4500"/>
              </w:tabs>
              <w:rPr>
                <w:bCs/>
                <w:lang w:eastAsia="cs-CZ"/>
              </w:rPr>
            </w:pPr>
            <w:r w:rsidRPr="008906CA">
              <w:rPr>
                <w:bCs/>
                <w:lang w:eastAsia="cs-CZ"/>
              </w:rPr>
              <w:t>manuálne vertikálne ± 30°, manuálne horizontálne ± 30°</w:t>
            </w:r>
          </w:p>
        </w:tc>
        <w:tc>
          <w:tcPr>
            <w:tcW w:w="5792" w:type="dxa"/>
            <w:tcBorders>
              <w:top w:val="single" w:sz="4" w:space="0" w:color="auto"/>
              <w:left w:val="single" w:sz="4" w:space="0" w:color="auto"/>
              <w:bottom w:val="single" w:sz="4" w:space="0" w:color="auto"/>
              <w:right w:val="single" w:sz="4" w:space="0" w:color="auto"/>
            </w:tcBorders>
          </w:tcPr>
          <w:p w14:paraId="562372A3" w14:textId="77777777" w:rsidR="00C12CE8" w:rsidRPr="008906CA" w:rsidRDefault="00C12CE8" w:rsidP="008906CA">
            <w:pPr>
              <w:tabs>
                <w:tab w:val="left" w:pos="2160"/>
                <w:tab w:val="left" w:pos="2880"/>
                <w:tab w:val="left" w:pos="4500"/>
              </w:tabs>
              <w:rPr>
                <w:bCs/>
                <w:lang w:eastAsia="cs-CZ"/>
              </w:rPr>
            </w:pPr>
          </w:p>
        </w:tc>
      </w:tr>
      <w:tr w:rsidR="00C12CE8" w:rsidRPr="008906CA" w14:paraId="23EF13B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BBA90E7" w14:textId="77777777" w:rsidR="00C12CE8" w:rsidRPr="008906CA" w:rsidRDefault="00C12CE8" w:rsidP="008906CA">
            <w:pPr>
              <w:tabs>
                <w:tab w:val="left" w:pos="2160"/>
                <w:tab w:val="left" w:pos="2880"/>
                <w:tab w:val="left" w:pos="4500"/>
              </w:tabs>
              <w:rPr>
                <w:b/>
                <w:bCs/>
                <w:lang w:eastAsia="cs-CZ"/>
              </w:rPr>
            </w:pPr>
            <w:r w:rsidRPr="008906CA">
              <w:rPr>
                <w:b/>
                <w:bCs/>
                <w:lang w:eastAsia="cs-CZ"/>
              </w:rPr>
              <w:t>Zoom</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F55D313" w14:textId="77777777" w:rsidR="00C12CE8" w:rsidRPr="008906CA" w:rsidRDefault="00C12CE8" w:rsidP="008906CA">
            <w:pPr>
              <w:tabs>
                <w:tab w:val="left" w:pos="2160"/>
                <w:tab w:val="left" w:pos="2880"/>
                <w:tab w:val="left" w:pos="4500"/>
              </w:tabs>
              <w:rPr>
                <w:bCs/>
                <w:lang w:eastAsia="cs-CZ"/>
              </w:rPr>
            </w:pPr>
            <w:r w:rsidRPr="008906CA">
              <w:rPr>
                <w:bCs/>
                <w:lang w:eastAsia="cs-CZ"/>
              </w:rPr>
              <w:t>1 - 1.6</w:t>
            </w:r>
          </w:p>
        </w:tc>
        <w:tc>
          <w:tcPr>
            <w:tcW w:w="5792" w:type="dxa"/>
            <w:tcBorders>
              <w:top w:val="single" w:sz="4" w:space="0" w:color="auto"/>
              <w:left w:val="single" w:sz="4" w:space="0" w:color="auto"/>
              <w:bottom w:val="single" w:sz="4" w:space="0" w:color="auto"/>
              <w:right w:val="single" w:sz="4" w:space="0" w:color="auto"/>
            </w:tcBorders>
          </w:tcPr>
          <w:p w14:paraId="3A8F3B9F" w14:textId="77777777" w:rsidR="00C12CE8" w:rsidRPr="008906CA" w:rsidRDefault="00C12CE8" w:rsidP="008906CA">
            <w:pPr>
              <w:tabs>
                <w:tab w:val="left" w:pos="2160"/>
                <w:tab w:val="left" w:pos="2880"/>
                <w:tab w:val="left" w:pos="4500"/>
              </w:tabs>
              <w:rPr>
                <w:bCs/>
                <w:lang w:eastAsia="cs-CZ"/>
              </w:rPr>
            </w:pPr>
          </w:p>
        </w:tc>
      </w:tr>
      <w:tr w:rsidR="00C12CE8" w:rsidRPr="008906CA" w14:paraId="66888183"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25D30102" w14:textId="77777777" w:rsidR="00C12CE8" w:rsidRPr="008906CA" w:rsidRDefault="00C12CE8" w:rsidP="008906CA">
            <w:pPr>
              <w:tabs>
                <w:tab w:val="left" w:pos="2160"/>
                <w:tab w:val="left" w:pos="2880"/>
                <w:tab w:val="left" w:pos="4500"/>
              </w:tabs>
              <w:rPr>
                <w:b/>
                <w:bCs/>
                <w:lang w:eastAsia="cs-CZ"/>
              </w:rPr>
            </w:pPr>
            <w:r w:rsidRPr="008906CA">
              <w:rPr>
                <w:b/>
                <w:bCs/>
                <w:lang w:eastAsia="cs-CZ"/>
              </w:rPr>
              <w:t xml:space="preserve">Životnosť svetelného zdroja </w:t>
            </w:r>
            <w:proofErr w:type="spellStart"/>
            <w:r w:rsidRPr="008906CA">
              <w:rPr>
                <w:b/>
                <w:bCs/>
                <w:lang w:eastAsia="cs-CZ"/>
              </w:rPr>
              <w:t>Normal</w:t>
            </w:r>
            <w:proofErr w:type="spellEnd"/>
            <w:r w:rsidRPr="008906CA">
              <w:rPr>
                <w:b/>
                <w:bCs/>
                <w:lang w:eastAsia="cs-CZ"/>
              </w:rPr>
              <w:t>/</w:t>
            </w:r>
            <w:proofErr w:type="spellStart"/>
            <w:r w:rsidRPr="008906CA">
              <w:rPr>
                <w:b/>
                <w:bCs/>
                <w:lang w:eastAsia="cs-CZ"/>
              </w:rPr>
              <w:t>Eco</w:t>
            </w:r>
            <w:proofErr w:type="spellEnd"/>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2ADA7ACD" w14:textId="77777777" w:rsidR="00C12CE8" w:rsidRPr="008906CA" w:rsidRDefault="00C12CE8" w:rsidP="008906CA">
            <w:pPr>
              <w:tabs>
                <w:tab w:val="left" w:pos="2160"/>
                <w:tab w:val="left" w:pos="2880"/>
                <w:tab w:val="left" w:pos="4500"/>
              </w:tabs>
              <w:rPr>
                <w:bCs/>
                <w:lang w:eastAsia="cs-CZ"/>
              </w:rPr>
            </w:pPr>
            <w:r w:rsidRPr="008906CA">
              <w:rPr>
                <w:bCs/>
                <w:lang w:eastAsia="cs-CZ"/>
              </w:rPr>
              <w:t>20 000 / 30 000 h</w:t>
            </w:r>
          </w:p>
        </w:tc>
        <w:tc>
          <w:tcPr>
            <w:tcW w:w="5792" w:type="dxa"/>
            <w:tcBorders>
              <w:top w:val="single" w:sz="4" w:space="0" w:color="auto"/>
              <w:left w:val="single" w:sz="4" w:space="0" w:color="auto"/>
              <w:bottom w:val="single" w:sz="4" w:space="0" w:color="auto"/>
              <w:right w:val="single" w:sz="4" w:space="0" w:color="auto"/>
            </w:tcBorders>
          </w:tcPr>
          <w:p w14:paraId="1AA5D27B" w14:textId="77777777" w:rsidR="00C12CE8" w:rsidRPr="008906CA" w:rsidRDefault="00C12CE8" w:rsidP="008906CA">
            <w:pPr>
              <w:tabs>
                <w:tab w:val="left" w:pos="2160"/>
                <w:tab w:val="left" w:pos="2880"/>
                <w:tab w:val="left" w:pos="4500"/>
              </w:tabs>
              <w:rPr>
                <w:bCs/>
                <w:lang w:eastAsia="cs-CZ"/>
              </w:rPr>
            </w:pPr>
          </w:p>
        </w:tc>
      </w:tr>
      <w:tr w:rsidR="00C12CE8" w:rsidRPr="008906CA" w14:paraId="0BE8DF56"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DDD6DB6" w14:textId="77777777" w:rsidR="00C12CE8" w:rsidRPr="008906CA" w:rsidRDefault="00C12CE8" w:rsidP="008906CA">
            <w:pPr>
              <w:tabs>
                <w:tab w:val="left" w:pos="2160"/>
                <w:tab w:val="left" w:pos="2880"/>
                <w:tab w:val="left" w:pos="4500"/>
              </w:tabs>
              <w:rPr>
                <w:b/>
                <w:bCs/>
                <w:lang w:eastAsia="cs-CZ"/>
              </w:rPr>
            </w:pPr>
            <w:r w:rsidRPr="008906CA">
              <w:rPr>
                <w:b/>
                <w:bCs/>
                <w:lang w:eastAsia="cs-CZ"/>
              </w:rPr>
              <w:t>Uhlopriečka premietaného obrazu</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2C6A0E7" w14:textId="77777777" w:rsidR="00C12CE8" w:rsidRPr="008906CA" w:rsidRDefault="00C12CE8" w:rsidP="008906CA">
            <w:pPr>
              <w:tabs>
                <w:tab w:val="left" w:pos="2160"/>
                <w:tab w:val="left" w:pos="2880"/>
                <w:tab w:val="left" w:pos="4500"/>
              </w:tabs>
              <w:rPr>
                <w:bCs/>
                <w:lang w:eastAsia="cs-CZ"/>
              </w:rPr>
            </w:pPr>
            <w:r w:rsidRPr="008906CA">
              <w:rPr>
                <w:bCs/>
                <w:lang w:eastAsia="cs-CZ"/>
              </w:rPr>
              <w:t>50 - 500"</w:t>
            </w:r>
          </w:p>
        </w:tc>
        <w:tc>
          <w:tcPr>
            <w:tcW w:w="5792" w:type="dxa"/>
            <w:tcBorders>
              <w:top w:val="single" w:sz="4" w:space="0" w:color="auto"/>
              <w:left w:val="single" w:sz="4" w:space="0" w:color="auto"/>
              <w:bottom w:val="single" w:sz="4" w:space="0" w:color="auto"/>
              <w:right w:val="single" w:sz="4" w:space="0" w:color="auto"/>
            </w:tcBorders>
          </w:tcPr>
          <w:p w14:paraId="2917AA31" w14:textId="77777777" w:rsidR="00C12CE8" w:rsidRPr="008906CA" w:rsidRDefault="00C12CE8" w:rsidP="008906CA">
            <w:pPr>
              <w:tabs>
                <w:tab w:val="left" w:pos="2160"/>
                <w:tab w:val="left" w:pos="2880"/>
                <w:tab w:val="left" w:pos="4500"/>
              </w:tabs>
              <w:rPr>
                <w:bCs/>
                <w:lang w:eastAsia="cs-CZ"/>
              </w:rPr>
            </w:pPr>
          </w:p>
        </w:tc>
      </w:tr>
      <w:tr w:rsidR="00C12CE8" w:rsidRPr="008906CA" w14:paraId="35CBF65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7FCCAF4B" w14:textId="77777777" w:rsidR="00C12CE8" w:rsidRPr="008906CA" w:rsidRDefault="00C12CE8" w:rsidP="008906CA">
            <w:pPr>
              <w:tabs>
                <w:tab w:val="left" w:pos="2160"/>
                <w:tab w:val="left" w:pos="2880"/>
                <w:tab w:val="left" w:pos="4500"/>
              </w:tabs>
              <w:rPr>
                <w:b/>
                <w:bCs/>
                <w:lang w:eastAsia="cs-CZ"/>
              </w:rPr>
            </w:pPr>
            <w:r w:rsidRPr="008906CA">
              <w:rPr>
                <w:b/>
                <w:bCs/>
                <w:lang w:eastAsia="cs-CZ"/>
              </w:rPr>
              <w:t>Hluk (dB) normálna/ekologická</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A6DD444" w14:textId="77777777" w:rsidR="00C12CE8" w:rsidRPr="008906CA" w:rsidRDefault="00C12CE8" w:rsidP="008906CA">
            <w:pPr>
              <w:tabs>
                <w:tab w:val="left" w:pos="2160"/>
                <w:tab w:val="left" w:pos="2880"/>
                <w:tab w:val="left" w:pos="4500"/>
              </w:tabs>
              <w:rPr>
                <w:bCs/>
                <w:lang w:eastAsia="cs-CZ"/>
              </w:rPr>
            </w:pPr>
            <w:r w:rsidRPr="008906CA">
              <w:rPr>
                <w:bCs/>
                <w:lang w:eastAsia="cs-CZ"/>
              </w:rPr>
              <w:t>max. 38 / 27</w:t>
            </w:r>
          </w:p>
        </w:tc>
        <w:tc>
          <w:tcPr>
            <w:tcW w:w="5792" w:type="dxa"/>
            <w:tcBorders>
              <w:top w:val="single" w:sz="4" w:space="0" w:color="auto"/>
              <w:left w:val="single" w:sz="4" w:space="0" w:color="auto"/>
              <w:bottom w:val="single" w:sz="4" w:space="0" w:color="auto"/>
              <w:right w:val="single" w:sz="4" w:space="0" w:color="auto"/>
            </w:tcBorders>
          </w:tcPr>
          <w:p w14:paraId="12753702" w14:textId="77777777" w:rsidR="00C12CE8" w:rsidRPr="008906CA" w:rsidRDefault="00C12CE8" w:rsidP="008906CA">
            <w:pPr>
              <w:tabs>
                <w:tab w:val="left" w:pos="2160"/>
                <w:tab w:val="left" w:pos="2880"/>
                <w:tab w:val="left" w:pos="4500"/>
              </w:tabs>
              <w:rPr>
                <w:bCs/>
                <w:lang w:eastAsia="cs-CZ"/>
              </w:rPr>
            </w:pPr>
          </w:p>
        </w:tc>
      </w:tr>
      <w:tr w:rsidR="00C12CE8" w:rsidRPr="008906CA" w14:paraId="4F97A12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CB5F3F7" w14:textId="77777777" w:rsidR="00C12CE8" w:rsidRPr="008906CA" w:rsidRDefault="00C12CE8" w:rsidP="008906CA">
            <w:pPr>
              <w:tabs>
                <w:tab w:val="left" w:pos="2160"/>
                <w:tab w:val="left" w:pos="2880"/>
                <w:tab w:val="left" w:pos="4500"/>
              </w:tabs>
              <w:rPr>
                <w:b/>
                <w:bCs/>
                <w:lang w:eastAsia="cs-CZ"/>
              </w:rPr>
            </w:pPr>
            <w:r w:rsidRPr="008906CA">
              <w:rPr>
                <w:b/>
                <w:bCs/>
                <w:lang w:eastAsia="cs-CZ"/>
              </w:rPr>
              <w:t>Rozhranie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B5D49D0" w14:textId="4665F32E" w:rsidR="00C12CE8" w:rsidRPr="008906CA" w:rsidRDefault="00C12CE8" w:rsidP="008906CA">
            <w:pPr>
              <w:tabs>
                <w:tab w:val="left" w:pos="2160"/>
                <w:tab w:val="left" w:pos="2880"/>
                <w:tab w:val="left" w:pos="4500"/>
              </w:tabs>
              <w:rPr>
                <w:bCs/>
                <w:lang w:eastAsia="cs-CZ"/>
              </w:rPr>
            </w:pPr>
            <w:r w:rsidRPr="008906CA">
              <w:rPr>
                <w:bCs/>
                <w:lang w:eastAsia="cs-CZ"/>
              </w:rPr>
              <w:t>USB 2.0-A, USB 2.0, RS-232C, Ethernet 100 Base-T, VGA vstup, VGA výstup, vstup HDMI (2x), zvukový výstup, audio vstup (2x), bezdrôtová LAN IEEE 802.11 b/g/n/</w:t>
            </w:r>
            <w:proofErr w:type="spellStart"/>
            <w:r w:rsidRPr="008906CA">
              <w:rPr>
                <w:bCs/>
                <w:lang w:eastAsia="cs-CZ"/>
              </w:rPr>
              <w:t>ac</w:t>
            </w:r>
            <w:proofErr w:type="spellEnd"/>
            <w:r w:rsidRPr="008906CA">
              <w:rPr>
                <w:bCs/>
                <w:lang w:eastAsia="cs-CZ"/>
              </w:rPr>
              <w:t xml:space="preserve"> (WiFi 4), </w:t>
            </w:r>
            <w:proofErr w:type="spellStart"/>
            <w:r w:rsidRPr="008906CA">
              <w:rPr>
                <w:bCs/>
                <w:lang w:eastAsia="cs-CZ"/>
              </w:rPr>
              <w:t>Miracast</w:t>
            </w:r>
            <w:proofErr w:type="spellEnd"/>
            <w:r w:rsidRPr="008906CA">
              <w:rPr>
                <w:bCs/>
                <w:lang w:eastAsia="cs-CZ"/>
              </w:rPr>
              <w:t xml:space="preserve">, </w:t>
            </w:r>
            <w:proofErr w:type="spellStart"/>
            <w:r w:rsidRPr="008906CA">
              <w:rPr>
                <w:bCs/>
                <w:lang w:eastAsia="cs-CZ"/>
              </w:rPr>
              <w:t>HDBaseT</w:t>
            </w:r>
            <w:proofErr w:type="spellEnd"/>
            <w:r w:rsidRPr="008906CA">
              <w:rPr>
                <w:bCs/>
                <w:lang w:eastAsia="cs-CZ"/>
              </w:rPr>
              <w:t>, prehrávanie USB 2 typu A</w:t>
            </w:r>
          </w:p>
        </w:tc>
        <w:tc>
          <w:tcPr>
            <w:tcW w:w="5792" w:type="dxa"/>
            <w:tcBorders>
              <w:top w:val="single" w:sz="4" w:space="0" w:color="auto"/>
              <w:left w:val="single" w:sz="4" w:space="0" w:color="auto"/>
              <w:bottom w:val="single" w:sz="4" w:space="0" w:color="auto"/>
              <w:right w:val="single" w:sz="4" w:space="0" w:color="auto"/>
            </w:tcBorders>
          </w:tcPr>
          <w:p w14:paraId="64E5666F" w14:textId="77777777" w:rsidR="00C12CE8" w:rsidRPr="008906CA" w:rsidRDefault="00C12CE8" w:rsidP="008906CA">
            <w:pPr>
              <w:tabs>
                <w:tab w:val="left" w:pos="2160"/>
                <w:tab w:val="left" w:pos="2880"/>
                <w:tab w:val="left" w:pos="4500"/>
              </w:tabs>
              <w:rPr>
                <w:bCs/>
                <w:lang w:eastAsia="cs-CZ"/>
              </w:rPr>
            </w:pPr>
          </w:p>
        </w:tc>
      </w:tr>
      <w:tr w:rsidR="00C12CE8" w:rsidRPr="008906CA" w14:paraId="50C54745"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070EB73B" w14:textId="77777777" w:rsidR="00C12CE8" w:rsidRPr="008906CA" w:rsidRDefault="00C12CE8" w:rsidP="008906CA">
            <w:pPr>
              <w:tabs>
                <w:tab w:val="left" w:pos="2160"/>
                <w:tab w:val="left" w:pos="2880"/>
                <w:tab w:val="left" w:pos="4500"/>
              </w:tabs>
              <w:rPr>
                <w:b/>
                <w:bCs/>
                <w:lang w:eastAsia="cs-CZ"/>
              </w:rPr>
            </w:pPr>
            <w:r w:rsidRPr="008906CA">
              <w:rPr>
                <w:b/>
                <w:bCs/>
                <w:lang w:eastAsia="cs-CZ"/>
              </w:rPr>
              <w:t>Funkcia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A980648"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AV </w:t>
            </w:r>
            <w:proofErr w:type="spellStart"/>
            <w:r w:rsidRPr="008906CA">
              <w:rPr>
                <w:bCs/>
                <w:lang w:eastAsia="cs-CZ"/>
              </w:rPr>
              <w:t>mute</w:t>
            </w:r>
            <w:proofErr w:type="spellEnd"/>
            <w:r w:rsidRPr="008906CA">
              <w:rPr>
                <w:bCs/>
                <w:lang w:eastAsia="cs-CZ"/>
              </w:rPr>
              <w:t xml:space="preserve">, automatické zapnutie, automatický výber vstupu, kompatibilita s </w:t>
            </w:r>
            <w:proofErr w:type="spellStart"/>
            <w:r w:rsidRPr="008906CA">
              <w:rPr>
                <w:bCs/>
                <w:lang w:eastAsia="cs-CZ"/>
              </w:rPr>
              <w:t>vizualizérom</w:t>
            </w:r>
            <w:proofErr w:type="spellEnd"/>
            <w:r w:rsidRPr="008906CA">
              <w:rPr>
                <w:bCs/>
                <w:lang w:eastAsia="cs-CZ"/>
              </w:rPr>
              <w:t xml:space="preserve">, rozdelená obrazovka, </w:t>
            </w:r>
            <w:proofErr w:type="spellStart"/>
            <w:r w:rsidRPr="008906CA">
              <w:rPr>
                <w:bCs/>
                <w:lang w:eastAsia="cs-CZ"/>
              </w:rPr>
              <w:t>Edge</w:t>
            </w:r>
            <w:proofErr w:type="spellEnd"/>
            <w:r w:rsidRPr="008906CA">
              <w:rPr>
                <w:bCs/>
                <w:lang w:eastAsia="cs-CZ"/>
              </w:rPr>
              <w:t xml:space="preserve"> </w:t>
            </w:r>
            <w:proofErr w:type="spellStart"/>
            <w:r w:rsidRPr="008906CA">
              <w:rPr>
                <w:bCs/>
                <w:lang w:eastAsia="cs-CZ"/>
              </w:rPr>
              <w:t>blending</w:t>
            </w:r>
            <w:proofErr w:type="spellEnd"/>
            <w:r w:rsidRPr="008906CA">
              <w:rPr>
                <w:bCs/>
                <w:lang w:eastAsia="cs-CZ"/>
              </w:rPr>
              <w:t xml:space="preserve">, softvér na správu sieťovej projekcie a viacerých projektorov, podpora formátu 21: 9 a 16: 6, technológia </w:t>
            </w:r>
            <w:proofErr w:type="spellStart"/>
            <w:r w:rsidRPr="008906CA">
              <w:rPr>
                <w:bCs/>
                <w:lang w:eastAsia="cs-CZ"/>
              </w:rPr>
              <w:t>Arc</w:t>
            </w:r>
            <w:proofErr w:type="spellEnd"/>
            <w:r w:rsidRPr="008906CA">
              <w:rPr>
                <w:bCs/>
                <w:lang w:eastAsia="cs-CZ"/>
              </w:rPr>
              <w:t xml:space="preserve"> </w:t>
            </w:r>
            <w:proofErr w:type="spellStart"/>
            <w:r w:rsidRPr="008906CA">
              <w:rPr>
                <w:bCs/>
                <w:lang w:eastAsia="cs-CZ"/>
              </w:rPr>
              <w:t>correction</w:t>
            </w:r>
            <w:proofErr w:type="spellEnd"/>
            <w:r w:rsidRPr="008906CA">
              <w:rPr>
                <w:bCs/>
                <w:lang w:eastAsia="cs-CZ"/>
              </w:rPr>
              <w:t>.</w:t>
            </w:r>
          </w:p>
        </w:tc>
        <w:tc>
          <w:tcPr>
            <w:tcW w:w="5792" w:type="dxa"/>
            <w:tcBorders>
              <w:top w:val="single" w:sz="4" w:space="0" w:color="auto"/>
              <w:left w:val="single" w:sz="4" w:space="0" w:color="auto"/>
              <w:bottom w:val="single" w:sz="4" w:space="0" w:color="auto"/>
              <w:right w:val="single" w:sz="4" w:space="0" w:color="auto"/>
            </w:tcBorders>
          </w:tcPr>
          <w:p w14:paraId="1535ECAC" w14:textId="77777777" w:rsidR="00C12CE8" w:rsidRPr="008906CA" w:rsidRDefault="00C12CE8" w:rsidP="008906CA">
            <w:pPr>
              <w:tabs>
                <w:tab w:val="left" w:pos="2160"/>
                <w:tab w:val="left" w:pos="2880"/>
                <w:tab w:val="left" w:pos="4500"/>
              </w:tabs>
              <w:rPr>
                <w:bCs/>
                <w:lang w:eastAsia="cs-CZ"/>
              </w:rPr>
            </w:pPr>
          </w:p>
        </w:tc>
      </w:tr>
      <w:tr w:rsidR="00C12CE8" w:rsidRPr="008906CA" w14:paraId="2EEDACD9"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B4BF22A" w14:textId="77777777" w:rsidR="00C12CE8" w:rsidRPr="008906CA" w:rsidRDefault="00C12CE8" w:rsidP="008906CA">
            <w:pPr>
              <w:tabs>
                <w:tab w:val="left" w:pos="2160"/>
                <w:tab w:val="left" w:pos="2880"/>
                <w:tab w:val="left" w:pos="4500"/>
              </w:tabs>
              <w:rPr>
                <w:b/>
                <w:bCs/>
                <w:lang w:eastAsia="cs-CZ"/>
              </w:rPr>
            </w:pPr>
            <w:r w:rsidRPr="008906CA">
              <w:rPr>
                <w:b/>
                <w:bCs/>
                <w:lang w:eastAsia="cs-CZ"/>
              </w:rPr>
              <w:t>Bezpečnosť</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B9615C3"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Zámok </w:t>
            </w:r>
            <w:proofErr w:type="spellStart"/>
            <w:r w:rsidRPr="008906CA">
              <w:rPr>
                <w:bCs/>
                <w:lang w:eastAsia="cs-CZ"/>
              </w:rPr>
              <w:t>Kensington</w:t>
            </w:r>
            <w:proofErr w:type="spellEnd"/>
            <w:r w:rsidRPr="008906CA">
              <w:rPr>
                <w:bCs/>
                <w:lang w:eastAsia="cs-CZ"/>
              </w:rPr>
              <w:t xml:space="preserve"> alebo ekvivalent, zabezpečenie bezdrôtovej siete LAN, ochrana nastavení a prevádzky heslom</w:t>
            </w:r>
          </w:p>
        </w:tc>
        <w:tc>
          <w:tcPr>
            <w:tcW w:w="5792" w:type="dxa"/>
            <w:tcBorders>
              <w:top w:val="single" w:sz="4" w:space="0" w:color="auto"/>
              <w:left w:val="single" w:sz="4" w:space="0" w:color="auto"/>
              <w:bottom w:val="single" w:sz="4" w:space="0" w:color="auto"/>
              <w:right w:val="single" w:sz="4" w:space="0" w:color="auto"/>
            </w:tcBorders>
          </w:tcPr>
          <w:p w14:paraId="77CDD83E" w14:textId="77777777" w:rsidR="00C12CE8" w:rsidRPr="008906CA" w:rsidRDefault="00C12CE8" w:rsidP="008906CA">
            <w:pPr>
              <w:tabs>
                <w:tab w:val="left" w:pos="2160"/>
                <w:tab w:val="left" w:pos="2880"/>
                <w:tab w:val="left" w:pos="4500"/>
              </w:tabs>
              <w:rPr>
                <w:bCs/>
                <w:lang w:eastAsia="cs-CZ"/>
              </w:rPr>
            </w:pPr>
          </w:p>
        </w:tc>
      </w:tr>
      <w:tr w:rsidR="00C12CE8" w:rsidRPr="008906CA" w14:paraId="31E586BF"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6F0CD114" w14:textId="77777777" w:rsidR="00C12CE8" w:rsidRPr="008906CA" w:rsidRDefault="00C12CE8" w:rsidP="008906CA">
            <w:pPr>
              <w:tabs>
                <w:tab w:val="left" w:pos="2160"/>
                <w:tab w:val="left" w:pos="2880"/>
                <w:tab w:val="left" w:pos="4500"/>
              </w:tabs>
              <w:rPr>
                <w:b/>
                <w:bCs/>
                <w:lang w:eastAsia="cs-CZ"/>
              </w:rPr>
            </w:pPr>
            <w:r w:rsidRPr="008906CA">
              <w:rPr>
                <w:b/>
                <w:bCs/>
                <w:lang w:eastAsia="cs-CZ"/>
              </w:rPr>
              <w:t>Vstavaný reproduktor</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9BDDAB5" w14:textId="77777777" w:rsidR="00C12CE8" w:rsidRPr="008906CA" w:rsidRDefault="00C12CE8" w:rsidP="008906CA">
            <w:pPr>
              <w:tabs>
                <w:tab w:val="left" w:pos="2160"/>
                <w:tab w:val="left" w:pos="2880"/>
                <w:tab w:val="left" w:pos="4500"/>
              </w:tabs>
              <w:rPr>
                <w:bCs/>
                <w:lang w:eastAsia="cs-CZ"/>
              </w:rPr>
            </w:pPr>
            <w:r w:rsidRPr="008906CA">
              <w:rPr>
                <w:bCs/>
                <w:lang w:eastAsia="cs-CZ"/>
              </w:rPr>
              <w:t>min. 10W</w:t>
            </w:r>
          </w:p>
        </w:tc>
        <w:tc>
          <w:tcPr>
            <w:tcW w:w="5792" w:type="dxa"/>
            <w:tcBorders>
              <w:top w:val="single" w:sz="4" w:space="0" w:color="auto"/>
              <w:left w:val="single" w:sz="4" w:space="0" w:color="auto"/>
              <w:bottom w:val="single" w:sz="4" w:space="0" w:color="auto"/>
              <w:right w:val="single" w:sz="4" w:space="0" w:color="auto"/>
            </w:tcBorders>
          </w:tcPr>
          <w:p w14:paraId="637C4810" w14:textId="77777777" w:rsidR="00C12CE8" w:rsidRPr="008906CA" w:rsidRDefault="00C12CE8" w:rsidP="008906CA">
            <w:pPr>
              <w:tabs>
                <w:tab w:val="left" w:pos="2160"/>
                <w:tab w:val="left" w:pos="2880"/>
                <w:tab w:val="left" w:pos="4500"/>
              </w:tabs>
              <w:rPr>
                <w:bCs/>
                <w:lang w:eastAsia="cs-CZ"/>
              </w:rPr>
            </w:pPr>
          </w:p>
        </w:tc>
      </w:tr>
      <w:tr w:rsidR="00C12CE8" w:rsidRPr="008906CA" w14:paraId="586F412B"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D6F2DAB" w14:textId="77777777" w:rsidR="00C12CE8" w:rsidRPr="008906CA" w:rsidRDefault="00C12CE8" w:rsidP="008906CA">
            <w:pPr>
              <w:tabs>
                <w:tab w:val="left" w:pos="2160"/>
                <w:tab w:val="left" w:pos="2880"/>
                <w:tab w:val="left" w:pos="4500"/>
              </w:tabs>
              <w:rPr>
                <w:b/>
                <w:bCs/>
                <w:lang w:eastAsia="cs-CZ"/>
              </w:rPr>
            </w:pPr>
            <w:r w:rsidRPr="008906CA">
              <w:rPr>
                <w:b/>
                <w:bCs/>
                <w:lang w:eastAsia="cs-CZ"/>
              </w:rPr>
              <w:t>Max. spotreba elektrickej energie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D37E29F" w14:textId="77777777" w:rsidR="00C12CE8" w:rsidRPr="008906CA" w:rsidRDefault="00C12CE8" w:rsidP="008906CA">
            <w:pPr>
              <w:tabs>
                <w:tab w:val="left" w:pos="2160"/>
                <w:tab w:val="left" w:pos="2880"/>
                <w:tab w:val="left" w:pos="4500"/>
              </w:tabs>
              <w:rPr>
                <w:bCs/>
                <w:lang w:eastAsia="cs-CZ"/>
              </w:rPr>
            </w:pPr>
            <w:r w:rsidRPr="008906CA">
              <w:rPr>
                <w:bCs/>
                <w:lang w:eastAsia="cs-CZ"/>
              </w:rPr>
              <w:t>Max.350W</w:t>
            </w:r>
          </w:p>
        </w:tc>
        <w:tc>
          <w:tcPr>
            <w:tcW w:w="5792" w:type="dxa"/>
            <w:tcBorders>
              <w:top w:val="single" w:sz="4" w:space="0" w:color="auto"/>
              <w:left w:val="single" w:sz="4" w:space="0" w:color="auto"/>
              <w:bottom w:val="single" w:sz="4" w:space="0" w:color="auto"/>
              <w:right w:val="single" w:sz="4" w:space="0" w:color="auto"/>
            </w:tcBorders>
          </w:tcPr>
          <w:p w14:paraId="23FDBE03" w14:textId="77777777" w:rsidR="00C12CE8" w:rsidRPr="008906CA" w:rsidRDefault="00C12CE8" w:rsidP="008906CA">
            <w:pPr>
              <w:tabs>
                <w:tab w:val="left" w:pos="2160"/>
                <w:tab w:val="left" w:pos="2880"/>
                <w:tab w:val="left" w:pos="4500"/>
              </w:tabs>
              <w:rPr>
                <w:bCs/>
                <w:lang w:eastAsia="cs-CZ"/>
              </w:rPr>
            </w:pPr>
          </w:p>
        </w:tc>
      </w:tr>
      <w:tr w:rsidR="00C12CE8" w:rsidRPr="008906CA" w14:paraId="1F6D628E"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F2404C9" w14:textId="77777777" w:rsidR="00C12CE8" w:rsidRPr="008906CA" w:rsidRDefault="00C12CE8" w:rsidP="008906CA">
            <w:pPr>
              <w:tabs>
                <w:tab w:val="left" w:pos="2160"/>
                <w:tab w:val="left" w:pos="2880"/>
                <w:tab w:val="left" w:pos="4500"/>
              </w:tabs>
              <w:rPr>
                <w:b/>
                <w:bCs/>
                <w:lang w:eastAsia="cs-CZ"/>
              </w:rPr>
            </w:pPr>
            <w:r w:rsidRPr="008906CA">
              <w:rPr>
                <w:b/>
                <w:bCs/>
                <w:lang w:eastAsia="cs-CZ"/>
              </w:rPr>
              <w:t>Spotreba energie v pohotovostnom režime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63D857A7" w14:textId="77777777" w:rsidR="00C12CE8" w:rsidRPr="008906CA" w:rsidRDefault="00C12CE8" w:rsidP="008906CA">
            <w:pPr>
              <w:tabs>
                <w:tab w:val="left" w:pos="2160"/>
                <w:tab w:val="left" w:pos="2880"/>
                <w:tab w:val="left" w:pos="4500"/>
              </w:tabs>
              <w:rPr>
                <w:bCs/>
                <w:lang w:eastAsia="cs-CZ"/>
              </w:rPr>
            </w:pPr>
            <w:r w:rsidRPr="008906CA">
              <w:rPr>
                <w:bCs/>
                <w:lang w:eastAsia="cs-CZ"/>
              </w:rPr>
              <w:t>max. 0.5W</w:t>
            </w:r>
          </w:p>
        </w:tc>
        <w:tc>
          <w:tcPr>
            <w:tcW w:w="5792" w:type="dxa"/>
            <w:tcBorders>
              <w:top w:val="single" w:sz="4" w:space="0" w:color="auto"/>
              <w:left w:val="single" w:sz="4" w:space="0" w:color="auto"/>
              <w:bottom w:val="single" w:sz="4" w:space="0" w:color="auto"/>
              <w:right w:val="single" w:sz="4" w:space="0" w:color="auto"/>
            </w:tcBorders>
          </w:tcPr>
          <w:p w14:paraId="7DA78A31" w14:textId="77777777" w:rsidR="00C12CE8" w:rsidRPr="008906CA" w:rsidRDefault="00C12CE8" w:rsidP="008906CA">
            <w:pPr>
              <w:tabs>
                <w:tab w:val="left" w:pos="2160"/>
                <w:tab w:val="left" w:pos="2880"/>
                <w:tab w:val="left" w:pos="4500"/>
              </w:tabs>
              <w:rPr>
                <w:bCs/>
                <w:lang w:eastAsia="cs-CZ"/>
              </w:rPr>
            </w:pPr>
          </w:p>
        </w:tc>
      </w:tr>
      <w:tr w:rsidR="00C12CE8" w:rsidRPr="008906CA" w14:paraId="195C9E6D"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426A92AA" w14:textId="77777777" w:rsidR="00C12CE8" w:rsidRPr="008906CA" w:rsidRDefault="00C12CE8" w:rsidP="008906CA">
            <w:pPr>
              <w:tabs>
                <w:tab w:val="left" w:pos="2160"/>
                <w:tab w:val="left" w:pos="2880"/>
                <w:tab w:val="left" w:pos="4500"/>
              </w:tabs>
              <w:rPr>
                <w:b/>
                <w:bCs/>
                <w:lang w:eastAsia="cs-CZ"/>
              </w:rPr>
            </w:pPr>
            <w:r w:rsidRPr="008906CA">
              <w:rPr>
                <w:b/>
                <w:bCs/>
                <w:lang w:eastAsia="cs-CZ"/>
              </w:rPr>
              <w:lastRenderedPageBreak/>
              <w:t>Voliteľný držiak na strop</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D895CA0" w14:textId="7F598421" w:rsidR="00C12CE8" w:rsidRPr="008906CA" w:rsidRDefault="004E3B09" w:rsidP="008906CA">
            <w:pPr>
              <w:tabs>
                <w:tab w:val="left" w:pos="2160"/>
                <w:tab w:val="left" w:pos="2880"/>
                <w:tab w:val="left" w:pos="4500"/>
              </w:tabs>
              <w:rPr>
                <w:bCs/>
                <w:lang w:eastAsia="cs-CZ"/>
              </w:rPr>
            </w:pPr>
            <w:r>
              <w:rPr>
                <w:bCs/>
                <w:lang w:eastAsia="cs-CZ"/>
              </w:rPr>
              <w:t>Á</w:t>
            </w:r>
            <w:r w:rsidR="00C12CE8" w:rsidRPr="008906CA">
              <w:rPr>
                <w:bCs/>
                <w:lang w:eastAsia="cs-CZ"/>
              </w:rPr>
              <w:t>no</w:t>
            </w:r>
          </w:p>
        </w:tc>
        <w:tc>
          <w:tcPr>
            <w:tcW w:w="5792" w:type="dxa"/>
            <w:tcBorders>
              <w:top w:val="single" w:sz="4" w:space="0" w:color="auto"/>
              <w:left w:val="single" w:sz="4" w:space="0" w:color="auto"/>
              <w:bottom w:val="single" w:sz="4" w:space="0" w:color="auto"/>
              <w:right w:val="single" w:sz="4" w:space="0" w:color="auto"/>
            </w:tcBorders>
          </w:tcPr>
          <w:p w14:paraId="69B329EF" w14:textId="77777777" w:rsidR="00C12CE8" w:rsidRPr="008906CA" w:rsidRDefault="00C12CE8" w:rsidP="008906CA">
            <w:pPr>
              <w:tabs>
                <w:tab w:val="left" w:pos="2160"/>
                <w:tab w:val="left" w:pos="2880"/>
                <w:tab w:val="left" w:pos="4500"/>
              </w:tabs>
              <w:rPr>
                <w:bCs/>
                <w:lang w:eastAsia="cs-CZ"/>
              </w:rPr>
            </w:pPr>
          </w:p>
        </w:tc>
      </w:tr>
      <w:tr w:rsidR="00C12CE8" w:rsidRPr="008906CA" w14:paraId="66B8BA40"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113684F5" w14:textId="77777777" w:rsidR="00C12CE8" w:rsidRPr="008906CA" w:rsidRDefault="00C12CE8"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9757CF" w14:textId="77777777" w:rsidR="00C12CE8" w:rsidRPr="008906CA" w:rsidRDefault="00C12CE8" w:rsidP="008906CA">
            <w:pPr>
              <w:tabs>
                <w:tab w:val="left" w:pos="2160"/>
                <w:tab w:val="left" w:pos="2880"/>
                <w:tab w:val="left" w:pos="4500"/>
              </w:tabs>
              <w:rPr>
                <w:bCs/>
                <w:lang w:eastAsia="cs-CZ"/>
              </w:rPr>
            </w:pPr>
            <w:r w:rsidRPr="008906CA">
              <w:rPr>
                <w:bCs/>
                <w:lang w:eastAsia="cs-CZ"/>
              </w:rPr>
              <w:t>Prenosné puzdro, napájací kábel, diaľkové ovládanie</w:t>
            </w:r>
          </w:p>
        </w:tc>
        <w:tc>
          <w:tcPr>
            <w:tcW w:w="5792" w:type="dxa"/>
            <w:tcBorders>
              <w:top w:val="single" w:sz="4" w:space="0" w:color="auto"/>
              <w:left w:val="single" w:sz="4" w:space="0" w:color="auto"/>
              <w:bottom w:val="single" w:sz="4" w:space="0" w:color="auto"/>
              <w:right w:val="single" w:sz="4" w:space="0" w:color="auto"/>
            </w:tcBorders>
          </w:tcPr>
          <w:p w14:paraId="101091DE" w14:textId="77777777" w:rsidR="00C12CE8" w:rsidRPr="008906CA" w:rsidRDefault="00C12CE8" w:rsidP="008906CA">
            <w:pPr>
              <w:tabs>
                <w:tab w:val="left" w:pos="2160"/>
                <w:tab w:val="left" w:pos="2880"/>
                <w:tab w:val="left" w:pos="4500"/>
              </w:tabs>
              <w:rPr>
                <w:bCs/>
                <w:lang w:eastAsia="cs-CZ"/>
              </w:rPr>
            </w:pPr>
          </w:p>
        </w:tc>
      </w:tr>
      <w:tr w:rsidR="00C12CE8" w:rsidRPr="008906CA" w14:paraId="48B03BE1"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57CE29D3" w14:textId="77777777" w:rsidR="00C12CE8" w:rsidRPr="008906CA" w:rsidRDefault="00C12CE8"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B27782B"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Projektor 60 mesiacov u dodávateľa, lampa 60 mesiacov / 1000 h. Oprava u zákazníka v mieste inštalácie v rámci celého Slovenska. Oprava najneskôr nasledujúci pracovný deň (NBD) počas </w:t>
            </w:r>
            <w:r w:rsidRPr="00C12CE8">
              <w:rPr>
                <w:b/>
                <w:bCs/>
                <w:lang w:eastAsia="cs-CZ"/>
              </w:rPr>
              <w:t>min. 5 rokov</w:t>
            </w:r>
            <w:r w:rsidRPr="008906CA">
              <w:rPr>
                <w:bCs/>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5439CE68" w14:textId="77777777" w:rsidR="00C12CE8" w:rsidRPr="008906CA" w:rsidRDefault="00C12CE8" w:rsidP="008906CA">
            <w:pPr>
              <w:tabs>
                <w:tab w:val="left" w:pos="2160"/>
                <w:tab w:val="left" w:pos="2880"/>
                <w:tab w:val="left" w:pos="4500"/>
              </w:tabs>
              <w:rPr>
                <w:bCs/>
                <w:lang w:eastAsia="cs-CZ"/>
              </w:rPr>
            </w:pPr>
          </w:p>
        </w:tc>
      </w:tr>
      <w:tr w:rsidR="00C12CE8" w:rsidRPr="008906CA" w14:paraId="63FA29FA" w14:textId="77777777" w:rsidTr="00E04BFF">
        <w:trPr>
          <w:trHeight w:val="290"/>
        </w:trPr>
        <w:tc>
          <w:tcPr>
            <w:tcW w:w="2692" w:type="dxa"/>
            <w:tcBorders>
              <w:top w:val="single" w:sz="4" w:space="0" w:color="auto"/>
              <w:left w:val="single" w:sz="4" w:space="0" w:color="auto"/>
              <w:bottom w:val="single" w:sz="4" w:space="0" w:color="auto"/>
              <w:right w:val="single" w:sz="4" w:space="0" w:color="auto"/>
            </w:tcBorders>
            <w:shd w:val="clear" w:color="000000" w:fill="D9D9D9"/>
          </w:tcPr>
          <w:p w14:paraId="3BFDE582" w14:textId="77777777" w:rsidR="00C12CE8" w:rsidRPr="008906CA" w:rsidRDefault="00C12CE8" w:rsidP="008906CA">
            <w:pPr>
              <w:tabs>
                <w:tab w:val="left" w:pos="2160"/>
                <w:tab w:val="left" w:pos="2880"/>
                <w:tab w:val="left" w:pos="4500"/>
              </w:tabs>
              <w:rPr>
                <w:b/>
                <w:bCs/>
                <w:lang w:eastAsia="cs-CZ"/>
              </w:rPr>
            </w:pPr>
            <w:r w:rsidRPr="008906CA">
              <w:rPr>
                <w:b/>
                <w:bCs/>
                <w:lang w:eastAsia="cs-CZ"/>
              </w:rPr>
              <w:t>Vyhlásenie o zhode</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65A9341" w14:textId="1C9BD9D2" w:rsidR="00C12CE8" w:rsidRPr="005679F6" w:rsidRDefault="00C12CE8" w:rsidP="00E462C5">
            <w:pPr>
              <w:tabs>
                <w:tab w:val="left" w:pos="2160"/>
                <w:tab w:val="left" w:pos="2880"/>
                <w:tab w:val="left" w:pos="4500"/>
              </w:tabs>
              <w:rPr>
                <w:bCs/>
                <w:color w:val="2E74B5" w:themeColor="accent1" w:themeShade="BF"/>
                <w:lang w:eastAsia="cs-CZ"/>
              </w:rPr>
            </w:pPr>
            <w:r w:rsidRPr="005679F6">
              <w:rPr>
                <w:bCs/>
                <w:color w:val="2E74B5" w:themeColor="accent1" w:themeShade="BF"/>
                <w:lang w:eastAsia="cs-CZ"/>
              </w:rPr>
              <w:t>vyžaduje sa, potvrdené výrobcom</w:t>
            </w:r>
            <w:r w:rsidR="00483C31">
              <w:rPr>
                <w:bCs/>
                <w:color w:val="2E74B5" w:themeColor="accent1" w:themeShade="BF"/>
                <w:lang w:eastAsia="cs-CZ"/>
              </w:rPr>
              <w:t xml:space="preserve"> </w:t>
            </w:r>
          </w:p>
        </w:tc>
        <w:tc>
          <w:tcPr>
            <w:tcW w:w="5792" w:type="dxa"/>
            <w:tcBorders>
              <w:top w:val="single" w:sz="4" w:space="0" w:color="auto"/>
              <w:left w:val="single" w:sz="4" w:space="0" w:color="auto"/>
              <w:bottom w:val="single" w:sz="4" w:space="0" w:color="auto"/>
              <w:right w:val="single" w:sz="4" w:space="0" w:color="auto"/>
            </w:tcBorders>
          </w:tcPr>
          <w:p w14:paraId="2BCFF516" w14:textId="77777777" w:rsidR="00C12CE8" w:rsidRPr="008906CA" w:rsidRDefault="00C12CE8" w:rsidP="008906CA">
            <w:pPr>
              <w:tabs>
                <w:tab w:val="left" w:pos="2160"/>
                <w:tab w:val="left" w:pos="2880"/>
                <w:tab w:val="left" w:pos="4500"/>
              </w:tabs>
              <w:rPr>
                <w:bCs/>
                <w:lang w:eastAsia="cs-CZ"/>
              </w:rPr>
            </w:pPr>
          </w:p>
        </w:tc>
      </w:tr>
    </w:tbl>
    <w:p w14:paraId="0F29459F" w14:textId="77777777" w:rsidR="008906CA" w:rsidRPr="008906CA" w:rsidRDefault="008906CA" w:rsidP="008906CA">
      <w:pPr>
        <w:tabs>
          <w:tab w:val="left" w:pos="2160"/>
          <w:tab w:val="left" w:pos="2880"/>
          <w:tab w:val="left" w:pos="4500"/>
        </w:tabs>
        <w:ind w:left="67"/>
        <w:contextualSpacing/>
        <w:rPr>
          <w:color w:val="000000"/>
          <w:lang w:eastAsia="cs-CZ"/>
        </w:rPr>
      </w:pPr>
    </w:p>
    <w:p w14:paraId="3D60AA85"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60" w:type="dxa"/>
        <w:tblInd w:w="70" w:type="dxa"/>
        <w:tblLayout w:type="fixed"/>
        <w:tblCellMar>
          <w:left w:w="70" w:type="dxa"/>
          <w:right w:w="70" w:type="dxa"/>
        </w:tblCellMar>
        <w:tblLook w:val="04A0" w:firstRow="1" w:lastRow="0" w:firstColumn="1" w:lastColumn="0" w:noHBand="0" w:noVBand="1"/>
      </w:tblPr>
      <w:tblGrid>
        <w:gridCol w:w="2699"/>
        <w:gridCol w:w="5731"/>
        <w:gridCol w:w="5830"/>
      </w:tblGrid>
      <w:tr w:rsidR="00C12CE8" w:rsidRPr="008906CA" w14:paraId="38B10B17" w14:textId="77777777" w:rsidTr="005A0EA5">
        <w:trPr>
          <w:trHeight w:val="488"/>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07A8E47"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24 – </w:t>
            </w:r>
            <w:proofErr w:type="spellStart"/>
            <w:r w:rsidRPr="008906CA">
              <w:rPr>
                <w:b/>
                <w:bCs/>
                <w:color w:val="000000"/>
                <w:lang w:eastAsia="cs-CZ"/>
              </w:rPr>
              <w:t>Dokovacia</w:t>
            </w:r>
            <w:proofErr w:type="spellEnd"/>
            <w:r w:rsidRPr="008906CA">
              <w:rPr>
                <w:b/>
                <w:bCs/>
                <w:color w:val="000000"/>
                <w:lang w:eastAsia="cs-CZ"/>
              </w:rPr>
              <w:t xml:space="preserve"> stanica typ 1 - pre Prenosný počítač typ 1</w:t>
            </w:r>
          </w:p>
        </w:tc>
      </w:tr>
      <w:tr w:rsidR="00C12CE8" w:rsidRPr="008906CA" w14:paraId="48DE6989" w14:textId="77777777" w:rsidTr="005A0EA5">
        <w:trPr>
          <w:trHeight w:val="331"/>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tcPr>
          <w:p w14:paraId="7B034E43" w14:textId="77777777" w:rsidR="00C12CE8" w:rsidRPr="008906CA" w:rsidRDefault="00C12CE8" w:rsidP="00C12CE8">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50 000 ks</w:t>
            </w:r>
          </w:p>
        </w:tc>
      </w:tr>
      <w:tr w:rsidR="00C12CE8" w:rsidRPr="008906CA" w14:paraId="0E8EB88A"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178376B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30" w:type="dxa"/>
            <w:tcBorders>
              <w:top w:val="single" w:sz="4" w:space="0" w:color="auto"/>
              <w:left w:val="single" w:sz="4" w:space="0" w:color="auto"/>
              <w:bottom w:val="single" w:sz="4" w:space="0" w:color="auto"/>
              <w:right w:val="single" w:sz="4" w:space="0" w:color="auto"/>
            </w:tcBorders>
          </w:tcPr>
          <w:p w14:paraId="296E7BC3"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5E52BB42"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144A51A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30" w:type="dxa"/>
            <w:tcBorders>
              <w:top w:val="single" w:sz="4" w:space="0" w:color="auto"/>
              <w:left w:val="single" w:sz="4" w:space="0" w:color="auto"/>
              <w:bottom w:val="single" w:sz="4" w:space="0" w:color="auto"/>
              <w:right w:val="single" w:sz="4" w:space="0" w:color="auto"/>
            </w:tcBorders>
          </w:tcPr>
          <w:p w14:paraId="022B9DD6"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381637B1" w14:textId="77777777" w:rsidTr="00671216">
        <w:trPr>
          <w:trHeight w:val="733"/>
        </w:trPr>
        <w:tc>
          <w:tcPr>
            <w:tcW w:w="8430" w:type="dxa"/>
            <w:gridSpan w:val="2"/>
            <w:tcBorders>
              <w:top w:val="single" w:sz="4" w:space="0" w:color="auto"/>
              <w:left w:val="single" w:sz="4" w:space="0" w:color="auto"/>
              <w:bottom w:val="single" w:sz="4" w:space="0" w:color="auto"/>
              <w:right w:val="single" w:sz="4" w:space="0" w:color="auto"/>
            </w:tcBorders>
          </w:tcPr>
          <w:p w14:paraId="26E6CCBD" w14:textId="77777777" w:rsidR="00C12CE8" w:rsidRPr="008906CA" w:rsidRDefault="00C12CE8"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5679F6">
              <w:rPr>
                <w:b/>
                <w:bCs/>
                <w:color w:val="2E74B5" w:themeColor="accent1" w:themeShade="BF"/>
                <w:lang w:eastAsia="cs-CZ"/>
              </w:rPr>
              <w:t>doložiť samostatný technický, resp. katalógový list.</w:t>
            </w:r>
          </w:p>
        </w:tc>
        <w:tc>
          <w:tcPr>
            <w:tcW w:w="5830" w:type="dxa"/>
            <w:tcBorders>
              <w:top w:val="single" w:sz="4" w:space="0" w:color="auto"/>
              <w:left w:val="single" w:sz="4" w:space="0" w:color="auto"/>
              <w:bottom w:val="single" w:sz="4" w:space="0" w:color="auto"/>
              <w:right w:val="single" w:sz="4" w:space="0" w:color="auto"/>
            </w:tcBorders>
          </w:tcPr>
          <w:p w14:paraId="7F493F81" w14:textId="77777777" w:rsidR="00C12CE8" w:rsidRPr="008906CA" w:rsidRDefault="00C12CE8" w:rsidP="008906CA">
            <w:pPr>
              <w:tabs>
                <w:tab w:val="left" w:pos="2160"/>
                <w:tab w:val="left" w:pos="2880"/>
                <w:tab w:val="left" w:pos="4500"/>
              </w:tabs>
              <w:rPr>
                <w:b/>
                <w:bCs/>
                <w:color w:val="000000"/>
                <w:lang w:eastAsia="cs-CZ"/>
              </w:rPr>
            </w:pPr>
          </w:p>
        </w:tc>
      </w:tr>
      <w:tr w:rsidR="00C12CE8" w:rsidRPr="008906CA" w14:paraId="631B5723"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76356A5"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Parameter:</w:t>
            </w:r>
          </w:p>
        </w:tc>
        <w:tc>
          <w:tcPr>
            <w:tcW w:w="5731" w:type="dxa"/>
            <w:tcBorders>
              <w:top w:val="single" w:sz="4" w:space="0" w:color="auto"/>
              <w:left w:val="single" w:sz="4" w:space="0" w:color="auto"/>
              <w:bottom w:val="single" w:sz="4" w:space="0" w:color="auto"/>
              <w:right w:val="single" w:sz="4" w:space="0" w:color="auto"/>
            </w:tcBorders>
            <w:shd w:val="clear" w:color="auto" w:fill="D9D9D9"/>
          </w:tcPr>
          <w:p w14:paraId="48FFCD82" w14:textId="77777777" w:rsidR="00C12CE8" w:rsidRPr="008906CA" w:rsidRDefault="00C12CE8" w:rsidP="008906CA">
            <w:pPr>
              <w:tabs>
                <w:tab w:val="left" w:pos="2160"/>
                <w:tab w:val="left" w:pos="2880"/>
                <w:tab w:val="left" w:pos="4500"/>
              </w:tabs>
              <w:rPr>
                <w:b/>
                <w:lang w:eastAsia="cs-CZ"/>
              </w:rPr>
            </w:pPr>
            <w:r w:rsidRPr="008906CA">
              <w:rPr>
                <w:b/>
                <w:lang w:eastAsia="cs-CZ"/>
              </w:rPr>
              <w:t xml:space="preserve">Špecifikácia: </w:t>
            </w:r>
          </w:p>
        </w:tc>
        <w:tc>
          <w:tcPr>
            <w:tcW w:w="5830" w:type="dxa"/>
            <w:tcBorders>
              <w:top w:val="single" w:sz="4" w:space="0" w:color="auto"/>
              <w:left w:val="single" w:sz="4" w:space="0" w:color="auto"/>
              <w:bottom w:val="single" w:sz="4" w:space="0" w:color="auto"/>
              <w:right w:val="single" w:sz="4" w:space="0" w:color="auto"/>
            </w:tcBorders>
            <w:shd w:val="clear" w:color="auto" w:fill="D9D9D9"/>
          </w:tcPr>
          <w:p w14:paraId="187BDEB4" w14:textId="77777777" w:rsidR="00C12CE8" w:rsidRPr="008906CA" w:rsidRDefault="00C12CE8" w:rsidP="008906CA">
            <w:pPr>
              <w:tabs>
                <w:tab w:val="left" w:pos="2160"/>
                <w:tab w:val="left" w:pos="2880"/>
                <w:tab w:val="left" w:pos="4500"/>
              </w:tabs>
              <w:rPr>
                <w:b/>
                <w:lang w:eastAsia="cs-CZ"/>
              </w:rPr>
            </w:pPr>
          </w:p>
        </w:tc>
      </w:tr>
      <w:tr w:rsidR="00C12CE8" w:rsidRPr="008906CA" w14:paraId="1C8A3BFA"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2AEAB8F3" w14:textId="77777777" w:rsidR="00C12CE8" w:rsidRPr="008906CA" w:rsidRDefault="00C12CE8" w:rsidP="008906CA">
            <w:pPr>
              <w:tabs>
                <w:tab w:val="left" w:pos="2160"/>
                <w:tab w:val="left" w:pos="2880"/>
                <w:tab w:val="left" w:pos="4500"/>
              </w:tabs>
              <w:rPr>
                <w:b/>
                <w:bCs/>
                <w:lang w:eastAsia="cs-CZ"/>
              </w:rPr>
            </w:pPr>
            <w:proofErr w:type="spellStart"/>
            <w:r w:rsidRPr="008906CA">
              <w:rPr>
                <w:b/>
                <w:bCs/>
                <w:lang w:eastAsia="cs-CZ"/>
              </w:rPr>
              <w:t>Dokovacia</w:t>
            </w:r>
            <w:proofErr w:type="spellEnd"/>
            <w:r w:rsidRPr="008906CA">
              <w:rPr>
                <w:b/>
                <w:bCs/>
                <w:lang w:eastAsia="cs-CZ"/>
              </w:rPr>
              <w:t xml:space="preserve"> stanica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09C616F3" w14:textId="77777777" w:rsidR="00C12CE8" w:rsidRPr="008906CA" w:rsidRDefault="00C12CE8" w:rsidP="008906CA">
            <w:pPr>
              <w:tabs>
                <w:tab w:val="left" w:pos="2160"/>
                <w:tab w:val="left" w:pos="2880"/>
                <w:tab w:val="left" w:pos="4500"/>
              </w:tabs>
              <w:rPr>
                <w:bCs/>
                <w:lang w:eastAsia="cs-CZ"/>
              </w:rPr>
            </w:pPr>
            <w:r w:rsidRPr="008906CA">
              <w:rPr>
                <w:bCs/>
                <w:lang w:eastAsia="cs-CZ"/>
              </w:rPr>
              <w:t>USB-C dokovanie (prenos videa, audia, s podporou napájania notebooku min. 100W cez USB-C)</w:t>
            </w:r>
          </w:p>
        </w:tc>
        <w:tc>
          <w:tcPr>
            <w:tcW w:w="5830" w:type="dxa"/>
            <w:tcBorders>
              <w:top w:val="single" w:sz="4" w:space="0" w:color="auto"/>
              <w:left w:val="single" w:sz="4" w:space="0" w:color="auto"/>
              <w:bottom w:val="single" w:sz="4" w:space="0" w:color="auto"/>
              <w:right w:val="single" w:sz="4" w:space="0" w:color="auto"/>
            </w:tcBorders>
          </w:tcPr>
          <w:p w14:paraId="0F6B257F" w14:textId="77777777" w:rsidR="00C12CE8" w:rsidRPr="008906CA" w:rsidRDefault="00C12CE8" w:rsidP="008906CA">
            <w:pPr>
              <w:tabs>
                <w:tab w:val="left" w:pos="2160"/>
                <w:tab w:val="left" w:pos="2880"/>
                <w:tab w:val="left" w:pos="4500"/>
              </w:tabs>
              <w:rPr>
                <w:bCs/>
                <w:lang w:eastAsia="cs-CZ"/>
              </w:rPr>
            </w:pPr>
          </w:p>
        </w:tc>
      </w:tr>
      <w:tr w:rsidR="00C12CE8" w:rsidRPr="008906CA" w14:paraId="6E081C42"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7E2B9A31" w14:textId="77777777" w:rsidR="00C12CE8" w:rsidRPr="008906CA" w:rsidRDefault="00C12CE8" w:rsidP="008906CA">
            <w:pPr>
              <w:tabs>
                <w:tab w:val="left" w:pos="2160"/>
                <w:tab w:val="left" w:pos="2880"/>
                <w:tab w:val="left" w:pos="4500"/>
              </w:tabs>
              <w:rPr>
                <w:b/>
                <w:bCs/>
                <w:lang w:eastAsia="cs-CZ"/>
              </w:rPr>
            </w:pPr>
            <w:r w:rsidRPr="008906CA">
              <w:rPr>
                <w:b/>
                <w:bCs/>
                <w:lang w:eastAsia="cs-CZ"/>
              </w:rPr>
              <w:t>Vstupno-výstupné porty</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9C748BA" w14:textId="059F8938" w:rsidR="00C12CE8" w:rsidRPr="008906CA" w:rsidRDefault="00C12CE8" w:rsidP="008906CA">
            <w:pPr>
              <w:tabs>
                <w:tab w:val="left" w:pos="2160"/>
                <w:tab w:val="left" w:pos="2880"/>
                <w:tab w:val="left" w:pos="4500"/>
              </w:tabs>
              <w:rPr>
                <w:bCs/>
                <w:lang w:eastAsia="cs-CZ"/>
              </w:rPr>
            </w:pPr>
            <w:r w:rsidRPr="008906CA">
              <w:rPr>
                <w:bCs/>
                <w:lang w:eastAsia="cs-CZ"/>
              </w:rPr>
              <w:t xml:space="preserve">min. 3x USB-A 3.0, 1x USB-C, 1x HDMI, 2x </w:t>
            </w:r>
            <w:proofErr w:type="spellStart"/>
            <w:r w:rsidRPr="008906CA">
              <w:rPr>
                <w:bCs/>
                <w:lang w:eastAsia="cs-CZ"/>
              </w:rPr>
              <w:t>DisplayPort</w:t>
            </w:r>
            <w:proofErr w:type="spellEnd"/>
            <w:r w:rsidRPr="008906CA">
              <w:rPr>
                <w:bCs/>
                <w:lang w:eastAsia="cs-CZ"/>
              </w:rPr>
              <w:t xml:space="preserve">, 1x RJ-45 s funkciami </w:t>
            </w:r>
            <w:proofErr w:type="spellStart"/>
            <w:r w:rsidRPr="008906CA">
              <w:rPr>
                <w:bCs/>
                <w:lang w:eastAsia="cs-CZ"/>
              </w:rPr>
              <w:t>WoL</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MAC </w:t>
            </w:r>
            <w:proofErr w:type="spellStart"/>
            <w:r w:rsidRPr="008906CA">
              <w:rPr>
                <w:bCs/>
                <w:lang w:eastAsia="cs-CZ"/>
              </w:rPr>
              <w:t>Address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Through</w:t>
            </w:r>
            <w:proofErr w:type="spellEnd"/>
          </w:p>
        </w:tc>
        <w:tc>
          <w:tcPr>
            <w:tcW w:w="5830" w:type="dxa"/>
            <w:tcBorders>
              <w:top w:val="single" w:sz="4" w:space="0" w:color="auto"/>
              <w:left w:val="single" w:sz="4" w:space="0" w:color="auto"/>
              <w:bottom w:val="single" w:sz="4" w:space="0" w:color="auto"/>
              <w:right w:val="single" w:sz="4" w:space="0" w:color="auto"/>
            </w:tcBorders>
          </w:tcPr>
          <w:p w14:paraId="1D3DFC63" w14:textId="77777777" w:rsidR="00C12CE8" w:rsidRPr="008906CA" w:rsidRDefault="00C12CE8" w:rsidP="008906CA">
            <w:pPr>
              <w:tabs>
                <w:tab w:val="left" w:pos="2160"/>
                <w:tab w:val="left" w:pos="2880"/>
                <w:tab w:val="left" w:pos="4500"/>
              </w:tabs>
              <w:rPr>
                <w:bCs/>
                <w:lang w:eastAsia="cs-CZ"/>
              </w:rPr>
            </w:pPr>
          </w:p>
        </w:tc>
      </w:tr>
      <w:tr w:rsidR="00C12CE8" w:rsidRPr="008906CA" w14:paraId="7DA13F6B"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830F5F4"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Parametre sieťového pripojenia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195873B9"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pripojené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30" w:type="dxa"/>
            <w:tcBorders>
              <w:top w:val="single" w:sz="4" w:space="0" w:color="auto"/>
              <w:left w:val="single" w:sz="4" w:space="0" w:color="auto"/>
              <w:bottom w:val="single" w:sz="4" w:space="0" w:color="auto"/>
              <w:right w:val="single" w:sz="4" w:space="0" w:color="auto"/>
            </w:tcBorders>
          </w:tcPr>
          <w:p w14:paraId="715C5120" w14:textId="77777777" w:rsidR="00C12CE8" w:rsidRPr="008906CA" w:rsidRDefault="00C12CE8" w:rsidP="008906CA">
            <w:pPr>
              <w:tabs>
                <w:tab w:val="left" w:pos="2160"/>
                <w:tab w:val="left" w:pos="2880"/>
                <w:tab w:val="left" w:pos="4500"/>
              </w:tabs>
              <w:rPr>
                <w:bCs/>
                <w:lang w:eastAsia="cs-CZ"/>
              </w:rPr>
            </w:pPr>
          </w:p>
        </w:tc>
      </w:tr>
      <w:tr w:rsidR="00C12CE8" w:rsidRPr="008906CA" w14:paraId="2C2DC27E"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2E0AE362" w14:textId="77777777" w:rsidR="00C12CE8" w:rsidRPr="008906CA" w:rsidRDefault="00C12CE8" w:rsidP="008906CA">
            <w:pPr>
              <w:tabs>
                <w:tab w:val="left" w:pos="2160"/>
                <w:tab w:val="left" w:pos="2880"/>
                <w:tab w:val="left" w:pos="4500"/>
              </w:tabs>
              <w:rPr>
                <w:b/>
                <w:bCs/>
                <w:lang w:eastAsia="cs-CZ"/>
              </w:rPr>
            </w:pPr>
            <w:r w:rsidRPr="008906CA">
              <w:rPr>
                <w:b/>
                <w:bCs/>
                <w:lang w:eastAsia="cs-CZ"/>
              </w:rPr>
              <w:t>Napájanie prenosného počítača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72C1F5A6" w14:textId="77777777" w:rsidR="00C12CE8" w:rsidRPr="008906CA" w:rsidRDefault="00C12CE8" w:rsidP="008906CA">
            <w:pPr>
              <w:tabs>
                <w:tab w:val="left" w:pos="2160"/>
                <w:tab w:val="left" w:pos="2880"/>
                <w:tab w:val="left" w:pos="4500"/>
              </w:tabs>
              <w:rPr>
                <w:bCs/>
                <w:lang w:eastAsia="cs-CZ"/>
              </w:rPr>
            </w:pPr>
            <w:r w:rsidRPr="008906CA">
              <w:rPr>
                <w:bCs/>
                <w:lang w:eastAsia="cs-CZ"/>
              </w:rPr>
              <w:t>min. 100W cez USB-C pripojenie</w:t>
            </w:r>
          </w:p>
        </w:tc>
        <w:tc>
          <w:tcPr>
            <w:tcW w:w="5830" w:type="dxa"/>
            <w:tcBorders>
              <w:top w:val="single" w:sz="4" w:space="0" w:color="auto"/>
              <w:left w:val="single" w:sz="4" w:space="0" w:color="auto"/>
              <w:bottom w:val="single" w:sz="4" w:space="0" w:color="auto"/>
              <w:right w:val="single" w:sz="4" w:space="0" w:color="auto"/>
            </w:tcBorders>
          </w:tcPr>
          <w:p w14:paraId="15F9D359" w14:textId="77777777" w:rsidR="00C12CE8" w:rsidRPr="008906CA" w:rsidRDefault="00C12CE8" w:rsidP="008906CA">
            <w:pPr>
              <w:tabs>
                <w:tab w:val="left" w:pos="2160"/>
                <w:tab w:val="left" w:pos="2880"/>
                <w:tab w:val="left" w:pos="4500"/>
              </w:tabs>
              <w:rPr>
                <w:bCs/>
                <w:lang w:eastAsia="cs-CZ"/>
              </w:rPr>
            </w:pPr>
          </w:p>
        </w:tc>
      </w:tr>
      <w:tr w:rsidR="00C12CE8" w:rsidRPr="008906CA" w14:paraId="196E5BA6"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728B2859" w14:textId="77777777" w:rsidR="00C12CE8" w:rsidRPr="008906CA" w:rsidRDefault="00C12CE8" w:rsidP="008906CA">
            <w:pPr>
              <w:tabs>
                <w:tab w:val="left" w:pos="2160"/>
                <w:tab w:val="left" w:pos="2880"/>
                <w:tab w:val="left" w:pos="4500"/>
              </w:tabs>
              <w:rPr>
                <w:b/>
                <w:bCs/>
                <w:lang w:eastAsia="cs-CZ"/>
              </w:rPr>
            </w:pPr>
            <w:r w:rsidRPr="008906CA">
              <w:rPr>
                <w:b/>
                <w:bCs/>
                <w:lang w:eastAsia="cs-CZ"/>
              </w:rPr>
              <w:t>Dĺžka doučovacieho kábla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5F97D099" w14:textId="77777777" w:rsidR="00C12CE8" w:rsidRPr="008906CA" w:rsidRDefault="00C12CE8" w:rsidP="008906CA">
            <w:pPr>
              <w:tabs>
                <w:tab w:val="left" w:pos="2160"/>
                <w:tab w:val="left" w:pos="2880"/>
                <w:tab w:val="left" w:pos="4500"/>
              </w:tabs>
              <w:rPr>
                <w:bCs/>
                <w:lang w:eastAsia="cs-CZ"/>
              </w:rPr>
            </w:pPr>
            <w:r w:rsidRPr="008906CA">
              <w:rPr>
                <w:bCs/>
                <w:lang w:eastAsia="cs-CZ"/>
              </w:rPr>
              <w:t>min. 100 cm</w:t>
            </w:r>
          </w:p>
        </w:tc>
        <w:tc>
          <w:tcPr>
            <w:tcW w:w="5830" w:type="dxa"/>
            <w:tcBorders>
              <w:top w:val="single" w:sz="4" w:space="0" w:color="auto"/>
              <w:left w:val="single" w:sz="4" w:space="0" w:color="auto"/>
              <w:bottom w:val="single" w:sz="4" w:space="0" w:color="auto"/>
              <w:right w:val="single" w:sz="4" w:space="0" w:color="auto"/>
            </w:tcBorders>
          </w:tcPr>
          <w:p w14:paraId="5E2A5792" w14:textId="77777777" w:rsidR="00C12CE8" w:rsidRPr="008906CA" w:rsidRDefault="00C12CE8" w:rsidP="008906CA">
            <w:pPr>
              <w:tabs>
                <w:tab w:val="left" w:pos="2160"/>
                <w:tab w:val="left" w:pos="2880"/>
                <w:tab w:val="left" w:pos="4500"/>
              </w:tabs>
              <w:rPr>
                <w:bCs/>
                <w:lang w:eastAsia="cs-CZ"/>
              </w:rPr>
            </w:pPr>
          </w:p>
        </w:tc>
      </w:tr>
      <w:tr w:rsidR="00C12CE8" w:rsidRPr="008906CA" w14:paraId="0AF6B9CE"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39BEC074" w14:textId="77777777" w:rsidR="00C12CE8" w:rsidRPr="008906CA" w:rsidRDefault="00C12CE8" w:rsidP="008906CA">
            <w:pPr>
              <w:tabs>
                <w:tab w:val="left" w:pos="2160"/>
                <w:tab w:val="left" w:pos="2880"/>
                <w:tab w:val="left" w:pos="4500"/>
              </w:tabs>
              <w:rPr>
                <w:b/>
                <w:bCs/>
                <w:lang w:eastAsia="cs-CZ"/>
              </w:rPr>
            </w:pPr>
            <w:r w:rsidRPr="008906CA">
              <w:rPr>
                <w:b/>
                <w:bCs/>
                <w:lang w:eastAsia="cs-CZ"/>
              </w:rPr>
              <w:t>Tlačidlo zapnutia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5E9F11D" w14:textId="77777777" w:rsidR="00C12CE8" w:rsidRPr="008906CA" w:rsidRDefault="00C12CE8" w:rsidP="008906CA">
            <w:pPr>
              <w:tabs>
                <w:tab w:val="left" w:pos="2160"/>
                <w:tab w:val="left" w:pos="2880"/>
                <w:tab w:val="left" w:pos="4500"/>
              </w:tabs>
              <w:rPr>
                <w:bCs/>
                <w:lang w:eastAsia="cs-CZ"/>
              </w:rPr>
            </w:pPr>
            <w:r w:rsidRPr="008906CA">
              <w:rPr>
                <w:bCs/>
                <w:lang w:eastAsia="cs-CZ"/>
              </w:rPr>
              <w:t>hardvérové s podsvietením</w:t>
            </w:r>
          </w:p>
        </w:tc>
        <w:tc>
          <w:tcPr>
            <w:tcW w:w="5830" w:type="dxa"/>
            <w:tcBorders>
              <w:top w:val="single" w:sz="4" w:space="0" w:color="auto"/>
              <w:left w:val="single" w:sz="4" w:space="0" w:color="auto"/>
              <w:bottom w:val="single" w:sz="4" w:space="0" w:color="auto"/>
              <w:right w:val="single" w:sz="4" w:space="0" w:color="auto"/>
            </w:tcBorders>
          </w:tcPr>
          <w:p w14:paraId="5AD3D09B" w14:textId="77777777" w:rsidR="00C12CE8" w:rsidRPr="008906CA" w:rsidRDefault="00C12CE8" w:rsidP="008906CA">
            <w:pPr>
              <w:tabs>
                <w:tab w:val="left" w:pos="2160"/>
                <w:tab w:val="left" w:pos="2880"/>
                <w:tab w:val="left" w:pos="4500"/>
              </w:tabs>
              <w:rPr>
                <w:bCs/>
                <w:lang w:eastAsia="cs-CZ"/>
              </w:rPr>
            </w:pPr>
          </w:p>
        </w:tc>
      </w:tr>
      <w:tr w:rsidR="00C12CE8" w:rsidRPr="008906CA" w14:paraId="730EBD5C"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3642D21A" w14:textId="77777777" w:rsidR="00C12CE8" w:rsidRPr="008906CA" w:rsidRDefault="00C12CE8" w:rsidP="008906CA">
            <w:pPr>
              <w:tabs>
                <w:tab w:val="left" w:pos="2160"/>
                <w:tab w:val="left" w:pos="2880"/>
                <w:tab w:val="left" w:pos="4500"/>
              </w:tabs>
              <w:rPr>
                <w:b/>
                <w:bCs/>
                <w:lang w:eastAsia="cs-CZ"/>
              </w:rPr>
            </w:pPr>
            <w:r w:rsidRPr="008906CA">
              <w:rPr>
                <w:b/>
                <w:bCs/>
                <w:lang w:eastAsia="cs-CZ"/>
              </w:rPr>
              <w:t>Bezpečnosť</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3C83071D" w14:textId="77777777" w:rsidR="00C12CE8" w:rsidRPr="008906CA" w:rsidRDefault="00C12CE8" w:rsidP="008906CA">
            <w:pPr>
              <w:tabs>
                <w:tab w:val="left" w:pos="2160"/>
                <w:tab w:val="left" w:pos="2880"/>
                <w:tab w:val="left" w:pos="4500"/>
              </w:tabs>
              <w:rPr>
                <w:bCs/>
                <w:lang w:eastAsia="cs-CZ"/>
              </w:rPr>
            </w:pPr>
            <w:r w:rsidRPr="008906CA">
              <w:rPr>
                <w:bCs/>
                <w:lang w:eastAsia="cs-CZ"/>
              </w:rPr>
              <w:t>slot pre bezpečnostný zámok proti odcudzeniu</w:t>
            </w:r>
          </w:p>
        </w:tc>
        <w:tc>
          <w:tcPr>
            <w:tcW w:w="5830" w:type="dxa"/>
            <w:tcBorders>
              <w:top w:val="single" w:sz="4" w:space="0" w:color="auto"/>
              <w:left w:val="single" w:sz="4" w:space="0" w:color="auto"/>
              <w:bottom w:val="single" w:sz="4" w:space="0" w:color="auto"/>
              <w:right w:val="single" w:sz="4" w:space="0" w:color="auto"/>
            </w:tcBorders>
          </w:tcPr>
          <w:p w14:paraId="09B4AAF2" w14:textId="77777777" w:rsidR="00C12CE8" w:rsidRPr="008906CA" w:rsidRDefault="00C12CE8" w:rsidP="008906CA">
            <w:pPr>
              <w:tabs>
                <w:tab w:val="left" w:pos="2160"/>
                <w:tab w:val="left" w:pos="2880"/>
                <w:tab w:val="left" w:pos="4500"/>
              </w:tabs>
              <w:rPr>
                <w:bCs/>
                <w:lang w:eastAsia="cs-CZ"/>
              </w:rPr>
            </w:pPr>
          </w:p>
        </w:tc>
      </w:tr>
      <w:tr w:rsidR="00C12CE8" w:rsidRPr="008906CA" w14:paraId="189330D4"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17835C26" w14:textId="77777777" w:rsidR="00C12CE8" w:rsidRPr="008906CA" w:rsidRDefault="00C12CE8" w:rsidP="008906CA">
            <w:pPr>
              <w:tabs>
                <w:tab w:val="left" w:pos="2160"/>
                <w:tab w:val="left" w:pos="2880"/>
                <w:tab w:val="left" w:pos="4500"/>
              </w:tabs>
              <w:rPr>
                <w:b/>
                <w:bCs/>
                <w:lang w:eastAsia="cs-CZ"/>
              </w:rPr>
            </w:pPr>
            <w:r w:rsidRPr="008906CA">
              <w:rPr>
                <w:b/>
                <w:bCs/>
                <w:lang w:eastAsia="cs-CZ"/>
              </w:rPr>
              <w:t>Príslušenstvo</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2572DCAC"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predmetná </w:t>
            </w:r>
            <w:proofErr w:type="spellStart"/>
            <w:r w:rsidRPr="008906CA">
              <w:rPr>
                <w:bCs/>
                <w:lang w:eastAsia="cs-CZ"/>
              </w:rPr>
              <w:t>dokovacia</w:t>
            </w:r>
            <w:proofErr w:type="spellEnd"/>
            <w:r w:rsidRPr="008906CA">
              <w:rPr>
                <w:bCs/>
                <w:lang w:eastAsia="cs-CZ"/>
              </w:rPr>
              <w:t xml:space="preserve"> stanica,</w:t>
            </w:r>
          </w:p>
          <w:p w14:paraId="4288752C" w14:textId="77777777" w:rsidR="00C12CE8" w:rsidRPr="008906CA" w:rsidRDefault="00C12CE8" w:rsidP="008906CA">
            <w:pPr>
              <w:tabs>
                <w:tab w:val="left" w:pos="2160"/>
                <w:tab w:val="left" w:pos="2880"/>
                <w:tab w:val="left" w:pos="4500"/>
              </w:tabs>
              <w:rPr>
                <w:bCs/>
                <w:lang w:eastAsia="cs-CZ"/>
              </w:rPr>
            </w:pPr>
            <w:r w:rsidRPr="008906CA">
              <w:rPr>
                <w:bCs/>
                <w:lang w:eastAsia="cs-CZ"/>
              </w:rPr>
              <w:t>napájací adaptér a kábel</w:t>
            </w:r>
          </w:p>
        </w:tc>
        <w:tc>
          <w:tcPr>
            <w:tcW w:w="5830" w:type="dxa"/>
            <w:tcBorders>
              <w:top w:val="single" w:sz="4" w:space="0" w:color="auto"/>
              <w:left w:val="single" w:sz="4" w:space="0" w:color="auto"/>
              <w:bottom w:val="single" w:sz="4" w:space="0" w:color="auto"/>
              <w:right w:val="single" w:sz="4" w:space="0" w:color="auto"/>
            </w:tcBorders>
          </w:tcPr>
          <w:p w14:paraId="0803E5CA" w14:textId="77777777" w:rsidR="00C12CE8" w:rsidRPr="008906CA" w:rsidRDefault="00C12CE8" w:rsidP="008906CA">
            <w:pPr>
              <w:tabs>
                <w:tab w:val="left" w:pos="2160"/>
                <w:tab w:val="left" w:pos="2880"/>
                <w:tab w:val="left" w:pos="4500"/>
              </w:tabs>
              <w:rPr>
                <w:bCs/>
                <w:lang w:eastAsia="cs-CZ"/>
              </w:rPr>
            </w:pPr>
          </w:p>
        </w:tc>
      </w:tr>
      <w:tr w:rsidR="00C12CE8" w:rsidRPr="008906CA" w14:paraId="183F3CA0"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61C50291" w14:textId="77777777" w:rsidR="00C12CE8" w:rsidRPr="008906CA" w:rsidRDefault="00C12CE8" w:rsidP="008906CA">
            <w:pPr>
              <w:tabs>
                <w:tab w:val="left" w:pos="2160"/>
                <w:tab w:val="left" w:pos="2880"/>
                <w:tab w:val="left" w:pos="4500"/>
              </w:tabs>
              <w:rPr>
                <w:b/>
                <w:bCs/>
                <w:lang w:eastAsia="cs-CZ"/>
              </w:rPr>
            </w:pPr>
            <w:r w:rsidRPr="008906CA">
              <w:rPr>
                <w:b/>
                <w:bCs/>
                <w:lang w:eastAsia="cs-CZ"/>
              </w:rPr>
              <w:lastRenderedPageBreak/>
              <w:t>Prevedenie</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5E004E70"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1</w:t>
            </w:r>
            <w:r w:rsidRPr="008906CA">
              <w:rPr>
                <w:bCs/>
                <w:lang w:eastAsia="cs-CZ"/>
              </w:rPr>
              <w:t>,</w:t>
            </w:r>
          </w:p>
        </w:tc>
        <w:tc>
          <w:tcPr>
            <w:tcW w:w="5830" w:type="dxa"/>
            <w:tcBorders>
              <w:top w:val="single" w:sz="4" w:space="0" w:color="auto"/>
              <w:left w:val="single" w:sz="4" w:space="0" w:color="auto"/>
              <w:bottom w:val="single" w:sz="4" w:space="0" w:color="auto"/>
              <w:right w:val="single" w:sz="4" w:space="0" w:color="auto"/>
            </w:tcBorders>
          </w:tcPr>
          <w:p w14:paraId="4CCE0FC1" w14:textId="77777777" w:rsidR="00C12CE8" w:rsidRPr="008906CA" w:rsidRDefault="00C12CE8" w:rsidP="008906CA">
            <w:pPr>
              <w:tabs>
                <w:tab w:val="left" w:pos="2160"/>
                <w:tab w:val="left" w:pos="2880"/>
                <w:tab w:val="left" w:pos="4500"/>
              </w:tabs>
              <w:rPr>
                <w:bCs/>
                <w:lang w:eastAsia="cs-CZ"/>
              </w:rPr>
            </w:pPr>
          </w:p>
        </w:tc>
      </w:tr>
      <w:tr w:rsidR="00C12CE8" w:rsidRPr="008906CA" w14:paraId="192532FC"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D0593FA" w14:textId="77777777" w:rsidR="00C12CE8" w:rsidRPr="008906CA" w:rsidRDefault="00C12CE8" w:rsidP="008906CA">
            <w:pPr>
              <w:tabs>
                <w:tab w:val="left" w:pos="2160"/>
                <w:tab w:val="left" w:pos="2880"/>
                <w:tab w:val="left" w:pos="4500"/>
              </w:tabs>
              <w:rPr>
                <w:b/>
                <w:bCs/>
                <w:lang w:eastAsia="cs-CZ"/>
              </w:rPr>
            </w:pPr>
            <w:r w:rsidRPr="008906CA">
              <w:rPr>
                <w:b/>
                <w:bCs/>
                <w:lang w:eastAsia="cs-CZ"/>
              </w:rPr>
              <w:t>Záručná doba</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6A0AAD18"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21F6A">
              <w:rPr>
                <w:bCs/>
                <w:lang w:eastAsia="cs-CZ"/>
              </w:rPr>
              <w:t>.</w:t>
            </w:r>
          </w:p>
        </w:tc>
        <w:tc>
          <w:tcPr>
            <w:tcW w:w="5830" w:type="dxa"/>
            <w:tcBorders>
              <w:top w:val="single" w:sz="4" w:space="0" w:color="auto"/>
              <w:left w:val="single" w:sz="4" w:space="0" w:color="auto"/>
              <w:bottom w:val="single" w:sz="4" w:space="0" w:color="auto"/>
              <w:right w:val="single" w:sz="4" w:space="0" w:color="auto"/>
            </w:tcBorders>
          </w:tcPr>
          <w:p w14:paraId="369F524D" w14:textId="77777777" w:rsidR="00C12CE8" w:rsidRPr="008906CA" w:rsidRDefault="00C12CE8" w:rsidP="008906CA">
            <w:pPr>
              <w:tabs>
                <w:tab w:val="left" w:pos="2160"/>
                <w:tab w:val="left" w:pos="2880"/>
                <w:tab w:val="left" w:pos="4500"/>
              </w:tabs>
              <w:rPr>
                <w:bCs/>
                <w:lang w:eastAsia="cs-CZ"/>
              </w:rPr>
            </w:pPr>
          </w:p>
        </w:tc>
      </w:tr>
      <w:tr w:rsidR="00C12CE8" w:rsidRPr="008906CA" w14:paraId="0877720D" w14:textId="77777777" w:rsidTr="00E04BFF">
        <w:trPr>
          <w:trHeight w:val="28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4321AD50" w14:textId="77777777" w:rsidR="00C12CE8" w:rsidRPr="008906CA" w:rsidRDefault="00C12CE8" w:rsidP="008906CA">
            <w:pPr>
              <w:tabs>
                <w:tab w:val="left" w:pos="2160"/>
                <w:tab w:val="left" w:pos="2880"/>
                <w:tab w:val="left" w:pos="4500"/>
              </w:tabs>
              <w:rPr>
                <w:b/>
                <w:bCs/>
                <w:lang w:eastAsia="cs-CZ"/>
              </w:rPr>
            </w:pPr>
            <w:r w:rsidRPr="008906CA">
              <w:rPr>
                <w:b/>
                <w:bCs/>
                <w:lang w:eastAsia="cs-CZ"/>
              </w:rPr>
              <w:t>Overenie záruky</w:t>
            </w: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7E029FA3" w14:textId="77777777" w:rsidR="00C12CE8" w:rsidRPr="008906CA" w:rsidRDefault="00C12CE8"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30" w:type="dxa"/>
            <w:tcBorders>
              <w:top w:val="single" w:sz="4" w:space="0" w:color="auto"/>
              <w:left w:val="single" w:sz="4" w:space="0" w:color="auto"/>
              <w:bottom w:val="single" w:sz="4" w:space="0" w:color="auto"/>
              <w:right w:val="single" w:sz="4" w:space="0" w:color="auto"/>
            </w:tcBorders>
          </w:tcPr>
          <w:p w14:paraId="45B33EA7" w14:textId="77777777" w:rsidR="00C12CE8" w:rsidRPr="008906CA" w:rsidRDefault="00C12CE8" w:rsidP="008906CA">
            <w:pPr>
              <w:tabs>
                <w:tab w:val="left" w:pos="2160"/>
                <w:tab w:val="left" w:pos="2880"/>
                <w:tab w:val="left" w:pos="4500"/>
              </w:tabs>
              <w:rPr>
                <w:bCs/>
                <w:lang w:eastAsia="cs-CZ"/>
              </w:rPr>
            </w:pPr>
          </w:p>
        </w:tc>
      </w:tr>
    </w:tbl>
    <w:p w14:paraId="695F06FB" w14:textId="77777777" w:rsidR="008906CA" w:rsidRPr="008906CA" w:rsidRDefault="008906CA" w:rsidP="008906CA">
      <w:pPr>
        <w:tabs>
          <w:tab w:val="left" w:pos="2160"/>
          <w:tab w:val="left" w:pos="2880"/>
          <w:tab w:val="left" w:pos="4500"/>
        </w:tabs>
        <w:ind w:left="67"/>
        <w:contextualSpacing/>
        <w:rPr>
          <w:color w:val="000000"/>
          <w:lang w:eastAsia="cs-CZ"/>
        </w:rPr>
      </w:pPr>
    </w:p>
    <w:p w14:paraId="7D9BB61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680"/>
        <w:gridCol w:w="5750"/>
        <w:gridCol w:w="5812"/>
      </w:tblGrid>
      <w:tr w:rsidR="00C12CE8" w:rsidRPr="008906CA" w14:paraId="520EDBCE" w14:textId="77777777" w:rsidTr="005A0EA5">
        <w:trPr>
          <w:trHeight w:val="490"/>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59A60B5D"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25 – </w:t>
            </w:r>
            <w:proofErr w:type="spellStart"/>
            <w:r w:rsidRPr="008906CA">
              <w:rPr>
                <w:b/>
                <w:bCs/>
                <w:color w:val="000000"/>
                <w:lang w:eastAsia="cs-CZ"/>
              </w:rPr>
              <w:t>Dokovacia</w:t>
            </w:r>
            <w:proofErr w:type="spellEnd"/>
            <w:r w:rsidRPr="008906CA">
              <w:rPr>
                <w:b/>
                <w:bCs/>
                <w:color w:val="000000"/>
                <w:lang w:eastAsia="cs-CZ"/>
              </w:rPr>
              <w:t xml:space="preserve"> stanica typ 2 - pre Prenosný počítač typ 2</w:t>
            </w:r>
          </w:p>
        </w:tc>
      </w:tr>
      <w:tr w:rsidR="00C12CE8" w:rsidRPr="008906CA" w14:paraId="43581682" w14:textId="77777777" w:rsidTr="005A0EA5">
        <w:trPr>
          <w:trHeight w:val="333"/>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1F1352B1" w14:textId="77777777" w:rsidR="00C12CE8" w:rsidRPr="008906CA" w:rsidRDefault="00C12CE8" w:rsidP="00C12CE8">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C12CE8" w:rsidRPr="008906CA" w14:paraId="1364192E"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25645AA3"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15F5D7C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7F23BD4B"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0226C76A"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12" w:type="dxa"/>
            <w:tcBorders>
              <w:top w:val="single" w:sz="4" w:space="0" w:color="auto"/>
              <w:left w:val="single" w:sz="4" w:space="0" w:color="auto"/>
              <w:bottom w:val="single" w:sz="4" w:space="0" w:color="auto"/>
              <w:right w:val="single" w:sz="4" w:space="0" w:color="auto"/>
            </w:tcBorders>
          </w:tcPr>
          <w:p w14:paraId="24BCEED9" w14:textId="77777777" w:rsidR="00C12CE8" w:rsidRPr="008906CA" w:rsidRDefault="00C12CE8" w:rsidP="008906CA">
            <w:pPr>
              <w:tabs>
                <w:tab w:val="left" w:pos="2160"/>
                <w:tab w:val="left" w:pos="2880"/>
                <w:tab w:val="left" w:pos="4500"/>
              </w:tabs>
              <w:spacing w:line="276" w:lineRule="auto"/>
              <w:contextualSpacing/>
              <w:rPr>
                <w:b/>
                <w:bCs/>
                <w:color w:val="000000"/>
                <w:lang w:eastAsia="cs-CZ"/>
              </w:rPr>
            </w:pPr>
          </w:p>
        </w:tc>
      </w:tr>
      <w:tr w:rsidR="00C12CE8" w:rsidRPr="008906CA" w14:paraId="633CE000" w14:textId="77777777" w:rsidTr="00800BBF">
        <w:trPr>
          <w:trHeight w:val="843"/>
        </w:trPr>
        <w:tc>
          <w:tcPr>
            <w:tcW w:w="8430" w:type="dxa"/>
            <w:gridSpan w:val="2"/>
            <w:tcBorders>
              <w:top w:val="single" w:sz="4" w:space="0" w:color="auto"/>
              <w:left w:val="single" w:sz="4" w:space="0" w:color="auto"/>
              <w:bottom w:val="single" w:sz="4" w:space="0" w:color="auto"/>
              <w:right w:val="single" w:sz="4" w:space="0" w:color="auto"/>
            </w:tcBorders>
          </w:tcPr>
          <w:p w14:paraId="1921DB83" w14:textId="77777777" w:rsidR="00C12CE8" w:rsidRPr="008906CA" w:rsidRDefault="00C12CE8" w:rsidP="008906CA">
            <w:pPr>
              <w:tabs>
                <w:tab w:val="left" w:pos="2160"/>
                <w:tab w:val="left" w:pos="2880"/>
                <w:tab w:val="left" w:pos="4500"/>
              </w:tabs>
              <w:rPr>
                <w:b/>
                <w:bCs/>
                <w:color w:val="000000"/>
                <w:lang w:eastAsia="cs-CZ"/>
              </w:rPr>
            </w:pPr>
            <w:r w:rsidRPr="008906CA">
              <w:rPr>
                <w:b/>
                <w:bCs/>
                <w:color w:val="000000"/>
                <w:lang w:eastAsia="cs-CZ"/>
              </w:rPr>
              <w:t>Požaduje sa uviesť odkaz na webovú stránku zariadenia s fotografiou a technickou špecifikáciou ponúkaného zariadenia (napr. webový odkaz na technický alebo katalógový list), resp</w:t>
            </w:r>
            <w:r w:rsidRPr="00021F6A">
              <w:rPr>
                <w:b/>
                <w:bCs/>
                <w:color w:val="2E74B5" w:themeColor="accent1" w:themeShade="BF"/>
                <w:lang w:eastAsia="cs-CZ"/>
              </w:rPr>
              <w:t>. 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2EEEE68" w14:textId="77777777" w:rsidR="00C12CE8" w:rsidRPr="008906CA" w:rsidRDefault="00C12CE8" w:rsidP="008906CA">
            <w:pPr>
              <w:tabs>
                <w:tab w:val="left" w:pos="2160"/>
                <w:tab w:val="left" w:pos="2880"/>
                <w:tab w:val="left" w:pos="4500"/>
              </w:tabs>
              <w:rPr>
                <w:b/>
                <w:bCs/>
                <w:color w:val="000000"/>
                <w:lang w:eastAsia="cs-CZ"/>
              </w:rPr>
            </w:pPr>
          </w:p>
        </w:tc>
      </w:tr>
      <w:tr w:rsidR="00C12CE8" w:rsidRPr="008906CA" w14:paraId="1FAFA5D6"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316A4022"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Parameter:</w:t>
            </w:r>
          </w:p>
        </w:tc>
        <w:tc>
          <w:tcPr>
            <w:tcW w:w="5750" w:type="dxa"/>
            <w:tcBorders>
              <w:top w:val="single" w:sz="4" w:space="0" w:color="auto"/>
              <w:left w:val="single" w:sz="4" w:space="0" w:color="auto"/>
              <w:bottom w:val="single" w:sz="4" w:space="0" w:color="auto"/>
              <w:right w:val="single" w:sz="4" w:space="0" w:color="auto"/>
            </w:tcBorders>
            <w:shd w:val="clear" w:color="auto" w:fill="D9D9D9"/>
          </w:tcPr>
          <w:p w14:paraId="542B33EA" w14:textId="77777777" w:rsidR="00C12CE8" w:rsidRPr="008906CA" w:rsidRDefault="00C12CE8"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18737080" w14:textId="77777777" w:rsidR="00C12CE8" w:rsidRPr="008906CA" w:rsidRDefault="00C12CE8" w:rsidP="008906CA">
            <w:pPr>
              <w:tabs>
                <w:tab w:val="left" w:pos="2160"/>
                <w:tab w:val="left" w:pos="2880"/>
                <w:tab w:val="left" w:pos="4500"/>
              </w:tabs>
              <w:rPr>
                <w:b/>
                <w:lang w:eastAsia="cs-CZ"/>
              </w:rPr>
            </w:pPr>
          </w:p>
        </w:tc>
      </w:tr>
      <w:tr w:rsidR="00C12CE8" w:rsidRPr="008906CA" w14:paraId="2B250296"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3079B339" w14:textId="77777777" w:rsidR="00C12CE8" w:rsidRPr="008906CA" w:rsidRDefault="00C12CE8" w:rsidP="008906CA">
            <w:pPr>
              <w:tabs>
                <w:tab w:val="left" w:pos="2160"/>
                <w:tab w:val="left" w:pos="2880"/>
                <w:tab w:val="left" w:pos="4500"/>
              </w:tabs>
              <w:rPr>
                <w:b/>
                <w:bCs/>
                <w:lang w:eastAsia="cs-CZ"/>
              </w:rPr>
            </w:pPr>
            <w:proofErr w:type="spellStart"/>
            <w:r w:rsidRPr="008906CA">
              <w:rPr>
                <w:b/>
                <w:bCs/>
                <w:lang w:eastAsia="cs-CZ"/>
              </w:rPr>
              <w:t>Dokovacia</w:t>
            </w:r>
            <w:proofErr w:type="spellEnd"/>
            <w:r w:rsidRPr="008906CA">
              <w:rPr>
                <w:b/>
                <w:bCs/>
                <w:lang w:eastAsia="cs-CZ"/>
              </w:rPr>
              <w:t xml:space="preserve"> stanica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7DD5930" w14:textId="77777777" w:rsidR="00C12CE8" w:rsidRPr="008906CA" w:rsidRDefault="00C12CE8" w:rsidP="008906CA">
            <w:pPr>
              <w:tabs>
                <w:tab w:val="left" w:pos="2160"/>
                <w:tab w:val="left" w:pos="2880"/>
                <w:tab w:val="left" w:pos="4500"/>
              </w:tabs>
              <w:rPr>
                <w:bCs/>
                <w:lang w:eastAsia="cs-CZ"/>
              </w:rPr>
            </w:pPr>
            <w:r w:rsidRPr="008906CA">
              <w:rPr>
                <w:bCs/>
                <w:lang w:eastAsia="cs-CZ"/>
              </w:rPr>
              <w:t>USB-C dokovanie (prenos videa, audia, s podporou napájania notebooku min. 100W cez USB-C)</w:t>
            </w:r>
          </w:p>
        </w:tc>
        <w:tc>
          <w:tcPr>
            <w:tcW w:w="5812" w:type="dxa"/>
            <w:tcBorders>
              <w:top w:val="single" w:sz="4" w:space="0" w:color="auto"/>
              <w:left w:val="single" w:sz="4" w:space="0" w:color="auto"/>
              <w:bottom w:val="single" w:sz="4" w:space="0" w:color="auto"/>
              <w:right w:val="single" w:sz="4" w:space="0" w:color="auto"/>
            </w:tcBorders>
          </w:tcPr>
          <w:p w14:paraId="11B36B38" w14:textId="77777777" w:rsidR="00C12CE8" w:rsidRPr="008906CA" w:rsidRDefault="00C12CE8" w:rsidP="008906CA">
            <w:pPr>
              <w:tabs>
                <w:tab w:val="left" w:pos="2160"/>
                <w:tab w:val="left" w:pos="2880"/>
                <w:tab w:val="left" w:pos="4500"/>
              </w:tabs>
              <w:rPr>
                <w:bCs/>
                <w:lang w:eastAsia="cs-CZ"/>
              </w:rPr>
            </w:pPr>
          </w:p>
        </w:tc>
      </w:tr>
      <w:tr w:rsidR="00C12CE8" w:rsidRPr="008906CA" w14:paraId="3CB46313"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45E0F3A8" w14:textId="77777777" w:rsidR="00C12CE8" w:rsidRPr="008906CA" w:rsidRDefault="00C12CE8" w:rsidP="008906CA">
            <w:pPr>
              <w:tabs>
                <w:tab w:val="left" w:pos="2160"/>
                <w:tab w:val="left" w:pos="2880"/>
                <w:tab w:val="left" w:pos="4500"/>
              </w:tabs>
              <w:rPr>
                <w:b/>
                <w:bCs/>
                <w:lang w:eastAsia="cs-CZ"/>
              </w:rPr>
            </w:pPr>
            <w:r w:rsidRPr="008906CA">
              <w:rPr>
                <w:b/>
                <w:bCs/>
                <w:lang w:eastAsia="cs-CZ"/>
              </w:rPr>
              <w:t>Vstupno-výstupné porty</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61F05297" w14:textId="359FFB0F" w:rsidR="00C12CE8" w:rsidRPr="008906CA" w:rsidRDefault="00C12CE8" w:rsidP="008906CA">
            <w:pPr>
              <w:tabs>
                <w:tab w:val="left" w:pos="2160"/>
                <w:tab w:val="left" w:pos="2880"/>
                <w:tab w:val="left" w:pos="4500"/>
              </w:tabs>
              <w:rPr>
                <w:bCs/>
                <w:lang w:eastAsia="cs-CZ"/>
              </w:rPr>
            </w:pPr>
            <w:r w:rsidRPr="008906CA">
              <w:rPr>
                <w:bCs/>
                <w:lang w:eastAsia="cs-CZ"/>
              </w:rPr>
              <w:t xml:space="preserve">min. 3x USB-A 3.0, 1x USB-C, 1x HDMI, 2x </w:t>
            </w:r>
            <w:proofErr w:type="spellStart"/>
            <w:r w:rsidRPr="008906CA">
              <w:rPr>
                <w:bCs/>
                <w:lang w:eastAsia="cs-CZ"/>
              </w:rPr>
              <w:t>DisplayPort</w:t>
            </w:r>
            <w:proofErr w:type="spellEnd"/>
            <w:r w:rsidRPr="008906CA">
              <w:rPr>
                <w:bCs/>
                <w:lang w:eastAsia="cs-CZ"/>
              </w:rPr>
              <w:t xml:space="preserve">, 1x RJ-45 s funkciami </w:t>
            </w:r>
            <w:proofErr w:type="spellStart"/>
            <w:r w:rsidRPr="008906CA">
              <w:rPr>
                <w:bCs/>
                <w:lang w:eastAsia="cs-CZ"/>
              </w:rPr>
              <w:t>WoL</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MAC </w:t>
            </w:r>
            <w:proofErr w:type="spellStart"/>
            <w:r w:rsidRPr="008906CA">
              <w:rPr>
                <w:bCs/>
                <w:lang w:eastAsia="cs-CZ"/>
              </w:rPr>
              <w:t>Address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Through</w:t>
            </w:r>
            <w:proofErr w:type="spellEnd"/>
          </w:p>
        </w:tc>
        <w:tc>
          <w:tcPr>
            <w:tcW w:w="5812" w:type="dxa"/>
            <w:tcBorders>
              <w:top w:val="single" w:sz="4" w:space="0" w:color="auto"/>
              <w:left w:val="single" w:sz="4" w:space="0" w:color="auto"/>
              <w:bottom w:val="single" w:sz="4" w:space="0" w:color="auto"/>
              <w:right w:val="single" w:sz="4" w:space="0" w:color="auto"/>
            </w:tcBorders>
          </w:tcPr>
          <w:p w14:paraId="5B9D4D89" w14:textId="77777777" w:rsidR="00C12CE8" w:rsidRPr="008906CA" w:rsidRDefault="00C12CE8" w:rsidP="008906CA">
            <w:pPr>
              <w:tabs>
                <w:tab w:val="left" w:pos="2160"/>
                <w:tab w:val="left" w:pos="2880"/>
                <w:tab w:val="left" w:pos="4500"/>
              </w:tabs>
              <w:rPr>
                <w:bCs/>
                <w:lang w:eastAsia="cs-CZ"/>
              </w:rPr>
            </w:pPr>
          </w:p>
        </w:tc>
      </w:tr>
      <w:tr w:rsidR="00C12CE8" w:rsidRPr="008906CA" w14:paraId="6E8BDC91"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6F49B5BA" w14:textId="77777777" w:rsidR="00C12CE8" w:rsidRPr="008906CA" w:rsidRDefault="00C12CE8" w:rsidP="008906CA">
            <w:pPr>
              <w:tabs>
                <w:tab w:val="left" w:pos="2160"/>
                <w:tab w:val="left" w:pos="2880"/>
                <w:tab w:val="left" w:pos="4500"/>
              </w:tabs>
              <w:rPr>
                <w:b/>
                <w:bCs/>
                <w:lang w:eastAsia="cs-CZ"/>
              </w:rPr>
            </w:pPr>
            <w:r w:rsidRPr="008906CA">
              <w:rPr>
                <w:b/>
                <w:bCs/>
                <w:lang w:eastAsia="cs-CZ"/>
              </w:rPr>
              <w:t>Parametre sieťového pripojenia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79CD9B00"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pripojené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12" w:type="dxa"/>
            <w:tcBorders>
              <w:top w:val="single" w:sz="4" w:space="0" w:color="auto"/>
              <w:left w:val="single" w:sz="4" w:space="0" w:color="auto"/>
              <w:bottom w:val="single" w:sz="4" w:space="0" w:color="auto"/>
              <w:right w:val="single" w:sz="4" w:space="0" w:color="auto"/>
            </w:tcBorders>
          </w:tcPr>
          <w:p w14:paraId="5FC047B5" w14:textId="77777777" w:rsidR="00C12CE8" w:rsidRPr="008906CA" w:rsidRDefault="00C12CE8" w:rsidP="008906CA">
            <w:pPr>
              <w:tabs>
                <w:tab w:val="left" w:pos="2160"/>
                <w:tab w:val="left" w:pos="2880"/>
                <w:tab w:val="left" w:pos="4500"/>
              </w:tabs>
              <w:rPr>
                <w:bCs/>
                <w:lang w:eastAsia="cs-CZ"/>
              </w:rPr>
            </w:pPr>
          </w:p>
        </w:tc>
      </w:tr>
      <w:tr w:rsidR="00C12CE8" w:rsidRPr="008906CA" w14:paraId="612300A6"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0699A383" w14:textId="77777777" w:rsidR="00C12CE8" w:rsidRPr="008906CA" w:rsidRDefault="00C12CE8" w:rsidP="008906CA">
            <w:pPr>
              <w:tabs>
                <w:tab w:val="left" w:pos="2160"/>
                <w:tab w:val="left" w:pos="2880"/>
                <w:tab w:val="left" w:pos="4500"/>
              </w:tabs>
              <w:rPr>
                <w:b/>
                <w:bCs/>
                <w:lang w:eastAsia="cs-CZ"/>
              </w:rPr>
            </w:pPr>
            <w:r w:rsidRPr="008906CA">
              <w:rPr>
                <w:b/>
                <w:bCs/>
                <w:lang w:eastAsia="cs-CZ"/>
              </w:rPr>
              <w:t>Napájanie prenosného počítača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F227D61" w14:textId="77777777" w:rsidR="00C12CE8" w:rsidRPr="008906CA" w:rsidRDefault="00C12CE8" w:rsidP="008906CA">
            <w:pPr>
              <w:tabs>
                <w:tab w:val="left" w:pos="2160"/>
                <w:tab w:val="left" w:pos="2880"/>
                <w:tab w:val="left" w:pos="4500"/>
              </w:tabs>
              <w:rPr>
                <w:bCs/>
                <w:lang w:eastAsia="cs-CZ"/>
              </w:rPr>
            </w:pPr>
            <w:r w:rsidRPr="008906CA">
              <w:rPr>
                <w:bCs/>
                <w:lang w:eastAsia="cs-CZ"/>
              </w:rPr>
              <w:t>min. 100W cez USB-C pripojenie</w:t>
            </w:r>
          </w:p>
        </w:tc>
        <w:tc>
          <w:tcPr>
            <w:tcW w:w="5812" w:type="dxa"/>
            <w:tcBorders>
              <w:top w:val="single" w:sz="4" w:space="0" w:color="auto"/>
              <w:left w:val="single" w:sz="4" w:space="0" w:color="auto"/>
              <w:bottom w:val="single" w:sz="4" w:space="0" w:color="auto"/>
              <w:right w:val="single" w:sz="4" w:space="0" w:color="auto"/>
            </w:tcBorders>
          </w:tcPr>
          <w:p w14:paraId="7930D331" w14:textId="77777777" w:rsidR="00C12CE8" w:rsidRPr="008906CA" w:rsidRDefault="00C12CE8" w:rsidP="008906CA">
            <w:pPr>
              <w:tabs>
                <w:tab w:val="left" w:pos="2160"/>
                <w:tab w:val="left" w:pos="2880"/>
                <w:tab w:val="left" w:pos="4500"/>
              </w:tabs>
              <w:rPr>
                <w:bCs/>
                <w:lang w:eastAsia="cs-CZ"/>
              </w:rPr>
            </w:pPr>
          </w:p>
        </w:tc>
      </w:tr>
      <w:tr w:rsidR="00C12CE8" w:rsidRPr="008906CA" w14:paraId="103EB7D7"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16DCD845" w14:textId="77777777" w:rsidR="00C12CE8" w:rsidRPr="008906CA" w:rsidRDefault="00C12CE8" w:rsidP="008906CA">
            <w:pPr>
              <w:tabs>
                <w:tab w:val="left" w:pos="2160"/>
                <w:tab w:val="left" w:pos="2880"/>
                <w:tab w:val="left" w:pos="4500"/>
              </w:tabs>
              <w:rPr>
                <w:b/>
                <w:bCs/>
                <w:lang w:eastAsia="cs-CZ"/>
              </w:rPr>
            </w:pPr>
            <w:r w:rsidRPr="008906CA">
              <w:rPr>
                <w:b/>
                <w:bCs/>
                <w:lang w:eastAsia="cs-CZ"/>
              </w:rPr>
              <w:t>Dĺžka doučovacieho kábla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1617B20" w14:textId="77777777" w:rsidR="00C12CE8" w:rsidRPr="008906CA" w:rsidRDefault="00C12CE8" w:rsidP="008906CA">
            <w:pPr>
              <w:tabs>
                <w:tab w:val="left" w:pos="2160"/>
                <w:tab w:val="left" w:pos="2880"/>
                <w:tab w:val="left" w:pos="4500"/>
              </w:tabs>
              <w:rPr>
                <w:bCs/>
                <w:lang w:eastAsia="cs-CZ"/>
              </w:rPr>
            </w:pPr>
            <w:r w:rsidRPr="008906CA">
              <w:rPr>
                <w:bCs/>
                <w:lang w:eastAsia="cs-CZ"/>
              </w:rPr>
              <w:t>min. 100 cm</w:t>
            </w:r>
          </w:p>
        </w:tc>
        <w:tc>
          <w:tcPr>
            <w:tcW w:w="5812" w:type="dxa"/>
            <w:tcBorders>
              <w:top w:val="single" w:sz="4" w:space="0" w:color="auto"/>
              <w:left w:val="single" w:sz="4" w:space="0" w:color="auto"/>
              <w:bottom w:val="single" w:sz="4" w:space="0" w:color="auto"/>
              <w:right w:val="single" w:sz="4" w:space="0" w:color="auto"/>
            </w:tcBorders>
          </w:tcPr>
          <w:p w14:paraId="03BD4CFA" w14:textId="77777777" w:rsidR="00C12CE8" w:rsidRPr="008906CA" w:rsidRDefault="00C12CE8" w:rsidP="008906CA">
            <w:pPr>
              <w:tabs>
                <w:tab w:val="left" w:pos="2160"/>
                <w:tab w:val="left" w:pos="2880"/>
                <w:tab w:val="left" w:pos="4500"/>
              </w:tabs>
              <w:rPr>
                <w:bCs/>
                <w:lang w:eastAsia="cs-CZ"/>
              </w:rPr>
            </w:pPr>
          </w:p>
        </w:tc>
      </w:tr>
      <w:tr w:rsidR="00C12CE8" w:rsidRPr="008906CA" w14:paraId="359A6888"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511F5C3E" w14:textId="77777777" w:rsidR="00C12CE8" w:rsidRPr="008906CA" w:rsidRDefault="00C12CE8" w:rsidP="008906CA">
            <w:pPr>
              <w:tabs>
                <w:tab w:val="left" w:pos="2160"/>
                <w:tab w:val="left" w:pos="2880"/>
                <w:tab w:val="left" w:pos="4500"/>
              </w:tabs>
              <w:rPr>
                <w:b/>
                <w:bCs/>
                <w:lang w:eastAsia="cs-CZ"/>
              </w:rPr>
            </w:pPr>
            <w:r w:rsidRPr="008906CA">
              <w:rPr>
                <w:b/>
                <w:bCs/>
                <w:lang w:eastAsia="cs-CZ"/>
              </w:rPr>
              <w:t>Tlačidlo zapnutia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3B2285A6" w14:textId="77777777" w:rsidR="00C12CE8" w:rsidRPr="008906CA" w:rsidRDefault="00C12CE8" w:rsidP="008906CA">
            <w:pPr>
              <w:tabs>
                <w:tab w:val="left" w:pos="2160"/>
                <w:tab w:val="left" w:pos="2880"/>
                <w:tab w:val="left" w:pos="4500"/>
              </w:tabs>
              <w:rPr>
                <w:bCs/>
                <w:lang w:eastAsia="cs-CZ"/>
              </w:rPr>
            </w:pPr>
            <w:r w:rsidRPr="008906CA">
              <w:rPr>
                <w:bCs/>
                <w:lang w:eastAsia="cs-CZ"/>
              </w:rPr>
              <w:t>hardvérové s podsvietením</w:t>
            </w:r>
          </w:p>
        </w:tc>
        <w:tc>
          <w:tcPr>
            <w:tcW w:w="5812" w:type="dxa"/>
            <w:tcBorders>
              <w:top w:val="single" w:sz="4" w:space="0" w:color="auto"/>
              <w:left w:val="single" w:sz="4" w:space="0" w:color="auto"/>
              <w:bottom w:val="single" w:sz="4" w:space="0" w:color="auto"/>
              <w:right w:val="single" w:sz="4" w:space="0" w:color="auto"/>
            </w:tcBorders>
          </w:tcPr>
          <w:p w14:paraId="366E03F4" w14:textId="77777777" w:rsidR="00C12CE8" w:rsidRPr="008906CA" w:rsidRDefault="00C12CE8" w:rsidP="008906CA">
            <w:pPr>
              <w:tabs>
                <w:tab w:val="left" w:pos="2160"/>
                <w:tab w:val="left" w:pos="2880"/>
                <w:tab w:val="left" w:pos="4500"/>
              </w:tabs>
              <w:rPr>
                <w:bCs/>
                <w:lang w:eastAsia="cs-CZ"/>
              </w:rPr>
            </w:pPr>
          </w:p>
        </w:tc>
      </w:tr>
      <w:tr w:rsidR="00C12CE8" w:rsidRPr="008906CA" w14:paraId="63385B3D"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7FA8E86B" w14:textId="77777777" w:rsidR="00C12CE8" w:rsidRPr="008906CA" w:rsidRDefault="00C12CE8" w:rsidP="008906CA">
            <w:pPr>
              <w:tabs>
                <w:tab w:val="left" w:pos="2160"/>
                <w:tab w:val="left" w:pos="2880"/>
                <w:tab w:val="left" w:pos="4500"/>
              </w:tabs>
              <w:rPr>
                <w:b/>
                <w:bCs/>
                <w:lang w:eastAsia="cs-CZ"/>
              </w:rPr>
            </w:pPr>
            <w:r w:rsidRPr="008906CA">
              <w:rPr>
                <w:b/>
                <w:bCs/>
                <w:lang w:eastAsia="cs-CZ"/>
              </w:rPr>
              <w:t>Bezpečnosť</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0DE947DC" w14:textId="77777777" w:rsidR="00C12CE8" w:rsidRPr="008906CA" w:rsidRDefault="00C12CE8" w:rsidP="008906CA">
            <w:pPr>
              <w:tabs>
                <w:tab w:val="left" w:pos="2160"/>
                <w:tab w:val="left" w:pos="2880"/>
                <w:tab w:val="left" w:pos="4500"/>
              </w:tabs>
              <w:rPr>
                <w:bCs/>
                <w:lang w:eastAsia="cs-CZ"/>
              </w:rPr>
            </w:pPr>
            <w:r w:rsidRPr="008906CA">
              <w:rPr>
                <w:bCs/>
                <w:lang w:eastAsia="cs-CZ"/>
              </w:rPr>
              <w:t>slot pre bezpečnostný zámok proti odcudzeniu</w:t>
            </w:r>
          </w:p>
        </w:tc>
        <w:tc>
          <w:tcPr>
            <w:tcW w:w="5812" w:type="dxa"/>
            <w:tcBorders>
              <w:top w:val="single" w:sz="4" w:space="0" w:color="auto"/>
              <w:left w:val="single" w:sz="4" w:space="0" w:color="auto"/>
              <w:bottom w:val="single" w:sz="4" w:space="0" w:color="auto"/>
              <w:right w:val="single" w:sz="4" w:space="0" w:color="auto"/>
            </w:tcBorders>
          </w:tcPr>
          <w:p w14:paraId="4976877B" w14:textId="77777777" w:rsidR="00C12CE8" w:rsidRPr="008906CA" w:rsidRDefault="00C12CE8" w:rsidP="008906CA">
            <w:pPr>
              <w:tabs>
                <w:tab w:val="left" w:pos="2160"/>
                <w:tab w:val="left" w:pos="2880"/>
                <w:tab w:val="left" w:pos="4500"/>
              </w:tabs>
              <w:rPr>
                <w:bCs/>
                <w:lang w:eastAsia="cs-CZ"/>
              </w:rPr>
            </w:pPr>
          </w:p>
        </w:tc>
      </w:tr>
      <w:tr w:rsidR="00C12CE8" w:rsidRPr="008906CA" w14:paraId="02109B6D"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04112009" w14:textId="77777777" w:rsidR="00C12CE8" w:rsidRPr="008906CA" w:rsidRDefault="00C12CE8" w:rsidP="008906CA">
            <w:pPr>
              <w:tabs>
                <w:tab w:val="left" w:pos="2160"/>
                <w:tab w:val="left" w:pos="2880"/>
                <w:tab w:val="left" w:pos="4500"/>
              </w:tabs>
              <w:rPr>
                <w:b/>
                <w:bCs/>
                <w:lang w:eastAsia="cs-CZ"/>
              </w:rPr>
            </w:pPr>
            <w:r w:rsidRPr="008906CA">
              <w:rPr>
                <w:b/>
                <w:bCs/>
                <w:lang w:eastAsia="cs-CZ"/>
              </w:rPr>
              <w:t>Príslušenstvo</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2006A9D3"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predmetná </w:t>
            </w:r>
            <w:proofErr w:type="spellStart"/>
            <w:r w:rsidRPr="008906CA">
              <w:rPr>
                <w:bCs/>
                <w:lang w:eastAsia="cs-CZ"/>
              </w:rPr>
              <w:t>dokovacia</w:t>
            </w:r>
            <w:proofErr w:type="spellEnd"/>
            <w:r w:rsidRPr="008906CA">
              <w:rPr>
                <w:bCs/>
                <w:lang w:eastAsia="cs-CZ"/>
              </w:rPr>
              <w:t xml:space="preserve"> stanica,</w:t>
            </w:r>
          </w:p>
          <w:p w14:paraId="3AADD21A" w14:textId="77777777" w:rsidR="00C12CE8" w:rsidRPr="008906CA" w:rsidRDefault="00C12CE8" w:rsidP="008906CA">
            <w:pPr>
              <w:tabs>
                <w:tab w:val="left" w:pos="2160"/>
                <w:tab w:val="left" w:pos="2880"/>
                <w:tab w:val="left" w:pos="4500"/>
              </w:tabs>
              <w:rPr>
                <w:bCs/>
                <w:lang w:eastAsia="cs-CZ"/>
              </w:rPr>
            </w:pPr>
            <w:r w:rsidRPr="008906CA">
              <w:rPr>
                <w:bCs/>
                <w:lang w:eastAsia="cs-CZ"/>
              </w:rPr>
              <w:t>napájací adaptér a kábel</w:t>
            </w:r>
          </w:p>
        </w:tc>
        <w:tc>
          <w:tcPr>
            <w:tcW w:w="5812" w:type="dxa"/>
            <w:tcBorders>
              <w:top w:val="single" w:sz="4" w:space="0" w:color="auto"/>
              <w:left w:val="single" w:sz="4" w:space="0" w:color="auto"/>
              <w:bottom w:val="single" w:sz="4" w:space="0" w:color="auto"/>
              <w:right w:val="single" w:sz="4" w:space="0" w:color="auto"/>
            </w:tcBorders>
          </w:tcPr>
          <w:p w14:paraId="3962101B" w14:textId="77777777" w:rsidR="00C12CE8" w:rsidRPr="008906CA" w:rsidRDefault="00C12CE8" w:rsidP="008906CA">
            <w:pPr>
              <w:tabs>
                <w:tab w:val="left" w:pos="2160"/>
                <w:tab w:val="left" w:pos="2880"/>
                <w:tab w:val="left" w:pos="4500"/>
              </w:tabs>
              <w:rPr>
                <w:bCs/>
                <w:lang w:eastAsia="cs-CZ"/>
              </w:rPr>
            </w:pPr>
          </w:p>
        </w:tc>
      </w:tr>
      <w:tr w:rsidR="00C12CE8" w:rsidRPr="008906CA" w14:paraId="145A6A5F"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5227603D" w14:textId="77777777" w:rsidR="00C12CE8" w:rsidRPr="008906CA" w:rsidRDefault="00C12CE8" w:rsidP="008906CA">
            <w:pPr>
              <w:tabs>
                <w:tab w:val="left" w:pos="2160"/>
                <w:tab w:val="left" w:pos="2880"/>
                <w:tab w:val="left" w:pos="4500"/>
              </w:tabs>
              <w:rPr>
                <w:b/>
                <w:bCs/>
                <w:lang w:eastAsia="cs-CZ"/>
              </w:rPr>
            </w:pPr>
            <w:r w:rsidRPr="008906CA">
              <w:rPr>
                <w:b/>
                <w:bCs/>
                <w:lang w:eastAsia="cs-CZ"/>
              </w:rPr>
              <w:lastRenderedPageBreak/>
              <w:t>Prevedenie</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BA3F47B"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2</w:t>
            </w:r>
            <w:r w:rsidRPr="008906C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BE6E7E0" w14:textId="77777777" w:rsidR="00C12CE8" w:rsidRPr="008906CA" w:rsidRDefault="00C12CE8" w:rsidP="008906CA">
            <w:pPr>
              <w:tabs>
                <w:tab w:val="left" w:pos="2160"/>
                <w:tab w:val="left" w:pos="2880"/>
                <w:tab w:val="left" w:pos="4500"/>
              </w:tabs>
              <w:rPr>
                <w:bCs/>
                <w:lang w:eastAsia="cs-CZ"/>
              </w:rPr>
            </w:pPr>
          </w:p>
        </w:tc>
      </w:tr>
      <w:tr w:rsidR="00C12CE8" w:rsidRPr="008906CA" w14:paraId="182CE09B"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6BAF8ADC" w14:textId="77777777" w:rsidR="00C12CE8" w:rsidRPr="008906CA" w:rsidRDefault="00C12CE8" w:rsidP="008906CA">
            <w:pPr>
              <w:tabs>
                <w:tab w:val="left" w:pos="2160"/>
                <w:tab w:val="left" w:pos="2880"/>
                <w:tab w:val="left" w:pos="4500"/>
              </w:tabs>
              <w:rPr>
                <w:b/>
                <w:bCs/>
                <w:lang w:eastAsia="cs-CZ"/>
              </w:rPr>
            </w:pPr>
            <w:r w:rsidRPr="008906CA">
              <w:rPr>
                <w:b/>
                <w:bCs/>
                <w:lang w:eastAsia="cs-CZ"/>
              </w:rPr>
              <w:t>Záručná doba</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486F1DA5" w14:textId="77777777" w:rsidR="00C12CE8" w:rsidRPr="008906CA" w:rsidRDefault="00C12CE8"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21F6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69D1295E" w14:textId="77777777" w:rsidR="00C12CE8" w:rsidRPr="008906CA" w:rsidRDefault="00C12CE8" w:rsidP="008906CA">
            <w:pPr>
              <w:tabs>
                <w:tab w:val="left" w:pos="2160"/>
                <w:tab w:val="left" w:pos="2880"/>
                <w:tab w:val="left" w:pos="4500"/>
              </w:tabs>
              <w:rPr>
                <w:bCs/>
                <w:lang w:eastAsia="cs-CZ"/>
              </w:rPr>
            </w:pPr>
          </w:p>
        </w:tc>
      </w:tr>
      <w:tr w:rsidR="00C12CE8" w:rsidRPr="008906CA" w14:paraId="40226271" w14:textId="77777777" w:rsidTr="00E04BFF">
        <w:trPr>
          <w:trHeight w:val="288"/>
        </w:trPr>
        <w:tc>
          <w:tcPr>
            <w:tcW w:w="2680" w:type="dxa"/>
            <w:tcBorders>
              <w:top w:val="single" w:sz="4" w:space="0" w:color="auto"/>
              <w:left w:val="single" w:sz="4" w:space="0" w:color="auto"/>
              <w:bottom w:val="single" w:sz="4" w:space="0" w:color="auto"/>
              <w:right w:val="single" w:sz="4" w:space="0" w:color="auto"/>
            </w:tcBorders>
            <w:shd w:val="clear" w:color="000000" w:fill="D9D9D9"/>
          </w:tcPr>
          <w:p w14:paraId="0CB14B8A" w14:textId="77777777" w:rsidR="00C12CE8" w:rsidRPr="008906CA" w:rsidRDefault="00C12CE8" w:rsidP="008906CA">
            <w:pPr>
              <w:tabs>
                <w:tab w:val="left" w:pos="2160"/>
                <w:tab w:val="left" w:pos="2880"/>
                <w:tab w:val="left" w:pos="4500"/>
              </w:tabs>
              <w:rPr>
                <w:b/>
                <w:bCs/>
                <w:lang w:eastAsia="cs-CZ"/>
              </w:rPr>
            </w:pPr>
            <w:r w:rsidRPr="008906CA">
              <w:rPr>
                <w:b/>
                <w:bCs/>
                <w:lang w:eastAsia="cs-CZ"/>
              </w:rPr>
              <w:t>Overenie záruky</w:t>
            </w:r>
          </w:p>
        </w:tc>
        <w:tc>
          <w:tcPr>
            <w:tcW w:w="5750" w:type="dxa"/>
            <w:tcBorders>
              <w:top w:val="single" w:sz="4" w:space="0" w:color="auto"/>
              <w:left w:val="single" w:sz="4" w:space="0" w:color="auto"/>
              <w:bottom w:val="single" w:sz="4" w:space="0" w:color="auto"/>
              <w:right w:val="single" w:sz="4" w:space="0" w:color="auto"/>
            </w:tcBorders>
            <w:shd w:val="clear" w:color="auto" w:fill="auto"/>
          </w:tcPr>
          <w:p w14:paraId="08ABAD93" w14:textId="77777777" w:rsidR="00C12CE8" w:rsidRPr="008906CA" w:rsidRDefault="00C12CE8"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12" w:type="dxa"/>
            <w:tcBorders>
              <w:top w:val="single" w:sz="4" w:space="0" w:color="auto"/>
              <w:left w:val="single" w:sz="4" w:space="0" w:color="auto"/>
              <w:bottom w:val="single" w:sz="4" w:space="0" w:color="auto"/>
              <w:right w:val="single" w:sz="4" w:space="0" w:color="auto"/>
            </w:tcBorders>
          </w:tcPr>
          <w:p w14:paraId="3D2E9BF9" w14:textId="77777777" w:rsidR="00C12CE8" w:rsidRPr="008906CA" w:rsidRDefault="00C12CE8" w:rsidP="008906CA">
            <w:pPr>
              <w:tabs>
                <w:tab w:val="left" w:pos="2160"/>
                <w:tab w:val="left" w:pos="2880"/>
                <w:tab w:val="left" w:pos="4500"/>
              </w:tabs>
              <w:rPr>
                <w:bCs/>
                <w:lang w:eastAsia="cs-CZ"/>
              </w:rPr>
            </w:pPr>
          </w:p>
        </w:tc>
      </w:tr>
    </w:tbl>
    <w:p w14:paraId="022771BB" w14:textId="77777777" w:rsidR="008906CA" w:rsidRPr="008906CA" w:rsidRDefault="008906CA" w:rsidP="008906CA">
      <w:pPr>
        <w:tabs>
          <w:tab w:val="left" w:pos="2160"/>
          <w:tab w:val="left" w:pos="2880"/>
          <w:tab w:val="left" w:pos="4500"/>
        </w:tabs>
        <w:ind w:left="67"/>
        <w:contextualSpacing/>
        <w:rPr>
          <w:color w:val="000000"/>
          <w:lang w:eastAsia="cs-CZ"/>
        </w:rPr>
      </w:pPr>
    </w:p>
    <w:p w14:paraId="3E42BCE5"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A0EA5" w:rsidRPr="008906CA" w14:paraId="65266934" w14:textId="77777777" w:rsidTr="005A0EA5">
        <w:trPr>
          <w:trHeight w:val="487"/>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1556C3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 xml:space="preserve">Položka č. 26 – </w:t>
            </w:r>
            <w:proofErr w:type="spellStart"/>
            <w:r w:rsidRPr="008906CA">
              <w:rPr>
                <w:b/>
                <w:bCs/>
                <w:color w:val="000000"/>
                <w:lang w:eastAsia="cs-CZ"/>
              </w:rPr>
              <w:t>Dokovacia</w:t>
            </w:r>
            <w:proofErr w:type="spellEnd"/>
            <w:r w:rsidRPr="008906CA">
              <w:rPr>
                <w:b/>
                <w:bCs/>
                <w:color w:val="000000"/>
                <w:lang w:eastAsia="cs-CZ"/>
              </w:rPr>
              <w:t xml:space="preserve"> stanica typ 3 - pre Prenosný počítač typ 3</w:t>
            </w:r>
          </w:p>
        </w:tc>
      </w:tr>
      <w:tr w:rsidR="005A0EA5" w:rsidRPr="008906CA" w14:paraId="20F2ADFE" w14:textId="77777777" w:rsidTr="005A0EA5">
        <w:trPr>
          <w:trHeight w:val="330"/>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0D9ED233"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5A0EA5" w:rsidRPr="008906CA" w14:paraId="2C004E10"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1909BD5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25B1AB2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AA2C30E" w14:textId="77777777" w:rsidTr="00E04BFF">
        <w:trPr>
          <w:trHeight w:val="286"/>
        </w:trPr>
        <w:tc>
          <w:tcPr>
            <w:tcW w:w="8430" w:type="dxa"/>
            <w:gridSpan w:val="2"/>
            <w:tcBorders>
              <w:top w:val="single" w:sz="4" w:space="0" w:color="auto"/>
              <w:left w:val="single" w:sz="4" w:space="0" w:color="auto"/>
              <w:bottom w:val="single" w:sz="4" w:space="0" w:color="auto"/>
              <w:right w:val="single" w:sz="4" w:space="0" w:color="auto"/>
            </w:tcBorders>
          </w:tcPr>
          <w:p w14:paraId="22BF938E"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06" w:type="dxa"/>
            <w:tcBorders>
              <w:top w:val="single" w:sz="4" w:space="0" w:color="auto"/>
              <w:left w:val="single" w:sz="4" w:space="0" w:color="auto"/>
              <w:bottom w:val="single" w:sz="4" w:space="0" w:color="auto"/>
              <w:right w:val="single" w:sz="4" w:space="0" w:color="auto"/>
            </w:tcBorders>
          </w:tcPr>
          <w:p w14:paraId="2A8C7CF6"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DF2D33A" w14:textId="77777777" w:rsidTr="00671216">
        <w:trPr>
          <w:trHeight w:val="729"/>
        </w:trPr>
        <w:tc>
          <w:tcPr>
            <w:tcW w:w="8430" w:type="dxa"/>
            <w:gridSpan w:val="2"/>
            <w:tcBorders>
              <w:top w:val="single" w:sz="4" w:space="0" w:color="auto"/>
              <w:left w:val="single" w:sz="4" w:space="0" w:color="auto"/>
              <w:bottom w:val="single" w:sz="4" w:space="0" w:color="auto"/>
              <w:right w:val="single" w:sz="4" w:space="0" w:color="auto"/>
            </w:tcBorders>
          </w:tcPr>
          <w:p w14:paraId="0121DA30"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06" w:type="dxa"/>
            <w:tcBorders>
              <w:top w:val="single" w:sz="4" w:space="0" w:color="auto"/>
              <w:left w:val="single" w:sz="4" w:space="0" w:color="auto"/>
              <w:bottom w:val="single" w:sz="4" w:space="0" w:color="auto"/>
              <w:right w:val="single" w:sz="4" w:space="0" w:color="auto"/>
            </w:tcBorders>
          </w:tcPr>
          <w:p w14:paraId="0ABC1EB6"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3493E7DE"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79E5CBC"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31584F85"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23EF7623" w14:textId="77777777" w:rsidR="005A0EA5" w:rsidRPr="008906CA" w:rsidRDefault="005A0EA5" w:rsidP="008906CA">
            <w:pPr>
              <w:tabs>
                <w:tab w:val="left" w:pos="2160"/>
                <w:tab w:val="left" w:pos="2880"/>
                <w:tab w:val="left" w:pos="4500"/>
              </w:tabs>
              <w:rPr>
                <w:b/>
                <w:lang w:eastAsia="cs-CZ"/>
              </w:rPr>
            </w:pPr>
          </w:p>
        </w:tc>
      </w:tr>
      <w:tr w:rsidR="005A0EA5" w:rsidRPr="008906CA" w14:paraId="6AEED64D"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933109B" w14:textId="77777777" w:rsidR="005A0EA5" w:rsidRPr="008906CA" w:rsidRDefault="005A0EA5" w:rsidP="008906CA">
            <w:pPr>
              <w:tabs>
                <w:tab w:val="left" w:pos="2160"/>
                <w:tab w:val="left" w:pos="2880"/>
                <w:tab w:val="left" w:pos="4500"/>
              </w:tabs>
              <w:rPr>
                <w:b/>
                <w:bCs/>
                <w:lang w:eastAsia="cs-CZ"/>
              </w:rPr>
            </w:pPr>
            <w:proofErr w:type="spellStart"/>
            <w:r w:rsidRPr="008906CA">
              <w:rPr>
                <w:b/>
                <w:bCs/>
                <w:lang w:eastAsia="cs-CZ"/>
              </w:rPr>
              <w:t>Dokovacia</w:t>
            </w:r>
            <w:proofErr w:type="spellEnd"/>
            <w:r w:rsidRPr="008906CA">
              <w:rPr>
                <w:b/>
                <w:bCs/>
                <w:lang w:eastAsia="cs-CZ"/>
              </w:rPr>
              <w:t xml:space="preserve"> stanica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710E5CC" w14:textId="77777777" w:rsidR="005A0EA5" w:rsidRPr="008906CA" w:rsidRDefault="005A0EA5" w:rsidP="008906CA">
            <w:pPr>
              <w:tabs>
                <w:tab w:val="left" w:pos="2160"/>
                <w:tab w:val="left" w:pos="2880"/>
                <w:tab w:val="left" w:pos="4500"/>
              </w:tabs>
              <w:rPr>
                <w:bCs/>
                <w:lang w:eastAsia="cs-CZ"/>
              </w:rPr>
            </w:pPr>
            <w:r w:rsidRPr="008906CA">
              <w:rPr>
                <w:bCs/>
                <w:lang w:eastAsia="cs-CZ"/>
              </w:rPr>
              <w:t>USB-C dokovanie (prenos videa, audia, s podporou napájania notebooku min. 100W cez USB-C)</w:t>
            </w:r>
          </w:p>
        </w:tc>
        <w:tc>
          <w:tcPr>
            <w:tcW w:w="5806" w:type="dxa"/>
            <w:tcBorders>
              <w:top w:val="single" w:sz="4" w:space="0" w:color="auto"/>
              <w:left w:val="single" w:sz="4" w:space="0" w:color="auto"/>
              <w:bottom w:val="single" w:sz="4" w:space="0" w:color="auto"/>
              <w:right w:val="single" w:sz="4" w:space="0" w:color="auto"/>
            </w:tcBorders>
          </w:tcPr>
          <w:p w14:paraId="4E4C94A1" w14:textId="77777777" w:rsidR="005A0EA5" w:rsidRPr="008906CA" w:rsidRDefault="005A0EA5" w:rsidP="008906CA">
            <w:pPr>
              <w:tabs>
                <w:tab w:val="left" w:pos="2160"/>
                <w:tab w:val="left" w:pos="2880"/>
                <w:tab w:val="left" w:pos="4500"/>
              </w:tabs>
              <w:rPr>
                <w:bCs/>
                <w:lang w:eastAsia="cs-CZ"/>
              </w:rPr>
            </w:pPr>
          </w:p>
        </w:tc>
      </w:tr>
      <w:tr w:rsidR="005A0EA5" w:rsidRPr="008906CA" w14:paraId="75EB8722"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7A044CD" w14:textId="77777777" w:rsidR="005A0EA5" w:rsidRPr="008906CA" w:rsidRDefault="005A0EA5" w:rsidP="008906CA">
            <w:pPr>
              <w:tabs>
                <w:tab w:val="left" w:pos="2160"/>
                <w:tab w:val="left" w:pos="2880"/>
                <w:tab w:val="left" w:pos="4500"/>
              </w:tabs>
              <w:rPr>
                <w:b/>
                <w:bCs/>
                <w:lang w:eastAsia="cs-CZ"/>
              </w:rPr>
            </w:pPr>
            <w:r w:rsidRPr="008906CA">
              <w:rPr>
                <w:b/>
                <w:bCs/>
                <w:lang w:eastAsia="cs-CZ"/>
              </w:rPr>
              <w:t>Vstupno-výstupné porty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A7C5DFE" w14:textId="5DEB9049" w:rsidR="005A0EA5" w:rsidRPr="008906CA" w:rsidRDefault="005A0EA5" w:rsidP="008906CA">
            <w:pPr>
              <w:tabs>
                <w:tab w:val="left" w:pos="2160"/>
                <w:tab w:val="left" w:pos="2880"/>
                <w:tab w:val="left" w:pos="4500"/>
              </w:tabs>
              <w:rPr>
                <w:bCs/>
                <w:lang w:eastAsia="cs-CZ"/>
              </w:rPr>
            </w:pPr>
            <w:r w:rsidRPr="008906CA">
              <w:rPr>
                <w:bCs/>
                <w:lang w:eastAsia="cs-CZ"/>
              </w:rPr>
              <w:t xml:space="preserve">min. 3x USB-A 3.0, 1x USB-C, 1x HDMI, 2x </w:t>
            </w:r>
            <w:proofErr w:type="spellStart"/>
            <w:r w:rsidRPr="008906CA">
              <w:rPr>
                <w:bCs/>
                <w:lang w:eastAsia="cs-CZ"/>
              </w:rPr>
              <w:t>DisplayPort</w:t>
            </w:r>
            <w:proofErr w:type="spellEnd"/>
            <w:r w:rsidRPr="008906CA">
              <w:rPr>
                <w:bCs/>
                <w:lang w:eastAsia="cs-CZ"/>
              </w:rPr>
              <w:t xml:space="preserve">, 1x RJ-45 s funkciami </w:t>
            </w:r>
            <w:proofErr w:type="spellStart"/>
            <w:r w:rsidRPr="008906CA">
              <w:rPr>
                <w:bCs/>
                <w:lang w:eastAsia="cs-CZ"/>
              </w:rPr>
              <w:t>WoL</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MAC </w:t>
            </w:r>
            <w:proofErr w:type="spellStart"/>
            <w:r w:rsidRPr="008906CA">
              <w:rPr>
                <w:bCs/>
                <w:lang w:eastAsia="cs-CZ"/>
              </w:rPr>
              <w:t>Address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Through</w:t>
            </w:r>
            <w:proofErr w:type="spellEnd"/>
          </w:p>
        </w:tc>
        <w:tc>
          <w:tcPr>
            <w:tcW w:w="5806" w:type="dxa"/>
            <w:tcBorders>
              <w:top w:val="single" w:sz="4" w:space="0" w:color="auto"/>
              <w:left w:val="single" w:sz="4" w:space="0" w:color="auto"/>
              <w:bottom w:val="single" w:sz="4" w:space="0" w:color="auto"/>
              <w:right w:val="single" w:sz="4" w:space="0" w:color="auto"/>
            </w:tcBorders>
          </w:tcPr>
          <w:p w14:paraId="602E93DE" w14:textId="77777777" w:rsidR="005A0EA5" w:rsidRPr="008906CA" w:rsidRDefault="005A0EA5" w:rsidP="008906CA">
            <w:pPr>
              <w:tabs>
                <w:tab w:val="left" w:pos="2160"/>
                <w:tab w:val="left" w:pos="2880"/>
                <w:tab w:val="left" w:pos="4500"/>
              </w:tabs>
              <w:rPr>
                <w:bCs/>
                <w:lang w:eastAsia="cs-CZ"/>
              </w:rPr>
            </w:pPr>
          </w:p>
        </w:tc>
      </w:tr>
      <w:tr w:rsidR="005A0EA5" w:rsidRPr="008906CA" w14:paraId="604416DD"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7AC1B3C"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Parametre sieťového pripojenia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09DBE9D"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podpora MAC </w:t>
            </w:r>
            <w:proofErr w:type="spellStart"/>
            <w:r w:rsidRPr="008906CA">
              <w:rPr>
                <w:bCs/>
                <w:lang w:eastAsia="cs-CZ"/>
              </w:rPr>
              <w:t>adress</w:t>
            </w:r>
            <w:proofErr w:type="spellEnd"/>
            <w:r w:rsidRPr="008906CA">
              <w:rPr>
                <w:bCs/>
                <w:lang w:eastAsia="cs-CZ"/>
              </w:rPr>
              <w:t xml:space="preserve"> </w:t>
            </w:r>
            <w:proofErr w:type="spellStart"/>
            <w:r w:rsidRPr="008906CA">
              <w:rPr>
                <w:bCs/>
                <w:lang w:eastAsia="cs-CZ"/>
              </w:rPr>
              <w:t>pass</w:t>
            </w:r>
            <w:proofErr w:type="spellEnd"/>
            <w:r w:rsidRPr="008906CA">
              <w:rPr>
                <w:bCs/>
                <w:lang w:eastAsia="cs-CZ"/>
              </w:rPr>
              <w:t xml:space="preserve"> </w:t>
            </w:r>
            <w:proofErr w:type="spellStart"/>
            <w:r w:rsidRPr="008906CA">
              <w:rPr>
                <w:bCs/>
                <w:lang w:eastAsia="cs-CZ"/>
              </w:rPr>
              <w:t>trough</w:t>
            </w:r>
            <w:proofErr w:type="spellEnd"/>
            <w:r w:rsidRPr="008906CA">
              <w:rPr>
                <w:bCs/>
                <w:lang w:eastAsia="cs-CZ"/>
              </w:rPr>
              <w:t xml:space="preserve"> pre pripojené zariadenie, podpora WOL - prebudenie pripojeného zariadenia prostredníctvom LAN, možnosť vzdialenej inštalácie </w:t>
            </w:r>
            <w:proofErr w:type="spellStart"/>
            <w:r w:rsidRPr="008906CA">
              <w:rPr>
                <w:bCs/>
                <w:lang w:eastAsia="cs-CZ"/>
              </w:rPr>
              <w:t>firmvéru</w:t>
            </w:r>
            <w:proofErr w:type="spellEnd"/>
            <w:r w:rsidRPr="008906CA">
              <w:rPr>
                <w:bCs/>
                <w:lang w:eastAsia="cs-CZ"/>
              </w:rPr>
              <w:t xml:space="preserve">, PXE </w:t>
            </w:r>
            <w:proofErr w:type="spellStart"/>
            <w:r w:rsidRPr="008906CA">
              <w:rPr>
                <w:bCs/>
                <w:lang w:eastAsia="cs-CZ"/>
              </w:rPr>
              <w:t>boot</w:t>
            </w:r>
            <w:proofErr w:type="spellEnd"/>
            <w:r w:rsidRPr="008906CA">
              <w:rPr>
                <w:bCs/>
                <w:lang w:eastAsia="cs-CZ"/>
              </w:rPr>
              <w:t xml:space="preserve">  - možnosť zadávať príkazy počítaču, keď je v stave aktívnom alebo v spiacom</w:t>
            </w:r>
          </w:p>
        </w:tc>
        <w:tc>
          <w:tcPr>
            <w:tcW w:w="5806" w:type="dxa"/>
            <w:tcBorders>
              <w:top w:val="single" w:sz="4" w:space="0" w:color="auto"/>
              <w:left w:val="single" w:sz="4" w:space="0" w:color="auto"/>
              <w:bottom w:val="single" w:sz="4" w:space="0" w:color="auto"/>
              <w:right w:val="single" w:sz="4" w:space="0" w:color="auto"/>
            </w:tcBorders>
          </w:tcPr>
          <w:p w14:paraId="4EA66380" w14:textId="77777777" w:rsidR="005A0EA5" w:rsidRPr="008906CA" w:rsidRDefault="005A0EA5" w:rsidP="008906CA">
            <w:pPr>
              <w:tabs>
                <w:tab w:val="left" w:pos="2160"/>
                <w:tab w:val="left" w:pos="2880"/>
                <w:tab w:val="left" w:pos="4500"/>
              </w:tabs>
              <w:rPr>
                <w:bCs/>
                <w:lang w:eastAsia="cs-CZ"/>
              </w:rPr>
            </w:pPr>
          </w:p>
        </w:tc>
      </w:tr>
      <w:tr w:rsidR="005A0EA5" w:rsidRPr="008906CA" w14:paraId="733BEF96"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F2E15AC" w14:textId="77777777" w:rsidR="005A0EA5" w:rsidRPr="008906CA" w:rsidRDefault="005A0EA5" w:rsidP="008906CA">
            <w:pPr>
              <w:tabs>
                <w:tab w:val="left" w:pos="2160"/>
                <w:tab w:val="left" w:pos="2880"/>
                <w:tab w:val="left" w:pos="4500"/>
              </w:tabs>
              <w:rPr>
                <w:b/>
                <w:bCs/>
                <w:lang w:eastAsia="cs-CZ"/>
              </w:rPr>
            </w:pPr>
            <w:r w:rsidRPr="008906CA">
              <w:rPr>
                <w:b/>
                <w:bCs/>
                <w:lang w:eastAsia="cs-CZ"/>
              </w:rPr>
              <w:t>Napájanie prenosného počítača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60224DB" w14:textId="77777777" w:rsidR="005A0EA5" w:rsidRPr="008906CA" w:rsidRDefault="005A0EA5" w:rsidP="008906CA">
            <w:pPr>
              <w:tabs>
                <w:tab w:val="left" w:pos="2160"/>
                <w:tab w:val="left" w:pos="2880"/>
                <w:tab w:val="left" w:pos="4500"/>
              </w:tabs>
              <w:rPr>
                <w:bCs/>
                <w:lang w:eastAsia="cs-CZ"/>
              </w:rPr>
            </w:pPr>
            <w:r w:rsidRPr="008906CA">
              <w:rPr>
                <w:bCs/>
                <w:lang w:eastAsia="cs-CZ"/>
              </w:rPr>
              <w:t>min. 100W cez USB-C pripojenie</w:t>
            </w:r>
          </w:p>
        </w:tc>
        <w:tc>
          <w:tcPr>
            <w:tcW w:w="5806" w:type="dxa"/>
            <w:tcBorders>
              <w:top w:val="single" w:sz="4" w:space="0" w:color="auto"/>
              <w:left w:val="single" w:sz="4" w:space="0" w:color="auto"/>
              <w:bottom w:val="single" w:sz="4" w:space="0" w:color="auto"/>
              <w:right w:val="single" w:sz="4" w:space="0" w:color="auto"/>
            </w:tcBorders>
          </w:tcPr>
          <w:p w14:paraId="6B4C8FF7" w14:textId="77777777" w:rsidR="005A0EA5" w:rsidRPr="008906CA" w:rsidRDefault="005A0EA5" w:rsidP="008906CA">
            <w:pPr>
              <w:tabs>
                <w:tab w:val="left" w:pos="2160"/>
                <w:tab w:val="left" w:pos="2880"/>
                <w:tab w:val="left" w:pos="4500"/>
              </w:tabs>
              <w:rPr>
                <w:bCs/>
                <w:lang w:eastAsia="cs-CZ"/>
              </w:rPr>
            </w:pPr>
          </w:p>
        </w:tc>
      </w:tr>
      <w:tr w:rsidR="005A0EA5" w:rsidRPr="008906CA" w14:paraId="7A0358BF"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5D634D3E" w14:textId="77777777" w:rsidR="005A0EA5" w:rsidRPr="008906CA" w:rsidRDefault="005A0EA5" w:rsidP="008906CA">
            <w:pPr>
              <w:tabs>
                <w:tab w:val="left" w:pos="2160"/>
                <w:tab w:val="left" w:pos="2880"/>
                <w:tab w:val="left" w:pos="4500"/>
              </w:tabs>
              <w:rPr>
                <w:b/>
                <w:bCs/>
                <w:lang w:eastAsia="cs-CZ"/>
              </w:rPr>
            </w:pPr>
            <w:r w:rsidRPr="008906CA">
              <w:rPr>
                <w:b/>
                <w:bCs/>
                <w:lang w:eastAsia="cs-CZ"/>
              </w:rPr>
              <w:t>Dĺžka doučovacieho kábla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5973830" w14:textId="77777777" w:rsidR="005A0EA5" w:rsidRPr="008906CA" w:rsidRDefault="005A0EA5" w:rsidP="008906CA">
            <w:pPr>
              <w:tabs>
                <w:tab w:val="left" w:pos="2160"/>
                <w:tab w:val="left" w:pos="2880"/>
                <w:tab w:val="left" w:pos="4500"/>
              </w:tabs>
              <w:rPr>
                <w:bCs/>
                <w:lang w:eastAsia="cs-CZ"/>
              </w:rPr>
            </w:pPr>
            <w:r w:rsidRPr="008906CA">
              <w:rPr>
                <w:bCs/>
                <w:lang w:eastAsia="cs-CZ"/>
              </w:rPr>
              <w:t>min. 100 cm</w:t>
            </w:r>
          </w:p>
        </w:tc>
        <w:tc>
          <w:tcPr>
            <w:tcW w:w="5806" w:type="dxa"/>
            <w:tcBorders>
              <w:top w:val="single" w:sz="4" w:space="0" w:color="auto"/>
              <w:left w:val="single" w:sz="4" w:space="0" w:color="auto"/>
              <w:bottom w:val="single" w:sz="4" w:space="0" w:color="auto"/>
              <w:right w:val="single" w:sz="4" w:space="0" w:color="auto"/>
            </w:tcBorders>
          </w:tcPr>
          <w:p w14:paraId="55535C28" w14:textId="77777777" w:rsidR="005A0EA5" w:rsidRPr="008906CA" w:rsidRDefault="005A0EA5" w:rsidP="008906CA">
            <w:pPr>
              <w:tabs>
                <w:tab w:val="left" w:pos="2160"/>
                <w:tab w:val="left" w:pos="2880"/>
                <w:tab w:val="left" w:pos="4500"/>
              </w:tabs>
              <w:rPr>
                <w:bCs/>
                <w:lang w:eastAsia="cs-CZ"/>
              </w:rPr>
            </w:pPr>
          </w:p>
        </w:tc>
      </w:tr>
      <w:tr w:rsidR="005A0EA5" w:rsidRPr="008906CA" w14:paraId="1855E147"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6D709F01" w14:textId="77777777" w:rsidR="005A0EA5" w:rsidRPr="008906CA" w:rsidRDefault="005A0EA5" w:rsidP="008906CA">
            <w:pPr>
              <w:tabs>
                <w:tab w:val="left" w:pos="2160"/>
                <w:tab w:val="left" w:pos="2880"/>
                <w:tab w:val="left" w:pos="4500"/>
              </w:tabs>
              <w:rPr>
                <w:b/>
                <w:bCs/>
                <w:lang w:eastAsia="cs-CZ"/>
              </w:rPr>
            </w:pPr>
            <w:r w:rsidRPr="008906CA">
              <w:rPr>
                <w:b/>
                <w:bCs/>
                <w:lang w:eastAsia="cs-CZ"/>
              </w:rPr>
              <w:t>Tlačidlo zapnutia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490E0E0" w14:textId="77777777" w:rsidR="005A0EA5" w:rsidRPr="008906CA" w:rsidRDefault="005A0EA5" w:rsidP="008906CA">
            <w:pPr>
              <w:tabs>
                <w:tab w:val="left" w:pos="2160"/>
                <w:tab w:val="left" w:pos="2880"/>
                <w:tab w:val="left" w:pos="4500"/>
              </w:tabs>
              <w:rPr>
                <w:bCs/>
                <w:lang w:eastAsia="cs-CZ"/>
              </w:rPr>
            </w:pPr>
            <w:r w:rsidRPr="008906CA">
              <w:rPr>
                <w:bCs/>
                <w:lang w:eastAsia="cs-CZ"/>
              </w:rPr>
              <w:t>hardvérové s podsvietením</w:t>
            </w:r>
          </w:p>
        </w:tc>
        <w:tc>
          <w:tcPr>
            <w:tcW w:w="5806" w:type="dxa"/>
            <w:tcBorders>
              <w:top w:val="single" w:sz="4" w:space="0" w:color="auto"/>
              <w:left w:val="single" w:sz="4" w:space="0" w:color="auto"/>
              <w:bottom w:val="single" w:sz="4" w:space="0" w:color="auto"/>
              <w:right w:val="single" w:sz="4" w:space="0" w:color="auto"/>
            </w:tcBorders>
          </w:tcPr>
          <w:p w14:paraId="150FC06D" w14:textId="77777777" w:rsidR="005A0EA5" w:rsidRPr="008906CA" w:rsidRDefault="005A0EA5" w:rsidP="008906CA">
            <w:pPr>
              <w:tabs>
                <w:tab w:val="left" w:pos="2160"/>
                <w:tab w:val="left" w:pos="2880"/>
                <w:tab w:val="left" w:pos="4500"/>
              </w:tabs>
              <w:rPr>
                <w:bCs/>
                <w:lang w:eastAsia="cs-CZ"/>
              </w:rPr>
            </w:pPr>
          </w:p>
        </w:tc>
      </w:tr>
      <w:tr w:rsidR="005A0EA5" w:rsidRPr="008906CA" w14:paraId="5313D865"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1B025CE"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DA70E7A" w14:textId="77777777" w:rsidR="005A0EA5" w:rsidRPr="008906CA" w:rsidRDefault="005A0EA5" w:rsidP="008906CA">
            <w:pPr>
              <w:tabs>
                <w:tab w:val="left" w:pos="2160"/>
                <w:tab w:val="left" w:pos="2880"/>
                <w:tab w:val="left" w:pos="4500"/>
              </w:tabs>
              <w:rPr>
                <w:bCs/>
                <w:lang w:eastAsia="cs-CZ"/>
              </w:rPr>
            </w:pPr>
            <w:r w:rsidRPr="008906CA">
              <w:rPr>
                <w:bCs/>
                <w:lang w:eastAsia="cs-CZ"/>
              </w:rPr>
              <w:t>slot pre bezpečnostný zámok proti odcudzeniu</w:t>
            </w:r>
          </w:p>
        </w:tc>
        <w:tc>
          <w:tcPr>
            <w:tcW w:w="5806" w:type="dxa"/>
            <w:tcBorders>
              <w:top w:val="single" w:sz="4" w:space="0" w:color="auto"/>
              <w:left w:val="single" w:sz="4" w:space="0" w:color="auto"/>
              <w:bottom w:val="single" w:sz="4" w:space="0" w:color="auto"/>
              <w:right w:val="single" w:sz="4" w:space="0" w:color="auto"/>
            </w:tcBorders>
          </w:tcPr>
          <w:p w14:paraId="1CE33278" w14:textId="77777777" w:rsidR="005A0EA5" w:rsidRPr="008906CA" w:rsidRDefault="005A0EA5" w:rsidP="008906CA">
            <w:pPr>
              <w:tabs>
                <w:tab w:val="left" w:pos="2160"/>
                <w:tab w:val="left" w:pos="2880"/>
                <w:tab w:val="left" w:pos="4500"/>
              </w:tabs>
              <w:rPr>
                <w:bCs/>
                <w:lang w:eastAsia="cs-CZ"/>
              </w:rPr>
            </w:pPr>
          </w:p>
        </w:tc>
      </w:tr>
      <w:tr w:rsidR="005A0EA5" w:rsidRPr="008906CA" w14:paraId="6AC8C882"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B617A60"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5A08CFE"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bezdrôtová klávesnica s SK rozložením znakov a bezdrôtová optická myš rovnakej továrenskej značky ako predmetná </w:t>
            </w:r>
            <w:proofErr w:type="spellStart"/>
            <w:r w:rsidRPr="008906CA">
              <w:rPr>
                <w:bCs/>
                <w:lang w:eastAsia="cs-CZ"/>
              </w:rPr>
              <w:t>dokovacia</w:t>
            </w:r>
            <w:proofErr w:type="spellEnd"/>
            <w:r w:rsidRPr="008906CA">
              <w:rPr>
                <w:bCs/>
                <w:lang w:eastAsia="cs-CZ"/>
              </w:rPr>
              <w:t xml:space="preserve"> stanica,</w:t>
            </w:r>
          </w:p>
          <w:p w14:paraId="1B4DB721" w14:textId="77777777" w:rsidR="005A0EA5" w:rsidRPr="008906CA" w:rsidRDefault="005A0EA5" w:rsidP="008906CA">
            <w:pPr>
              <w:tabs>
                <w:tab w:val="left" w:pos="2160"/>
                <w:tab w:val="left" w:pos="2880"/>
                <w:tab w:val="left" w:pos="4500"/>
              </w:tabs>
              <w:rPr>
                <w:bCs/>
                <w:lang w:eastAsia="cs-CZ"/>
              </w:rPr>
            </w:pPr>
            <w:r w:rsidRPr="008906CA">
              <w:rPr>
                <w:bCs/>
                <w:lang w:eastAsia="cs-CZ"/>
              </w:rPr>
              <w:t>napájací adaptér a kábel</w:t>
            </w:r>
          </w:p>
        </w:tc>
        <w:tc>
          <w:tcPr>
            <w:tcW w:w="5806" w:type="dxa"/>
            <w:tcBorders>
              <w:top w:val="single" w:sz="4" w:space="0" w:color="auto"/>
              <w:left w:val="single" w:sz="4" w:space="0" w:color="auto"/>
              <w:bottom w:val="single" w:sz="4" w:space="0" w:color="auto"/>
              <w:right w:val="single" w:sz="4" w:space="0" w:color="auto"/>
            </w:tcBorders>
          </w:tcPr>
          <w:p w14:paraId="0F773213" w14:textId="77777777" w:rsidR="005A0EA5" w:rsidRPr="008906CA" w:rsidRDefault="005A0EA5" w:rsidP="008906CA">
            <w:pPr>
              <w:tabs>
                <w:tab w:val="left" w:pos="2160"/>
                <w:tab w:val="left" w:pos="2880"/>
                <w:tab w:val="left" w:pos="4500"/>
              </w:tabs>
              <w:rPr>
                <w:bCs/>
                <w:lang w:eastAsia="cs-CZ"/>
              </w:rPr>
            </w:pPr>
          </w:p>
        </w:tc>
      </w:tr>
      <w:tr w:rsidR="005A0EA5" w:rsidRPr="008906CA" w14:paraId="683DD22F"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33C1199D" w14:textId="77777777" w:rsidR="005A0EA5" w:rsidRPr="008906CA" w:rsidRDefault="005A0EA5" w:rsidP="008906CA">
            <w:pPr>
              <w:tabs>
                <w:tab w:val="left" w:pos="2160"/>
                <w:tab w:val="left" w:pos="2880"/>
                <w:tab w:val="left" w:pos="4500"/>
              </w:tabs>
              <w:rPr>
                <w:b/>
                <w:bCs/>
                <w:lang w:eastAsia="cs-CZ"/>
              </w:rPr>
            </w:pPr>
            <w:r w:rsidRPr="008906CA">
              <w:rPr>
                <w:b/>
                <w:bCs/>
                <w:lang w:eastAsia="cs-CZ"/>
              </w:rPr>
              <w:t>Prevedenie</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2007594"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zariadenie musí byť plne kompatibilné a rovnakej továrenskej značky ako ponúkaný </w:t>
            </w:r>
            <w:r w:rsidRPr="008906CA">
              <w:rPr>
                <w:b/>
                <w:lang w:eastAsia="cs-CZ"/>
              </w:rPr>
              <w:t>Prenosný počítač typ 3</w:t>
            </w:r>
            <w:r w:rsidRPr="008906C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6AB6491" w14:textId="77777777" w:rsidR="005A0EA5" w:rsidRPr="008906CA" w:rsidRDefault="005A0EA5" w:rsidP="008906CA">
            <w:pPr>
              <w:tabs>
                <w:tab w:val="left" w:pos="2160"/>
                <w:tab w:val="left" w:pos="2880"/>
                <w:tab w:val="left" w:pos="4500"/>
              </w:tabs>
              <w:rPr>
                <w:bCs/>
                <w:lang w:eastAsia="cs-CZ"/>
              </w:rPr>
            </w:pPr>
          </w:p>
        </w:tc>
      </w:tr>
      <w:tr w:rsidR="005A0EA5" w:rsidRPr="008906CA" w14:paraId="1EB18A81"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26B5482A" w14:textId="77777777" w:rsidR="005A0EA5" w:rsidRPr="008906CA" w:rsidRDefault="005A0EA5" w:rsidP="008906CA">
            <w:pPr>
              <w:tabs>
                <w:tab w:val="left" w:pos="2160"/>
                <w:tab w:val="left" w:pos="2880"/>
                <w:tab w:val="left" w:pos="4500"/>
              </w:tabs>
              <w:rPr>
                <w:b/>
                <w:bCs/>
                <w:lang w:eastAsia="cs-CZ"/>
              </w:rPr>
            </w:pPr>
            <w:r w:rsidRPr="008906CA">
              <w:rPr>
                <w:b/>
                <w:bCs/>
                <w:lang w:eastAsia="cs-CZ"/>
              </w:rPr>
              <w:lastRenderedPageBreak/>
              <w:t>Záručná doba</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39E4D1A"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oprava u zákazníka v mieste inštalácie v rámci celého Slovenska. Oprava najneskôr nasledujúci pracovný deň (NBD) počas </w:t>
            </w:r>
            <w:r w:rsidRPr="008906CA">
              <w:rPr>
                <w:b/>
                <w:lang w:eastAsia="cs-CZ"/>
              </w:rPr>
              <w:t>min. 5 rokov</w:t>
            </w:r>
            <w:r w:rsidRPr="008906CA">
              <w:rPr>
                <w:bCs/>
                <w:lang w:eastAsia="cs-CZ"/>
              </w:rPr>
              <w:t xml:space="preserve"> garantovaná výrobcom zariadenia</w:t>
            </w:r>
            <w:r w:rsidR="00021F6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B0089C1" w14:textId="77777777" w:rsidR="005A0EA5" w:rsidRPr="008906CA" w:rsidRDefault="005A0EA5" w:rsidP="008906CA">
            <w:pPr>
              <w:tabs>
                <w:tab w:val="left" w:pos="2160"/>
                <w:tab w:val="left" w:pos="2880"/>
                <w:tab w:val="left" w:pos="4500"/>
              </w:tabs>
              <w:rPr>
                <w:bCs/>
                <w:lang w:eastAsia="cs-CZ"/>
              </w:rPr>
            </w:pPr>
          </w:p>
        </w:tc>
      </w:tr>
      <w:tr w:rsidR="005A0EA5" w:rsidRPr="008906CA" w14:paraId="2EE9DFB0" w14:textId="77777777" w:rsidTr="00E04BFF">
        <w:trPr>
          <w:trHeight w:val="286"/>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C1B4517" w14:textId="77777777" w:rsidR="005A0EA5" w:rsidRPr="008906CA" w:rsidRDefault="005A0EA5" w:rsidP="008906CA">
            <w:pPr>
              <w:tabs>
                <w:tab w:val="left" w:pos="2160"/>
                <w:tab w:val="left" w:pos="2880"/>
                <w:tab w:val="left" w:pos="4500"/>
              </w:tabs>
              <w:rPr>
                <w:b/>
                <w:bCs/>
                <w:lang w:eastAsia="cs-CZ"/>
              </w:rPr>
            </w:pPr>
            <w:r w:rsidRPr="008906CA">
              <w:rPr>
                <w:b/>
                <w:bCs/>
                <w:lang w:eastAsia="cs-CZ"/>
              </w:rPr>
              <w:t>Overenie záruky</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D364F1B" w14:textId="77777777" w:rsidR="005A0EA5" w:rsidRPr="008906CA" w:rsidRDefault="005A0EA5" w:rsidP="008906CA">
            <w:pPr>
              <w:tabs>
                <w:tab w:val="left" w:pos="2160"/>
                <w:tab w:val="left" w:pos="2880"/>
                <w:tab w:val="left" w:pos="4500"/>
              </w:tabs>
              <w:rPr>
                <w:bCs/>
                <w:lang w:eastAsia="cs-CZ"/>
              </w:rPr>
            </w:pPr>
            <w:r w:rsidRPr="008906CA">
              <w:rPr>
                <w:bCs/>
                <w:lang w:eastAsia="cs-CZ"/>
              </w:rPr>
              <w:t>Prostredníctvom webového nástroja pre overenie záruky poskytovanej výrobcom. Priložiť webový odkaz na overenie záruky.</w:t>
            </w:r>
          </w:p>
        </w:tc>
        <w:tc>
          <w:tcPr>
            <w:tcW w:w="5806" w:type="dxa"/>
            <w:tcBorders>
              <w:top w:val="single" w:sz="4" w:space="0" w:color="auto"/>
              <w:left w:val="single" w:sz="4" w:space="0" w:color="auto"/>
              <w:bottom w:val="single" w:sz="4" w:space="0" w:color="auto"/>
              <w:right w:val="single" w:sz="4" w:space="0" w:color="auto"/>
            </w:tcBorders>
          </w:tcPr>
          <w:p w14:paraId="0785B127" w14:textId="77777777" w:rsidR="005A0EA5" w:rsidRPr="008906CA" w:rsidRDefault="005A0EA5" w:rsidP="008906CA">
            <w:pPr>
              <w:tabs>
                <w:tab w:val="left" w:pos="2160"/>
                <w:tab w:val="left" w:pos="2880"/>
                <w:tab w:val="left" w:pos="4500"/>
              </w:tabs>
              <w:rPr>
                <w:bCs/>
                <w:lang w:eastAsia="cs-CZ"/>
              </w:rPr>
            </w:pPr>
          </w:p>
        </w:tc>
      </w:tr>
    </w:tbl>
    <w:p w14:paraId="5D373775" w14:textId="77777777" w:rsidR="008906CA" w:rsidRPr="008906CA" w:rsidRDefault="008906CA" w:rsidP="008906CA">
      <w:pPr>
        <w:tabs>
          <w:tab w:val="left" w:pos="2160"/>
          <w:tab w:val="left" w:pos="2880"/>
          <w:tab w:val="left" w:pos="4500"/>
        </w:tabs>
        <w:ind w:left="67"/>
        <w:contextualSpacing/>
        <w:rPr>
          <w:color w:val="000000"/>
          <w:lang w:eastAsia="cs-CZ"/>
        </w:rPr>
      </w:pPr>
    </w:p>
    <w:p w14:paraId="2A575926"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5A0EA5" w:rsidRPr="008906CA" w14:paraId="5197A517" w14:textId="77777777" w:rsidTr="005A0EA5">
        <w:trPr>
          <w:trHeight w:val="455"/>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403D1E1"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27 – Implementácia vlastného image typ 1 – pre Počítač typ 1</w:t>
            </w:r>
          </w:p>
        </w:tc>
      </w:tr>
      <w:tr w:rsidR="005A0EA5" w:rsidRPr="008906CA" w14:paraId="7C09AEBF" w14:textId="77777777" w:rsidTr="005A0EA5">
        <w:trPr>
          <w:trHeight w:val="309"/>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41A5430A"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20 000 ks</w:t>
            </w:r>
          </w:p>
        </w:tc>
      </w:tr>
      <w:tr w:rsidR="005A0EA5" w:rsidRPr="008906CA" w14:paraId="281EE12C" w14:textId="77777777" w:rsidTr="00E04BFF">
        <w:trPr>
          <w:trHeight w:val="388"/>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1A81C69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7FACED7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3247587D" w14:textId="77777777" w:rsidTr="00E04BFF">
        <w:trPr>
          <w:trHeight w:val="267"/>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43B12109"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7D4D3E1E"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1754FBAA" w14:textId="77777777" w:rsidR="005A0EA5" w:rsidRPr="008906CA" w:rsidRDefault="005A0EA5" w:rsidP="008906CA">
            <w:pPr>
              <w:tabs>
                <w:tab w:val="left" w:pos="2160"/>
                <w:tab w:val="left" w:pos="2880"/>
                <w:tab w:val="left" w:pos="4500"/>
              </w:tabs>
              <w:rPr>
                <w:b/>
                <w:lang w:eastAsia="cs-CZ"/>
              </w:rPr>
            </w:pPr>
          </w:p>
        </w:tc>
      </w:tr>
      <w:tr w:rsidR="005A0EA5" w:rsidRPr="008906CA" w14:paraId="5CCB8F2D" w14:textId="77777777" w:rsidTr="00E04BFF">
        <w:trPr>
          <w:trHeight w:val="267"/>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761A81EF" w14:textId="77777777" w:rsidR="005A0EA5" w:rsidRPr="008906CA" w:rsidRDefault="005A0EA5" w:rsidP="008906CA">
            <w:pPr>
              <w:tabs>
                <w:tab w:val="left" w:pos="2160"/>
                <w:tab w:val="left" w:pos="2880"/>
                <w:tab w:val="left" w:pos="4500"/>
              </w:tabs>
              <w:rPr>
                <w:b/>
                <w:bCs/>
                <w:lang w:eastAsia="cs-CZ"/>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71F79573"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Počítač typ 1</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422D3EB5" w14:textId="77777777" w:rsidR="005A0EA5" w:rsidRPr="008906CA" w:rsidRDefault="005A0EA5" w:rsidP="008906CA">
            <w:pPr>
              <w:tabs>
                <w:tab w:val="left" w:pos="2160"/>
                <w:tab w:val="left" w:pos="2880"/>
                <w:tab w:val="left" w:pos="4500"/>
              </w:tabs>
              <w:rPr>
                <w:bCs/>
                <w:lang w:eastAsia="cs-CZ"/>
              </w:rPr>
            </w:pPr>
          </w:p>
        </w:tc>
      </w:tr>
    </w:tbl>
    <w:p w14:paraId="0840A0FF"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A0EA5" w:rsidRPr="008906CA" w14:paraId="1A1EA3BF" w14:textId="77777777" w:rsidTr="005A0EA5">
        <w:trPr>
          <w:trHeight w:val="417"/>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26CFC7A" w14:textId="77777777" w:rsidR="005A0EA5" w:rsidRPr="008906CA" w:rsidRDefault="005A0EA5" w:rsidP="008906CA">
            <w:pPr>
              <w:tabs>
                <w:tab w:val="left" w:pos="2160"/>
                <w:tab w:val="left" w:pos="2880"/>
                <w:tab w:val="left" w:pos="4500"/>
              </w:tabs>
              <w:spacing w:line="276" w:lineRule="auto"/>
              <w:contextualSpacing/>
              <w:rPr>
                <w:color w:val="000000"/>
                <w:lang w:eastAsia="cs-CZ"/>
              </w:rPr>
            </w:pPr>
            <w:r w:rsidRPr="008906CA">
              <w:rPr>
                <w:color w:val="000000"/>
                <w:lang w:eastAsia="cs-CZ"/>
              </w:rPr>
              <w:br w:type="page"/>
            </w:r>
            <w:r w:rsidRPr="008906CA">
              <w:rPr>
                <w:b/>
                <w:bCs/>
                <w:color w:val="000000"/>
                <w:lang w:eastAsia="cs-CZ"/>
              </w:rPr>
              <w:t>Položka č. 28 – Implementácia vlastného image typ 2 – pre Počítač typ 2</w:t>
            </w:r>
          </w:p>
        </w:tc>
      </w:tr>
      <w:tr w:rsidR="005A0EA5" w:rsidRPr="008906CA" w14:paraId="5BDB1143" w14:textId="77777777" w:rsidTr="005A0EA5">
        <w:trPr>
          <w:trHeight w:val="283"/>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247C9E8B"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20 000 ks</w:t>
            </w:r>
          </w:p>
        </w:tc>
      </w:tr>
      <w:tr w:rsidR="005A0EA5" w:rsidRPr="008906CA" w14:paraId="0D00F8F8" w14:textId="77777777" w:rsidTr="00E04BFF">
        <w:trPr>
          <w:trHeight w:val="345"/>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7E321E3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06" w:type="dxa"/>
            <w:tcBorders>
              <w:top w:val="single" w:sz="4" w:space="0" w:color="auto"/>
              <w:left w:val="single" w:sz="4" w:space="0" w:color="auto"/>
              <w:bottom w:val="single" w:sz="4" w:space="0" w:color="auto"/>
              <w:right w:val="single" w:sz="4" w:space="0" w:color="auto"/>
            </w:tcBorders>
          </w:tcPr>
          <w:p w14:paraId="63BE0CE1"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9AF907B" w14:textId="77777777" w:rsidTr="00E04BFF">
        <w:trPr>
          <w:trHeight w:val="24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795C04C7"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5A303975"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07191E64" w14:textId="77777777" w:rsidR="005A0EA5" w:rsidRPr="008906CA" w:rsidRDefault="005A0EA5" w:rsidP="008906CA">
            <w:pPr>
              <w:tabs>
                <w:tab w:val="left" w:pos="2160"/>
                <w:tab w:val="left" w:pos="2880"/>
                <w:tab w:val="left" w:pos="4500"/>
              </w:tabs>
              <w:rPr>
                <w:b/>
                <w:lang w:eastAsia="cs-CZ"/>
              </w:rPr>
            </w:pPr>
          </w:p>
        </w:tc>
      </w:tr>
      <w:tr w:rsidR="005A0EA5" w:rsidRPr="008906CA" w14:paraId="2817C2AE" w14:textId="77777777" w:rsidTr="00E04BFF">
        <w:trPr>
          <w:trHeight w:val="245"/>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F46BAB1" w14:textId="77777777" w:rsidR="005A0EA5" w:rsidRPr="008906CA" w:rsidRDefault="005A0EA5" w:rsidP="008906CA">
            <w:pPr>
              <w:tabs>
                <w:tab w:val="left" w:pos="2160"/>
                <w:tab w:val="left" w:pos="2880"/>
                <w:tab w:val="left" w:pos="4500"/>
              </w:tabs>
              <w:rPr>
                <w:b/>
                <w:bCs/>
                <w:lang w:eastAsia="cs-CZ"/>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774E361"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Počítač typ 2</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4A43DA3A" w14:textId="77777777" w:rsidR="005A0EA5" w:rsidRPr="008906CA" w:rsidRDefault="005A0EA5" w:rsidP="008906CA">
            <w:pPr>
              <w:tabs>
                <w:tab w:val="left" w:pos="2160"/>
                <w:tab w:val="left" w:pos="2880"/>
                <w:tab w:val="left" w:pos="4500"/>
              </w:tabs>
              <w:rPr>
                <w:bCs/>
                <w:lang w:eastAsia="cs-CZ"/>
              </w:rPr>
            </w:pPr>
          </w:p>
        </w:tc>
      </w:tr>
    </w:tbl>
    <w:p w14:paraId="32945E5C" w14:textId="77777777" w:rsidR="008906CA" w:rsidRPr="008906CA" w:rsidRDefault="008906CA" w:rsidP="008906CA">
      <w:pPr>
        <w:tabs>
          <w:tab w:val="left" w:pos="2160"/>
          <w:tab w:val="left" w:pos="2880"/>
          <w:tab w:val="left" w:pos="4500"/>
        </w:tabs>
        <w:ind w:left="67"/>
        <w:contextualSpacing/>
        <w:rPr>
          <w:color w:val="000000"/>
          <w:lang w:eastAsia="cs-CZ"/>
        </w:rPr>
      </w:pPr>
    </w:p>
    <w:p w14:paraId="00F4BE67"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8" w:type="dxa"/>
        <w:tblInd w:w="70" w:type="dxa"/>
        <w:tblLayout w:type="fixed"/>
        <w:tblCellMar>
          <w:left w:w="70" w:type="dxa"/>
          <w:right w:w="70" w:type="dxa"/>
        </w:tblCellMar>
        <w:tblLook w:val="04A0" w:firstRow="1" w:lastRow="0" w:firstColumn="1" w:lastColumn="0" w:noHBand="0" w:noVBand="1"/>
      </w:tblPr>
      <w:tblGrid>
        <w:gridCol w:w="2697"/>
        <w:gridCol w:w="5733"/>
        <w:gridCol w:w="5818"/>
      </w:tblGrid>
      <w:tr w:rsidR="005A0EA5" w:rsidRPr="008906CA" w14:paraId="50B80F55" w14:textId="77777777" w:rsidTr="005A0EA5">
        <w:trPr>
          <w:trHeight w:val="466"/>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483913C4"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29 – Implementácia vlastného image typ 3 – pre Počítač typ 3</w:t>
            </w:r>
          </w:p>
        </w:tc>
      </w:tr>
      <w:tr w:rsidR="005A0EA5" w:rsidRPr="008906CA" w14:paraId="37A4631B" w14:textId="77777777" w:rsidTr="005A0EA5">
        <w:trPr>
          <w:trHeight w:val="316"/>
        </w:trPr>
        <w:tc>
          <w:tcPr>
            <w:tcW w:w="14248" w:type="dxa"/>
            <w:gridSpan w:val="3"/>
            <w:tcBorders>
              <w:top w:val="single" w:sz="4" w:space="0" w:color="auto"/>
              <w:left w:val="single" w:sz="4" w:space="0" w:color="auto"/>
              <w:bottom w:val="single" w:sz="4" w:space="0" w:color="auto"/>
              <w:right w:val="single" w:sz="4" w:space="0" w:color="auto"/>
            </w:tcBorders>
            <w:shd w:val="clear" w:color="auto" w:fill="E2EFD9"/>
          </w:tcPr>
          <w:p w14:paraId="40311FF9"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46E02282" w14:textId="77777777" w:rsidTr="00E04BFF">
        <w:trPr>
          <w:trHeight w:val="273"/>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387ADFD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8" w:type="dxa"/>
            <w:tcBorders>
              <w:top w:val="single" w:sz="4" w:space="0" w:color="auto"/>
              <w:left w:val="single" w:sz="4" w:space="0" w:color="auto"/>
              <w:bottom w:val="single" w:sz="4" w:space="0" w:color="auto"/>
              <w:right w:val="single" w:sz="4" w:space="0" w:color="auto"/>
            </w:tcBorders>
          </w:tcPr>
          <w:p w14:paraId="5CEB386A"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19D3BB1A" w14:textId="77777777" w:rsidTr="00E04BFF">
        <w:trPr>
          <w:trHeight w:val="273"/>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1F98B390"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3" w:type="dxa"/>
            <w:tcBorders>
              <w:top w:val="single" w:sz="4" w:space="0" w:color="auto"/>
              <w:left w:val="single" w:sz="4" w:space="0" w:color="auto"/>
              <w:bottom w:val="single" w:sz="4" w:space="0" w:color="auto"/>
              <w:right w:val="single" w:sz="4" w:space="0" w:color="auto"/>
            </w:tcBorders>
            <w:shd w:val="clear" w:color="auto" w:fill="D9D9D9"/>
          </w:tcPr>
          <w:p w14:paraId="402D6917"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18" w:type="dxa"/>
            <w:tcBorders>
              <w:top w:val="single" w:sz="4" w:space="0" w:color="auto"/>
              <w:left w:val="single" w:sz="4" w:space="0" w:color="auto"/>
              <w:bottom w:val="single" w:sz="4" w:space="0" w:color="auto"/>
              <w:right w:val="single" w:sz="4" w:space="0" w:color="auto"/>
            </w:tcBorders>
            <w:shd w:val="clear" w:color="auto" w:fill="D9D9D9"/>
          </w:tcPr>
          <w:p w14:paraId="29255FAA" w14:textId="77777777" w:rsidR="005A0EA5" w:rsidRPr="008906CA" w:rsidRDefault="005A0EA5" w:rsidP="008906CA">
            <w:pPr>
              <w:tabs>
                <w:tab w:val="left" w:pos="2160"/>
                <w:tab w:val="left" w:pos="2880"/>
                <w:tab w:val="left" w:pos="4500"/>
              </w:tabs>
              <w:rPr>
                <w:b/>
                <w:lang w:eastAsia="cs-CZ"/>
              </w:rPr>
            </w:pPr>
          </w:p>
        </w:tc>
      </w:tr>
      <w:tr w:rsidR="005A0EA5" w:rsidRPr="008906CA" w14:paraId="68A9502F" w14:textId="77777777" w:rsidTr="00E04BFF">
        <w:trPr>
          <w:trHeight w:val="273"/>
        </w:trPr>
        <w:tc>
          <w:tcPr>
            <w:tcW w:w="2697" w:type="dxa"/>
            <w:tcBorders>
              <w:top w:val="single" w:sz="4" w:space="0" w:color="auto"/>
              <w:left w:val="single" w:sz="4" w:space="0" w:color="auto"/>
              <w:bottom w:val="single" w:sz="4" w:space="0" w:color="auto"/>
              <w:right w:val="single" w:sz="4" w:space="0" w:color="auto"/>
            </w:tcBorders>
            <w:shd w:val="clear" w:color="000000" w:fill="D9D9D9"/>
          </w:tcPr>
          <w:p w14:paraId="6ABD8CB7" w14:textId="77777777" w:rsidR="005A0EA5" w:rsidRPr="008906CA" w:rsidRDefault="005A0EA5" w:rsidP="008906CA">
            <w:pPr>
              <w:tabs>
                <w:tab w:val="left" w:pos="2160"/>
                <w:tab w:val="left" w:pos="2880"/>
                <w:tab w:val="left" w:pos="4500"/>
              </w:tabs>
              <w:rPr>
                <w:b/>
                <w:bCs/>
                <w:lang w:eastAsia="cs-CZ"/>
              </w:rPr>
            </w:pP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04CC3222"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Počítač typ 3</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18" w:type="dxa"/>
            <w:tcBorders>
              <w:top w:val="single" w:sz="4" w:space="0" w:color="auto"/>
              <w:left w:val="single" w:sz="4" w:space="0" w:color="auto"/>
              <w:bottom w:val="single" w:sz="4" w:space="0" w:color="auto"/>
              <w:right w:val="single" w:sz="4" w:space="0" w:color="auto"/>
            </w:tcBorders>
          </w:tcPr>
          <w:p w14:paraId="28ABFA2D" w14:textId="77777777" w:rsidR="005A0EA5" w:rsidRPr="008906CA" w:rsidRDefault="005A0EA5" w:rsidP="008906CA">
            <w:pPr>
              <w:tabs>
                <w:tab w:val="left" w:pos="2160"/>
                <w:tab w:val="left" w:pos="2880"/>
                <w:tab w:val="left" w:pos="4500"/>
              </w:tabs>
              <w:rPr>
                <w:bCs/>
                <w:lang w:eastAsia="cs-CZ"/>
              </w:rPr>
            </w:pPr>
          </w:p>
        </w:tc>
      </w:tr>
    </w:tbl>
    <w:p w14:paraId="427611FC" w14:textId="77777777" w:rsidR="008906CA" w:rsidRPr="008906CA" w:rsidRDefault="008906CA" w:rsidP="008906CA">
      <w:pPr>
        <w:tabs>
          <w:tab w:val="left" w:pos="2160"/>
          <w:tab w:val="left" w:pos="2880"/>
          <w:tab w:val="left" w:pos="4500"/>
        </w:tabs>
        <w:ind w:left="67"/>
        <w:contextualSpacing/>
        <w:rPr>
          <w:color w:val="000000"/>
          <w:lang w:eastAsia="cs-CZ"/>
        </w:rPr>
      </w:pPr>
    </w:p>
    <w:p w14:paraId="469CD480"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60" w:type="dxa"/>
        <w:tblInd w:w="70" w:type="dxa"/>
        <w:tblLayout w:type="fixed"/>
        <w:tblCellMar>
          <w:left w:w="70" w:type="dxa"/>
          <w:right w:w="70" w:type="dxa"/>
        </w:tblCellMar>
        <w:tblLook w:val="04A0" w:firstRow="1" w:lastRow="0" w:firstColumn="1" w:lastColumn="0" w:noHBand="0" w:noVBand="1"/>
      </w:tblPr>
      <w:tblGrid>
        <w:gridCol w:w="2699"/>
        <w:gridCol w:w="5731"/>
        <w:gridCol w:w="5830"/>
      </w:tblGrid>
      <w:tr w:rsidR="005A0EA5" w:rsidRPr="008906CA" w14:paraId="1E5962D9" w14:textId="77777777" w:rsidTr="005A0EA5">
        <w:trPr>
          <w:trHeight w:val="470"/>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0991182E"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30 – Implementácia vlastného image typ 4 – pre Prenosný počítač typ 1</w:t>
            </w:r>
          </w:p>
        </w:tc>
      </w:tr>
      <w:tr w:rsidR="005A0EA5" w:rsidRPr="008906CA" w14:paraId="2074F157" w14:textId="77777777" w:rsidTr="005A0EA5">
        <w:trPr>
          <w:trHeight w:val="319"/>
        </w:trPr>
        <w:tc>
          <w:tcPr>
            <w:tcW w:w="14260" w:type="dxa"/>
            <w:gridSpan w:val="3"/>
            <w:tcBorders>
              <w:top w:val="single" w:sz="4" w:space="0" w:color="auto"/>
              <w:left w:val="single" w:sz="4" w:space="0" w:color="auto"/>
              <w:bottom w:val="single" w:sz="4" w:space="0" w:color="auto"/>
              <w:right w:val="single" w:sz="4" w:space="0" w:color="auto"/>
            </w:tcBorders>
            <w:shd w:val="clear" w:color="auto" w:fill="E2EFD9"/>
          </w:tcPr>
          <w:p w14:paraId="6631D2E8"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50 000 ks</w:t>
            </w:r>
          </w:p>
        </w:tc>
      </w:tr>
      <w:tr w:rsidR="005A0EA5" w:rsidRPr="008906CA" w14:paraId="29058526" w14:textId="77777777" w:rsidTr="00E04BFF">
        <w:trPr>
          <w:trHeight w:val="340"/>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415B4F0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30" w:type="dxa"/>
            <w:tcBorders>
              <w:top w:val="single" w:sz="4" w:space="0" w:color="auto"/>
              <w:left w:val="single" w:sz="4" w:space="0" w:color="auto"/>
              <w:bottom w:val="single" w:sz="4" w:space="0" w:color="auto"/>
              <w:right w:val="single" w:sz="4" w:space="0" w:color="auto"/>
            </w:tcBorders>
          </w:tcPr>
          <w:p w14:paraId="66F390C3"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2E30DE7E" w14:textId="77777777" w:rsidTr="00E04BFF">
        <w:trPr>
          <w:trHeight w:val="27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53D1C364"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1" w:type="dxa"/>
            <w:tcBorders>
              <w:top w:val="single" w:sz="4" w:space="0" w:color="auto"/>
              <w:left w:val="single" w:sz="4" w:space="0" w:color="auto"/>
              <w:bottom w:val="single" w:sz="4" w:space="0" w:color="auto"/>
              <w:right w:val="single" w:sz="4" w:space="0" w:color="auto"/>
            </w:tcBorders>
            <w:shd w:val="clear" w:color="auto" w:fill="D9D9D9"/>
          </w:tcPr>
          <w:p w14:paraId="3141C333"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30" w:type="dxa"/>
            <w:tcBorders>
              <w:top w:val="single" w:sz="4" w:space="0" w:color="auto"/>
              <w:left w:val="single" w:sz="4" w:space="0" w:color="auto"/>
              <w:bottom w:val="single" w:sz="4" w:space="0" w:color="auto"/>
              <w:right w:val="single" w:sz="4" w:space="0" w:color="auto"/>
            </w:tcBorders>
            <w:shd w:val="clear" w:color="auto" w:fill="D9D9D9"/>
          </w:tcPr>
          <w:p w14:paraId="42EA3645" w14:textId="77777777" w:rsidR="005A0EA5" w:rsidRPr="008906CA" w:rsidRDefault="005A0EA5" w:rsidP="008906CA">
            <w:pPr>
              <w:tabs>
                <w:tab w:val="left" w:pos="2160"/>
                <w:tab w:val="left" w:pos="2880"/>
                <w:tab w:val="left" w:pos="4500"/>
              </w:tabs>
              <w:rPr>
                <w:b/>
                <w:lang w:eastAsia="cs-CZ"/>
              </w:rPr>
            </w:pPr>
          </w:p>
        </w:tc>
      </w:tr>
      <w:tr w:rsidR="005A0EA5" w:rsidRPr="008906CA" w14:paraId="6D1B8EDA" w14:textId="77777777" w:rsidTr="00E04BFF">
        <w:trPr>
          <w:trHeight w:val="276"/>
        </w:trPr>
        <w:tc>
          <w:tcPr>
            <w:tcW w:w="2699" w:type="dxa"/>
            <w:tcBorders>
              <w:top w:val="single" w:sz="4" w:space="0" w:color="auto"/>
              <w:left w:val="single" w:sz="4" w:space="0" w:color="auto"/>
              <w:bottom w:val="single" w:sz="4" w:space="0" w:color="auto"/>
              <w:right w:val="single" w:sz="4" w:space="0" w:color="auto"/>
            </w:tcBorders>
            <w:shd w:val="clear" w:color="000000" w:fill="D9D9D9"/>
          </w:tcPr>
          <w:p w14:paraId="23D4510E" w14:textId="77777777" w:rsidR="005A0EA5" w:rsidRPr="008906CA" w:rsidRDefault="005A0EA5" w:rsidP="008906CA">
            <w:pPr>
              <w:tabs>
                <w:tab w:val="left" w:pos="2160"/>
                <w:tab w:val="left" w:pos="2880"/>
                <w:tab w:val="left" w:pos="4500"/>
              </w:tabs>
              <w:rPr>
                <w:b/>
                <w:bCs/>
                <w:lang w:eastAsia="cs-CZ"/>
              </w:rPr>
            </w:pPr>
          </w:p>
        </w:tc>
        <w:tc>
          <w:tcPr>
            <w:tcW w:w="5731" w:type="dxa"/>
            <w:tcBorders>
              <w:top w:val="single" w:sz="4" w:space="0" w:color="auto"/>
              <w:left w:val="single" w:sz="4" w:space="0" w:color="auto"/>
              <w:bottom w:val="single" w:sz="4" w:space="0" w:color="auto"/>
              <w:right w:val="single" w:sz="4" w:space="0" w:color="auto"/>
            </w:tcBorders>
            <w:shd w:val="clear" w:color="auto" w:fill="auto"/>
          </w:tcPr>
          <w:p w14:paraId="2336524A"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Prenosný počítač typ 1</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30" w:type="dxa"/>
            <w:tcBorders>
              <w:top w:val="single" w:sz="4" w:space="0" w:color="auto"/>
              <w:left w:val="single" w:sz="4" w:space="0" w:color="auto"/>
              <w:bottom w:val="single" w:sz="4" w:space="0" w:color="auto"/>
              <w:right w:val="single" w:sz="4" w:space="0" w:color="auto"/>
            </w:tcBorders>
          </w:tcPr>
          <w:p w14:paraId="75FFB04E" w14:textId="77777777" w:rsidR="005A0EA5" w:rsidRPr="008906CA" w:rsidRDefault="005A0EA5" w:rsidP="008906CA">
            <w:pPr>
              <w:tabs>
                <w:tab w:val="left" w:pos="2160"/>
                <w:tab w:val="left" w:pos="2880"/>
                <w:tab w:val="left" w:pos="4500"/>
              </w:tabs>
              <w:rPr>
                <w:bCs/>
                <w:lang w:eastAsia="cs-CZ"/>
              </w:rPr>
            </w:pPr>
          </w:p>
        </w:tc>
      </w:tr>
    </w:tbl>
    <w:p w14:paraId="55443E66" w14:textId="77777777" w:rsidR="008906CA" w:rsidRPr="008906CA" w:rsidRDefault="008906CA" w:rsidP="008906CA">
      <w:pPr>
        <w:tabs>
          <w:tab w:val="left" w:pos="2160"/>
          <w:tab w:val="left" w:pos="2880"/>
          <w:tab w:val="left" w:pos="4500"/>
        </w:tabs>
        <w:ind w:left="67"/>
        <w:contextualSpacing/>
        <w:rPr>
          <w:color w:val="000000"/>
          <w:lang w:eastAsia="cs-CZ"/>
        </w:rPr>
      </w:pPr>
    </w:p>
    <w:p w14:paraId="361ABCFA"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42" w:type="dxa"/>
        <w:tblInd w:w="70" w:type="dxa"/>
        <w:tblLayout w:type="fixed"/>
        <w:tblCellMar>
          <w:left w:w="70" w:type="dxa"/>
          <w:right w:w="70" w:type="dxa"/>
        </w:tblCellMar>
        <w:tblLook w:val="04A0" w:firstRow="1" w:lastRow="0" w:firstColumn="1" w:lastColumn="0" w:noHBand="0" w:noVBand="1"/>
      </w:tblPr>
      <w:tblGrid>
        <w:gridCol w:w="2977"/>
        <w:gridCol w:w="5453"/>
        <w:gridCol w:w="5812"/>
      </w:tblGrid>
      <w:tr w:rsidR="005A0EA5" w:rsidRPr="008906CA" w14:paraId="6D06145F" w14:textId="77777777" w:rsidTr="005A0EA5">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3AD08834"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31 – Implementácia vlastného image typ 5 – pre Prenosný počítač typ 2</w:t>
            </w:r>
          </w:p>
        </w:tc>
      </w:tr>
      <w:tr w:rsidR="005A0EA5" w:rsidRPr="008906CA" w14:paraId="7D8DCB8B" w14:textId="77777777" w:rsidTr="005A0EA5">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2EFD9"/>
          </w:tcPr>
          <w:p w14:paraId="1D48666B"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5A0EA5" w:rsidRPr="008906CA" w14:paraId="382D7A53" w14:textId="77777777" w:rsidTr="00E04BFF">
        <w:trPr>
          <w:trHeight w:val="374"/>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43C687E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12" w:type="dxa"/>
            <w:tcBorders>
              <w:top w:val="single" w:sz="4" w:space="0" w:color="auto"/>
              <w:left w:val="single" w:sz="4" w:space="0" w:color="auto"/>
              <w:bottom w:val="single" w:sz="4" w:space="0" w:color="auto"/>
              <w:right w:val="single" w:sz="4" w:space="0" w:color="auto"/>
            </w:tcBorders>
          </w:tcPr>
          <w:p w14:paraId="3259C02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174A924B" w14:textId="77777777" w:rsidTr="00E04BFF">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D9D9D9"/>
          </w:tcPr>
          <w:p w14:paraId="43BA9A0B"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453" w:type="dxa"/>
            <w:tcBorders>
              <w:top w:val="single" w:sz="4" w:space="0" w:color="auto"/>
              <w:left w:val="single" w:sz="4" w:space="0" w:color="auto"/>
              <w:bottom w:val="single" w:sz="4" w:space="0" w:color="auto"/>
              <w:right w:val="single" w:sz="4" w:space="0" w:color="auto"/>
            </w:tcBorders>
            <w:shd w:val="clear" w:color="auto" w:fill="D9D9D9"/>
          </w:tcPr>
          <w:p w14:paraId="68B4744E"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6DDECC25" w14:textId="77777777" w:rsidR="005A0EA5" w:rsidRPr="008906CA" w:rsidRDefault="005A0EA5" w:rsidP="008906CA">
            <w:pPr>
              <w:tabs>
                <w:tab w:val="left" w:pos="2160"/>
                <w:tab w:val="left" w:pos="2880"/>
                <w:tab w:val="left" w:pos="4500"/>
              </w:tabs>
              <w:rPr>
                <w:b/>
                <w:lang w:eastAsia="cs-CZ"/>
              </w:rPr>
            </w:pPr>
          </w:p>
        </w:tc>
      </w:tr>
      <w:tr w:rsidR="005A0EA5" w:rsidRPr="008906CA" w14:paraId="12636BA6" w14:textId="77777777" w:rsidTr="00E04BFF">
        <w:trPr>
          <w:trHeight w:val="300"/>
        </w:trPr>
        <w:tc>
          <w:tcPr>
            <w:tcW w:w="2977" w:type="dxa"/>
            <w:tcBorders>
              <w:top w:val="single" w:sz="4" w:space="0" w:color="auto"/>
              <w:left w:val="single" w:sz="4" w:space="0" w:color="auto"/>
              <w:bottom w:val="single" w:sz="4" w:space="0" w:color="auto"/>
              <w:right w:val="single" w:sz="4" w:space="0" w:color="auto"/>
            </w:tcBorders>
            <w:shd w:val="clear" w:color="000000" w:fill="D9D9D9"/>
          </w:tcPr>
          <w:p w14:paraId="22DAFBA0" w14:textId="77777777" w:rsidR="005A0EA5" w:rsidRPr="008906CA" w:rsidRDefault="005A0EA5" w:rsidP="008906CA">
            <w:pPr>
              <w:tabs>
                <w:tab w:val="left" w:pos="2160"/>
                <w:tab w:val="left" w:pos="2880"/>
                <w:tab w:val="left" w:pos="4500"/>
              </w:tabs>
              <w:rPr>
                <w:b/>
                <w:bCs/>
                <w:lang w:eastAsia="cs-CZ"/>
              </w:rPr>
            </w:pPr>
          </w:p>
        </w:tc>
        <w:tc>
          <w:tcPr>
            <w:tcW w:w="5453" w:type="dxa"/>
            <w:tcBorders>
              <w:top w:val="single" w:sz="4" w:space="0" w:color="auto"/>
              <w:left w:val="single" w:sz="4" w:space="0" w:color="auto"/>
              <w:bottom w:val="single" w:sz="4" w:space="0" w:color="auto"/>
              <w:right w:val="single" w:sz="4" w:space="0" w:color="auto"/>
            </w:tcBorders>
            <w:shd w:val="clear" w:color="auto" w:fill="auto"/>
          </w:tcPr>
          <w:p w14:paraId="45F3DB54" w14:textId="77777777" w:rsidR="005A0EA5" w:rsidRPr="008906CA" w:rsidRDefault="005A0EA5" w:rsidP="008906CA">
            <w:pPr>
              <w:tabs>
                <w:tab w:val="left" w:pos="2160"/>
                <w:tab w:val="left" w:pos="2880"/>
                <w:tab w:val="left" w:pos="4500"/>
              </w:tabs>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Prenosný počítač typ 2</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12" w:type="dxa"/>
            <w:tcBorders>
              <w:top w:val="single" w:sz="4" w:space="0" w:color="auto"/>
              <w:left w:val="single" w:sz="4" w:space="0" w:color="auto"/>
              <w:bottom w:val="single" w:sz="4" w:space="0" w:color="auto"/>
              <w:right w:val="single" w:sz="4" w:space="0" w:color="auto"/>
            </w:tcBorders>
          </w:tcPr>
          <w:p w14:paraId="3731F3D1" w14:textId="77777777" w:rsidR="005A0EA5" w:rsidRPr="008906CA" w:rsidRDefault="005A0EA5" w:rsidP="008906CA">
            <w:pPr>
              <w:tabs>
                <w:tab w:val="left" w:pos="2160"/>
                <w:tab w:val="left" w:pos="2880"/>
                <w:tab w:val="left" w:pos="4500"/>
              </w:tabs>
              <w:rPr>
                <w:bCs/>
                <w:lang w:eastAsia="cs-CZ"/>
              </w:rPr>
            </w:pPr>
          </w:p>
        </w:tc>
      </w:tr>
    </w:tbl>
    <w:p w14:paraId="0B25872A" w14:textId="77777777" w:rsidR="008906CA" w:rsidRPr="008906CA" w:rsidRDefault="008906CA" w:rsidP="008906CA">
      <w:pPr>
        <w:tabs>
          <w:tab w:val="left" w:pos="2160"/>
          <w:tab w:val="left" w:pos="2880"/>
          <w:tab w:val="left" w:pos="4500"/>
        </w:tabs>
        <w:ind w:left="67"/>
        <w:contextualSpacing/>
        <w:rPr>
          <w:color w:val="000000"/>
          <w:lang w:eastAsia="cs-CZ"/>
        </w:rPr>
      </w:pPr>
    </w:p>
    <w:p w14:paraId="39BF1127" w14:textId="77777777" w:rsidR="008906CA" w:rsidRPr="008906CA" w:rsidRDefault="008906CA" w:rsidP="008906CA">
      <w:pPr>
        <w:tabs>
          <w:tab w:val="left" w:pos="2160"/>
          <w:tab w:val="left" w:pos="2880"/>
          <w:tab w:val="left" w:pos="4500"/>
        </w:tabs>
        <w:ind w:left="67"/>
        <w:contextualSpacing/>
        <w:rPr>
          <w:color w:val="000000"/>
          <w:lang w:eastAsia="cs-CZ"/>
        </w:rPr>
      </w:pPr>
    </w:p>
    <w:tbl>
      <w:tblPr>
        <w:tblW w:w="14236" w:type="dxa"/>
        <w:tblInd w:w="70" w:type="dxa"/>
        <w:tblLayout w:type="fixed"/>
        <w:tblCellMar>
          <w:left w:w="70" w:type="dxa"/>
          <w:right w:w="70" w:type="dxa"/>
        </w:tblCellMar>
        <w:tblLook w:val="04A0" w:firstRow="1" w:lastRow="0" w:firstColumn="1" w:lastColumn="0" w:noHBand="0" w:noVBand="1"/>
      </w:tblPr>
      <w:tblGrid>
        <w:gridCol w:w="2694"/>
        <w:gridCol w:w="5736"/>
        <w:gridCol w:w="5806"/>
      </w:tblGrid>
      <w:tr w:rsidR="005A0EA5" w:rsidRPr="008906CA" w14:paraId="4B81F0A9" w14:textId="77777777" w:rsidTr="005A0EA5">
        <w:trPr>
          <w:trHeight w:val="459"/>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201D62A"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32 – Implementácia vlastného image typ 6 – pre Prenosný počítač typ 3</w:t>
            </w:r>
          </w:p>
        </w:tc>
      </w:tr>
      <w:tr w:rsidR="005A0EA5" w:rsidRPr="008906CA" w14:paraId="67E92EB6" w14:textId="77777777" w:rsidTr="005A0EA5">
        <w:trPr>
          <w:trHeight w:val="312"/>
        </w:trPr>
        <w:tc>
          <w:tcPr>
            <w:tcW w:w="14236" w:type="dxa"/>
            <w:gridSpan w:val="3"/>
            <w:tcBorders>
              <w:top w:val="single" w:sz="4" w:space="0" w:color="auto"/>
              <w:left w:val="single" w:sz="4" w:space="0" w:color="auto"/>
              <w:bottom w:val="single" w:sz="4" w:space="0" w:color="auto"/>
              <w:right w:val="single" w:sz="4" w:space="0" w:color="auto"/>
            </w:tcBorders>
            <w:shd w:val="clear" w:color="auto" w:fill="E2EFD9"/>
          </w:tcPr>
          <w:p w14:paraId="52FA5058"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10 000 ks</w:t>
            </w:r>
          </w:p>
        </w:tc>
      </w:tr>
      <w:tr w:rsidR="005A0EA5" w:rsidRPr="008906CA" w14:paraId="0BACDD38" w14:textId="77777777" w:rsidTr="00E04BFF">
        <w:trPr>
          <w:trHeight w:val="270"/>
        </w:trPr>
        <w:tc>
          <w:tcPr>
            <w:tcW w:w="8430" w:type="dxa"/>
            <w:gridSpan w:val="2"/>
            <w:tcBorders>
              <w:top w:val="single" w:sz="4" w:space="0" w:color="auto"/>
              <w:left w:val="single" w:sz="4" w:space="0" w:color="auto"/>
              <w:bottom w:val="single" w:sz="4" w:space="0" w:color="auto"/>
              <w:right w:val="single" w:sz="4" w:space="0" w:color="auto"/>
            </w:tcBorders>
            <w:shd w:val="clear" w:color="auto" w:fill="auto"/>
          </w:tcPr>
          <w:p w14:paraId="77B1E7C9"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lastRenderedPageBreak/>
              <w:t>Výrobca:</w:t>
            </w:r>
          </w:p>
        </w:tc>
        <w:tc>
          <w:tcPr>
            <w:tcW w:w="5806" w:type="dxa"/>
            <w:tcBorders>
              <w:top w:val="single" w:sz="4" w:space="0" w:color="auto"/>
              <w:left w:val="single" w:sz="4" w:space="0" w:color="auto"/>
              <w:bottom w:val="single" w:sz="4" w:space="0" w:color="auto"/>
              <w:right w:val="single" w:sz="4" w:space="0" w:color="auto"/>
            </w:tcBorders>
          </w:tcPr>
          <w:p w14:paraId="7F160AE5"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2EE80924" w14:textId="77777777" w:rsidTr="00E04BFF">
        <w:trPr>
          <w:trHeight w:val="270"/>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01AF61B9"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6" w:type="dxa"/>
            <w:tcBorders>
              <w:top w:val="single" w:sz="4" w:space="0" w:color="auto"/>
              <w:left w:val="single" w:sz="4" w:space="0" w:color="auto"/>
              <w:bottom w:val="single" w:sz="4" w:space="0" w:color="auto"/>
              <w:right w:val="single" w:sz="4" w:space="0" w:color="auto"/>
            </w:tcBorders>
            <w:shd w:val="clear" w:color="auto" w:fill="D9D9D9"/>
          </w:tcPr>
          <w:p w14:paraId="4044A869"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06" w:type="dxa"/>
            <w:tcBorders>
              <w:top w:val="single" w:sz="4" w:space="0" w:color="auto"/>
              <w:left w:val="single" w:sz="4" w:space="0" w:color="auto"/>
              <w:bottom w:val="single" w:sz="4" w:space="0" w:color="auto"/>
              <w:right w:val="single" w:sz="4" w:space="0" w:color="auto"/>
            </w:tcBorders>
            <w:shd w:val="clear" w:color="auto" w:fill="D9D9D9"/>
          </w:tcPr>
          <w:p w14:paraId="24FD9273" w14:textId="77777777" w:rsidR="005A0EA5" w:rsidRPr="008906CA" w:rsidRDefault="005A0EA5" w:rsidP="008906CA">
            <w:pPr>
              <w:tabs>
                <w:tab w:val="left" w:pos="2160"/>
                <w:tab w:val="left" w:pos="2880"/>
                <w:tab w:val="left" w:pos="4500"/>
              </w:tabs>
              <w:rPr>
                <w:b/>
                <w:lang w:eastAsia="cs-CZ"/>
              </w:rPr>
            </w:pPr>
          </w:p>
        </w:tc>
      </w:tr>
      <w:tr w:rsidR="005A0EA5" w:rsidRPr="008906CA" w14:paraId="1ED24DFE" w14:textId="77777777" w:rsidTr="00E04BFF">
        <w:trPr>
          <w:trHeight w:val="270"/>
        </w:trPr>
        <w:tc>
          <w:tcPr>
            <w:tcW w:w="2694" w:type="dxa"/>
            <w:tcBorders>
              <w:top w:val="single" w:sz="4" w:space="0" w:color="auto"/>
              <w:left w:val="single" w:sz="4" w:space="0" w:color="auto"/>
              <w:bottom w:val="single" w:sz="4" w:space="0" w:color="auto"/>
              <w:right w:val="single" w:sz="4" w:space="0" w:color="auto"/>
            </w:tcBorders>
            <w:shd w:val="clear" w:color="000000" w:fill="D9D9D9"/>
          </w:tcPr>
          <w:p w14:paraId="16B368DF" w14:textId="77777777" w:rsidR="005A0EA5" w:rsidRPr="008906CA" w:rsidRDefault="005A0EA5" w:rsidP="008906CA">
            <w:pPr>
              <w:tabs>
                <w:tab w:val="left" w:pos="2160"/>
                <w:tab w:val="left" w:pos="2880"/>
                <w:tab w:val="left" w:pos="4500"/>
              </w:tabs>
              <w:rPr>
                <w:b/>
                <w:bCs/>
                <w:lang w:eastAsia="cs-CZ"/>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BCAEEBA" w14:textId="77777777" w:rsidR="005A0EA5" w:rsidRPr="008906CA" w:rsidRDefault="005A0EA5" w:rsidP="008906CA">
            <w:pPr>
              <w:tabs>
                <w:tab w:val="left" w:pos="2160"/>
                <w:tab w:val="left" w:pos="2880"/>
                <w:tab w:val="left" w:pos="4500"/>
              </w:tabs>
              <w:jc w:val="both"/>
              <w:rPr>
                <w:bCs/>
                <w:lang w:eastAsia="cs-CZ"/>
              </w:rPr>
            </w:pPr>
            <w:r w:rsidRPr="008906CA">
              <w:rPr>
                <w:bCs/>
                <w:lang w:eastAsia="cs-CZ"/>
              </w:rPr>
              <w:t xml:space="preserve">implementácia vlastného image operačného systému verejného obstarávateľa výrobcom zariadenia </w:t>
            </w:r>
            <w:r w:rsidRPr="008906CA">
              <w:rPr>
                <w:b/>
                <w:bCs/>
                <w:color w:val="000000"/>
                <w:lang w:eastAsia="cs-CZ"/>
              </w:rPr>
              <w:t>Prenosný počítač typ 3</w:t>
            </w:r>
            <w:r w:rsidRPr="008906CA">
              <w:rPr>
                <w:bCs/>
                <w:lang w:eastAsia="cs-CZ"/>
              </w:rPr>
              <w:t xml:space="preserve"> priamo pri výrobe zariadenia vo fabrike. Zariadenie s implementovaným operačným systémom verejného obstarávateľa bude dodané v pôvodnom, neporušenom obale z</w:t>
            </w:r>
            <w:r w:rsidR="00021F6A">
              <w:rPr>
                <w:bCs/>
                <w:lang w:eastAsia="cs-CZ"/>
              </w:rPr>
              <w:t> </w:t>
            </w:r>
            <w:r w:rsidRPr="008906CA">
              <w:rPr>
                <w:bCs/>
                <w:lang w:eastAsia="cs-CZ"/>
              </w:rPr>
              <w:t>výroby</w:t>
            </w:r>
            <w:r w:rsidR="00021F6A">
              <w:rPr>
                <w:bCs/>
                <w:lang w:eastAsia="cs-CZ"/>
              </w:rPr>
              <w:t>.</w:t>
            </w:r>
          </w:p>
        </w:tc>
        <w:tc>
          <w:tcPr>
            <w:tcW w:w="5806" w:type="dxa"/>
            <w:tcBorders>
              <w:top w:val="single" w:sz="4" w:space="0" w:color="auto"/>
              <w:left w:val="single" w:sz="4" w:space="0" w:color="auto"/>
              <w:bottom w:val="single" w:sz="4" w:space="0" w:color="auto"/>
              <w:right w:val="single" w:sz="4" w:space="0" w:color="auto"/>
            </w:tcBorders>
          </w:tcPr>
          <w:p w14:paraId="33354CDB" w14:textId="77777777" w:rsidR="005A0EA5" w:rsidRPr="008906CA" w:rsidRDefault="005A0EA5" w:rsidP="008906CA">
            <w:pPr>
              <w:tabs>
                <w:tab w:val="left" w:pos="2160"/>
                <w:tab w:val="left" w:pos="2880"/>
                <w:tab w:val="left" w:pos="4500"/>
              </w:tabs>
              <w:jc w:val="both"/>
              <w:rPr>
                <w:bCs/>
                <w:lang w:eastAsia="cs-CZ"/>
              </w:rPr>
            </w:pPr>
          </w:p>
        </w:tc>
      </w:tr>
    </w:tbl>
    <w:p w14:paraId="0506DA5A" w14:textId="77777777" w:rsidR="008906CA" w:rsidRPr="008906CA" w:rsidRDefault="008906CA" w:rsidP="008906CA">
      <w:pPr>
        <w:tabs>
          <w:tab w:val="left" w:pos="2160"/>
          <w:tab w:val="left" w:pos="2880"/>
          <w:tab w:val="left" w:pos="4500"/>
        </w:tabs>
        <w:ind w:left="67"/>
        <w:contextualSpacing/>
        <w:rPr>
          <w:color w:val="000000"/>
          <w:lang w:eastAsia="cs-CZ"/>
        </w:rPr>
      </w:pPr>
    </w:p>
    <w:p w14:paraId="72F35056" w14:textId="77777777" w:rsidR="008906CA" w:rsidRPr="008906CA" w:rsidRDefault="008906CA" w:rsidP="008906CA">
      <w:pPr>
        <w:tabs>
          <w:tab w:val="left" w:pos="2160"/>
          <w:tab w:val="left" w:pos="2880"/>
          <w:tab w:val="left" w:pos="4500"/>
        </w:tabs>
        <w:rPr>
          <w:b/>
          <w:bCs/>
          <w:lang w:eastAsia="cs-CZ"/>
        </w:rPr>
      </w:pPr>
    </w:p>
    <w:tbl>
      <w:tblPr>
        <w:tblW w:w="14222" w:type="dxa"/>
        <w:tblInd w:w="70" w:type="dxa"/>
        <w:tblLayout w:type="fixed"/>
        <w:tblCellMar>
          <w:left w:w="70" w:type="dxa"/>
          <w:right w:w="70" w:type="dxa"/>
        </w:tblCellMar>
        <w:tblLook w:val="04A0" w:firstRow="1" w:lastRow="0" w:firstColumn="1" w:lastColumn="0" w:noHBand="0" w:noVBand="1"/>
      </w:tblPr>
      <w:tblGrid>
        <w:gridCol w:w="2692"/>
        <w:gridCol w:w="5738"/>
        <w:gridCol w:w="5792"/>
      </w:tblGrid>
      <w:tr w:rsidR="005A0EA5" w:rsidRPr="008906CA" w14:paraId="5BC4AB71" w14:textId="77777777" w:rsidTr="005A0EA5">
        <w:trPr>
          <w:trHeight w:val="485"/>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7B5DE26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33 – Tablet typ 1</w:t>
            </w:r>
          </w:p>
        </w:tc>
      </w:tr>
      <w:tr w:rsidR="005A0EA5" w:rsidRPr="008906CA" w14:paraId="3781CEAC" w14:textId="77777777" w:rsidTr="005A0EA5">
        <w:trPr>
          <w:trHeight w:val="329"/>
        </w:trPr>
        <w:tc>
          <w:tcPr>
            <w:tcW w:w="14222" w:type="dxa"/>
            <w:gridSpan w:val="3"/>
            <w:tcBorders>
              <w:top w:val="single" w:sz="4" w:space="0" w:color="auto"/>
              <w:left w:val="single" w:sz="4" w:space="0" w:color="auto"/>
              <w:bottom w:val="single" w:sz="4" w:space="0" w:color="auto"/>
              <w:right w:val="single" w:sz="4" w:space="0" w:color="auto"/>
            </w:tcBorders>
            <w:shd w:val="clear" w:color="auto" w:fill="E2EFD9"/>
          </w:tcPr>
          <w:p w14:paraId="22F1F647"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4340E2B0" w14:textId="77777777" w:rsidTr="00E04BFF">
        <w:trPr>
          <w:trHeight w:val="382"/>
        </w:trPr>
        <w:tc>
          <w:tcPr>
            <w:tcW w:w="8430" w:type="dxa"/>
            <w:gridSpan w:val="2"/>
            <w:tcBorders>
              <w:top w:val="single" w:sz="4" w:space="0" w:color="auto"/>
              <w:left w:val="single" w:sz="4" w:space="0" w:color="auto"/>
              <w:bottom w:val="single" w:sz="4" w:space="0" w:color="auto"/>
              <w:right w:val="single" w:sz="4" w:space="0" w:color="auto"/>
            </w:tcBorders>
          </w:tcPr>
          <w:p w14:paraId="09E25DE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92" w:type="dxa"/>
            <w:tcBorders>
              <w:top w:val="single" w:sz="4" w:space="0" w:color="auto"/>
              <w:left w:val="single" w:sz="4" w:space="0" w:color="auto"/>
              <w:bottom w:val="single" w:sz="4" w:space="0" w:color="auto"/>
              <w:right w:val="single" w:sz="4" w:space="0" w:color="auto"/>
            </w:tcBorders>
          </w:tcPr>
          <w:p w14:paraId="4C3909FC"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20194059"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2B45411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92" w:type="dxa"/>
            <w:tcBorders>
              <w:top w:val="single" w:sz="4" w:space="0" w:color="auto"/>
              <w:left w:val="single" w:sz="4" w:space="0" w:color="auto"/>
              <w:bottom w:val="single" w:sz="4" w:space="0" w:color="auto"/>
              <w:right w:val="single" w:sz="4" w:space="0" w:color="auto"/>
            </w:tcBorders>
          </w:tcPr>
          <w:p w14:paraId="1AE00B2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2DB9488" w14:textId="77777777" w:rsidTr="002D4C54">
        <w:trPr>
          <w:trHeight w:val="707"/>
        </w:trPr>
        <w:tc>
          <w:tcPr>
            <w:tcW w:w="8430" w:type="dxa"/>
            <w:gridSpan w:val="2"/>
            <w:tcBorders>
              <w:top w:val="single" w:sz="4" w:space="0" w:color="auto"/>
              <w:left w:val="single" w:sz="4" w:space="0" w:color="auto"/>
              <w:bottom w:val="single" w:sz="4" w:space="0" w:color="auto"/>
              <w:right w:val="single" w:sz="4" w:space="0" w:color="auto"/>
            </w:tcBorders>
          </w:tcPr>
          <w:p w14:paraId="03C65401"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792" w:type="dxa"/>
            <w:tcBorders>
              <w:top w:val="single" w:sz="4" w:space="0" w:color="auto"/>
              <w:left w:val="single" w:sz="4" w:space="0" w:color="auto"/>
              <w:bottom w:val="single" w:sz="4" w:space="0" w:color="auto"/>
              <w:right w:val="single" w:sz="4" w:space="0" w:color="auto"/>
            </w:tcBorders>
          </w:tcPr>
          <w:p w14:paraId="6A914A48"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55B98277"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1CDE0039"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38" w:type="dxa"/>
            <w:tcBorders>
              <w:top w:val="single" w:sz="4" w:space="0" w:color="auto"/>
              <w:left w:val="single" w:sz="4" w:space="0" w:color="auto"/>
              <w:bottom w:val="single" w:sz="4" w:space="0" w:color="auto"/>
              <w:right w:val="single" w:sz="4" w:space="0" w:color="auto"/>
            </w:tcBorders>
            <w:shd w:val="clear" w:color="auto" w:fill="D9D9D9"/>
            <w:vAlign w:val="center"/>
          </w:tcPr>
          <w:p w14:paraId="0BBB43E1" w14:textId="77777777" w:rsidR="005A0EA5" w:rsidRPr="008906CA" w:rsidRDefault="005A0EA5" w:rsidP="008906CA">
            <w:pPr>
              <w:tabs>
                <w:tab w:val="left" w:pos="2160"/>
                <w:tab w:val="left" w:pos="2880"/>
                <w:tab w:val="left" w:pos="4500"/>
              </w:tabs>
              <w:rPr>
                <w:b/>
                <w:lang w:eastAsia="cs-CZ"/>
              </w:rPr>
            </w:pPr>
            <w:r w:rsidRPr="008906CA">
              <w:rPr>
                <w:b/>
                <w:bCs/>
                <w:lang w:eastAsia="cs-CZ"/>
              </w:rPr>
              <w:t xml:space="preserve">Špecifikácia: </w:t>
            </w:r>
          </w:p>
        </w:tc>
        <w:tc>
          <w:tcPr>
            <w:tcW w:w="5792" w:type="dxa"/>
            <w:tcBorders>
              <w:top w:val="single" w:sz="4" w:space="0" w:color="auto"/>
              <w:left w:val="single" w:sz="4" w:space="0" w:color="auto"/>
              <w:bottom w:val="single" w:sz="4" w:space="0" w:color="auto"/>
              <w:right w:val="single" w:sz="4" w:space="0" w:color="auto"/>
            </w:tcBorders>
            <w:shd w:val="clear" w:color="auto" w:fill="D9D9D9"/>
          </w:tcPr>
          <w:p w14:paraId="2A27D8EB" w14:textId="77777777" w:rsidR="005A0EA5" w:rsidRPr="008906CA" w:rsidRDefault="005A0EA5" w:rsidP="008906CA">
            <w:pPr>
              <w:tabs>
                <w:tab w:val="left" w:pos="2160"/>
                <w:tab w:val="left" w:pos="2880"/>
                <w:tab w:val="left" w:pos="4500"/>
              </w:tabs>
              <w:rPr>
                <w:b/>
                <w:bCs/>
                <w:lang w:eastAsia="cs-CZ"/>
              </w:rPr>
            </w:pPr>
          </w:p>
        </w:tc>
      </w:tr>
      <w:tr w:rsidR="005A0EA5" w:rsidRPr="008906CA" w14:paraId="40365693"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48CEF9EE" w14:textId="77777777" w:rsidR="005A0EA5" w:rsidRPr="008906CA" w:rsidRDefault="005A0EA5" w:rsidP="008906CA">
            <w:pPr>
              <w:tabs>
                <w:tab w:val="left" w:pos="2160"/>
                <w:tab w:val="left" w:pos="2880"/>
                <w:tab w:val="left" w:pos="4500"/>
              </w:tabs>
              <w:rPr>
                <w:b/>
                <w:bCs/>
                <w:lang w:eastAsia="cs-CZ"/>
              </w:rPr>
            </w:pPr>
            <w:r w:rsidRPr="008906CA">
              <w:rPr>
                <w:b/>
                <w:bCs/>
                <w:lang w:eastAsia="cs-CZ"/>
              </w:rPr>
              <w:t>Rok výroby zariadenia: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756EC1D" w14:textId="77777777" w:rsidR="005A0EA5" w:rsidRPr="008906CA" w:rsidRDefault="005A0EA5" w:rsidP="008906CA">
            <w:pPr>
              <w:tabs>
                <w:tab w:val="left" w:pos="2160"/>
                <w:tab w:val="left" w:pos="2880"/>
                <w:tab w:val="left" w:pos="4500"/>
              </w:tabs>
              <w:rPr>
                <w:bCs/>
                <w:lang w:eastAsia="cs-CZ"/>
              </w:rPr>
            </w:pPr>
            <w:r w:rsidRPr="008906CA">
              <w:t>Min. 2022</w:t>
            </w:r>
          </w:p>
        </w:tc>
        <w:tc>
          <w:tcPr>
            <w:tcW w:w="5792" w:type="dxa"/>
            <w:tcBorders>
              <w:top w:val="single" w:sz="4" w:space="0" w:color="auto"/>
              <w:left w:val="single" w:sz="4" w:space="0" w:color="auto"/>
              <w:bottom w:val="single" w:sz="4" w:space="0" w:color="auto"/>
              <w:right w:val="single" w:sz="4" w:space="0" w:color="auto"/>
            </w:tcBorders>
          </w:tcPr>
          <w:p w14:paraId="6CACE767" w14:textId="77777777" w:rsidR="005A0EA5" w:rsidRPr="008906CA" w:rsidRDefault="005A0EA5" w:rsidP="008906CA">
            <w:pPr>
              <w:tabs>
                <w:tab w:val="left" w:pos="2160"/>
                <w:tab w:val="left" w:pos="2880"/>
                <w:tab w:val="left" w:pos="4500"/>
              </w:tabs>
            </w:pPr>
          </w:p>
        </w:tc>
      </w:tr>
      <w:tr w:rsidR="005A0EA5" w:rsidRPr="008906CA" w14:paraId="13E925C9"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FA41E7D" w14:textId="77777777" w:rsidR="005A0EA5" w:rsidRPr="008906CA" w:rsidRDefault="005A0EA5" w:rsidP="008906CA">
            <w:pPr>
              <w:tabs>
                <w:tab w:val="left" w:pos="2160"/>
                <w:tab w:val="left" w:pos="2880"/>
                <w:tab w:val="left" w:pos="4500"/>
              </w:tabs>
              <w:rPr>
                <w:b/>
                <w:bCs/>
                <w:lang w:eastAsia="cs-CZ"/>
              </w:rPr>
            </w:pPr>
            <w:r w:rsidRPr="008906CA">
              <w:rPr>
                <w:b/>
                <w:bCs/>
                <w:lang w:eastAsia="cs-CZ"/>
              </w:rPr>
              <w:t>Operačný Systém</w:t>
            </w:r>
            <w:r w:rsidRPr="008906CA">
              <w:rPr>
                <w:lang w:eastAsia="cs-CZ"/>
              </w:rPr>
              <w: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632A07D" w14:textId="77777777" w:rsidR="005A0EA5" w:rsidRPr="008906CA" w:rsidRDefault="005A0EA5" w:rsidP="008906CA">
            <w:pPr>
              <w:tabs>
                <w:tab w:val="left" w:pos="2160"/>
                <w:tab w:val="left" w:pos="2880"/>
                <w:tab w:val="left" w:pos="4500"/>
              </w:tabs>
              <w:rPr>
                <w:bCs/>
                <w:lang w:eastAsia="cs-CZ"/>
              </w:rPr>
            </w:pPr>
            <w:r w:rsidRPr="008906CA">
              <w:t xml:space="preserve">Min. </w:t>
            </w:r>
            <w:proofErr w:type="spellStart"/>
            <w:r w:rsidRPr="008906CA">
              <w:t>iPadOS</w:t>
            </w:r>
            <w:proofErr w:type="spellEnd"/>
            <w:r w:rsidRPr="008906CA">
              <w:t xml:space="preserve"> 16.1 alebo ekvivalent</w:t>
            </w:r>
          </w:p>
        </w:tc>
        <w:tc>
          <w:tcPr>
            <w:tcW w:w="5792" w:type="dxa"/>
            <w:tcBorders>
              <w:top w:val="single" w:sz="4" w:space="0" w:color="auto"/>
              <w:left w:val="single" w:sz="4" w:space="0" w:color="auto"/>
              <w:bottom w:val="single" w:sz="4" w:space="0" w:color="auto"/>
              <w:right w:val="single" w:sz="4" w:space="0" w:color="auto"/>
            </w:tcBorders>
          </w:tcPr>
          <w:p w14:paraId="6F43B7A5" w14:textId="77777777" w:rsidR="005A0EA5" w:rsidRPr="008906CA" w:rsidRDefault="005A0EA5" w:rsidP="008906CA">
            <w:pPr>
              <w:tabs>
                <w:tab w:val="left" w:pos="2160"/>
                <w:tab w:val="left" w:pos="2880"/>
                <w:tab w:val="left" w:pos="4500"/>
              </w:tabs>
            </w:pPr>
          </w:p>
        </w:tc>
      </w:tr>
      <w:tr w:rsidR="005A0EA5" w:rsidRPr="008906CA" w14:paraId="1D0C7E69"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25B58C6" w14:textId="77777777" w:rsidR="005A0EA5" w:rsidRPr="008906CA" w:rsidRDefault="005A0EA5" w:rsidP="008906CA">
            <w:pPr>
              <w:tabs>
                <w:tab w:val="left" w:pos="2160"/>
                <w:tab w:val="left" w:pos="2880"/>
                <w:tab w:val="left" w:pos="4500"/>
              </w:tabs>
              <w:rPr>
                <w:b/>
                <w:bCs/>
                <w:lang w:eastAsia="cs-CZ"/>
              </w:rPr>
            </w:pPr>
            <w:r w:rsidRPr="008906CA">
              <w:rPr>
                <w:b/>
                <w:bCs/>
                <w:lang w:eastAsia="cs-CZ"/>
              </w:rPr>
              <w:t>Kapacita pamäte (interná):</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5698C15" w14:textId="77777777" w:rsidR="005A0EA5" w:rsidRPr="008906CA" w:rsidRDefault="005A0EA5" w:rsidP="008906CA">
            <w:pPr>
              <w:tabs>
                <w:tab w:val="left" w:pos="2160"/>
                <w:tab w:val="left" w:pos="2880"/>
                <w:tab w:val="left" w:pos="4500"/>
              </w:tabs>
              <w:rPr>
                <w:bCs/>
                <w:lang w:eastAsia="cs-CZ"/>
              </w:rPr>
            </w:pPr>
            <w:r w:rsidRPr="008906CA">
              <w:t xml:space="preserve">Min. 256 GB,  8 GB RAM </w:t>
            </w:r>
          </w:p>
        </w:tc>
        <w:tc>
          <w:tcPr>
            <w:tcW w:w="5792" w:type="dxa"/>
            <w:tcBorders>
              <w:top w:val="single" w:sz="4" w:space="0" w:color="auto"/>
              <w:left w:val="single" w:sz="4" w:space="0" w:color="auto"/>
              <w:bottom w:val="single" w:sz="4" w:space="0" w:color="auto"/>
              <w:right w:val="single" w:sz="4" w:space="0" w:color="auto"/>
            </w:tcBorders>
          </w:tcPr>
          <w:p w14:paraId="2D2FC7B0" w14:textId="77777777" w:rsidR="005A0EA5" w:rsidRPr="008906CA" w:rsidRDefault="005A0EA5" w:rsidP="008906CA">
            <w:pPr>
              <w:tabs>
                <w:tab w:val="left" w:pos="2160"/>
                <w:tab w:val="left" w:pos="2880"/>
                <w:tab w:val="left" w:pos="4500"/>
              </w:tabs>
            </w:pPr>
          </w:p>
        </w:tc>
      </w:tr>
      <w:tr w:rsidR="005A0EA5" w:rsidRPr="008906CA" w14:paraId="51F143CC"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035A42F6" w14:textId="77777777" w:rsidR="005A0EA5" w:rsidRPr="008906CA" w:rsidRDefault="005A0EA5" w:rsidP="008906CA">
            <w:pPr>
              <w:tabs>
                <w:tab w:val="left" w:pos="2160"/>
                <w:tab w:val="left" w:pos="2880"/>
                <w:tab w:val="left" w:pos="4500"/>
              </w:tabs>
              <w:rPr>
                <w:b/>
                <w:bCs/>
                <w:lang w:eastAsia="cs-CZ"/>
              </w:rPr>
            </w:pPr>
            <w:r w:rsidRPr="008906CA">
              <w:rPr>
                <w:b/>
                <w:bCs/>
                <w:lang w:eastAsia="cs-CZ"/>
              </w:rPr>
              <w:t>Obrazovka: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8C78F6A" w14:textId="77777777" w:rsidR="005A0EA5" w:rsidRPr="008906CA" w:rsidRDefault="005A0EA5" w:rsidP="008906CA">
            <w:pPr>
              <w:tabs>
                <w:tab w:val="left" w:pos="2160"/>
                <w:tab w:val="left" w:pos="2880"/>
                <w:tab w:val="left" w:pos="4500"/>
              </w:tabs>
              <w:rPr>
                <w:bCs/>
                <w:lang w:eastAsia="cs-CZ"/>
              </w:rPr>
            </w:pPr>
            <w:r w:rsidRPr="008906CA">
              <w:t>Min. 12,9"</w:t>
            </w:r>
          </w:p>
        </w:tc>
        <w:tc>
          <w:tcPr>
            <w:tcW w:w="5792" w:type="dxa"/>
            <w:tcBorders>
              <w:top w:val="single" w:sz="4" w:space="0" w:color="auto"/>
              <w:left w:val="single" w:sz="4" w:space="0" w:color="auto"/>
              <w:bottom w:val="single" w:sz="4" w:space="0" w:color="auto"/>
              <w:right w:val="single" w:sz="4" w:space="0" w:color="auto"/>
            </w:tcBorders>
          </w:tcPr>
          <w:p w14:paraId="5AD5AA40" w14:textId="77777777" w:rsidR="005A0EA5" w:rsidRPr="008906CA" w:rsidRDefault="005A0EA5" w:rsidP="008906CA">
            <w:pPr>
              <w:tabs>
                <w:tab w:val="left" w:pos="2160"/>
                <w:tab w:val="left" w:pos="2880"/>
                <w:tab w:val="left" w:pos="4500"/>
              </w:tabs>
            </w:pPr>
          </w:p>
        </w:tc>
      </w:tr>
      <w:tr w:rsidR="005A0EA5" w:rsidRPr="008906CA" w14:paraId="6E48E0C2"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2FC2CE30"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Bezdrôtové technológie: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6CE28C" w14:textId="77777777" w:rsidR="005A0EA5" w:rsidRPr="008906CA" w:rsidRDefault="005A0EA5" w:rsidP="008906CA">
            <w:pPr>
              <w:tabs>
                <w:tab w:val="left" w:pos="2160"/>
                <w:tab w:val="left" w:pos="2880"/>
                <w:tab w:val="left" w:pos="4500"/>
              </w:tabs>
              <w:rPr>
                <w:bCs/>
                <w:lang w:eastAsia="cs-CZ"/>
              </w:rPr>
            </w:pPr>
            <w:r w:rsidRPr="008906CA">
              <w:t>Min. Wi-Fi 802.11 a/b/g/n/</w:t>
            </w:r>
            <w:proofErr w:type="spellStart"/>
            <w:r w:rsidRPr="008906CA">
              <w:t>ac</w:t>
            </w:r>
            <w:proofErr w:type="spellEnd"/>
            <w:r w:rsidRPr="008906CA">
              <w:t>/6e, Bluetooth 5.3, Polohovanie GPS, GLONASS, BDS, GALILEO, QZSS</w:t>
            </w:r>
          </w:p>
        </w:tc>
        <w:tc>
          <w:tcPr>
            <w:tcW w:w="5792" w:type="dxa"/>
            <w:tcBorders>
              <w:top w:val="single" w:sz="4" w:space="0" w:color="auto"/>
              <w:left w:val="single" w:sz="4" w:space="0" w:color="auto"/>
              <w:bottom w:val="single" w:sz="4" w:space="0" w:color="auto"/>
              <w:right w:val="single" w:sz="4" w:space="0" w:color="auto"/>
            </w:tcBorders>
          </w:tcPr>
          <w:p w14:paraId="6F3C1044" w14:textId="77777777" w:rsidR="005A0EA5" w:rsidRPr="008906CA" w:rsidRDefault="005A0EA5" w:rsidP="008906CA">
            <w:pPr>
              <w:tabs>
                <w:tab w:val="left" w:pos="2160"/>
                <w:tab w:val="left" w:pos="2880"/>
                <w:tab w:val="left" w:pos="4500"/>
              </w:tabs>
            </w:pPr>
          </w:p>
        </w:tc>
      </w:tr>
      <w:tr w:rsidR="005A0EA5" w:rsidRPr="008906CA" w14:paraId="33A464F9"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CE36D95"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Sieť: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BEFD7C1" w14:textId="77777777" w:rsidR="005A0EA5" w:rsidRPr="008906CA" w:rsidRDefault="005A0EA5" w:rsidP="008906CA">
            <w:pPr>
              <w:tabs>
                <w:tab w:val="left" w:pos="2160"/>
                <w:tab w:val="left" w:pos="2880"/>
                <w:tab w:val="left" w:pos="4500"/>
              </w:tabs>
              <w:rPr>
                <w:bCs/>
                <w:lang w:eastAsia="cs-CZ"/>
              </w:rPr>
            </w:pPr>
            <w:r w:rsidRPr="008906CA">
              <w:t>Min. GSM, HSPA, LTE, 5G</w:t>
            </w:r>
          </w:p>
        </w:tc>
        <w:tc>
          <w:tcPr>
            <w:tcW w:w="5792" w:type="dxa"/>
            <w:tcBorders>
              <w:top w:val="single" w:sz="4" w:space="0" w:color="auto"/>
              <w:left w:val="single" w:sz="4" w:space="0" w:color="auto"/>
              <w:bottom w:val="single" w:sz="4" w:space="0" w:color="auto"/>
              <w:right w:val="single" w:sz="4" w:space="0" w:color="auto"/>
            </w:tcBorders>
          </w:tcPr>
          <w:p w14:paraId="7B34CCDE" w14:textId="77777777" w:rsidR="005A0EA5" w:rsidRPr="008906CA" w:rsidRDefault="005A0EA5" w:rsidP="008906CA">
            <w:pPr>
              <w:tabs>
                <w:tab w:val="left" w:pos="2160"/>
                <w:tab w:val="left" w:pos="2880"/>
                <w:tab w:val="left" w:pos="4500"/>
              </w:tabs>
            </w:pPr>
          </w:p>
        </w:tc>
      </w:tr>
      <w:tr w:rsidR="005A0EA5" w:rsidRPr="008906CA" w14:paraId="57E5FC73"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44C275E7" w14:textId="77777777" w:rsidR="005A0EA5" w:rsidRPr="008906CA" w:rsidRDefault="005A0EA5" w:rsidP="008906CA">
            <w:pPr>
              <w:tabs>
                <w:tab w:val="left" w:pos="2160"/>
                <w:tab w:val="left" w:pos="2880"/>
                <w:tab w:val="left" w:pos="4500"/>
              </w:tabs>
              <w:rPr>
                <w:b/>
                <w:bCs/>
                <w:lang w:eastAsia="cs-CZ"/>
              </w:rPr>
            </w:pPr>
            <w:r w:rsidRPr="008906CA">
              <w:rPr>
                <w:b/>
                <w:bCs/>
                <w:lang w:eastAsia="cs-CZ"/>
              </w:rPr>
              <w:t>Ostatné:</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33209C3" w14:textId="77777777" w:rsidR="005A0EA5" w:rsidRPr="008906CA" w:rsidRDefault="005A0EA5" w:rsidP="008906CA">
            <w:pPr>
              <w:tabs>
                <w:tab w:val="left" w:pos="2160"/>
                <w:tab w:val="left" w:pos="2880"/>
                <w:tab w:val="left" w:pos="4500"/>
              </w:tabs>
              <w:rPr>
                <w:bCs/>
                <w:lang w:eastAsia="cs-CZ"/>
              </w:rPr>
            </w:pPr>
            <w:r w:rsidRPr="008906CA">
              <w:t xml:space="preserve">Min. </w:t>
            </w:r>
            <w:proofErr w:type="spellStart"/>
            <w:r w:rsidRPr="008906CA">
              <w:t>akcelerometer</w:t>
            </w:r>
            <w:proofErr w:type="spellEnd"/>
            <w:r w:rsidRPr="008906CA">
              <w:t xml:space="preserve">, gyroskop, barometer, </w:t>
            </w:r>
            <w:proofErr w:type="spellStart"/>
            <w:r w:rsidRPr="008906CA">
              <w:t>Face</w:t>
            </w:r>
            <w:proofErr w:type="spellEnd"/>
            <w:r w:rsidRPr="008906CA">
              <w:t xml:space="preserve"> ID, slot pre SIM </w:t>
            </w:r>
          </w:p>
        </w:tc>
        <w:tc>
          <w:tcPr>
            <w:tcW w:w="5792" w:type="dxa"/>
            <w:tcBorders>
              <w:top w:val="single" w:sz="4" w:space="0" w:color="auto"/>
              <w:left w:val="single" w:sz="4" w:space="0" w:color="auto"/>
              <w:bottom w:val="single" w:sz="4" w:space="0" w:color="auto"/>
              <w:right w:val="single" w:sz="4" w:space="0" w:color="auto"/>
            </w:tcBorders>
          </w:tcPr>
          <w:p w14:paraId="61AD7ECA" w14:textId="77777777" w:rsidR="005A0EA5" w:rsidRPr="008906CA" w:rsidRDefault="005A0EA5" w:rsidP="008906CA">
            <w:pPr>
              <w:tabs>
                <w:tab w:val="left" w:pos="2160"/>
                <w:tab w:val="left" w:pos="2880"/>
                <w:tab w:val="left" w:pos="4500"/>
              </w:tabs>
            </w:pPr>
          </w:p>
        </w:tc>
      </w:tr>
      <w:tr w:rsidR="005A0EA5" w:rsidRPr="008906CA" w14:paraId="04A32DA0"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2D12A54A"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Kapacita batérie: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F5BD5BC" w14:textId="77777777" w:rsidR="005A0EA5" w:rsidRPr="008906CA" w:rsidRDefault="005A0EA5" w:rsidP="008906CA">
            <w:pPr>
              <w:tabs>
                <w:tab w:val="left" w:pos="2160"/>
                <w:tab w:val="left" w:pos="2880"/>
                <w:tab w:val="left" w:pos="4500"/>
              </w:tabs>
              <w:rPr>
                <w:bCs/>
                <w:lang w:eastAsia="cs-CZ"/>
              </w:rPr>
            </w:pPr>
            <w:r w:rsidRPr="008906CA">
              <w:t xml:space="preserve">Min. 10758 </w:t>
            </w:r>
            <w:proofErr w:type="spellStart"/>
            <w:r w:rsidRPr="008906CA">
              <w:t>mAh</w:t>
            </w:r>
            <w:proofErr w:type="spellEnd"/>
          </w:p>
        </w:tc>
        <w:tc>
          <w:tcPr>
            <w:tcW w:w="5792" w:type="dxa"/>
            <w:tcBorders>
              <w:top w:val="single" w:sz="4" w:space="0" w:color="auto"/>
              <w:left w:val="single" w:sz="4" w:space="0" w:color="auto"/>
              <w:bottom w:val="single" w:sz="4" w:space="0" w:color="auto"/>
              <w:right w:val="single" w:sz="4" w:space="0" w:color="auto"/>
            </w:tcBorders>
          </w:tcPr>
          <w:p w14:paraId="41235C92" w14:textId="77777777" w:rsidR="005A0EA5" w:rsidRPr="008906CA" w:rsidRDefault="005A0EA5" w:rsidP="008906CA">
            <w:pPr>
              <w:tabs>
                <w:tab w:val="left" w:pos="2160"/>
                <w:tab w:val="left" w:pos="2880"/>
                <w:tab w:val="left" w:pos="4500"/>
              </w:tabs>
            </w:pPr>
          </w:p>
        </w:tc>
      </w:tr>
      <w:tr w:rsidR="005A0EA5" w:rsidRPr="008906CA" w14:paraId="4757619A"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031A0BC6"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Adaptér: </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19426AB2"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aj adaptér na nabíjanie ak nie je už súčasťou balenia.</w:t>
            </w:r>
          </w:p>
        </w:tc>
        <w:tc>
          <w:tcPr>
            <w:tcW w:w="5792" w:type="dxa"/>
            <w:tcBorders>
              <w:top w:val="single" w:sz="4" w:space="0" w:color="auto"/>
              <w:left w:val="single" w:sz="4" w:space="0" w:color="auto"/>
              <w:bottom w:val="single" w:sz="4" w:space="0" w:color="auto"/>
              <w:right w:val="single" w:sz="4" w:space="0" w:color="auto"/>
            </w:tcBorders>
          </w:tcPr>
          <w:p w14:paraId="2403F83F" w14:textId="77777777" w:rsidR="005A0EA5" w:rsidRPr="008906CA" w:rsidRDefault="005A0EA5" w:rsidP="008906CA">
            <w:pPr>
              <w:tabs>
                <w:tab w:val="left" w:pos="2160"/>
                <w:tab w:val="left" w:pos="2880"/>
                <w:tab w:val="left" w:pos="4500"/>
              </w:tabs>
            </w:pPr>
          </w:p>
        </w:tc>
      </w:tr>
      <w:tr w:rsidR="005A0EA5" w:rsidRPr="008906CA" w14:paraId="483DDFC1"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E482D2E"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31FA2E8E"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klávesnicu s dotykovým perom.</w:t>
            </w:r>
          </w:p>
        </w:tc>
        <w:tc>
          <w:tcPr>
            <w:tcW w:w="5792" w:type="dxa"/>
            <w:tcBorders>
              <w:top w:val="single" w:sz="4" w:space="0" w:color="auto"/>
              <w:left w:val="single" w:sz="4" w:space="0" w:color="auto"/>
              <w:bottom w:val="single" w:sz="4" w:space="0" w:color="auto"/>
              <w:right w:val="single" w:sz="4" w:space="0" w:color="auto"/>
            </w:tcBorders>
          </w:tcPr>
          <w:p w14:paraId="65D8C657" w14:textId="77777777" w:rsidR="005A0EA5" w:rsidRPr="008906CA" w:rsidRDefault="005A0EA5" w:rsidP="008906CA">
            <w:pPr>
              <w:tabs>
                <w:tab w:val="left" w:pos="2160"/>
                <w:tab w:val="left" w:pos="2880"/>
                <w:tab w:val="left" w:pos="4500"/>
              </w:tabs>
            </w:pPr>
          </w:p>
        </w:tc>
      </w:tr>
      <w:tr w:rsidR="005A0EA5" w:rsidRPr="008906CA" w14:paraId="0351DA53"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08BDDB63" w14:textId="77777777" w:rsidR="005A0EA5" w:rsidRPr="008906CA" w:rsidRDefault="005A0EA5" w:rsidP="008906CA">
            <w:pPr>
              <w:tabs>
                <w:tab w:val="left" w:pos="2160"/>
                <w:tab w:val="left" w:pos="2880"/>
                <w:tab w:val="left" w:pos="4500"/>
              </w:tabs>
              <w:rPr>
                <w:b/>
                <w:bCs/>
                <w:lang w:eastAsia="cs-CZ"/>
              </w:rPr>
            </w:pPr>
            <w:r w:rsidRPr="008906CA">
              <w:rPr>
                <w:b/>
                <w:bCs/>
                <w:lang w:eastAsia="cs-CZ"/>
              </w:rPr>
              <w:t>Podpora a upgrade OS</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76962A7F" w14:textId="77777777" w:rsidR="005A0EA5" w:rsidRPr="008906CA" w:rsidRDefault="005A0EA5" w:rsidP="008906CA">
            <w:pPr>
              <w:tabs>
                <w:tab w:val="left" w:pos="2160"/>
                <w:tab w:val="left" w:pos="2880"/>
                <w:tab w:val="left" w:pos="4500"/>
              </w:tabs>
              <w:rPr>
                <w:lang w:eastAsia="cs-CZ"/>
              </w:rPr>
            </w:pPr>
            <w:r w:rsidRPr="008906CA">
              <w:t>Min. 3 roky</w:t>
            </w:r>
          </w:p>
        </w:tc>
        <w:tc>
          <w:tcPr>
            <w:tcW w:w="5792" w:type="dxa"/>
            <w:tcBorders>
              <w:top w:val="single" w:sz="4" w:space="0" w:color="auto"/>
              <w:left w:val="single" w:sz="4" w:space="0" w:color="auto"/>
              <w:bottom w:val="single" w:sz="4" w:space="0" w:color="auto"/>
              <w:right w:val="single" w:sz="4" w:space="0" w:color="auto"/>
            </w:tcBorders>
          </w:tcPr>
          <w:p w14:paraId="79E9398D" w14:textId="77777777" w:rsidR="005A0EA5" w:rsidRPr="008906CA" w:rsidRDefault="005A0EA5" w:rsidP="008906CA">
            <w:pPr>
              <w:tabs>
                <w:tab w:val="left" w:pos="2160"/>
                <w:tab w:val="left" w:pos="2880"/>
                <w:tab w:val="left" w:pos="4500"/>
              </w:tabs>
            </w:pPr>
          </w:p>
        </w:tc>
      </w:tr>
      <w:tr w:rsidR="005A0EA5" w:rsidRPr="008906CA" w14:paraId="5EF7A03E"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76315E9E"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5F07C3A4" w14:textId="77777777" w:rsidR="005A0EA5" w:rsidRPr="008906CA" w:rsidRDefault="005A0EA5" w:rsidP="008906CA">
            <w:pPr>
              <w:tabs>
                <w:tab w:val="left" w:pos="2160"/>
                <w:tab w:val="left" w:pos="2880"/>
                <w:tab w:val="left" w:pos="4500"/>
              </w:tabs>
              <w:rPr>
                <w:lang w:eastAsia="cs-CZ"/>
              </w:rPr>
            </w:pPr>
            <w:r w:rsidRPr="008906CA">
              <w:t xml:space="preserve">zamedziť backup údajov z aplikácií a ich odosielanie tretím stranám na nedôveryhodné územia štátov, v zmysle rozhodnutia o </w:t>
            </w:r>
            <w:r w:rsidRPr="008906CA">
              <w:lastRenderedPageBreak/>
              <w:t>primeranosti (Rozhodnutie Európskej komisie), s poukázaním na GDPR (ochrana osobných údajov na území EÚ ako aj mimo územia EÚ)</w:t>
            </w:r>
          </w:p>
        </w:tc>
        <w:tc>
          <w:tcPr>
            <w:tcW w:w="5792" w:type="dxa"/>
            <w:tcBorders>
              <w:top w:val="single" w:sz="4" w:space="0" w:color="auto"/>
              <w:left w:val="single" w:sz="4" w:space="0" w:color="auto"/>
              <w:bottom w:val="single" w:sz="4" w:space="0" w:color="auto"/>
              <w:right w:val="single" w:sz="4" w:space="0" w:color="auto"/>
            </w:tcBorders>
          </w:tcPr>
          <w:p w14:paraId="47E95F3E" w14:textId="77777777" w:rsidR="005A0EA5" w:rsidRPr="008906CA" w:rsidRDefault="005A0EA5" w:rsidP="008906CA">
            <w:pPr>
              <w:tabs>
                <w:tab w:val="left" w:pos="2160"/>
                <w:tab w:val="left" w:pos="2880"/>
                <w:tab w:val="left" w:pos="4500"/>
              </w:tabs>
            </w:pPr>
          </w:p>
        </w:tc>
      </w:tr>
      <w:tr w:rsidR="005A0EA5" w:rsidRPr="008906CA" w14:paraId="294A7092" w14:textId="77777777" w:rsidTr="00E04BFF">
        <w:trPr>
          <w:trHeight w:val="284"/>
        </w:trPr>
        <w:tc>
          <w:tcPr>
            <w:tcW w:w="2692" w:type="dxa"/>
            <w:tcBorders>
              <w:top w:val="single" w:sz="4" w:space="0" w:color="auto"/>
              <w:left w:val="single" w:sz="4" w:space="0" w:color="auto"/>
              <w:bottom w:val="single" w:sz="4" w:space="0" w:color="auto"/>
              <w:right w:val="single" w:sz="4" w:space="0" w:color="auto"/>
            </w:tcBorders>
            <w:shd w:val="clear" w:color="000000" w:fill="D9D9D9"/>
            <w:vAlign w:val="center"/>
          </w:tcPr>
          <w:p w14:paraId="5CCB58BE"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00185249" w14:textId="77777777" w:rsidR="005A0EA5" w:rsidRPr="008906CA" w:rsidRDefault="005A0EA5" w:rsidP="005A0EA5">
            <w:pPr>
              <w:tabs>
                <w:tab w:val="left" w:pos="2160"/>
                <w:tab w:val="left" w:pos="2880"/>
                <w:tab w:val="left" w:pos="4500"/>
              </w:tabs>
              <w:rPr>
                <w:lang w:eastAsia="cs-CZ"/>
              </w:rPr>
            </w:pPr>
            <w:r w:rsidRPr="008906CA">
              <w:t xml:space="preserve">oprava u zákazníka v mieste inštalácie v rámci celého Slovenska. Oprava najneskôr nasledujúci pracovný deň (NBD) počas </w:t>
            </w:r>
            <w:r w:rsidRPr="005A0EA5">
              <w:rPr>
                <w:b/>
              </w:rPr>
              <w:t>min. 3 rokov</w:t>
            </w:r>
            <w:r w:rsidR="00021F6A">
              <w:rPr>
                <w:b/>
              </w:rPr>
              <w:t>.</w:t>
            </w:r>
          </w:p>
        </w:tc>
        <w:tc>
          <w:tcPr>
            <w:tcW w:w="5792" w:type="dxa"/>
            <w:tcBorders>
              <w:top w:val="single" w:sz="4" w:space="0" w:color="auto"/>
              <w:left w:val="single" w:sz="4" w:space="0" w:color="auto"/>
              <w:bottom w:val="single" w:sz="4" w:space="0" w:color="auto"/>
              <w:right w:val="single" w:sz="4" w:space="0" w:color="auto"/>
            </w:tcBorders>
          </w:tcPr>
          <w:p w14:paraId="40196527" w14:textId="77777777" w:rsidR="005A0EA5" w:rsidRPr="008906CA" w:rsidRDefault="005A0EA5" w:rsidP="008906CA">
            <w:pPr>
              <w:tabs>
                <w:tab w:val="left" w:pos="2160"/>
                <w:tab w:val="left" w:pos="2880"/>
                <w:tab w:val="left" w:pos="4500"/>
              </w:tabs>
            </w:pPr>
          </w:p>
        </w:tc>
      </w:tr>
    </w:tbl>
    <w:p w14:paraId="27CD6BA1" w14:textId="77777777" w:rsidR="008906CA" w:rsidRPr="008906CA" w:rsidRDefault="008906CA" w:rsidP="008906CA">
      <w:pPr>
        <w:tabs>
          <w:tab w:val="left" w:pos="2160"/>
          <w:tab w:val="left" w:pos="2880"/>
          <w:tab w:val="left" w:pos="4500"/>
        </w:tabs>
        <w:rPr>
          <w:b/>
          <w:bCs/>
          <w:lang w:eastAsia="cs-CZ"/>
        </w:rPr>
      </w:pPr>
    </w:p>
    <w:p w14:paraId="0EA6CA1F" w14:textId="77777777" w:rsidR="008906CA" w:rsidRPr="008906CA" w:rsidRDefault="008906CA" w:rsidP="008906CA">
      <w:pPr>
        <w:tabs>
          <w:tab w:val="left" w:pos="2160"/>
          <w:tab w:val="left" w:pos="2880"/>
          <w:tab w:val="left" w:pos="4500"/>
        </w:tabs>
        <w:rPr>
          <w:b/>
          <w:bCs/>
          <w:lang w:eastAsia="cs-CZ"/>
        </w:rPr>
      </w:pPr>
    </w:p>
    <w:tbl>
      <w:tblPr>
        <w:tblW w:w="14186" w:type="dxa"/>
        <w:tblInd w:w="70" w:type="dxa"/>
        <w:tblLayout w:type="fixed"/>
        <w:tblCellMar>
          <w:left w:w="70" w:type="dxa"/>
          <w:right w:w="70" w:type="dxa"/>
        </w:tblCellMar>
        <w:tblLook w:val="04A0" w:firstRow="1" w:lastRow="0" w:firstColumn="1" w:lastColumn="0" w:noHBand="0" w:noVBand="1"/>
      </w:tblPr>
      <w:tblGrid>
        <w:gridCol w:w="2685"/>
        <w:gridCol w:w="5745"/>
        <w:gridCol w:w="5756"/>
      </w:tblGrid>
      <w:tr w:rsidR="005A0EA5" w:rsidRPr="008906CA" w14:paraId="5D1E3C05" w14:textId="77777777" w:rsidTr="005A0EA5">
        <w:trPr>
          <w:trHeight w:val="485"/>
        </w:trPr>
        <w:tc>
          <w:tcPr>
            <w:tcW w:w="14186"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2FA4B771"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34 – Tablet typ 2</w:t>
            </w:r>
          </w:p>
        </w:tc>
      </w:tr>
      <w:tr w:rsidR="005A0EA5" w:rsidRPr="008906CA" w14:paraId="2AF1C05F" w14:textId="77777777" w:rsidTr="005A0EA5">
        <w:trPr>
          <w:trHeight w:val="329"/>
        </w:trPr>
        <w:tc>
          <w:tcPr>
            <w:tcW w:w="14186" w:type="dxa"/>
            <w:gridSpan w:val="3"/>
            <w:tcBorders>
              <w:top w:val="single" w:sz="4" w:space="0" w:color="auto"/>
              <w:left w:val="single" w:sz="4" w:space="0" w:color="auto"/>
              <w:bottom w:val="single" w:sz="4" w:space="0" w:color="auto"/>
              <w:right w:val="single" w:sz="4" w:space="0" w:color="auto"/>
            </w:tcBorders>
            <w:shd w:val="clear" w:color="auto" w:fill="E2EFD9"/>
          </w:tcPr>
          <w:p w14:paraId="6BF18114"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2342CDE9" w14:textId="77777777" w:rsidTr="00E04BFF">
        <w:trPr>
          <w:trHeight w:val="356"/>
        </w:trPr>
        <w:tc>
          <w:tcPr>
            <w:tcW w:w="8430" w:type="dxa"/>
            <w:gridSpan w:val="2"/>
            <w:tcBorders>
              <w:top w:val="single" w:sz="4" w:space="0" w:color="auto"/>
              <w:left w:val="single" w:sz="4" w:space="0" w:color="auto"/>
              <w:bottom w:val="single" w:sz="4" w:space="0" w:color="auto"/>
              <w:right w:val="single" w:sz="4" w:space="0" w:color="auto"/>
            </w:tcBorders>
          </w:tcPr>
          <w:p w14:paraId="176DC9C4"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756" w:type="dxa"/>
            <w:tcBorders>
              <w:top w:val="single" w:sz="4" w:space="0" w:color="auto"/>
              <w:left w:val="single" w:sz="4" w:space="0" w:color="auto"/>
              <w:bottom w:val="single" w:sz="4" w:space="0" w:color="auto"/>
              <w:right w:val="single" w:sz="4" w:space="0" w:color="auto"/>
            </w:tcBorders>
          </w:tcPr>
          <w:p w14:paraId="69E22217"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3F85960B" w14:textId="77777777" w:rsidTr="00E04BFF">
        <w:trPr>
          <w:trHeight w:val="284"/>
        </w:trPr>
        <w:tc>
          <w:tcPr>
            <w:tcW w:w="8430" w:type="dxa"/>
            <w:gridSpan w:val="2"/>
            <w:tcBorders>
              <w:top w:val="single" w:sz="4" w:space="0" w:color="auto"/>
              <w:left w:val="single" w:sz="4" w:space="0" w:color="auto"/>
              <w:bottom w:val="single" w:sz="4" w:space="0" w:color="auto"/>
              <w:right w:val="single" w:sz="4" w:space="0" w:color="auto"/>
            </w:tcBorders>
          </w:tcPr>
          <w:p w14:paraId="54E2194B"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756" w:type="dxa"/>
            <w:tcBorders>
              <w:top w:val="single" w:sz="4" w:space="0" w:color="auto"/>
              <w:left w:val="single" w:sz="4" w:space="0" w:color="auto"/>
              <w:bottom w:val="single" w:sz="4" w:space="0" w:color="auto"/>
              <w:right w:val="single" w:sz="4" w:space="0" w:color="auto"/>
            </w:tcBorders>
          </w:tcPr>
          <w:p w14:paraId="00F12E30"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47058135" w14:textId="77777777" w:rsidTr="00E04BFF">
        <w:trPr>
          <w:trHeight w:val="883"/>
        </w:trPr>
        <w:tc>
          <w:tcPr>
            <w:tcW w:w="8430" w:type="dxa"/>
            <w:gridSpan w:val="2"/>
            <w:tcBorders>
              <w:top w:val="single" w:sz="4" w:space="0" w:color="auto"/>
              <w:left w:val="single" w:sz="4" w:space="0" w:color="auto"/>
              <w:bottom w:val="single" w:sz="4" w:space="0" w:color="auto"/>
              <w:right w:val="single" w:sz="4" w:space="0" w:color="auto"/>
            </w:tcBorders>
          </w:tcPr>
          <w:p w14:paraId="02D9FD17"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756" w:type="dxa"/>
            <w:tcBorders>
              <w:top w:val="single" w:sz="4" w:space="0" w:color="auto"/>
              <w:left w:val="single" w:sz="4" w:space="0" w:color="auto"/>
              <w:bottom w:val="single" w:sz="4" w:space="0" w:color="auto"/>
              <w:right w:val="single" w:sz="4" w:space="0" w:color="auto"/>
            </w:tcBorders>
          </w:tcPr>
          <w:p w14:paraId="7FCF192B"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67A7ABBC"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393A9F1A"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45" w:type="dxa"/>
            <w:tcBorders>
              <w:top w:val="single" w:sz="4" w:space="0" w:color="auto"/>
              <w:left w:val="single" w:sz="4" w:space="0" w:color="auto"/>
              <w:bottom w:val="single" w:sz="4" w:space="0" w:color="auto"/>
              <w:right w:val="single" w:sz="4" w:space="0" w:color="auto"/>
            </w:tcBorders>
            <w:shd w:val="clear" w:color="auto" w:fill="D9D9D9"/>
            <w:vAlign w:val="center"/>
          </w:tcPr>
          <w:p w14:paraId="18F681EA" w14:textId="77777777" w:rsidR="005A0EA5" w:rsidRPr="008906CA" w:rsidRDefault="005A0EA5" w:rsidP="008906CA">
            <w:pPr>
              <w:tabs>
                <w:tab w:val="left" w:pos="2160"/>
                <w:tab w:val="left" w:pos="2880"/>
                <w:tab w:val="left" w:pos="4500"/>
              </w:tabs>
              <w:rPr>
                <w:b/>
                <w:lang w:eastAsia="cs-CZ"/>
              </w:rPr>
            </w:pPr>
            <w:r w:rsidRPr="008906CA">
              <w:rPr>
                <w:b/>
                <w:bCs/>
                <w:color w:val="000000"/>
                <w:lang w:eastAsia="cs-CZ"/>
              </w:rPr>
              <w:t xml:space="preserve">Špecifikácia: </w:t>
            </w:r>
          </w:p>
        </w:tc>
        <w:tc>
          <w:tcPr>
            <w:tcW w:w="5756" w:type="dxa"/>
            <w:tcBorders>
              <w:top w:val="single" w:sz="4" w:space="0" w:color="auto"/>
              <w:left w:val="single" w:sz="4" w:space="0" w:color="auto"/>
              <w:bottom w:val="single" w:sz="4" w:space="0" w:color="auto"/>
              <w:right w:val="single" w:sz="4" w:space="0" w:color="auto"/>
            </w:tcBorders>
            <w:shd w:val="clear" w:color="auto" w:fill="D9D9D9"/>
          </w:tcPr>
          <w:p w14:paraId="43E29CD7"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5A46509A"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6743E04" w14:textId="77777777" w:rsidR="005A0EA5" w:rsidRPr="008906CA" w:rsidRDefault="005A0EA5" w:rsidP="008906CA">
            <w:pPr>
              <w:tabs>
                <w:tab w:val="left" w:pos="2160"/>
                <w:tab w:val="left" w:pos="2880"/>
                <w:tab w:val="left" w:pos="4500"/>
              </w:tabs>
              <w:rPr>
                <w:b/>
                <w:bCs/>
                <w:lang w:eastAsia="cs-CZ"/>
              </w:rPr>
            </w:pPr>
            <w:r w:rsidRPr="008906CA">
              <w:rPr>
                <w:b/>
                <w:bCs/>
                <w:lang w:eastAsia="cs-CZ"/>
              </w:rPr>
              <w:t>Rok výroby zariadenia:</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47BD673" w14:textId="77777777" w:rsidR="005A0EA5" w:rsidRPr="008906CA" w:rsidRDefault="005A0EA5" w:rsidP="008906CA">
            <w:pPr>
              <w:tabs>
                <w:tab w:val="left" w:pos="2160"/>
                <w:tab w:val="left" w:pos="2880"/>
                <w:tab w:val="left" w:pos="4500"/>
              </w:tabs>
              <w:rPr>
                <w:bCs/>
                <w:lang w:eastAsia="cs-CZ"/>
              </w:rPr>
            </w:pPr>
            <w:r w:rsidRPr="008906CA">
              <w:t>Min. 2022</w:t>
            </w:r>
          </w:p>
        </w:tc>
        <w:tc>
          <w:tcPr>
            <w:tcW w:w="5756" w:type="dxa"/>
            <w:tcBorders>
              <w:top w:val="single" w:sz="4" w:space="0" w:color="auto"/>
              <w:left w:val="single" w:sz="4" w:space="0" w:color="auto"/>
              <w:bottom w:val="single" w:sz="4" w:space="0" w:color="auto"/>
              <w:right w:val="single" w:sz="4" w:space="0" w:color="auto"/>
            </w:tcBorders>
          </w:tcPr>
          <w:p w14:paraId="2DDEE00E" w14:textId="77777777" w:rsidR="005A0EA5" w:rsidRPr="008906CA" w:rsidRDefault="005A0EA5" w:rsidP="008906CA">
            <w:pPr>
              <w:tabs>
                <w:tab w:val="left" w:pos="2160"/>
                <w:tab w:val="left" w:pos="2880"/>
                <w:tab w:val="left" w:pos="4500"/>
              </w:tabs>
            </w:pPr>
          </w:p>
        </w:tc>
      </w:tr>
      <w:tr w:rsidR="005A0EA5" w:rsidRPr="008906CA" w14:paraId="5DC148BF"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568F03C7" w14:textId="77777777" w:rsidR="005A0EA5" w:rsidRPr="008906CA" w:rsidRDefault="005A0EA5" w:rsidP="008906CA">
            <w:pPr>
              <w:tabs>
                <w:tab w:val="left" w:pos="2160"/>
                <w:tab w:val="left" w:pos="2880"/>
                <w:tab w:val="left" w:pos="4500"/>
              </w:tabs>
              <w:rPr>
                <w:b/>
                <w:bCs/>
                <w:lang w:eastAsia="cs-CZ"/>
              </w:rPr>
            </w:pPr>
            <w:r w:rsidRPr="008906CA">
              <w:rPr>
                <w:b/>
                <w:bCs/>
                <w:lang w:eastAsia="cs-CZ"/>
              </w:rPr>
              <w:t>Operačný Systém</w:t>
            </w:r>
            <w:r w:rsidRPr="008906CA">
              <w:rPr>
                <w:lang w:eastAsia="cs-CZ"/>
              </w:rPr>
              <w:t>:</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4790CF58" w14:textId="77777777" w:rsidR="005A0EA5" w:rsidRPr="008906CA" w:rsidRDefault="005A0EA5" w:rsidP="008906CA">
            <w:pPr>
              <w:tabs>
                <w:tab w:val="left" w:pos="2160"/>
                <w:tab w:val="left" w:pos="2880"/>
                <w:tab w:val="left" w:pos="4500"/>
              </w:tabs>
              <w:rPr>
                <w:bCs/>
                <w:lang w:eastAsia="cs-CZ"/>
              </w:rPr>
            </w:pPr>
            <w:r w:rsidRPr="008906CA">
              <w:t xml:space="preserve">Min. </w:t>
            </w:r>
            <w:proofErr w:type="spellStart"/>
            <w:r w:rsidRPr="008906CA">
              <w:t>iPadOS</w:t>
            </w:r>
            <w:proofErr w:type="spellEnd"/>
            <w:r w:rsidRPr="008906CA">
              <w:t xml:space="preserve"> 16.1 alebo ekvivalent</w:t>
            </w:r>
          </w:p>
        </w:tc>
        <w:tc>
          <w:tcPr>
            <w:tcW w:w="5756" w:type="dxa"/>
            <w:tcBorders>
              <w:top w:val="single" w:sz="4" w:space="0" w:color="auto"/>
              <w:left w:val="single" w:sz="4" w:space="0" w:color="auto"/>
              <w:bottom w:val="single" w:sz="4" w:space="0" w:color="auto"/>
              <w:right w:val="single" w:sz="4" w:space="0" w:color="auto"/>
            </w:tcBorders>
          </w:tcPr>
          <w:p w14:paraId="196F4BF2" w14:textId="77777777" w:rsidR="005A0EA5" w:rsidRPr="008906CA" w:rsidRDefault="005A0EA5" w:rsidP="008906CA">
            <w:pPr>
              <w:tabs>
                <w:tab w:val="left" w:pos="2160"/>
                <w:tab w:val="left" w:pos="2880"/>
                <w:tab w:val="left" w:pos="4500"/>
              </w:tabs>
            </w:pPr>
          </w:p>
        </w:tc>
      </w:tr>
      <w:tr w:rsidR="005A0EA5" w:rsidRPr="008906CA" w14:paraId="1E620FBF"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5B10AC50" w14:textId="77777777" w:rsidR="005A0EA5" w:rsidRPr="008906CA" w:rsidRDefault="005A0EA5" w:rsidP="008906CA">
            <w:pPr>
              <w:tabs>
                <w:tab w:val="left" w:pos="2160"/>
                <w:tab w:val="left" w:pos="2880"/>
                <w:tab w:val="left" w:pos="4500"/>
              </w:tabs>
              <w:rPr>
                <w:b/>
                <w:bCs/>
                <w:lang w:eastAsia="cs-CZ"/>
              </w:rPr>
            </w:pPr>
            <w:r w:rsidRPr="008906CA">
              <w:rPr>
                <w:b/>
                <w:bCs/>
                <w:lang w:eastAsia="cs-CZ"/>
              </w:rPr>
              <w:t>Kapacita pamäte (interná):</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29AF6C9B" w14:textId="77777777" w:rsidR="005A0EA5" w:rsidRPr="008906CA" w:rsidRDefault="005A0EA5" w:rsidP="008906CA">
            <w:pPr>
              <w:tabs>
                <w:tab w:val="left" w:pos="2160"/>
                <w:tab w:val="left" w:pos="2880"/>
                <w:tab w:val="left" w:pos="4500"/>
              </w:tabs>
              <w:rPr>
                <w:bCs/>
                <w:lang w:eastAsia="cs-CZ"/>
              </w:rPr>
            </w:pPr>
            <w:r w:rsidRPr="008906CA">
              <w:t xml:space="preserve">Min. 256 GB,  4 GB RAM </w:t>
            </w:r>
          </w:p>
        </w:tc>
        <w:tc>
          <w:tcPr>
            <w:tcW w:w="5756" w:type="dxa"/>
            <w:tcBorders>
              <w:top w:val="single" w:sz="4" w:space="0" w:color="auto"/>
              <w:left w:val="single" w:sz="4" w:space="0" w:color="auto"/>
              <w:bottom w:val="single" w:sz="4" w:space="0" w:color="auto"/>
              <w:right w:val="single" w:sz="4" w:space="0" w:color="auto"/>
            </w:tcBorders>
          </w:tcPr>
          <w:p w14:paraId="49E62D3B" w14:textId="77777777" w:rsidR="005A0EA5" w:rsidRPr="008906CA" w:rsidRDefault="005A0EA5" w:rsidP="008906CA">
            <w:pPr>
              <w:tabs>
                <w:tab w:val="left" w:pos="2160"/>
                <w:tab w:val="left" w:pos="2880"/>
                <w:tab w:val="left" w:pos="4500"/>
              </w:tabs>
            </w:pPr>
          </w:p>
        </w:tc>
      </w:tr>
      <w:tr w:rsidR="005A0EA5" w:rsidRPr="008906CA" w14:paraId="401E45C9"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3302C7A9" w14:textId="77777777" w:rsidR="005A0EA5" w:rsidRPr="008906CA" w:rsidRDefault="005A0EA5" w:rsidP="008906CA">
            <w:pPr>
              <w:tabs>
                <w:tab w:val="left" w:pos="2160"/>
                <w:tab w:val="left" w:pos="2880"/>
                <w:tab w:val="left" w:pos="4500"/>
              </w:tabs>
              <w:rPr>
                <w:b/>
                <w:bCs/>
                <w:lang w:eastAsia="cs-CZ"/>
              </w:rPr>
            </w:pPr>
            <w:r w:rsidRPr="008906CA">
              <w:rPr>
                <w:b/>
                <w:bCs/>
                <w:lang w:eastAsia="cs-CZ"/>
              </w:rPr>
              <w:t>Obrazovka:</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CB27DDB" w14:textId="77777777" w:rsidR="005A0EA5" w:rsidRPr="008906CA" w:rsidRDefault="005A0EA5" w:rsidP="008906CA">
            <w:pPr>
              <w:tabs>
                <w:tab w:val="left" w:pos="2160"/>
                <w:tab w:val="left" w:pos="2880"/>
                <w:tab w:val="left" w:pos="4500"/>
              </w:tabs>
              <w:rPr>
                <w:bCs/>
                <w:lang w:eastAsia="cs-CZ"/>
              </w:rPr>
            </w:pPr>
            <w:r w:rsidRPr="008906CA">
              <w:t>Min. 10,9"</w:t>
            </w:r>
          </w:p>
        </w:tc>
        <w:tc>
          <w:tcPr>
            <w:tcW w:w="5756" w:type="dxa"/>
            <w:tcBorders>
              <w:top w:val="single" w:sz="4" w:space="0" w:color="auto"/>
              <w:left w:val="single" w:sz="4" w:space="0" w:color="auto"/>
              <w:bottom w:val="single" w:sz="4" w:space="0" w:color="auto"/>
              <w:right w:val="single" w:sz="4" w:space="0" w:color="auto"/>
            </w:tcBorders>
          </w:tcPr>
          <w:p w14:paraId="3692FDC5" w14:textId="77777777" w:rsidR="005A0EA5" w:rsidRPr="008906CA" w:rsidRDefault="005A0EA5" w:rsidP="008906CA">
            <w:pPr>
              <w:tabs>
                <w:tab w:val="left" w:pos="2160"/>
                <w:tab w:val="left" w:pos="2880"/>
                <w:tab w:val="left" w:pos="4500"/>
              </w:tabs>
            </w:pPr>
          </w:p>
        </w:tc>
      </w:tr>
      <w:tr w:rsidR="005A0EA5" w:rsidRPr="008906CA" w14:paraId="4131D1B1"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6467F3FA"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Bezdrôtové technológie: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307B45C" w14:textId="77777777" w:rsidR="005A0EA5" w:rsidRPr="008906CA" w:rsidRDefault="005A0EA5" w:rsidP="008906CA">
            <w:pPr>
              <w:tabs>
                <w:tab w:val="left" w:pos="2160"/>
                <w:tab w:val="left" w:pos="2880"/>
                <w:tab w:val="left" w:pos="4500"/>
              </w:tabs>
              <w:rPr>
                <w:bCs/>
                <w:lang w:eastAsia="cs-CZ"/>
              </w:rPr>
            </w:pPr>
            <w:r w:rsidRPr="008906CA">
              <w:t>Min. Wi-Fi 802.11 a/b/g/n/</w:t>
            </w:r>
            <w:proofErr w:type="spellStart"/>
            <w:r w:rsidRPr="008906CA">
              <w:t>ac</w:t>
            </w:r>
            <w:proofErr w:type="spellEnd"/>
            <w:r w:rsidRPr="008906CA">
              <w:t>/6, Bluetooth 5.2, A2DP, EDR, LE Polohovanie GPS, GLONASS, BDS, GALILEO</w:t>
            </w:r>
          </w:p>
        </w:tc>
        <w:tc>
          <w:tcPr>
            <w:tcW w:w="5756" w:type="dxa"/>
            <w:tcBorders>
              <w:top w:val="single" w:sz="4" w:space="0" w:color="auto"/>
              <w:left w:val="single" w:sz="4" w:space="0" w:color="auto"/>
              <w:bottom w:val="single" w:sz="4" w:space="0" w:color="auto"/>
              <w:right w:val="single" w:sz="4" w:space="0" w:color="auto"/>
            </w:tcBorders>
          </w:tcPr>
          <w:p w14:paraId="599EEE89" w14:textId="77777777" w:rsidR="005A0EA5" w:rsidRPr="008906CA" w:rsidRDefault="005A0EA5" w:rsidP="008906CA">
            <w:pPr>
              <w:tabs>
                <w:tab w:val="left" w:pos="2160"/>
                <w:tab w:val="left" w:pos="2880"/>
                <w:tab w:val="left" w:pos="4500"/>
              </w:tabs>
            </w:pPr>
          </w:p>
        </w:tc>
      </w:tr>
      <w:tr w:rsidR="005A0EA5" w:rsidRPr="008906CA" w14:paraId="3226D128"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F464E91"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Sieť: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3740CD4B" w14:textId="77777777" w:rsidR="005A0EA5" w:rsidRPr="008906CA" w:rsidRDefault="005A0EA5" w:rsidP="008906CA">
            <w:pPr>
              <w:tabs>
                <w:tab w:val="left" w:pos="2160"/>
                <w:tab w:val="left" w:pos="2880"/>
                <w:tab w:val="left" w:pos="4500"/>
              </w:tabs>
              <w:rPr>
                <w:bCs/>
                <w:lang w:eastAsia="cs-CZ"/>
              </w:rPr>
            </w:pPr>
            <w:r w:rsidRPr="008906CA">
              <w:t>Min. GSM, HSPA, LTE, 5G</w:t>
            </w:r>
          </w:p>
        </w:tc>
        <w:tc>
          <w:tcPr>
            <w:tcW w:w="5756" w:type="dxa"/>
            <w:tcBorders>
              <w:top w:val="single" w:sz="4" w:space="0" w:color="auto"/>
              <w:left w:val="single" w:sz="4" w:space="0" w:color="auto"/>
              <w:bottom w:val="single" w:sz="4" w:space="0" w:color="auto"/>
              <w:right w:val="single" w:sz="4" w:space="0" w:color="auto"/>
            </w:tcBorders>
          </w:tcPr>
          <w:p w14:paraId="4C108E10" w14:textId="77777777" w:rsidR="005A0EA5" w:rsidRPr="008906CA" w:rsidRDefault="005A0EA5" w:rsidP="008906CA">
            <w:pPr>
              <w:tabs>
                <w:tab w:val="left" w:pos="2160"/>
                <w:tab w:val="left" w:pos="2880"/>
                <w:tab w:val="left" w:pos="4500"/>
              </w:tabs>
            </w:pPr>
          </w:p>
        </w:tc>
      </w:tr>
      <w:tr w:rsidR="005A0EA5" w:rsidRPr="008906CA" w14:paraId="54AC72E6"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1632C11A" w14:textId="77777777" w:rsidR="005A0EA5" w:rsidRPr="008906CA" w:rsidRDefault="005A0EA5" w:rsidP="008906CA">
            <w:pPr>
              <w:tabs>
                <w:tab w:val="left" w:pos="2160"/>
                <w:tab w:val="left" w:pos="2880"/>
                <w:tab w:val="left" w:pos="4500"/>
              </w:tabs>
              <w:rPr>
                <w:b/>
                <w:bCs/>
                <w:lang w:eastAsia="cs-CZ"/>
              </w:rPr>
            </w:pPr>
            <w:r w:rsidRPr="008906CA">
              <w:rPr>
                <w:b/>
                <w:bCs/>
                <w:lang w:eastAsia="cs-CZ"/>
              </w:rPr>
              <w:t>Ostatné:</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3426C68E" w14:textId="77777777" w:rsidR="005A0EA5" w:rsidRPr="008906CA" w:rsidRDefault="005A0EA5" w:rsidP="008906CA">
            <w:pPr>
              <w:tabs>
                <w:tab w:val="left" w:pos="2160"/>
                <w:tab w:val="left" w:pos="2880"/>
                <w:tab w:val="left" w:pos="4500"/>
              </w:tabs>
              <w:rPr>
                <w:bCs/>
                <w:lang w:eastAsia="cs-CZ"/>
              </w:rPr>
            </w:pPr>
            <w:r w:rsidRPr="008906CA">
              <w:t>Min. Odtlačok prsta, akcelerometer, gyroskop, blízkosť, kompas, slot pre SIM</w:t>
            </w:r>
          </w:p>
        </w:tc>
        <w:tc>
          <w:tcPr>
            <w:tcW w:w="5756" w:type="dxa"/>
            <w:tcBorders>
              <w:top w:val="single" w:sz="4" w:space="0" w:color="auto"/>
              <w:left w:val="single" w:sz="4" w:space="0" w:color="auto"/>
              <w:bottom w:val="single" w:sz="4" w:space="0" w:color="auto"/>
              <w:right w:val="single" w:sz="4" w:space="0" w:color="auto"/>
            </w:tcBorders>
          </w:tcPr>
          <w:p w14:paraId="4E9C13B2" w14:textId="77777777" w:rsidR="005A0EA5" w:rsidRPr="008906CA" w:rsidRDefault="005A0EA5" w:rsidP="008906CA">
            <w:pPr>
              <w:tabs>
                <w:tab w:val="left" w:pos="2160"/>
                <w:tab w:val="left" w:pos="2880"/>
                <w:tab w:val="left" w:pos="4500"/>
              </w:tabs>
            </w:pPr>
          </w:p>
        </w:tc>
      </w:tr>
      <w:tr w:rsidR="005A0EA5" w:rsidRPr="008906CA" w14:paraId="07080E75"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76C0B638"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Kapacita batérie: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A1B8C49" w14:textId="77777777" w:rsidR="005A0EA5" w:rsidRPr="008906CA" w:rsidRDefault="005A0EA5" w:rsidP="008906CA">
            <w:pPr>
              <w:tabs>
                <w:tab w:val="left" w:pos="2160"/>
                <w:tab w:val="left" w:pos="2880"/>
                <w:tab w:val="left" w:pos="4500"/>
              </w:tabs>
              <w:rPr>
                <w:bCs/>
                <w:lang w:eastAsia="cs-CZ"/>
              </w:rPr>
            </w:pPr>
            <w:r w:rsidRPr="008906CA">
              <w:t xml:space="preserve">Min. 7606 </w:t>
            </w:r>
            <w:proofErr w:type="spellStart"/>
            <w:r w:rsidRPr="008906CA">
              <w:t>mAh</w:t>
            </w:r>
            <w:proofErr w:type="spellEnd"/>
          </w:p>
        </w:tc>
        <w:tc>
          <w:tcPr>
            <w:tcW w:w="5756" w:type="dxa"/>
            <w:tcBorders>
              <w:top w:val="single" w:sz="4" w:space="0" w:color="auto"/>
              <w:left w:val="single" w:sz="4" w:space="0" w:color="auto"/>
              <w:bottom w:val="single" w:sz="4" w:space="0" w:color="auto"/>
              <w:right w:val="single" w:sz="4" w:space="0" w:color="auto"/>
            </w:tcBorders>
          </w:tcPr>
          <w:p w14:paraId="6DE1B5CB" w14:textId="77777777" w:rsidR="005A0EA5" w:rsidRPr="008906CA" w:rsidRDefault="005A0EA5" w:rsidP="008906CA">
            <w:pPr>
              <w:tabs>
                <w:tab w:val="left" w:pos="2160"/>
                <w:tab w:val="left" w:pos="2880"/>
                <w:tab w:val="left" w:pos="4500"/>
              </w:tabs>
            </w:pPr>
          </w:p>
        </w:tc>
      </w:tr>
      <w:tr w:rsidR="005A0EA5" w:rsidRPr="008906CA" w14:paraId="7E405EE6"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5B1F4C95"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Adaptér: </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AC9E52A"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aj adaptér na nabíjanie ak nie je už súčasťou balenia.</w:t>
            </w:r>
          </w:p>
        </w:tc>
        <w:tc>
          <w:tcPr>
            <w:tcW w:w="5756" w:type="dxa"/>
            <w:tcBorders>
              <w:top w:val="single" w:sz="4" w:space="0" w:color="auto"/>
              <w:left w:val="single" w:sz="4" w:space="0" w:color="auto"/>
              <w:bottom w:val="single" w:sz="4" w:space="0" w:color="auto"/>
              <w:right w:val="single" w:sz="4" w:space="0" w:color="auto"/>
            </w:tcBorders>
          </w:tcPr>
          <w:p w14:paraId="0E6971D3" w14:textId="77777777" w:rsidR="005A0EA5" w:rsidRPr="008906CA" w:rsidRDefault="005A0EA5" w:rsidP="008906CA">
            <w:pPr>
              <w:tabs>
                <w:tab w:val="left" w:pos="2160"/>
                <w:tab w:val="left" w:pos="2880"/>
                <w:tab w:val="left" w:pos="4500"/>
              </w:tabs>
            </w:pPr>
          </w:p>
        </w:tc>
      </w:tr>
      <w:tr w:rsidR="005A0EA5" w:rsidRPr="008906CA" w14:paraId="002C236D"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0685A70D"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50665D30"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ochranný kryt (obal).</w:t>
            </w:r>
          </w:p>
        </w:tc>
        <w:tc>
          <w:tcPr>
            <w:tcW w:w="5756" w:type="dxa"/>
            <w:tcBorders>
              <w:top w:val="single" w:sz="4" w:space="0" w:color="auto"/>
              <w:left w:val="single" w:sz="4" w:space="0" w:color="auto"/>
              <w:bottom w:val="single" w:sz="4" w:space="0" w:color="auto"/>
              <w:right w:val="single" w:sz="4" w:space="0" w:color="auto"/>
            </w:tcBorders>
          </w:tcPr>
          <w:p w14:paraId="0211CE83" w14:textId="77777777" w:rsidR="005A0EA5" w:rsidRPr="008906CA" w:rsidRDefault="005A0EA5" w:rsidP="008906CA">
            <w:pPr>
              <w:tabs>
                <w:tab w:val="left" w:pos="2160"/>
                <w:tab w:val="left" w:pos="2880"/>
                <w:tab w:val="left" w:pos="4500"/>
              </w:tabs>
            </w:pPr>
          </w:p>
        </w:tc>
      </w:tr>
      <w:tr w:rsidR="005A0EA5" w:rsidRPr="008906CA" w14:paraId="1E82F9A7"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3857CA0B" w14:textId="77777777" w:rsidR="005A0EA5" w:rsidRPr="008906CA" w:rsidRDefault="005A0EA5" w:rsidP="008906CA">
            <w:pPr>
              <w:tabs>
                <w:tab w:val="left" w:pos="2160"/>
                <w:tab w:val="left" w:pos="2880"/>
                <w:tab w:val="left" w:pos="4500"/>
              </w:tabs>
              <w:rPr>
                <w:b/>
                <w:bCs/>
                <w:lang w:eastAsia="cs-CZ"/>
              </w:rPr>
            </w:pPr>
            <w:r w:rsidRPr="008906CA">
              <w:rPr>
                <w:b/>
                <w:bCs/>
                <w:lang w:eastAsia="cs-CZ"/>
              </w:rPr>
              <w:t>Podpora a upgrade OS</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1AEED060" w14:textId="77777777" w:rsidR="005A0EA5" w:rsidRPr="008906CA" w:rsidRDefault="005A0EA5" w:rsidP="008906CA">
            <w:pPr>
              <w:tabs>
                <w:tab w:val="left" w:pos="2160"/>
                <w:tab w:val="left" w:pos="2880"/>
                <w:tab w:val="left" w:pos="4500"/>
              </w:tabs>
              <w:rPr>
                <w:lang w:eastAsia="cs-CZ"/>
              </w:rPr>
            </w:pPr>
            <w:r w:rsidRPr="008906CA">
              <w:t>Min. 3 roky</w:t>
            </w:r>
          </w:p>
        </w:tc>
        <w:tc>
          <w:tcPr>
            <w:tcW w:w="5756" w:type="dxa"/>
            <w:tcBorders>
              <w:top w:val="single" w:sz="4" w:space="0" w:color="auto"/>
              <w:left w:val="single" w:sz="4" w:space="0" w:color="auto"/>
              <w:bottom w:val="single" w:sz="4" w:space="0" w:color="auto"/>
              <w:right w:val="single" w:sz="4" w:space="0" w:color="auto"/>
            </w:tcBorders>
          </w:tcPr>
          <w:p w14:paraId="56BCA7EC" w14:textId="77777777" w:rsidR="005A0EA5" w:rsidRPr="008906CA" w:rsidRDefault="005A0EA5" w:rsidP="008906CA">
            <w:pPr>
              <w:tabs>
                <w:tab w:val="left" w:pos="2160"/>
                <w:tab w:val="left" w:pos="2880"/>
                <w:tab w:val="left" w:pos="4500"/>
              </w:tabs>
            </w:pPr>
          </w:p>
        </w:tc>
      </w:tr>
      <w:tr w:rsidR="005A0EA5" w:rsidRPr="008906CA" w14:paraId="0FBB8B5E"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1B04B3E"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03435F9F" w14:textId="77777777" w:rsidR="005A0EA5" w:rsidRPr="008906CA" w:rsidRDefault="005A0EA5" w:rsidP="008906CA">
            <w:pPr>
              <w:tabs>
                <w:tab w:val="left" w:pos="2160"/>
                <w:tab w:val="left" w:pos="2880"/>
                <w:tab w:val="left" w:pos="4500"/>
              </w:tabs>
              <w:rPr>
                <w:lang w:eastAsia="cs-CZ"/>
              </w:rPr>
            </w:pPr>
            <w:r w:rsidRPr="008906CA">
              <w:t xml:space="preserve">zamedziť backup údajov z aplikácií a ich odosielanie tretím stranám na nedôveryhodné územia štátov, v zmysle rozhodnutia o </w:t>
            </w:r>
            <w:r w:rsidRPr="008906CA">
              <w:lastRenderedPageBreak/>
              <w:t>primeranosti (Rozhodnutie Európskej komisie), s poukázaním na GDPR (ochrana osobných údajov na území EÚ ako aj mimo územia EÚ)</w:t>
            </w:r>
          </w:p>
        </w:tc>
        <w:tc>
          <w:tcPr>
            <w:tcW w:w="5756" w:type="dxa"/>
            <w:tcBorders>
              <w:top w:val="single" w:sz="4" w:space="0" w:color="auto"/>
              <w:left w:val="single" w:sz="4" w:space="0" w:color="auto"/>
              <w:bottom w:val="single" w:sz="4" w:space="0" w:color="auto"/>
              <w:right w:val="single" w:sz="4" w:space="0" w:color="auto"/>
            </w:tcBorders>
          </w:tcPr>
          <w:p w14:paraId="4AB7FEEC" w14:textId="77777777" w:rsidR="005A0EA5" w:rsidRPr="008906CA" w:rsidRDefault="005A0EA5" w:rsidP="008906CA">
            <w:pPr>
              <w:tabs>
                <w:tab w:val="left" w:pos="2160"/>
                <w:tab w:val="left" w:pos="2880"/>
                <w:tab w:val="left" w:pos="4500"/>
              </w:tabs>
            </w:pPr>
          </w:p>
        </w:tc>
      </w:tr>
      <w:tr w:rsidR="005A0EA5" w:rsidRPr="008906CA" w14:paraId="63EAF2ED" w14:textId="77777777" w:rsidTr="00E04BFF">
        <w:trPr>
          <w:trHeight w:val="284"/>
        </w:trPr>
        <w:tc>
          <w:tcPr>
            <w:tcW w:w="2685" w:type="dxa"/>
            <w:tcBorders>
              <w:top w:val="single" w:sz="4" w:space="0" w:color="auto"/>
              <w:left w:val="single" w:sz="4" w:space="0" w:color="auto"/>
              <w:bottom w:val="single" w:sz="4" w:space="0" w:color="auto"/>
              <w:right w:val="single" w:sz="4" w:space="0" w:color="auto"/>
            </w:tcBorders>
            <w:shd w:val="clear" w:color="000000" w:fill="D9D9D9"/>
            <w:vAlign w:val="center"/>
          </w:tcPr>
          <w:p w14:paraId="28DE4148"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45" w:type="dxa"/>
            <w:tcBorders>
              <w:top w:val="single" w:sz="4" w:space="0" w:color="auto"/>
              <w:left w:val="single" w:sz="4" w:space="0" w:color="auto"/>
              <w:bottom w:val="single" w:sz="4" w:space="0" w:color="auto"/>
              <w:right w:val="single" w:sz="4" w:space="0" w:color="auto"/>
            </w:tcBorders>
            <w:shd w:val="clear" w:color="auto" w:fill="auto"/>
          </w:tcPr>
          <w:p w14:paraId="717B4078" w14:textId="77777777" w:rsidR="005A0EA5" w:rsidRPr="008906CA" w:rsidRDefault="005A0EA5" w:rsidP="008906CA">
            <w:pPr>
              <w:tabs>
                <w:tab w:val="left" w:pos="2160"/>
                <w:tab w:val="left" w:pos="2880"/>
                <w:tab w:val="left" w:pos="4500"/>
              </w:tabs>
              <w:rPr>
                <w:lang w:eastAsia="cs-CZ"/>
              </w:rPr>
            </w:pPr>
            <w:r w:rsidRPr="008906CA">
              <w:t>oprava u zákazníka v mieste inštalácie v rámci celého Slovenska. Oprava najneskôr nasledujúci prac</w:t>
            </w:r>
            <w:r>
              <w:t xml:space="preserve">ovný deň (NBD) počas </w:t>
            </w:r>
            <w:r w:rsidRPr="005A0EA5">
              <w:rPr>
                <w:b/>
              </w:rPr>
              <w:t>min. 3 rokov</w:t>
            </w:r>
            <w:r w:rsidR="00021F6A">
              <w:rPr>
                <w:b/>
              </w:rPr>
              <w:t>.</w:t>
            </w:r>
          </w:p>
        </w:tc>
        <w:tc>
          <w:tcPr>
            <w:tcW w:w="5756" w:type="dxa"/>
            <w:tcBorders>
              <w:top w:val="single" w:sz="4" w:space="0" w:color="auto"/>
              <w:left w:val="single" w:sz="4" w:space="0" w:color="auto"/>
              <w:bottom w:val="single" w:sz="4" w:space="0" w:color="auto"/>
              <w:right w:val="single" w:sz="4" w:space="0" w:color="auto"/>
            </w:tcBorders>
          </w:tcPr>
          <w:p w14:paraId="20652937" w14:textId="77777777" w:rsidR="005A0EA5" w:rsidRPr="008906CA" w:rsidRDefault="005A0EA5" w:rsidP="008906CA">
            <w:pPr>
              <w:tabs>
                <w:tab w:val="left" w:pos="2160"/>
                <w:tab w:val="left" w:pos="2880"/>
                <w:tab w:val="left" w:pos="4500"/>
              </w:tabs>
            </w:pPr>
          </w:p>
        </w:tc>
      </w:tr>
    </w:tbl>
    <w:p w14:paraId="47766708" w14:textId="77777777" w:rsidR="008906CA" w:rsidRPr="008906CA" w:rsidRDefault="008906CA" w:rsidP="008906CA">
      <w:pPr>
        <w:tabs>
          <w:tab w:val="left" w:pos="2160"/>
          <w:tab w:val="left" w:pos="2880"/>
          <w:tab w:val="left" w:pos="4500"/>
        </w:tabs>
        <w:rPr>
          <w:b/>
          <w:bCs/>
          <w:lang w:eastAsia="cs-CZ"/>
        </w:rPr>
      </w:pPr>
    </w:p>
    <w:p w14:paraId="245B7E31" w14:textId="77777777" w:rsidR="008906CA" w:rsidRPr="008906CA" w:rsidRDefault="008906CA" w:rsidP="008906CA">
      <w:pPr>
        <w:tabs>
          <w:tab w:val="left" w:pos="2160"/>
          <w:tab w:val="left" w:pos="2880"/>
          <w:tab w:val="left" w:pos="4500"/>
        </w:tabs>
        <w:rPr>
          <w:b/>
          <w:bCs/>
          <w:lang w:eastAsia="cs-CZ"/>
        </w:rPr>
      </w:pPr>
    </w:p>
    <w:tbl>
      <w:tblPr>
        <w:tblW w:w="14272" w:type="dxa"/>
        <w:tblInd w:w="70" w:type="dxa"/>
        <w:tblLayout w:type="fixed"/>
        <w:tblCellMar>
          <w:left w:w="70" w:type="dxa"/>
          <w:right w:w="70" w:type="dxa"/>
        </w:tblCellMar>
        <w:tblLook w:val="04A0" w:firstRow="1" w:lastRow="0" w:firstColumn="1" w:lastColumn="0" w:noHBand="0" w:noVBand="1"/>
      </w:tblPr>
      <w:tblGrid>
        <w:gridCol w:w="2701"/>
        <w:gridCol w:w="5729"/>
        <w:gridCol w:w="5842"/>
      </w:tblGrid>
      <w:tr w:rsidR="005A0EA5" w:rsidRPr="008906CA" w14:paraId="07362771" w14:textId="77777777" w:rsidTr="005A0EA5">
        <w:trPr>
          <w:trHeight w:val="491"/>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vAlign w:val="center"/>
          </w:tcPr>
          <w:p w14:paraId="6504E0EF"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Položka č. 35 – Tablet typ 3</w:t>
            </w:r>
          </w:p>
        </w:tc>
      </w:tr>
      <w:tr w:rsidR="005A0EA5" w:rsidRPr="008906CA" w14:paraId="1597445E" w14:textId="77777777" w:rsidTr="005A0EA5">
        <w:trPr>
          <w:trHeight w:val="333"/>
        </w:trPr>
        <w:tc>
          <w:tcPr>
            <w:tcW w:w="14272" w:type="dxa"/>
            <w:gridSpan w:val="3"/>
            <w:tcBorders>
              <w:top w:val="single" w:sz="4" w:space="0" w:color="auto"/>
              <w:left w:val="single" w:sz="4" w:space="0" w:color="auto"/>
              <w:bottom w:val="single" w:sz="4" w:space="0" w:color="auto"/>
              <w:right w:val="single" w:sz="4" w:space="0" w:color="auto"/>
            </w:tcBorders>
            <w:shd w:val="clear" w:color="auto" w:fill="E2EFD9"/>
          </w:tcPr>
          <w:p w14:paraId="4393BBC5" w14:textId="77777777" w:rsidR="005A0EA5" w:rsidRPr="008906CA" w:rsidRDefault="005A0EA5" w:rsidP="005A0EA5">
            <w:pPr>
              <w:tabs>
                <w:tab w:val="left" w:pos="2160"/>
                <w:tab w:val="left" w:pos="2880"/>
                <w:tab w:val="left" w:pos="4500"/>
              </w:tabs>
              <w:spacing w:line="276" w:lineRule="auto"/>
              <w:contextualSpacing/>
              <w:rPr>
                <w:b/>
                <w:bCs/>
                <w:color w:val="000000"/>
                <w:lang w:eastAsia="cs-CZ"/>
              </w:rPr>
            </w:pPr>
            <w:r w:rsidRPr="008906CA">
              <w:rPr>
                <w:b/>
                <w:bCs/>
                <w:color w:val="000000"/>
                <w:lang w:eastAsia="cs-CZ"/>
              </w:rPr>
              <w:t>Množstvo:</w:t>
            </w:r>
            <w:r>
              <w:rPr>
                <w:b/>
                <w:bCs/>
                <w:color w:val="000000"/>
                <w:lang w:eastAsia="cs-CZ"/>
              </w:rPr>
              <w:t xml:space="preserve">  </w:t>
            </w:r>
            <w:r w:rsidRPr="008906CA">
              <w:rPr>
                <w:b/>
                <w:bCs/>
                <w:color w:val="000000"/>
                <w:lang w:eastAsia="cs-CZ"/>
              </w:rPr>
              <w:t>5 000 ks</w:t>
            </w:r>
          </w:p>
        </w:tc>
      </w:tr>
      <w:tr w:rsidR="005A0EA5" w:rsidRPr="008906CA" w14:paraId="3D290876"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67268EC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Výrobca:</w:t>
            </w:r>
          </w:p>
        </w:tc>
        <w:tc>
          <w:tcPr>
            <w:tcW w:w="5842" w:type="dxa"/>
            <w:tcBorders>
              <w:top w:val="single" w:sz="4" w:space="0" w:color="auto"/>
              <w:left w:val="single" w:sz="4" w:space="0" w:color="auto"/>
              <w:bottom w:val="single" w:sz="4" w:space="0" w:color="auto"/>
              <w:right w:val="single" w:sz="4" w:space="0" w:color="auto"/>
            </w:tcBorders>
          </w:tcPr>
          <w:p w14:paraId="4D40772E"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66799BB4" w14:textId="77777777" w:rsidTr="00E04BFF">
        <w:trPr>
          <w:trHeight w:val="288"/>
        </w:trPr>
        <w:tc>
          <w:tcPr>
            <w:tcW w:w="8430" w:type="dxa"/>
            <w:gridSpan w:val="2"/>
            <w:tcBorders>
              <w:top w:val="single" w:sz="4" w:space="0" w:color="auto"/>
              <w:left w:val="single" w:sz="4" w:space="0" w:color="auto"/>
              <w:bottom w:val="single" w:sz="4" w:space="0" w:color="auto"/>
              <w:right w:val="single" w:sz="4" w:space="0" w:color="auto"/>
            </w:tcBorders>
          </w:tcPr>
          <w:p w14:paraId="6A366E28"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r w:rsidRPr="008906CA">
              <w:rPr>
                <w:b/>
                <w:bCs/>
                <w:color w:val="000000"/>
                <w:lang w:eastAsia="cs-CZ"/>
              </w:rPr>
              <w:t>Typové označenie:</w:t>
            </w:r>
          </w:p>
        </w:tc>
        <w:tc>
          <w:tcPr>
            <w:tcW w:w="5842" w:type="dxa"/>
            <w:tcBorders>
              <w:top w:val="single" w:sz="4" w:space="0" w:color="auto"/>
              <w:left w:val="single" w:sz="4" w:space="0" w:color="auto"/>
              <w:bottom w:val="single" w:sz="4" w:space="0" w:color="auto"/>
              <w:right w:val="single" w:sz="4" w:space="0" w:color="auto"/>
            </w:tcBorders>
          </w:tcPr>
          <w:p w14:paraId="452CE5D3" w14:textId="77777777" w:rsidR="005A0EA5" w:rsidRPr="008906CA" w:rsidRDefault="005A0EA5" w:rsidP="008906CA">
            <w:pPr>
              <w:tabs>
                <w:tab w:val="left" w:pos="2160"/>
                <w:tab w:val="left" w:pos="2880"/>
                <w:tab w:val="left" w:pos="4500"/>
              </w:tabs>
              <w:spacing w:line="276" w:lineRule="auto"/>
              <w:contextualSpacing/>
              <w:rPr>
                <w:b/>
                <w:bCs/>
                <w:color w:val="000000"/>
                <w:lang w:eastAsia="cs-CZ"/>
              </w:rPr>
            </w:pPr>
          </w:p>
        </w:tc>
      </w:tr>
      <w:tr w:rsidR="005A0EA5" w:rsidRPr="008906CA" w14:paraId="1EF855C1" w14:textId="77777777" w:rsidTr="00E04BFF">
        <w:trPr>
          <w:trHeight w:val="894"/>
        </w:trPr>
        <w:tc>
          <w:tcPr>
            <w:tcW w:w="8430" w:type="dxa"/>
            <w:gridSpan w:val="2"/>
            <w:tcBorders>
              <w:top w:val="single" w:sz="4" w:space="0" w:color="auto"/>
              <w:left w:val="single" w:sz="4" w:space="0" w:color="auto"/>
              <w:bottom w:val="single" w:sz="4" w:space="0" w:color="auto"/>
              <w:right w:val="single" w:sz="4" w:space="0" w:color="auto"/>
            </w:tcBorders>
          </w:tcPr>
          <w:p w14:paraId="6257303D" w14:textId="77777777" w:rsidR="005A0EA5" w:rsidRPr="008906CA" w:rsidRDefault="005A0EA5" w:rsidP="008906CA">
            <w:pPr>
              <w:tabs>
                <w:tab w:val="left" w:pos="2160"/>
                <w:tab w:val="left" w:pos="2880"/>
                <w:tab w:val="left" w:pos="4500"/>
              </w:tabs>
              <w:rPr>
                <w:b/>
                <w:bCs/>
                <w:color w:val="000000"/>
                <w:lang w:eastAsia="cs-CZ"/>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42" w:type="dxa"/>
            <w:tcBorders>
              <w:top w:val="single" w:sz="4" w:space="0" w:color="auto"/>
              <w:left w:val="single" w:sz="4" w:space="0" w:color="auto"/>
              <w:bottom w:val="single" w:sz="4" w:space="0" w:color="auto"/>
              <w:right w:val="single" w:sz="4" w:space="0" w:color="auto"/>
            </w:tcBorders>
          </w:tcPr>
          <w:p w14:paraId="45E28AEC" w14:textId="77777777" w:rsidR="005A0EA5" w:rsidRPr="008906CA" w:rsidRDefault="005A0EA5" w:rsidP="008906CA">
            <w:pPr>
              <w:tabs>
                <w:tab w:val="left" w:pos="2160"/>
                <w:tab w:val="left" w:pos="2880"/>
                <w:tab w:val="left" w:pos="4500"/>
              </w:tabs>
              <w:rPr>
                <w:b/>
                <w:bCs/>
                <w:color w:val="000000"/>
                <w:lang w:eastAsia="cs-CZ"/>
              </w:rPr>
            </w:pPr>
          </w:p>
        </w:tc>
      </w:tr>
      <w:tr w:rsidR="005A0EA5" w:rsidRPr="008906CA" w14:paraId="46F4ACE4"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tcPr>
          <w:p w14:paraId="37FE94AC" w14:textId="77777777" w:rsidR="005A0EA5" w:rsidRPr="008906CA" w:rsidRDefault="005A0EA5" w:rsidP="008906CA">
            <w:pPr>
              <w:tabs>
                <w:tab w:val="left" w:pos="2160"/>
                <w:tab w:val="left" w:pos="2880"/>
                <w:tab w:val="left" w:pos="4500"/>
              </w:tabs>
              <w:rPr>
                <w:b/>
                <w:bCs/>
                <w:lang w:eastAsia="cs-CZ"/>
              </w:rPr>
            </w:pPr>
            <w:r w:rsidRPr="008906CA">
              <w:rPr>
                <w:b/>
                <w:bCs/>
                <w:lang w:eastAsia="cs-CZ"/>
              </w:rPr>
              <w:t>Parameter:</w:t>
            </w:r>
          </w:p>
        </w:tc>
        <w:tc>
          <w:tcPr>
            <w:tcW w:w="5729" w:type="dxa"/>
            <w:tcBorders>
              <w:top w:val="single" w:sz="4" w:space="0" w:color="auto"/>
              <w:left w:val="single" w:sz="4" w:space="0" w:color="auto"/>
              <w:bottom w:val="single" w:sz="4" w:space="0" w:color="auto"/>
              <w:right w:val="single" w:sz="4" w:space="0" w:color="auto"/>
            </w:tcBorders>
            <w:shd w:val="clear" w:color="auto" w:fill="D9D9D9"/>
          </w:tcPr>
          <w:p w14:paraId="3C9A4FDE" w14:textId="77777777" w:rsidR="005A0EA5" w:rsidRPr="008906CA" w:rsidRDefault="005A0EA5" w:rsidP="008906CA">
            <w:pPr>
              <w:tabs>
                <w:tab w:val="left" w:pos="2160"/>
                <w:tab w:val="left" w:pos="2880"/>
                <w:tab w:val="left" w:pos="4500"/>
              </w:tabs>
              <w:rPr>
                <w:b/>
                <w:lang w:eastAsia="cs-CZ"/>
              </w:rPr>
            </w:pPr>
            <w:r w:rsidRPr="008906CA">
              <w:rPr>
                <w:b/>
                <w:lang w:eastAsia="cs-CZ"/>
              </w:rPr>
              <w:t xml:space="preserve">Špecifikácia: </w:t>
            </w:r>
          </w:p>
        </w:tc>
        <w:tc>
          <w:tcPr>
            <w:tcW w:w="5842" w:type="dxa"/>
            <w:tcBorders>
              <w:top w:val="single" w:sz="4" w:space="0" w:color="auto"/>
              <w:left w:val="single" w:sz="4" w:space="0" w:color="auto"/>
              <w:bottom w:val="single" w:sz="4" w:space="0" w:color="auto"/>
              <w:right w:val="single" w:sz="4" w:space="0" w:color="auto"/>
            </w:tcBorders>
            <w:shd w:val="clear" w:color="auto" w:fill="D9D9D9"/>
          </w:tcPr>
          <w:p w14:paraId="06F6D922" w14:textId="77777777" w:rsidR="005A0EA5" w:rsidRPr="008906CA" w:rsidRDefault="005A0EA5" w:rsidP="008906CA">
            <w:pPr>
              <w:tabs>
                <w:tab w:val="left" w:pos="2160"/>
                <w:tab w:val="left" w:pos="2880"/>
                <w:tab w:val="left" w:pos="4500"/>
              </w:tabs>
              <w:rPr>
                <w:b/>
                <w:lang w:eastAsia="cs-CZ"/>
              </w:rPr>
            </w:pPr>
          </w:p>
        </w:tc>
      </w:tr>
      <w:tr w:rsidR="005A0EA5" w:rsidRPr="008906CA" w14:paraId="0A685A30"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339981DE" w14:textId="77777777" w:rsidR="005A0EA5" w:rsidRPr="008906CA" w:rsidRDefault="005A0EA5" w:rsidP="008906CA">
            <w:pPr>
              <w:tabs>
                <w:tab w:val="left" w:pos="2160"/>
                <w:tab w:val="left" w:pos="2880"/>
                <w:tab w:val="left" w:pos="4500"/>
              </w:tabs>
              <w:rPr>
                <w:b/>
                <w:bCs/>
                <w:lang w:eastAsia="cs-CZ"/>
              </w:rPr>
            </w:pPr>
            <w:r w:rsidRPr="008906CA">
              <w:rPr>
                <w:b/>
                <w:bCs/>
                <w:lang w:eastAsia="cs-CZ"/>
              </w:rPr>
              <w:t>Rok výroby zariadenia: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317EFBA" w14:textId="77777777" w:rsidR="005A0EA5" w:rsidRPr="008906CA" w:rsidRDefault="005A0EA5" w:rsidP="008906CA">
            <w:pPr>
              <w:tabs>
                <w:tab w:val="left" w:pos="2160"/>
                <w:tab w:val="left" w:pos="2880"/>
                <w:tab w:val="left" w:pos="4500"/>
              </w:tabs>
              <w:rPr>
                <w:bCs/>
                <w:lang w:eastAsia="cs-CZ"/>
              </w:rPr>
            </w:pPr>
            <w:r w:rsidRPr="008906CA">
              <w:t>Min. 2023</w:t>
            </w:r>
          </w:p>
        </w:tc>
        <w:tc>
          <w:tcPr>
            <w:tcW w:w="5842" w:type="dxa"/>
            <w:tcBorders>
              <w:top w:val="single" w:sz="4" w:space="0" w:color="auto"/>
              <w:left w:val="single" w:sz="4" w:space="0" w:color="auto"/>
              <w:bottom w:val="single" w:sz="4" w:space="0" w:color="auto"/>
              <w:right w:val="single" w:sz="4" w:space="0" w:color="auto"/>
            </w:tcBorders>
          </w:tcPr>
          <w:p w14:paraId="68547062" w14:textId="77777777" w:rsidR="005A0EA5" w:rsidRPr="008906CA" w:rsidRDefault="005A0EA5" w:rsidP="008906CA">
            <w:pPr>
              <w:tabs>
                <w:tab w:val="left" w:pos="2160"/>
                <w:tab w:val="left" w:pos="2880"/>
                <w:tab w:val="left" w:pos="4500"/>
              </w:tabs>
            </w:pPr>
          </w:p>
        </w:tc>
      </w:tr>
      <w:tr w:rsidR="005A0EA5" w:rsidRPr="008906CA" w14:paraId="5DB74F34"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0589D35" w14:textId="77777777" w:rsidR="005A0EA5" w:rsidRPr="008906CA" w:rsidRDefault="005A0EA5" w:rsidP="008906CA">
            <w:pPr>
              <w:tabs>
                <w:tab w:val="left" w:pos="2160"/>
                <w:tab w:val="left" w:pos="2880"/>
                <w:tab w:val="left" w:pos="4500"/>
              </w:tabs>
              <w:rPr>
                <w:b/>
                <w:bCs/>
                <w:lang w:eastAsia="cs-CZ"/>
              </w:rPr>
            </w:pPr>
            <w:r w:rsidRPr="008906CA">
              <w:rPr>
                <w:b/>
                <w:bCs/>
                <w:lang w:eastAsia="cs-CZ"/>
              </w:rPr>
              <w:t>Operačný Systém</w:t>
            </w:r>
            <w:r w:rsidRPr="008906CA">
              <w:rPr>
                <w:lang w:eastAsia="cs-CZ"/>
              </w:rPr>
              <w:t>:</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4293D5D1" w14:textId="77777777" w:rsidR="005A0EA5" w:rsidRPr="008906CA" w:rsidRDefault="005A0EA5" w:rsidP="008906CA">
            <w:pPr>
              <w:tabs>
                <w:tab w:val="left" w:pos="2160"/>
                <w:tab w:val="left" w:pos="2880"/>
                <w:tab w:val="left" w:pos="4500"/>
              </w:tabs>
              <w:rPr>
                <w:bCs/>
                <w:lang w:eastAsia="cs-CZ"/>
              </w:rPr>
            </w:pPr>
            <w:r w:rsidRPr="008906CA">
              <w:t>Min. Android 13 alebo ekvivalent</w:t>
            </w:r>
          </w:p>
        </w:tc>
        <w:tc>
          <w:tcPr>
            <w:tcW w:w="5842" w:type="dxa"/>
            <w:tcBorders>
              <w:top w:val="single" w:sz="4" w:space="0" w:color="auto"/>
              <w:left w:val="single" w:sz="4" w:space="0" w:color="auto"/>
              <w:bottom w:val="single" w:sz="4" w:space="0" w:color="auto"/>
              <w:right w:val="single" w:sz="4" w:space="0" w:color="auto"/>
            </w:tcBorders>
          </w:tcPr>
          <w:p w14:paraId="3C7E8B6B" w14:textId="77777777" w:rsidR="005A0EA5" w:rsidRPr="008906CA" w:rsidRDefault="005A0EA5" w:rsidP="008906CA">
            <w:pPr>
              <w:tabs>
                <w:tab w:val="left" w:pos="2160"/>
                <w:tab w:val="left" w:pos="2880"/>
                <w:tab w:val="left" w:pos="4500"/>
              </w:tabs>
            </w:pPr>
          </w:p>
        </w:tc>
      </w:tr>
      <w:tr w:rsidR="005A0EA5" w:rsidRPr="008906CA" w14:paraId="27EB8225"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C6654BB" w14:textId="77777777" w:rsidR="005A0EA5" w:rsidRPr="008906CA" w:rsidRDefault="005A0EA5" w:rsidP="008906CA">
            <w:pPr>
              <w:tabs>
                <w:tab w:val="left" w:pos="2160"/>
                <w:tab w:val="left" w:pos="2880"/>
                <w:tab w:val="left" w:pos="4500"/>
              </w:tabs>
              <w:rPr>
                <w:b/>
                <w:bCs/>
                <w:lang w:eastAsia="cs-CZ"/>
              </w:rPr>
            </w:pPr>
            <w:r w:rsidRPr="008906CA">
              <w:rPr>
                <w:b/>
                <w:bCs/>
                <w:lang w:eastAsia="cs-CZ"/>
              </w:rPr>
              <w:t>Kapacita pamäte (interná):</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CCD77C7" w14:textId="77777777" w:rsidR="005A0EA5" w:rsidRPr="008906CA" w:rsidRDefault="005A0EA5" w:rsidP="008906CA">
            <w:pPr>
              <w:tabs>
                <w:tab w:val="left" w:pos="2160"/>
                <w:tab w:val="left" w:pos="2880"/>
                <w:tab w:val="left" w:pos="4500"/>
              </w:tabs>
              <w:rPr>
                <w:bCs/>
                <w:lang w:eastAsia="cs-CZ"/>
              </w:rPr>
            </w:pPr>
            <w:r w:rsidRPr="008906CA">
              <w:t xml:space="preserve">Min. 128 GB,  8 GB RAM </w:t>
            </w:r>
          </w:p>
        </w:tc>
        <w:tc>
          <w:tcPr>
            <w:tcW w:w="5842" w:type="dxa"/>
            <w:tcBorders>
              <w:top w:val="single" w:sz="4" w:space="0" w:color="auto"/>
              <w:left w:val="single" w:sz="4" w:space="0" w:color="auto"/>
              <w:bottom w:val="single" w:sz="4" w:space="0" w:color="auto"/>
              <w:right w:val="single" w:sz="4" w:space="0" w:color="auto"/>
            </w:tcBorders>
          </w:tcPr>
          <w:p w14:paraId="5178F212" w14:textId="77777777" w:rsidR="005A0EA5" w:rsidRPr="008906CA" w:rsidRDefault="005A0EA5" w:rsidP="008906CA">
            <w:pPr>
              <w:tabs>
                <w:tab w:val="left" w:pos="2160"/>
                <w:tab w:val="left" w:pos="2880"/>
                <w:tab w:val="left" w:pos="4500"/>
              </w:tabs>
            </w:pPr>
          </w:p>
        </w:tc>
      </w:tr>
      <w:tr w:rsidR="005A0EA5" w:rsidRPr="008906CA" w14:paraId="19750FD3"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10EC849C" w14:textId="77777777" w:rsidR="005A0EA5" w:rsidRPr="008906CA" w:rsidRDefault="005A0EA5" w:rsidP="008906CA">
            <w:pPr>
              <w:tabs>
                <w:tab w:val="left" w:pos="2160"/>
                <w:tab w:val="left" w:pos="2880"/>
                <w:tab w:val="left" w:pos="4500"/>
              </w:tabs>
              <w:rPr>
                <w:b/>
                <w:bCs/>
                <w:lang w:eastAsia="cs-CZ"/>
              </w:rPr>
            </w:pPr>
            <w:r w:rsidRPr="008906CA">
              <w:rPr>
                <w:b/>
                <w:bCs/>
                <w:lang w:eastAsia="cs-CZ"/>
              </w:rPr>
              <w:t>Obrazovka: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CA80CDE" w14:textId="77777777" w:rsidR="005A0EA5" w:rsidRPr="008906CA" w:rsidRDefault="005A0EA5" w:rsidP="008906CA">
            <w:pPr>
              <w:tabs>
                <w:tab w:val="left" w:pos="2160"/>
                <w:tab w:val="left" w:pos="2880"/>
                <w:tab w:val="left" w:pos="4500"/>
              </w:tabs>
              <w:rPr>
                <w:bCs/>
                <w:lang w:eastAsia="cs-CZ"/>
              </w:rPr>
            </w:pPr>
            <w:r w:rsidRPr="008906CA">
              <w:t>Min. 11,0"</w:t>
            </w:r>
          </w:p>
        </w:tc>
        <w:tc>
          <w:tcPr>
            <w:tcW w:w="5842" w:type="dxa"/>
            <w:tcBorders>
              <w:top w:val="single" w:sz="4" w:space="0" w:color="auto"/>
              <w:left w:val="single" w:sz="4" w:space="0" w:color="auto"/>
              <w:bottom w:val="single" w:sz="4" w:space="0" w:color="auto"/>
              <w:right w:val="single" w:sz="4" w:space="0" w:color="auto"/>
            </w:tcBorders>
          </w:tcPr>
          <w:p w14:paraId="36028354" w14:textId="77777777" w:rsidR="005A0EA5" w:rsidRPr="008906CA" w:rsidRDefault="005A0EA5" w:rsidP="008906CA">
            <w:pPr>
              <w:tabs>
                <w:tab w:val="left" w:pos="2160"/>
                <w:tab w:val="left" w:pos="2880"/>
                <w:tab w:val="left" w:pos="4500"/>
              </w:tabs>
            </w:pPr>
          </w:p>
        </w:tc>
      </w:tr>
      <w:tr w:rsidR="005A0EA5" w:rsidRPr="008906CA" w14:paraId="0CB3FDB1"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3AECD11E"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Bezdrôtové technológie: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A1F3FF8" w14:textId="10FEA6AF" w:rsidR="005A0EA5" w:rsidRPr="008906CA" w:rsidRDefault="005A0EA5" w:rsidP="005B00EF">
            <w:pPr>
              <w:tabs>
                <w:tab w:val="left" w:pos="2160"/>
                <w:tab w:val="left" w:pos="2880"/>
                <w:tab w:val="left" w:pos="4500"/>
              </w:tabs>
              <w:rPr>
                <w:bCs/>
                <w:lang w:eastAsia="cs-CZ"/>
              </w:rPr>
            </w:pPr>
            <w:r w:rsidRPr="008906CA">
              <w:t>Min. Wi-Fi 802.11 a/b/g/n/</w:t>
            </w:r>
            <w:proofErr w:type="spellStart"/>
            <w:r w:rsidRPr="008906CA">
              <w:t>ac</w:t>
            </w:r>
            <w:proofErr w:type="spellEnd"/>
            <w:r w:rsidRPr="008906CA">
              <w:t>/6, Bluetooth 5.3, Polohovanie GPS, GLONASS, GALILEO</w:t>
            </w:r>
          </w:p>
        </w:tc>
        <w:tc>
          <w:tcPr>
            <w:tcW w:w="5842" w:type="dxa"/>
            <w:tcBorders>
              <w:top w:val="single" w:sz="4" w:space="0" w:color="auto"/>
              <w:left w:val="single" w:sz="4" w:space="0" w:color="auto"/>
              <w:bottom w:val="single" w:sz="4" w:space="0" w:color="auto"/>
              <w:right w:val="single" w:sz="4" w:space="0" w:color="auto"/>
            </w:tcBorders>
          </w:tcPr>
          <w:p w14:paraId="0BE5DF4B" w14:textId="77777777" w:rsidR="005A0EA5" w:rsidRPr="008906CA" w:rsidRDefault="005A0EA5" w:rsidP="008906CA">
            <w:pPr>
              <w:tabs>
                <w:tab w:val="left" w:pos="2160"/>
                <w:tab w:val="left" w:pos="2880"/>
                <w:tab w:val="left" w:pos="4500"/>
              </w:tabs>
            </w:pPr>
          </w:p>
        </w:tc>
      </w:tr>
      <w:tr w:rsidR="005A0EA5" w:rsidRPr="008906CA" w14:paraId="03835B8E"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701820AD"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Sieť: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68AA8195" w14:textId="736651E0" w:rsidR="005A0EA5" w:rsidRPr="008906CA" w:rsidRDefault="005A0EA5" w:rsidP="008906CA">
            <w:pPr>
              <w:tabs>
                <w:tab w:val="left" w:pos="2160"/>
                <w:tab w:val="left" w:pos="2880"/>
                <w:tab w:val="left" w:pos="4500"/>
              </w:tabs>
              <w:rPr>
                <w:bCs/>
                <w:lang w:eastAsia="cs-CZ"/>
              </w:rPr>
            </w:pPr>
            <w:r w:rsidRPr="008906CA">
              <w:t xml:space="preserve">Min. </w:t>
            </w:r>
            <w:r w:rsidRPr="00CC52E5">
              <w:t xml:space="preserve">GSM, </w:t>
            </w:r>
            <w:r w:rsidR="006530BB" w:rsidRPr="00CC52E5">
              <w:t xml:space="preserve">4G </w:t>
            </w:r>
            <w:r w:rsidRPr="00CC52E5">
              <w:t>LTE</w:t>
            </w:r>
            <w:r w:rsidRPr="008906CA">
              <w:t>, 5G</w:t>
            </w:r>
          </w:p>
        </w:tc>
        <w:tc>
          <w:tcPr>
            <w:tcW w:w="5842" w:type="dxa"/>
            <w:tcBorders>
              <w:top w:val="single" w:sz="4" w:space="0" w:color="auto"/>
              <w:left w:val="single" w:sz="4" w:space="0" w:color="auto"/>
              <w:bottom w:val="single" w:sz="4" w:space="0" w:color="auto"/>
              <w:right w:val="single" w:sz="4" w:space="0" w:color="auto"/>
            </w:tcBorders>
          </w:tcPr>
          <w:p w14:paraId="703A3154" w14:textId="77777777" w:rsidR="005A0EA5" w:rsidRPr="008906CA" w:rsidRDefault="005A0EA5" w:rsidP="008906CA">
            <w:pPr>
              <w:tabs>
                <w:tab w:val="left" w:pos="2160"/>
                <w:tab w:val="left" w:pos="2880"/>
                <w:tab w:val="left" w:pos="4500"/>
              </w:tabs>
            </w:pPr>
          </w:p>
        </w:tc>
      </w:tr>
      <w:tr w:rsidR="005A0EA5" w:rsidRPr="008906CA" w14:paraId="22D4AD1B"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15C09C3" w14:textId="77777777" w:rsidR="005A0EA5" w:rsidRPr="008906CA" w:rsidRDefault="005A0EA5" w:rsidP="008906CA">
            <w:pPr>
              <w:tabs>
                <w:tab w:val="left" w:pos="2160"/>
                <w:tab w:val="left" w:pos="2880"/>
                <w:tab w:val="left" w:pos="4500"/>
              </w:tabs>
              <w:rPr>
                <w:b/>
                <w:bCs/>
                <w:lang w:eastAsia="cs-CZ"/>
              </w:rPr>
            </w:pPr>
            <w:r w:rsidRPr="008906CA">
              <w:rPr>
                <w:b/>
                <w:bCs/>
                <w:lang w:eastAsia="cs-CZ"/>
              </w:rPr>
              <w:t>Ostatné:</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2EF5A01" w14:textId="620C4FD6" w:rsidR="005A0EA5" w:rsidRPr="008906CA" w:rsidRDefault="005A0EA5" w:rsidP="008906CA">
            <w:pPr>
              <w:tabs>
                <w:tab w:val="left" w:pos="2160"/>
                <w:tab w:val="left" w:pos="2880"/>
                <w:tab w:val="left" w:pos="4500"/>
              </w:tabs>
              <w:rPr>
                <w:bCs/>
                <w:lang w:eastAsia="cs-CZ"/>
              </w:rPr>
            </w:pPr>
            <w:r w:rsidRPr="008906CA">
              <w:t>Min. akcelerometer, gyroskop, blízkosť, kompas, slot pre SIM</w:t>
            </w:r>
          </w:p>
        </w:tc>
        <w:tc>
          <w:tcPr>
            <w:tcW w:w="5842" w:type="dxa"/>
            <w:tcBorders>
              <w:top w:val="single" w:sz="4" w:space="0" w:color="auto"/>
              <w:left w:val="single" w:sz="4" w:space="0" w:color="auto"/>
              <w:bottom w:val="single" w:sz="4" w:space="0" w:color="auto"/>
              <w:right w:val="single" w:sz="4" w:space="0" w:color="auto"/>
            </w:tcBorders>
          </w:tcPr>
          <w:p w14:paraId="535C9BDF" w14:textId="77777777" w:rsidR="005A0EA5" w:rsidRPr="008906CA" w:rsidRDefault="005A0EA5" w:rsidP="008906CA">
            <w:pPr>
              <w:tabs>
                <w:tab w:val="left" w:pos="2160"/>
                <w:tab w:val="left" w:pos="2880"/>
                <w:tab w:val="left" w:pos="4500"/>
              </w:tabs>
            </w:pPr>
          </w:p>
        </w:tc>
      </w:tr>
      <w:tr w:rsidR="005A0EA5" w:rsidRPr="008906CA" w14:paraId="29593D07"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4019849"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Kapacita batérie: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C3BFA31" w14:textId="77777777" w:rsidR="005A0EA5" w:rsidRPr="008906CA" w:rsidRDefault="005A0EA5" w:rsidP="008906CA">
            <w:pPr>
              <w:tabs>
                <w:tab w:val="left" w:pos="2160"/>
                <w:tab w:val="left" w:pos="2880"/>
                <w:tab w:val="left" w:pos="4500"/>
              </w:tabs>
              <w:rPr>
                <w:bCs/>
                <w:lang w:eastAsia="cs-CZ"/>
              </w:rPr>
            </w:pPr>
            <w:r w:rsidRPr="008906CA">
              <w:t xml:space="preserve">Min. 8400 </w:t>
            </w:r>
            <w:proofErr w:type="spellStart"/>
            <w:r w:rsidRPr="008906CA">
              <w:t>mAh</w:t>
            </w:r>
            <w:proofErr w:type="spellEnd"/>
          </w:p>
        </w:tc>
        <w:tc>
          <w:tcPr>
            <w:tcW w:w="5842" w:type="dxa"/>
            <w:tcBorders>
              <w:top w:val="single" w:sz="4" w:space="0" w:color="auto"/>
              <w:left w:val="single" w:sz="4" w:space="0" w:color="auto"/>
              <w:bottom w:val="single" w:sz="4" w:space="0" w:color="auto"/>
              <w:right w:val="single" w:sz="4" w:space="0" w:color="auto"/>
            </w:tcBorders>
          </w:tcPr>
          <w:p w14:paraId="03FA0332" w14:textId="77777777" w:rsidR="005A0EA5" w:rsidRPr="008906CA" w:rsidRDefault="005A0EA5" w:rsidP="008906CA">
            <w:pPr>
              <w:tabs>
                <w:tab w:val="left" w:pos="2160"/>
                <w:tab w:val="left" w:pos="2880"/>
                <w:tab w:val="left" w:pos="4500"/>
              </w:tabs>
            </w:pPr>
          </w:p>
        </w:tc>
      </w:tr>
      <w:tr w:rsidR="005A0EA5" w:rsidRPr="008906CA" w14:paraId="11903266"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F87014B" w14:textId="77777777" w:rsidR="005A0EA5" w:rsidRPr="008906CA" w:rsidRDefault="005A0EA5" w:rsidP="008906CA">
            <w:pPr>
              <w:tabs>
                <w:tab w:val="left" w:pos="2160"/>
                <w:tab w:val="left" w:pos="2880"/>
                <w:tab w:val="left" w:pos="4500"/>
              </w:tabs>
              <w:rPr>
                <w:b/>
                <w:bCs/>
                <w:lang w:eastAsia="cs-CZ"/>
              </w:rPr>
            </w:pPr>
            <w:r w:rsidRPr="008906CA">
              <w:rPr>
                <w:b/>
                <w:bCs/>
                <w:lang w:eastAsia="cs-CZ"/>
              </w:rPr>
              <w:t xml:space="preserve">Adaptér: </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59498C96"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aj adaptér na nabíjanie ak nie je už súčasťou balenia.</w:t>
            </w:r>
          </w:p>
        </w:tc>
        <w:tc>
          <w:tcPr>
            <w:tcW w:w="5842" w:type="dxa"/>
            <w:tcBorders>
              <w:top w:val="single" w:sz="4" w:space="0" w:color="auto"/>
              <w:left w:val="single" w:sz="4" w:space="0" w:color="auto"/>
              <w:bottom w:val="single" w:sz="4" w:space="0" w:color="auto"/>
              <w:right w:val="single" w:sz="4" w:space="0" w:color="auto"/>
            </w:tcBorders>
          </w:tcPr>
          <w:p w14:paraId="75A3375F" w14:textId="77777777" w:rsidR="005A0EA5" w:rsidRPr="008906CA" w:rsidRDefault="005A0EA5" w:rsidP="008906CA">
            <w:pPr>
              <w:tabs>
                <w:tab w:val="left" w:pos="2160"/>
                <w:tab w:val="left" w:pos="2880"/>
                <w:tab w:val="left" w:pos="4500"/>
              </w:tabs>
            </w:pPr>
          </w:p>
        </w:tc>
      </w:tr>
      <w:tr w:rsidR="005A0EA5" w:rsidRPr="008906CA" w14:paraId="2140B0E7"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3EA2255" w14:textId="77777777" w:rsidR="005A0EA5" w:rsidRPr="008906CA" w:rsidRDefault="005A0EA5" w:rsidP="008906CA">
            <w:pPr>
              <w:tabs>
                <w:tab w:val="left" w:pos="2160"/>
                <w:tab w:val="left" w:pos="2880"/>
                <w:tab w:val="left" w:pos="4500"/>
              </w:tabs>
              <w:rPr>
                <w:b/>
                <w:bCs/>
                <w:lang w:eastAsia="cs-CZ"/>
              </w:rPr>
            </w:pPr>
            <w:r w:rsidRPr="008906CA">
              <w:rPr>
                <w:b/>
                <w:bCs/>
                <w:lang w:eastAsia="cs-CZ"/>
              </w:rPr>
              <w:t>Príslušenstvo</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28340852" w14:textId="77777777" w:rsidR="005A0EA5" w:rsidRPr="008906CA" w:rsidRDefault="005A0EA5" w:rsidP="008906CA">
            <w:pPr>
              <w:tabs>
                <w:tab w:val="left" w:pos="2160"/>
                <w:tab w:val="left" w:pos="2880"/>
                <w:tab w:val="left" w:pos="4500"/>
              </w:tabs>
              <w:rPr>
                <w:bCs/>
                <w:lang w:eastAsia="cs-CZ"/>
              </w:rPr>
            </w:pPr>
            <w:r w:rsidRPr="008906CA">
              <w:t>Verejný obstarávateľ požaduje dodať spolu s tabletom ochranný kryt (obal).</w:t>
            </w:r>
          </w:p>
        </w:tc>
        <w:tc>
          <w:tcPr>
            <w:tcW w:w="5842" w:type="dxa"/>
            <w:tcBorders>
              <w:top w:val="single" w:sz="4" w:space="0" w:color="auto"/>
              <w:left w:val="single" w:sz="4" w:space="0" w:color="auto"/>
              <w:bottom w:val="single" w:sz="4" w:space="0" w:color="auto"/>
              <w:right w:val="single" w:sz="4" w:space="0" w:color="auto"/>
            </w:tcBorders>
          </w:tcPr>
          <w:p w14:paraId="6F300BC6" w14:textId="77777777" w:rsidR="005A0EA5" w:rsidRPr="008906CA" w:rsidRDefault="005A0EA5" w:rsidP="008906CA">
            <w:pPr>
              <w:tabs>
                <w:tab w:val="left" w:pos="2160"/>
                <w:tab w:val="left" w:pos="2880"/>
                <w:tab w:val="left" w:pos="4500"/>
              </w:tabs>
            </w:pPr>
          </w:p>
        </w:tc>
      </w:tr>
      <w:tr w:rsidR="005A0EA5" w:rsidRPr="008906CA" w14:paraId="6E9B7ADE"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49CF5F11" w14:textId="77777777" w:rsidR="005A0EA5" w:rsidRPr="008906CA" w:rsidRDefault="005A0EA5" w:rsidP="008906CA">
            <w:pPr>
              <w:tabs>
                <w:tab w:val="left" w:pos="2160"/>
                <w:tab w:val="left" w:pos="2880"/>
                <w:tab w:val="left" w:pos="4500"/>
              </w:tabs>
              <w:rPr>
                <w:b/>
                <w:bCs/>
                <w:lang w:eastAsia="cs-CZ"/>
              </w:rPr>
            </w:pPr>
            <w:r w:rsidRPr="008906CA">
              <w:rPr>
                <w:b/>
                <w:bCs/>
                <w:lang w:eastAsia="cs-CZ"/>
              </w:rPr>
              <w:t>Podpora a upgrade OS</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337EDE27" w14:textId="77777777" w:rsidR="005A0EA5" w:rsidRPr="008906CA" w:rsidRDefault="005A0EA5" w:rsidP="008906CA">
            <w:pPr>
              <w:tabs>
                <w:tab w:val="left" w:pos="2160"/>
                <w:tab w:val="left" w:pos="2880"/>
                <w:tab w:val="left" w:pos="4500"/>
              </w:tabs>
              <w:rPr>
                <w:lang w:eastAsia="cs-CZ"/>
              </w:rPr>
            </w:pPr>
            <w:r w:rsidRPr="008906CA">
              <w:t>Min. 3 roky</w:t>
            </w:r>
          </w:p>
        </w:tc>
        <w:tc>
          <w:tcPr>
            <w:tcW w:w="5842" w:type="dxa"/>
            <w:tcBorders>
              <w:top w:val="single" w:sz="4" w:space="0" w:color="auto"/>
              <w:left w:val="single" w:sz="4" w:space="0" w:color="auto"/>
              <w:bottom w:val="single" w:sz="4" w:space="0" w:color="auto"/>
              <w:right w:val="single" w:sz="4" w:space="0" w:color="auto"/>
            </w:tcBorders>
          </w:tcPr>
          <w:p w14:paraId="251D42E1" w14:textId="77777777" w:rsidR="005A0EA5" w:rsidRPr="008906CA" w:rsidRDefault="005A0EA5" w:rsidP="008906CA">
            <w:pPr>
              <w:tabs>
                <w:tab w:val="left" w:pos="2160"/>
                <w:tab w:val="left" w:pos="2880"/>
                <w:tab w:val="left" w:pos="4500"/>
              </w:tabs>
            </w:pPr>
          </w:p>
        </w:tc>
      </w:tr>
      <w:tr w:rsidR="005A0EA5" w:rsidRPr="008906CA" w14:paraId="47249D48"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5DC57B47" w14:textId="77777777" w:rsidR="005A0EA5" w:rsidRPr="008906CA" w:rsidRDefault="005A0EA5" w:rsidP="008906CA">
            <w:pPr>
              <w:tabs>
                <w:tab w:val="left" w:pos="2160"/>
                <w:tab w:val="left" w:pos="2880"/>
                <w:tab w:val="left" w:pos="4500"/>
              </w:tabs>
              <w:rPr>
                <w:b/>
                <w:bCs/>
                <w:lang w:eastAsia="cs-CZ"/>
              </w:rPr>
            </w:pPr>
            <w:r w:rsidRPr="008906CA">
              <w:rPr>
                <w:b/>
                <w:bCs/>
                <w:lang w:eastAsia="cs-CZ"/>
              </w:rPr>
              <w:t>Bezpečnosť</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C172A88" w14:textId="77777777" w:rsidR="005A0EA5" w:rsidRPr="008906CA" w:rsidRDefault="005A0EA5" w:rsidP="008906CA">
            <w:pPr>
              <w:tabs>
                <w:tab w:val="left" w:pos="2160"/>
                <w:tab w:val="left" w:pos="2880"/>
                <w:tab w:val="left" w:pos="4500"/>
              </w:tabs>
              <w:rPr>
                <w:lang w:eastAsia="cs-CZ"/>
              </w:rPr>
            </w:pPr>
            <w:r w:rsidRPr="008906CA">
              <w:t xml:space="preserve">zamedziť backup údajov z aplikácií a ich odosielanie tretím stranám na nedôveryhodné územia štátov, v zmysle rozhodnutia o primeranosti (Rozhodnutie Európskej komisie), s poukázaním na </w:t>
            </w:r>
            <w:r w:rsidRPr="008906CA">
              <w:lastRenderedPageBreak/>
              <w:t>GDPR (ochrana osobných údajov na území EÚ ako aj mimo územia EÚ)</w:t>
            </w:r>
          </w:p>
        </w:tc>
        <w:tc>
          <w:tcPr>
            <w:tcW w:w="5842" w:type="dxa"/>
            <w:tcBorders>
              <w:top w:val="single" w:sz="4" w:space="0" w:color="auto"/>
              <w:left w:val="single" w:sz="4" w:space="0" w:color="auto"/>
              <w:bottom w:val="single" w:sz="4" w:space="0" w:color="auto"/>
              <w:right w:val="single" w:sz="4" w:space="0" w:color="auto"/>
            </w:tcBorders>
          </w:tcPr>
          <w:p w14:paraId="1FC79826" w14:textId="77777777" w:rsidR="005A0EA5" w:rsidRPr="008906CA" w:rsidRDefault="005A0EA5" w:rsidP="008906CA">
            <w:pPr>
              <w:tabs>
                <w:tab w:val="left" w:pos="2160"/>
                <w:tab w:val="left" w:pos="2880"/>
                <w:tab w:val="left" w:pos="4500"/>
              </w:tabs>
            </w:pPr>
          </w:p>
        </w:tc>
      </w:tr>
      <w:tr w:rsidR="005A0EA5" w:rsidRPr="008906CA" w14:paraId="7D80AE7A" w14:textId="77777777" w:rsidTr="00E04BFF">
        <w:trPr>
          <w:trHeight w:val="288"/>
        </w:trPr>
        <w:tc>
          <w:tcPr>
            <w:tcW w:w="2701" w:type="dxa"/>
            <w:tcBorders>
              <w:top w:val="single" w:sz="4" w:space="0" w:color="auto"/>
              <w:left w:val="single" w:sz="4" w:space="0" w:color="auto"/>
              <w:bottom w:val="single" w:sz="4" w:space="0" w:color="auto"/>
              <w:right w:val="single" w:sz="4" w:space="0" w:color="auto"/>
            </w:tcBorders>
            <w:shd w:val="clear" w:color="000000" w:fill="D9D9D9"/>
            <w:vAlign w:val="center"/>
          </w:tcPr>
          <w:p w14:paraId="62B2A4D4" w14:textId="77777777" w:rsidR="005A0EA5" w:rsidRPr="008906CA" w:rsidRDefault="005A0EA5" w:rsidP="008906CA">
            <w:pPr>
              <w:tabs>
                <w:tab w:val="left" w:pos="2160"/>
                <w:tab w:val="left" w:pos="2880"/>
                <w:tab w:val="left" w:pos="4500"/>
              </w:tabs>
              <w:rPr>
                <w:b/>
                <w:bCs/>
                <w:lang w:eastAsia="cs-CZ"/>
              </w:rPr>
            </w:pPr>
            <w:r w:rsidRPr="008906CA">
              <w:rPr>
                <w:b/>
                <w:bCs/>
                <w:lang w:eastAsia="cs-CZ"/>
              </w:rPr>
              <w:t>Záručná doba</w:t>
            </w:r>
          </w:p>
        </w:tc>
        <w:tc>
          <w:tcPr>
            <w:tcW w:w="5729" w:type="dxa"/>
            <w:tcBorders>
              <w:top w:val="single" w:sz="4" w:space="0" w:color="auto"/>
              <w:left w:val="single" w:sz="4" w:space="0" w:color="auto"/>
              <w:bottom w:val="single" w:sz="4" w:space="0" w:color="auto"/>
              <w:right w:val="single" w:sz="4" w:space="0" w:color="auto"/>
            </w:tcBorders>
            <w:shd w:val="clear" w:color="auto" w:fill="auto"/>
          </w:tcPr>
          <w:p w14:paraId="7A6A3267" w14:textId="77777777" w:rsidR="005A0EA5" w:rsidRPr="008906CA" w:rsidRDefault="005A0EA5" w:rsidP="008906CA">
            <w:pPr>
              <w:tabs>
                <w:tab w:val="left" w:pos="2160"/>
                <w:tab w:val="left" w:pos="2880"/>
                <w:tab w:val="left" w:pos="4500"/>
              </w:tabs>
              <w:rPr>
                <w:lang w:eastAsia="cs-CZ"/>
              </w:rPr>
            </w:pPr>
            <w:r w:rsidRPr="008906CA">
              <w:t xml:space="preserve">oprava u zákazníka v mieste inštalácie v rámci celého Slovenska. Oprava najneskôr nasledujúci pracovný deň (NBD) počas </w:t>
            </w:r>
            <w:r w:rsidR="00A21927">
              <w:rPr>
                <w:b/>
              </w:rPr>
              <w:t>min. 3 rokov</w:t>
            </w:r>
            <w:r w:rsidR="00021F6A">
              <w:rPr>
                <w:b/>
              </w:rPr>
              <w:t>.</w:t>
            </w:r>
          </w:p>
        </w:tc>
        <w:tc>
          <w:tcPr>
            <w:tcW w:w="5842" w:type="dxa"/>
            <w:tcBorders>
              <w:top w:val="single" w:sz="4" w:space="0" w:color="auto"/>
              <w:left w:val="single" w:sz="4" w:space="0" w:color="auto"/>
              <w:bottom w:val="single" w:sz="4" w:space="0" w:color="auto"/>
              <w:right w:val="single" w:sz="4" w:space="0" w:color="auto"/>
            </w:tcBorders>
          </w:tcPr>
          <w:p w14:paraId="571C8E01" w14:textId="77777777" w:rsidR="005A0EA5" w:rsidRPr="008906CA" w:rsidRDefault="005A0EA5" w:rsidP="008906CA">
            <w:pPr>
              <w:tabs>
                <w:tab w:val="left" w:pos="2160"/>
                <w:tab w:val="left" w:pos="2880"/>
                <w:tab w:val="left" w:pos="4500"/>
              </w:tabs>
            </w:pPr>
          </w:p>
        </w:tc>
      </w:tr>
    </w:tbl>
    <w:p w14:paraId="4CB270A9" w14:textId="77777777" w:rsidR="008906CA" w:rsidRPr="008906CA" w:rsidRDefault="008906CA" w:rsidP="008906CA">
      <w:pPr>
        <w:ind w:left="360"/>
        <w:rPr>
          <w:rFonts w:eastAsia="Calibri"/>
          <w:color w:val="000000"/>
        </w:rPr>
      </w:pPr>
    </w:p>
    <w:p w14:paraId="7498E46C" w14:textId="77777777" w:rsidR="008906CA" w:rsidRPr="008906CA" w:rsidRDefault="008906CA" w:rsidP="008906CA">
      <w:pPr>
        <w:ind w:left="360"/>
        <w:rPr>
          <w:rFonts w:eastAsia="Calibri"/>
          <w:color w:val="000000"/>
        </w:rPr>
      </w:pPr>
    </w:p>
    <w:tbl>
      <w:tblPr>
        <w:tblW w:w="14242" w:type="dxa"/>
        <w:tblInd w:w="70" w:type="dxa"/>
        <w:tblCellMar>
          <w:left w:w="70" w:type="dxa"/>
          <w:right w:w="70" w:type="dxa"/>
        </w:tblCellMar>
        <w:tblLook w:val="04A0" w:firstRow="1" w:lastRow="0" w:firstColumn="1" w:lastColumn="0" w:noHBand="0" w:noVBand="1"/>
      </w:tblPr>
      <w:tblGrid>
        <w:gridCol w:w="2878"/>
        <w:gridCol w:w="5552"/>
        <w:gridCol w:w="5812"/>
      </w:tblGrid>
      <w:tr w:rsidR="00A21927" w:rsidRPr="008906CA" w14:paraId="535B42A3" w14:textId="77777777" w:rsidTr="008F6232">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28800C0E" w14:textId="77777777" w:rsidR="00A21927" w:rsidRPr="008906CA" w:rsidRDefault="00A21927" w:rsidP="008906CA">
            <w:pPr>
              <w:contextualSpacing/>
              <w:rPr>
                <w:rFonts w:eastAsia="Calibri"/>
                <w:color w:val="000000"/>
              </w:rPr>
            </w:pPr>
            <w:r w:rsidRPr="008906CA">
              <w:rPr>
                <w:rFonts w:eastAsia="Calibri"/>
                <w:color w:val="000000"/>
              </w:rPr>
              <w:br w:type="page"/>
            </w:r>
            <w:r w:rsidRPr="008906CA">
              <w:rPr>
                <w:b/>
                <w:bCs/>
                <w:color w:val="000000"/>
              </w:rPr>
              <w:t xml:space="preserve">Položka č. 36 </w:t>
            </w:r>
            <w:r w:rsidRPr="008906CA">
              <w:rPr>
                <w:b/>
                <w:bCs/>
                <w:color w:val="000000"/>
                <w:lang w:eastAsia="cs-CZ"/>
              </w:rPr>
              <w:t>–</w:t>
            </w:r>
            <w:r w:rsidRPr="008906CA">
              <w:rPr>
                <w:b/>
                <w:bCs/>
                <w:color w:val="000000"/>
              </w:rPr>
              <w:t xml:space="preserve">  Hlasový konferenčný komunikátor – typ 1</w:t>
            </w:r>
          </w:p>
        </w:tc>
      </w:tr>
      <w:tr w:rsidR="00A21927" w:rsidRPr="008906CA" w14:paraId="1081A7E4" w14:textId="77777777" w:rsidTr="008F6232">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tcPr>
          <w:p w14:paraId="6F1840FA" w14:textId="77777777" w:rsidR="00A21927" w:rsidRPr="008906CA" w:rsidRDefault="00A21927" w:rsidP="00A21927">
            <w:pPr>
              <w:contextualSpacing/>
              <w:rPr>
                <w:b/>
                <w:bCs/>
                <w:color w:val="000000"/>
              </w:rPr>
            </w:pPr>
            <w:r w:rsidRPr="008906CA">
              <w:rPr>
                <w:b/>
                <w:bCs/>
                <w:color w:val="000000"/>
              </w:rPr>
              <w:t>Množstvo:</w:t>
            </w:r>
            <w:r>
              <w:rPr>
                <w:b/>
                <w:bCs/>
                <w:color w:val="000000"/>
              </w:rPr>
              <w:t xml:space="preserve">  </w:t>
            </w:r>
            <w:r w:rsidRPr="008906CA">
              <w:rPr>
                <w:b/>
                <w:bCs/>
                <w:color w:val="000000"/>
              </w:rPr>
              <w:t>10 000 ks</w:t>
            </w:r>
          </w:p>
        </w:tc>
      </w:tr>
      <w:tr w:rsidR="00A21927" w:rsidRPr="008906CA" w14:paraId="07008444" w14:textId="77777777" w:rsidTr="00281720">
        <w:trPr>
          <w:trHeight w:val="743"/>
        </w:trPr>
        <w:tc>
          <w:tcPr>
            <w:tcW w:w="8430" w:type="dxa"/>
            <w:gridSpan w:val="2"/>
            <w:tcBorders>
              <w:top w:val="single" w:sz="4" w:space="0" w:color="auto"/>
              <w:left w:val="single" w:sz="4" w:space="0" w:color="auto"/>
              <w:bottom w:val="single" w:sz="4" w:space="0" w:color="auto"/>
              <w:right w:val="single" w:sz="4" w:space="0" w:color="auto"/>
            </w:tcBorders>
          </w:tcPr>
          <w:p w14:paraId="37BA008B" w14:textId="1BA5822A" w:rsidR="00A21927" w:rsidRPr="008906CA" w:rsidRDefault="00A21927" w:rsidP="00281720">
            <w:pPr>
              <w:contextualSpacing/>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r w:rsidRPr="00021F6A">
              <w:rPr>
                <w:color w:val="2E74B5" w:themeColor="accent1" w:themeShade="BF"/>
              </w:rPr>
              <w:tab/>
            </w:r>
          </w:p>
        </w:tc>
        <w:tc>
          <w:tcPr>
            <w:tcW w:w="5812" w:type="dxa"/>
            <w:tcBorders>
              <w:top w:val="single" w:sz="4" w:space="0" w:color="auto"/>
              <w:left w:val="single" w:sz="4" w:space="0" w:color="auto"/>
              <w:bottom w:val="single" w:sz="4" w:space="0" w:color="auto"/>
              <w:right w:val="single" w:sz="4" w:space="0" w:color="auto"/>
            </w:tcBorders>
          </w:tcPr>
          <w:p w14:paraId="75B39FA5" w14:textId="77777777" w:rsidR="00A21927" w:rsidRPr="008906CA" w:rsidRDefault="00A21927" w:rsidP="008906CA">
            <w:pPr>
              <w:contextualSpacing/>
              <w:rPr>
                <w:b/>
                <w:bCs/>
                <w:color w:val="000000"/>
                <w:lang w:eastAsia="cs-CZ"/>
              </w:rPr>
            </w:pPr>
          </w:p>
        </w:tc>
      </w:tr>
      <w:tr w:rsidR="00A21927" w:rsidRPr="008906CA" w14:paraId="357CE95E" w14:textId="77777777" w:rsidTr="00E04BFF">
        <w:trPr>
          <w:trHeight w:val="473"/>
        </w:trPr>
        <w:tc>
          <w:tcPr>
            <w:tcW w:w="2878" w:type="dxa"/>
            <w:tcBorders>
              <w:top w:val="single" w:sz="4" w:space="0" w:color="auto"/>
              <w:left w:val="single" w:sz="4" w:space="0" w:color="auto"/>
              <w:bottom w:val="single" w:sz="4" w:space="0" w:color="auto"/>
              <w:right w:val="single" w:sz="4" w:space="0" w:color="auto"/>
            </w:tcBorders>
            <w:shd w:val="clear" w:color="auto" w:fill="D9D9D9"/>
          </w:tcPr>
          <w:p w14:paraId="39DED9FA" w14:textId="77777777" w:rsidR="00A21927" w:rsidRPr="008906CA" w:rsidRDefault="00A21927" w:rsidP="008906CA">
            <w:pPr>
              <w:rPr>
                <w:b/>
                <w:bCs/>
                <w:color w:val="000000"/>
              </w:rPr>
            </w:pPr>
            <w:r w:rsidRPr="008906CA">
              <w:rPr>
                <w:b/>
                <w:bCs/>
                <w:lang w:eastAsia="cs-CZ"/>
              </w:rPr>
              <w:t>Parameter:</w:t>
            </w:r>
          </w:p>
        </w:tc>
        <w:tc>
          <w:tcPr>
            <w:tcW w:w="5552" w:type="dxa"/>
            <w:tcBorders>
              <w:top w:val="single" w:sz="4" w:space="0" w:color="auto"/>
              <w:left w:val="single" w:sz="4" w:space="0" w:color="auto"/>
              <w:bottom w:val="single" w:sz="4" w:space="0" w:color="auto"/>
              <w:right w:val="single" w:sz="4" w:space="0" w:color="auto"/>
            </w:tcBorders>
            <w:shd w:val="clear" w:color="auto" w:fill="D9D9D9"/>
          </w:tcPr>
          <w:p w14:paraId="355D2B48" w14:textId="77777777" w:rsidR="00A21927" w:rsidRPr="008906CA" w:rsidRDefault="00A21927" w:rsidP="008906CA">
            <w:pPr>
              <w:rPr>
                <w:b/>
                <w:bCs/>
                <w:color w:val="000000"/>
              </w:rPr>
            </w:pPr>
            <w:r w:rsidRPr="008906CA">
              <w:rPr>
                <w:b/>
                <w:bCs/>
                <w:color w:val="000000"/>
              </w:rPr>
              <w:t xml:space="preserve">Špecifikácia: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52522C5E" w14:textId="77777777" w:rsidR="00A21927" w:rsidRPr="008906CA" w:rsidRDefault="00A21927" w:rsidP="008906CA">
            <w:pPr>
              <w:rPr>
                <w:b/>
                <w:bCs/>
                <w:color w:val="000000"/>
              </w:rPr>
            </w:pPr>
          </w:p>
        </w:tc>
      </w:tr>
      <w:tr w:rsidR="00A21927" w:rsidRPr="008906CA" w14:paraId="5C665168" w14:textId="77777777" w:rsidTr="00E04BFF">
        <w:trPr>
          <w:trHeight w:val="473"/>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14117F1D" w14:textId="77777777" w:rsidR="00A21927" w:rsidRPr="008906CA" w:rsidRDefault="00A21927" w:rsidP="008906CA">
            <w:pPr>
              <w:rPr>
                <w:b/>
                <w:bCs/>
                <w:color w:val="000000"/>
              </w:rPr>
            </w:pPr>
            <w:r w:rsidRPr="008906CA">
              <w:rPr>
                <w:b/>
                <w:bCs/>
                <w:color w:val="000000"/>
              </w:rPr>
              <w:t>Prevedenie</w:t>
            </w:r>
          </w:p>
        </w:tc>
        <w:tc>
          <w:tcPr>
            <w:tcW w:w="5552" w:type="dxa"/>
            <w:tcBorders>
              <w:top w:val="single" w:sz="4" w:space="0" w:color="auto"/>
              <w:left w:val="single" w:sz="4" w:space="0" w:color="auto"/>
              <w:bottom w:val="single" w:sz="4" w:space="0" w:color="auto"/>
              <w:right w:val="single" w:sz="4" w:space="0" w:color="auto"/>
            </w:tcBorders>
            <w:vAlign w:val="center"/>
          </w:tcPr>
          <w:p w14:paraId="7E462557" w14:textId="77777777" w:rsidR="00A21927" w:rsidRPr="008906CA" w:rsidRDefault="00A21927" w:rsidP="008906CA">
            <w:pPr>
              <w:rPr>
                <w:color w:val="000000"/>
              </w:rPr>
            </w:pPr>
            <w:r w:rsidRPr="008906CA">
              <w:rPr>
                <w:color w:val="000000"/>
              </w:rPr>
              <w:t xml:space="preserve">Hlasový komunikátor s možnosťou pripojenia cez USB kábel alebo bezdrôtovo prostredníctvom Bluetooth rozhrania </w:t>
            </w:r>
            <w:r w:rsidRPr="00445A04">
              <w:rPr>
                <w:color w:val="000000"/>
              </w:rPr>
              <w:t xml:space="preserve">napr. </w:t>
            </w:r>
            <w:proofErr w:type="spellStart"/>
            <w:r w:rsidRPr="00445A04">
              <w:rPr>
                <w:color w:val="000000"/>
              </w:rPr>
              <w:t>Jabra</w:t>
            </w:r>
            <w:proofErr w:type="spellEnd"/>
            <w:r w:rsidRPr="00445A04">
              <w:rPr>
                <w:color w:val="000000"/>
              </w:rPr>
              <w:t xml:space="preserve"> Speak2 75 alebo ekvivalent.</w:t>
            </w:r>
          </w:p>
        </w:tc>
        <w:tc>
          <w:tcPr>
            <w:tcW w:w="5812" w:type="dxa"/>
            <w:tcBorders>
              <w:top w:val="single" w:sz="4" w:space="0" w:color="auto"/>
              <w:left w:val="single" w:sz="4" w:space="0" w:color="auto"/>
              <w:bottom w:val="single" w:sz="4" w:space="0" w:color="auto"/>
              <w:right w:val="single" w:sz="4" w:space="0" w:color="auto"/>
            </w:tcBorders>
          </w:tcPr>
          <w:p w14:paraId="64138871" w14:textId="77777777" w:rsidR="00A21927" w:rsidRPr="008906CA" w:rsidRDefault="00A21927" w:rsidP="008906CA">
            <w:pPr>
              <w:rPr>
                <w:color w:val="000000"/>
              </w:rPr>
            </w:pPr>
          </w:p>
        </w:tc>
      </w:tr>
      <w:tr w:rsidR="00A21927" w:rsidRPr="008906CA" w14:paraId="589B12FB" w14:textId="77777777" w:rsidTr="00671216">
        <w:trPr>
          <w:trHeight w:val="279"/>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5C4DF45F" w14:textId="77777777" w:rsidR="00A21927" w:rsidRPr="008906CA" w:rsidRDefault="00A21927" w:rsidP="008906CA">
            <w:pPr>
              <w:rPr>
                <w:b/>
                <w:bCs/>
                <w:color w:val="BFBFBF"/>
              </w:rPr>
            </w:pPr>
            <w:r w:rsidRPr="008906CA">
              <w:rPr>
                <w:b/>
                <w:bCs/>
                <w:color w:val="000000"/>
              </w:rPr>
              <w:t>Rozhranie na pripojenie k PC</w:t>
            </w:r>
          </w:p>
        </w:tc>
        <w:tc>
          <w:tcPr>
            <w:tcW w:w="5552" w:type="dxa"/>
            <w:tcBorders>
              <w:top w:val="single" w:sz="4" w:space="0" w:color="auto"/>
              <w:left w:val="single" w:sz="4" w:space="0" w:color="auto"/>
              <w:bottom w:val="single" w:sz="4" w:space="0" w:color="auto"/>
              <w:right w:val="single" w:sz="4" w:space="0" w:color="auto"/>
            </w:tcBorders>
            <w:vAlign w:val="center"/>
          </w:tcPr>
          <w:p w14:paraId="35A4C870" w14:textId="77777777" w:rsidR="00A21927" w:rsidRPr="008906CA" w:rsidRDefault="00A21927" w:rsidP="008906CA">
            <w:pPr>
              <w:rPr>
                <w:bCs/>
                <w:color w:val="BFBFBF"/>
              </w:rPr>
            </w:pPr>
            <w:r w:rsidRPr="008906CA">
              <w:rPr>
                <w:color w:val="000000"/>
              </w:rPr>
              <w:t>USB-A, USB-C, Bluetooth</w:t>
            </w:r>
          </w:p>
        </w:tc>
        <w:tc>
          <w:tcPr>
            <w:tcW w:w="5812" w:type="dxa"/>
            <w:tcBorders>
              <w:top w:val="single" w:sz="4" w:space="0" w:color="auto"/>
              <w:left w:val="single" w:sz="4" w:space="0" w:color="auto"/>
              <w:bottom w:val="single" w:sz="4" w:space="0" w:color="auto"/>
              <w:right w:val="single" w:sz="4" w:space="0" w:color="auto"/>
            </w:tcBorders>
          </w:tcPr>
          <w:p w14:paraId="0DAA480F" w14:textId="77777777" w:rsidR="00A21927" w:rsidRPr="008906CA" w:rsidRDefault="00A21927" w:rsidP="008906CA">
            <w:pPr>
              <w:rPr>
                <w:color w:val="000000"/>
              </w:rPr>
            </w:pPr>
          </w:p>
        </w:tc>
      </w:tr>
      <w:tr w:rsidR="00A21927" w:rsidRPr="008906CA" w14:paraId="2C517839" w14:textId="77777777" w:rsidTr="00671216">
        <w:trPr>
          <w:trHeight w:val="269"/>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5034157A" w14:textId="77777777" w:rsidR="00A21927" w:rsidRPr="008906CA" w:rsidRDefault="00A21927" w:rsidP="008906CA">
            <w:pPr>
              <w:rPr>
                <w:b/>
                <w:bCs/>
                <w:color w:val="BFBFBF"/>
              </w:rPr>
            </w:pPr>
            <w:r w:rsidRPr="008906CA">
              <w:rPr>
                <w:b/>
                <w:bCs/>
                <w:color w:val="000000"/>
              </w:rPr>
              <w:t>Počet mikrofónov</w:t>
            </w:r>
          </w:p>
        </w:tc>
        <w:tc>
          <w:tcPr>
            <w:tcW w:w="5552" w:type="dxa"/>
            <w:tcBorders>
              <w:top w:val="single" w:sz="4" w:space="0" w:color="auto"/>
              <w:left w:val="single" w:sz="4" w:space="0" w:color="auto"/>
              <w:bottom w:val="single" w:sz="4" w:space="0" w:color="auto"/>
              <w:right w:val="single" w:sz="4" w:space="0" w:color="auto"/>
            </w:tcBorders>
            <w:vAlign w:val="center"/>
          </w:tcPr>
          <w:p w14:paraId="7928D18B" w14:textId="3F68747E" w:rsidR="00A21927" w:rsidRPr="008906CA" w:rsidRDefault="00A21927" w:rsidP="008906CA">
            <w:pPr>
              <w:rPr>
                <w:bCs/>
                <w:color w:val="BFBFBF"/>
              </w:rPr>
            </w:pPr>
            <w:r w:rsidRPr="00CC52E5">
              <w:t>Min.</w:t>
            </w:r>
            <w:r w:rsidR="00744AFF" w:rsidRPr="00CC52E5">
              <w:t>3</w:t>
            </w:r>
          </w:p>
        </w:tc>
        <w:tc>
          <w:tcPr>
            <w:tcW w:w="5812" w:type="dxa"/>
            <w:tcBorders>
              <w:top w:val="single" w:sz="4" w:space="0" w:color="auto"/>
              <w:left w:val="single" w:sz="4" w:space="0" w:color="auto"/>
              <w:bottom w:val="single" w:sz="4" w:space="0" w:color="auto"/>
              <w:right w:val="single" w:sz="4" w:space="0" w:color="auto"/>
            </w:tcBorders>
          </w:tcPr>
          <w:p w14:paraId="2DFBB4BD" w14:textId="77777777" w:rsidR="00A21927" w:rsidRPr="008906CA" w:rsidRDefault="00A21927" w:rsidP="008906CA">
            <w:pPr>
              <w:rPr>
                <w:color w:val="000000"/>
              </w:rPr>
            </w:pPr>
          </w:p>
        </w:tc>
      </w:tr>
      <w:tr w:rsidR="00A21927" w:rsidRPr="008906CA" w14:paraId="0C7E33A6" w14:textId="77777777" w:rsidTr="00671216">
        <w:trPr>
          <w:trHeight w:val="287"/>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4C7DFA13" w14:textId="77777777" w:rsidR="00A21927" w:rsidRPr="008906CA" w:rsidRDefault="00A21927" w:rsidP="008906CA">
            <w:pPr>
              <w:rPr>
                <w:b/>
                <w:bCs/>
                <w:color w:val="BFBFBF"/>
              </w:rPr>
            </w:pPr>
            <w:r w:rsidRPr="008906CA">
              <w:rPr>
                <w:b/>
                <w:bCs/>
                <w:color w:val="000000"/>
              </w:rPr>
              <w:t>Redukcia šumu</w:t>
            </w:r>
          </w:p>
        </w:tc>
        <w:tc>
          <w:tcPr>
            <w:tcW w:w="5552" w:type="dxa"/>
            <w:tcBorders>
              <w:top w:val="single" w:sz="4" w:space="0" w:color="auto"/>
              <w:left w:val="single" w:sz="4" w:space="0" w:color="auto"/>
              <w:bottom w:val="single" w:sz="4" w:space="0" w:color="auto"/>
              <w:right w:val="single" w:sz="4" w:space="0" w:color="auto"/>
            </w:tcBorders>
            <w:vAlign w:val="center"/>
          </w:tcPr>
          <w:p w14:paraId="17EF7CCD" w14:textId="77777777" w:rsidR="00A21927" w:rsidRPr="008906CA" w:rsidRDefault="00A21927" w:rsidP="008906CA">
            <w:pPr>
              <w:rPr>
                <w:bCs/>
                <w:color w:val="BFBFBF"/>
              </w:rPr>
            </w:pPr>
            <w:r w:rsidRPr="008906CA">
              <w:rPr>
                <w:color w:val="000000"/>
              </w:rPr>
              <w:t>Echo, šum</w:t>
            </w:r>
          </w:p>
        </w:tc>
        <w:tc>
          <w:tcPr>
            <w:tcW w:w="5812" w:type="dxa"/>
            <w:tcBorders>
              <w:top w:val="single" w:sz="4" w:space="0" w:color="auto"/>
              <w:left w:val="single" w:sz="4" w:space="0" w:color="auto"/>
              <w:bottom w:val="single" w:sz="4" w:space="0" w:color="auto"/>
              <w:right w:val="single" w:sz="4" w:space="0" w:color="auto"/>
            </w:tcBorders>
          </w:tcPr>
          <w:p w14:paraId="59938C67" w14:textId="77777777" w:rsidR="00A21927" w:rsidRPr="008906CA" w:rsidRDefault="00A21927" w:rsidP="008906CA">
            <w:pPr>
              <w:rPr>
                <w:color w:val="000000"/>
              </w:rPr>
            </w:pPr>
          </w:p>
        </w:tc>
      </w:tr>
      <w:tr w:rsidR="00A21927" w:rsidRPr="008906CA" w14:paraId="062FCE6F" w14:textId="77777777" w:rsidTr="00671216">
        <w:trPr>
          <w:trHeight w:val="262"/>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60900DD1" w14:textId="77777777" w:rsidR="00A21927" w:rsidRPr="008906CA" w:rsidRDefault="00A21927" w:rsidP="008906CA">
            <w:pPr>
              <w:rPr>
                <w:b/>
                <w:bCs/>
                <w:color w:val="BFBFBF"/>
              </w:rPr>
            </w:pPr>
            <w:r w:rsidRPr="008906CA">
              <w:rPr>
                <w:b/>
                <w:bCs/>
                <w:color w:val="000000"/>
              </w:rPr>
              <w:t>Dosah pokrytia mikrofónov</w:t>
            </w:r>
          </w:p>
        </w:tc>
        <w:tc>
          <w:tcPr>
            <w:tcW w:w="5552" w:type="dxa"/>
            <w:tcBorders>
              <w:top w:val="single" w:sz="4" w:space="0" w:color="auto"/>
              <w:left w:val="single" w:sz="4" w:space="0" w:color="auto"/>
              <w:bottom w:val="single" w:sz="4" w:space="0" w:color="auto"/>
              <w:right w:val="single" w:sz="4" w:space="0" w:color="auto"/>
            </w:tcBorders>
            <w:vAlign w:val="center"/>
          </w:tcPr>
          <w:p w14:paraId="116EF2B4" w14:textId="77777777" w:rsidR="00A21927" w:rsidRPr="008906CA" w:rsidRDefault="00A21927" w:rsidP="008906CA">
            <w:pPr>
              <w:rPr>
                <w:bCs/>
                <w:color w:val="BFBFBF"/>
              </w:rPr>
            </w:pPr>
            <w:r w:rsidRPr="008906CA">
              <w:rPr>
                <w:color w:val="000000"/>
              </w:rPr>
              <w:t>Min. 2 m</w:t>
            </w:r>
          </w:p>
        </w:tc>
        <w:tc>
          <w:tcPr>
            <w:tcW w:w="5812" w:type="dxa"/>
            <w:tcBorders>
              <w:top w:val="single" w:sz="4" w:space="0" w:color="auto"/>
              <w:left w:val="single" w:sz="4" w:space="0" w:color="auto"/>
              <w:bottom w:val="single" w:sz="4" w:space="0" w:color="auto"/>
              <w:right w:val="single" w:sz="4" w:space="0" w:color="auto"/>
            </w:tcBorders>
          </w:tcPr>
          <w:p w14:paraId="6861ACD1" w14:textId="77777777" w:rsidR="00A21927" w:rsidRPr="008906CA" w:rsidRDefault="00A21927" w:rsidP="008906CA">
            <w:pPr>
              <w:rPr>
                <w:color w:val="000000"/>
              </w:rPr>
            </w:pPr>
          </w:p>
        </w:tc>
      </w:tr>
      <w:tr w:rsidR="00A21927" w:rsidRPr="008906CA" w14:paraId="70711BFC" w14:textId="77777777" w:rsidTr="00671216">
        <w:trPr>
          <w:trHeight w:val="280"/>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730F1924" w14:textId="77777777" w:rsidR="00A21927" w:rsidRPr="008906CA" w:rsidRDefault="00A21927" w:rsidP="008906CA">
            <w:pPr>
              <w:rPr>
                <w:b/>
                <w:bCs/>
                <w:color w:val="BFBFBF"/>
              </w:rPr>
            </w:pPr>
            <w:r w:rsidRPr="008906CA">
              <w:rPr>
                <w:b/>
                <w:bCs/>
                <w:color w:val="000000"/>
              </w:rPr>
              <w:t>Automatická kontrola úrovne AGC</w:t>
            </w:r>
          </w:p>
        </w:tc>
        <w:tc>
          <w:tcPr>
            <w:tcW w:w="5552" w:type="dxa"/>
            <w:tcBorders>
              <w:top w:val="single" w:sz="4" w:space="0" w:color="auto"/>
              <w:left w:val="single" w:sz="4" w:space="0" w:color="auto"/>
              <w:bottom w:val="single" w:sz="4" w:space="0" w:color="auto"/>
              <w:right w:val="single" w:sz="4" w:space="0" w:color="auto"/>
            </w:tcBorders>
            <w:vAlign w:val="center"/>
          </w:tcPr>
          <w:p w14:paraId="25446959" w14:textId="77777777" w:rsidR="00A21927" w:rsidRPr="008906CA" w:rsidRDefault="00A21927" w:rsidP="008906CA">
            <w:pPr>
              <w:rPr>
                <w:bCs/>
                <w:color w:val="BFBFBF"/>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4C8A4B21" w14:textId="77777777" w:rsidR="00A21927" w:rsidRPr="008906CA" w:rsidRDefault="00A21927" w:rsidP="008906CA">
            <w:pPr>
              <w:rPr>
                <w:color w:val="000000"/>
              </w:rPr>
            </w:pPr>
          </w:p>
        </w:tc>
      </w:tr>
      <w:tr w:rsidR="00A21927" w:rsidRPr="008906CA" w14:paraId="68A08350" w14:textId="77777777" w:rsidTr="00671216">
        <w:trPr>
          <w:trHeight w:val="244"/>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3E4B7B13" w14:textId="77777777" w:rsidR="00A21927" w:rsidRPr="008906CA" w:rsidRDefault="00A21927" w:rsidP="008906CA">
            <w:pPr>
              <w:rPr>
                <w:b/>
                <w:bCs/>
                <w:color w:val="BFBFBF"/>
              </w:rPr>
            </w:pPr>
            <w:r w:rsidRPr="008906CA">
              <w:rPr>
                <w:b/>
                <w:bCs/>
                <w:color w:val="000000"/>
              </w:rPr>
              <w:t>Výdrž batérie</w:t>
            </w:r>
          </w:p>
        </w:tc>
        <w:tc>
          <w:tcPr>
            <w:tcW w:w="5552" w:type="dxa"/>
            <w:tcBorders>
              <w:top w:val="single" w:sz="4" w:space="0" w:color="auto"/>
              <w:left w:val="single" w:sz="4" w:space="0" w:color="auto"/>
              <w:bottom w:val="single" w:sz="4" w:space="0" w:color="auto"/>
              <w:right w:val="single" w:sz="4" w:space="0" w:color="auto"/>
            </w:tcBorders>
            <w:vAlign w:val="center"/>
          </w:tcPr>
          <w:p w14:paraId="70BD4A5C" w14:textId="77777777" w:rsidR="00A21927" w:rsidRPr="008906CA" w:rsidRDefault="00A21927" w:rsidP="008906CA">
            <w:pPr>
              <w:rPr>
                <w:bCs/>
                <w:color w:val="BFBFBF"/>
              </w:rPr>
            </w:pPr>
            <w:r w:rsidRPr="008906CA">
              <w:rPr>
                <w:color w:val="000000"/>
              </w:rPr>
              <w:t>Min. 20 hodín</w:t>
            </w:r>
          </w:p>
        </w:tc>
        <w:tc>
          <w:tcPr>
            <w:tcW w:w="5812" w:type="dxa"/>
            <w:tcBorders>
              <w:top w:val="single" w:sz="4" w:space="0" w:color="auto"/>
              <w:left w:val="single" w:sz="4" w:space="0" w:color="auto"/>
              <w:bottom w:val="single" w:sz="4" w:space="0" w:color="auto"/>
              <w:right w:val="single" w:sz="4" w:space="0" w:color="auto"/>
            </w:tcBorders>
          </w:tcPr>
          <w:p w14:paraId="28DAB00C" w14:textId="77777777" w:rsidR="00A21927" w:rsidRPr="008906CA" w:rsidRDefault="00A21927" w:rsidP="008906CA">
            <w:pPr>
              <w:rPr>
                <w:color w:val="000000"/>
              </w:rPr>
            </w:pPr>
          </w:p>
        </w:tc>
      </w:tr>
      <w:tr w:rsidR="00A21927" w:rsidRPr="008906CA" w14:paraId="496C5238" w14:textId="77777777" w:rsidTr="00671216">
        <w:trPr>
          <w:trHeight w:val="262"/>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70DA94C9" w14:textId="77777777" w:rsidR="00A21927" w:rsidRPr="008906CA" w:rsidRDefault="00A21927" w:rsidP="008906CA">
            <w:pPr>
              <w:rPr>
                <w:b/>
                <w:bCs/>
                <w:color w:val="BFBFBF"/>
              </w:rPr>
            </w:pPr>
            <w:r w:rsidRPr="008906CA">
              <w:rPr>
                <w:b/>
                <w:bCs/>
                <w:color w:val="000000"/>
              </w:rPr>
              <w:t>Bluetooth</w:t>
            </w:r>
          </w:p>
        </w:tc>
        <w:tc>
          <w:tcPr>
            <w:tcW w:w="5552" w:type="dxa"/>
            <w:tcBorders>
              <w:top w:val="single" w:sz="4" w:space="0" w:color="auto"/>
              <w:left w:val="single" w:sz="4" w:space="0" w:color="auto"/>
              <w:bottom w:val="single" w:sz="4" w:space="0" w:color="auto"/>
              <w:right w:val="single" w:sz="4" w:space="0" w:color="auto"/>
            </w:tcBorders>
            <w:vAlign w:val="center"/>
          </w:tcPr>
          <w:p w14:paraId="0C8AE579" w14:textId="77777777" w:rsidR="00A21927" w:rsidRPr="008906CA" w:rsidRDefault="00A21927" w:rsidP="008906CA">
            <w:pPr>
              <w:rPr>
                <w:bCs/>
                <w:color w:val="BFBFBF"/>
              </w:rPr>
            </w:pPr>
            <w:r w:rsidRPr="008906CA">
              <w:rPr>
                <w:color w:val="000000"/>
              </w:rPr>
              <w:t>5.1 s dosahom min. 20 m</w:t>
            </w:r>
          </w:p>
        </w:tc>
        <w:tc>
          <w:tcPr>
            <w:tcW w:w="5812" w:type="dxa"/>
            <w:tcBorders>
              <w:top w:val="single" w:sz="4" w:space="0" w:color="auto"/>
              <w:left w:val="single" w:sz="4" w:space="0" w:color="auto"/>
              <w:bottom w:val="single" w:sz="4" w:space="0" w:color="auto"/>
              <w:right w:val="single" w:sz="4" w:space="0" w:color="auto"/>
            </w:tcBorders>
          </w:tcPr>
          <w:p w14:paraId="47920F93" w14:textId="77777777" w:rsidR="00A21927" w:rsidRPr="008906CA" w:rsidRDefault="00A21927" w:rsidP="008906CA">
            <w:pPr>
              <w:rPr>
                <w:color w:val="000000"/>
              </w:rPr>
            </w:pPr>
          </w:p>
        </w:tc>
      </w:tr>
      <w:tr w:rsidR="00A21927" w:rsidRPr="008906CA" w14:paraId="6B73505A" w14:textId="77777777" w:rsidTr="00671216">
        <w:trPr>
          <w:trHeight w:val="280"/>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5B9B03B0" w14:textId="77777777" w:rsidR="00A21927" w:rsidRPr="008906CA" w:rsidRDefault="00A21927" w:rsidP="008906CA">
            <w:pPr>
              <w:rPr>
                <w:b/>
                <w:bCs/>
                <w:color w:val="BFBFBF"/>
              </w:rPr>
            </w:pPr>
            <w:r w:rsidRPr="008906CA">
              <w:rPr>
                <w:b/>
                <w:bCs/>
                <w:color w:val="000000"/>
              </w:rPr>
              <w:t>Certifikované pre</w:t>
            </w:r>
          </w:p>
        </w:tc>
        <w:tc>
          <w:tcPr>
            <w:tcW w:w="5552" w:type="dxa"/>
            <w:tcBorders>
              <w:top w:val="single" w:sz="4" w:space="0" w:color="auto"/>
              <w:left w:val="single" w:sz="4" w:space="0" w:color="auto"/>
              <w:bottom w:val="single" w:sz="4" w:space="0" w:color="auto"/>
              <w:right w:val="single" w:sz="4" w:space="0" w:color="auto"/>
            </w:tcBorders>
            <w:vAlign w:val="center"/>
          </w:tcPr>
          <w:p w14:paraId="64E94C81" w14:textId="77777777" w:rsidR="00A21927" w:rsidRPr="008906CA" w:rsidRDefault="00A21927" w:rsidP="008906CA">
            <w:pPr>
              <w:rPr>
                <w:bCs/>
                <w:color w:val="BFBFBF"/>
              </w:rPr>
            </w:pPr>
            <w:r w:rsidRPr="008906CA">
              <w:rPr>
                <w:color w:val="000000"/>
              </w:rPr>
              <w:t xml:space="preserve">Microsoft </w:t>
            </w:r>
            <w:proofErr w:type="spellStart"/>
            <w:r w:rsidRPr="008906CA">
              <w:rPr>
                <w:color w:val="000000"/>
              </w:rPr>
              <w:t>Teams</w:t>
            </w:r>
            <w:proofErr w:type="spellEnd"/>
            <w:r w:rsidRPr="008906CA">
              <w:rPr>
                <w:color w:val="000000"/>
              </w:rPr>
              <w:t>, Zoom,</w:t>
            </w:r>
            <w:r w:rsidR="00FA1469">
              <w:rPr>
                <w:color w:val="000000"/>
              </w:rPr>
              <w:t xml:space="preserve"> Google </w:t>
            </w:r>
            <w:proofErr w:type="spellStart"/>
            <w:r w:rsidR="00FA1469">
              <w:rPr>
                <w:color w:val="000000"/>
              </w:rPr>
              <w:t>Meet</w:t>
            </w:r>
            <w:proofErr w:type="spellEnd"/>
          </w:p>
        </w:tc>
        <w:tc>
          <w:tcPr>
            <w:tcW w:w="5812" w:type="dxa"/>
            <w:tcBorders>
              <w:top w:val="single" w:sz="4" w:space="0" w:color="auto"/>
              <w:left w:val="single" w:sz="4" w:space="0" w:color="auto"/>
              <w:bottom w:val="single" w:sz="4" w:space="0" w:color="auto"/>
              <w:right w:val="single" w:sz="4" w:space="0" w:color="auto"/>
            </w:tcBorders>
          </w:tcPr>
          <w:p w14:paraId="6528DB56" w14:textId="77777777" w:rsidR="00A21927" w:rsidRPr="008906CA" w:rsidRDefault="00A21927" w:rsidP="008906CA">
            <w:pPr>
              <w:rPr>
                <w:color w:val="000000"/>
              </w:rPr>
            </w:pPr>
          </w:p>
        </w:tc>
      </w:tr>
      <w:tr w:rsidR="00A21927" w:rsidRPr="008906CA" w14:paraId="2A483CC4" w14:textId="77777777" w:rsidTr="00671216">
        <w:trPr>
          <w:trHeight w:val="270"/>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41DE6BEE" w14:textId="77777777" w:rsidR="00A21927" w:rsidRPr="008906CA" w:rsidRDefault="00A21927" w:rsidP="008906CA">
            <w:pPr>
              <w:rPr>
                <w:b/>
                <w:bCs/>
                <w:color w:val="BFBFBF"/>
              </w:rPr>
            </w:pPr>
            <w:r w:rsidRPr="008906CA">
              <w:rPr>
                <w:b/>
                <w:bCs/>
                <w:color w:val="000000"/>
              </w:rPr>
              <w:t>Hmotnosť</w:t>
            </w:r>
          </w:p>
        </w:tc>
        <w:tc>
          <w:tcPr>
            <w:tcW w:w="5552" w:type="dxa"/>
            <w:tcBorders>
              <w:top w:val="single" w:sz="4" w:space="0" w:color="auto"/>
              <w:left w:val="single" w:sz="4" w:space="0" w:color="auto"/>
              <w:bottom w:val="single" w:sz="4" w:space="0" w:color="auto"/>
              <w:right w:val="single" w:sz="4" w:space="0" w:color="auto"/>
            </w:tcBorders>
            <w:vAlign w:val="center"/>
          </w:tcPr>
          <w:p w14:paraId="0CDF5E35" w14:textId="24CE9762" w:rsidR="00A21927" w:rsidRPr="00CC52E5" w:rsidRDefault="00A21927" w:rsidP="008906CA">
            <w:pPr>
              <w:rPr>
                <w:bCs/>
              </w:rPr>
            </w:pPr>
            <w:r w:rsidRPr="00CC52E5">
              <w:t xml:space="preserve">Max. </w:t>
            </w:r>
            <w:r w:rsidR="00744AFF" w:rsidRPr="00CC52E5">
              <w:t>610g</w:t>
            </w:r>
          </w:p>
        </w:tc>
        <w:tc>
          <w:tcPr>
            <w:tcW w:w="5812" w:type="dxa"/>
            <w:tcBorders>
              <w:top w:val="single" w:sz="4" w:space="0" w:color="auto"/>
              <w:left w:val="single" w:sz="4" w:space="0" w:color="auto"/>
              <w:bottom w:val="single" w:sz="4" w:space="0" w:color="auto"/>
              <w:right w:val="single" w:sz="4" w:space="0" w:color="auto"/>
            </w:tcBorders>
          </w:tcPr>
          <w:p w14:paraId="702DDB70" w14:textId="77777777" w:rsidR="00A21927" w:rsidRPr="008906CA" w:rsidRDefault="00A21927" w:rsidP="008906CA">
            <w:pPr>
              <w:rPr>
                <w:color w:val="000000"/>
              </w:rPr>
            </w:pPr>
          </w:p>
        </w:tc>
      </w:tr>
      <w:tr w:rsidR="00A21927" w:rsidRPr="008906CA" w14:paraId="331C9077" w14:textId="77777777" w:rsidTr="00671216">
        <w:trPr>
          <w:trHeight w:val="274"/>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30500664" w14:textId="77777777" w:rsidR="00A21927" w:rsidRPr="008906CA" w:rsidRDefault="00A21927" w:rsidP="008906CA">
            <w:pPr>
              <w:rPr>
                <w:b/>
                <w:bCs/>
                <w:color w:val="BFBFBF"/>
              </w:rPr>
            </w:pPr>
            <w:r w:rsidRPr="008906CA">
              <w:rPr>
                <w:b/>
                <w:bCs/>
                <w:color w:val="000000"/>
              </w:rPr>
              <w:t>Rozmer reproduktora</w:t>
            </w:r>
          </w:p>
        </w:tc>
        <w:tc>
          <w:tcPr>
            <w:tcW w:w="5552" w:type="dxa"/>
            <w:tcBorders>
              <w:top w:val="single" w:sz="4" w:space="0" w:color="auto"/>
              <w:left w:val="single" w:sz="4" w:space="0" w:color="auto"/>
              <w:bottom w:val="single" w:sz="4" w:space="0" w:color="auto"/>
              <w:right w:val="single" w:sz="4" w:space="0" w:color="auto"/>
            </w:tcBorders>
            <w:vAlign w:val="center"/>
          </w:tcPr>
          <w:p w14:paraId="09120658" w14:textId="4782BAFF" w:rsidR="00A21927" w:rsidRPr="00CC52E5" w:rsidRDefault="00A21927" w:rsidP="008906CA">
            <w:pPr>
              <w:rPr>
                <w:bCs/>
              </w:rPr>
            </w:pPr>
            <w:r w:rsidRPr="00CC52E5">
              <w:t xml:space="preserve">Min. </w:t>
            </w:r>
            <w:r w:rsidR="00F9381F" w:rsidRPr="00CC52E5">
              <w:t>50mm</w:t>
            </w:r>
          </w:p>
        </w:tc>
        <w:tc>
          <w:tcPr>
            <w:tcW w:w="5812" w:type="dxa"/>
            <w:tcBorders>
              <w:top w:val="single" w:sz="4" w:space="0" w:color="auto"/>
              <w:left w:val="single" w:sz="4" w:space="0" w:color="auto"/>
              <w:bottom w:val="single" w:sz="4" w:space="0" w:color="auto"/>
              <w:right w:val="single" w:sz="4" w:space="0" w:color="auto"/>
            </w:tcBorders>
          </w:tcPr>
          <w:p w14:paraId="138A138C" w14:textId="77777777" w:rsidR="00A21927" w:rsidRPr="008906CA" w:rsidRDefault="00A21927" w:rsidP="008906CA">
            <w:pPr>
              <w:rPr>
                <w:color w:val="000000"/>
              </w:rPr>
            </w:pPr>
          </w:p>
        </w:tc>
      </w:tr>
      <w:tr w:rsidR="00A21927" w:rsidRPr="008906CA" w14:paraId="11A924ED" w14:textId="77777777" w:rsidTr="00671216">
        <w:trPr>
          <w:trHeight w:val="278"/>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69DEFE51" w14:textId="77777777" w:rsidR="00A21927" w:rsidRPr="008906CA" w:rsidRDefault="00A21927" w:rsidP="008906CA">
            <w:pPr>
              <w:rPr>
                <w:b/>
                <w:bCs/>
                <w:color w:val="BFBFBF"/>
              </w:rPr>
            </w:pPr>
            <w:r w:rsidRPr="008906CA">
              <w:rPr>
                <w:b/>
                <w:bCs/>
                <w:color w:val="000000"/>
              </w:rPr>
              <w:t>Záruka</w:t>
            </w:r>
          </w:p>
        </w:tc>
        <w:tc>
          <w:tcPr>
            <w:tcW w:w="5552" w:type="dxa"/>
            <w:tcBorders>
              <w:top w:val="single" w:sz="4" w:space="0" w:color="auto"/>
              <w:left w:val="single" w:sz="4" w:space="0" w:color="auto"/>
              <w:bottom w:val="single" w:sz="4" w:space="0" w:color="auto"/>
              <w:right w:val="single" w:sz="4" w:space="0" w:color="auto"/>
            </w:tcBorders>
            <w:vAlign w:val="center"/>
          </w:tcPr>
          <w:p w14:paraId="2ACF6881" w14:textId="77777777" w:rsidR="00A21927" w:rsidRPr="008906CA" w:rsidRDefault="00A21927" w:rsidP="008906CA">
            <w:pPr>
              <w:rPr>
                <w:bCs/>
                <w:color w:val="BFBFBF"/>
              </w:rPr>
            </w:pPr>
            <w:r w:rsidRPr="008906CA">
              <w:rPr>
                <w:color w:val="000000"/>
              </w:rPr>
              <w:t>Min. 2 roky</w:t>
            </w:r>
          </w:p>
        </w:tc>
        <w:tc>
          <w:tcPr>
            <w:tcW w:w="5812" w:type="dxa"/>
            <w:tcBorders>
              <w:top w:val="single" w:sz="4" w:space="0" w:color="auto"/>
              <w:left w:val="single" w:sz="4" w:space="0" w:color="auto"/>
              <w:bottom w:val="single" w:sz="4" w:space="0" w:color="auto"/>
              <w:right w:val="single" w:sz="4" w:space="0" w:color="auto"/>
            </w:tcBorders>
          </w:tcPr>
          <w:p w14:paraId="71E8F919" w14:textId="77777777" w:rsidR="00A21927" w:rsidRPr="008906CA" w:rsidRDefault="00A21927" w:rsidP="008906CA">
            <w:pPr>
              <w:rPr>
                <w:color w:val="000000"/>
              </w:rPr>
            </w:pPr>
          </w:p>
        </w:tc>
      </w:tr>
      <w:tr w:rsidR="00A21927" w:rsidRPr="008906CA" w14:paraId="5CED870E" w14:textId="77777777" w:rsidTr="00671216">
        <w:trPr>
          <w:trHeight w:val="268"/>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20FA60DB" w14:textId="77777777" w:rsidR="00A21927" w:rsidRPr="008906CA" w:rsidRDefault="00A21927" w:rsidP="008906CA">
            <w:pPr>
              <w:rPr>
                <w:b/>
                <w:bCs/>
                <w:color w:val="BFBFBF"/>
              </w:rPr>
            </w:pPr>
            <w:proofErr w:type="spellStart"/>
            <w:r w:rsidRPr="008906CA">
              <w:rPr>
                <w:b/>
                <w:bCs/>
                <w:color w:val="000000"/>
              </w:rPr>
              <w:t>Full</w:t>
            </w:r>
            <w:proofErr w:type="spellEnd"/>
            <w:r w:rsidRPr="008906CA">
              <w:rPr>
                <w:b/>
                <w:bCs/>
                <w:color w:val="000000"/>
              </w:rPr>
              <w:t xml:space="preserve"> </w:t>
            </w:r>
            <w:proofErr w:type="spellStart"/>
            <w:r w:rsidRPr="008906CA">
              <w:rPr>
                <w:b/>
                <w:bCs/>
                <w:color w:val="000000"/>
              </w:rPr>
              <w:t>Duplex</w:t>
            </w:r>
            <w:proofErr w:type="spellEnd"/>
          </w:p>
        </w:tc>
        <w:tc>
          <w:tcPr>
            <w:tcW w:w="5552" w:type="dxa"/>
            <w:tcBorders>
              <w:top w:val="single" w:sz="4" w:space="0" w:color="auto"/>
              <w:left w:val="single" w:sz="4" w:space="0" w:color="auto"/>
              <w:bottom w:val="single" w:sz="4" w:space="0" w:color="auto"/>
              <w:right w:val="single" w:sz="4" w:space="0" w:color="auto"/>
            </w:tcBorders>
            <w:vAlign w:val="center"/>
          </w:tcPr>
          <w:p w14:paraId="40627359" w14:textId="77777777" w:rsidR="00A21927" w:rsidRPr="008906CA" w:rsidRDefault="00A21927" w:rsidP="008906CA">
            <w:pPr>
              <w:rPr>
                <w:bCs/>
                <w:color w:val="BFBFBF"/>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1BEFE33E" w14:textId="77777777" w:rsidR="00A21927" w:rsidRPr="008906CA" w:rsidRDefault="00A21927" w:rsidP="008906CA">
            <w:pPr>
              <w:rPr>
                <w:color w:val="000000"/>
              </w:rPr>
            </w:pPr>
          </w:p>
        </w:tc>
      </w:tr>
      <w:tr w:rsidR="00A21927" w:rsidRPr="008906CA" w14:paraId="65AE93A0" w14:textId="77777777" w:rsidTr="00671216">
        <w:trPr>
          <w:trHeight w:val="271"/>
        </w:trPr>
        <w:tc>
          <w:tcPr>
            <w:tcW w:w="2878" w:type="dxa"/>
            <w:tcBorders>
              <w:top w:val="single" w:sz="4" w:space="0" w:color="auto"/>
              <w:left w:val="single" w:sz="4" w:space="0" w:color="auto"/>
              <w:bottom w:val="single" w:sz="4" w:space="0" w:color="auto"/>
              <w:right w:val="single" w:sz="4" w:space="0" w:color="auto"/>
            </w:tcBorders>
            <w:shd w:val="clear" w:color="auto" w:fill="D9D9D9"/>
            <w:vAlign w:val="center"/>
          </w:tcPr>
          <w:p w14:paraId="1F631382" w14:textId="77777777" w:rsidR="00A21927" w:rsidRPr="008906CA" w:rsidRDefault="00A21927" w:rsidP="008906CA">
            <w:pPr>
              <w:rPr>
                <w:b/>
                <w:bCs/>
                <w:color w:val="BFBFBF"/>
              </w:rPr>
            </w:pPr>
            <w:r w:rsidRPr="008906CA">
              <w:rPr>
                <w:b/>
                <w:bCs/>
                <w:color w:val="000000"/>
              </w:rPr>
              <w:t>IP krytie</w:t>
            </w:r>
          </w:p>
        </w:tc>
        <w:tc>
          <w:tcPr>
            <w:tcW w:w="5552" w:type="dxa"/>
            <w:tcBorders>
              <w:top w:val="single" w:sz="4" w:space="0" w:color="auto"/>
              <w:left w:val="single" w:sz="4" w:space="0" w:color="auto"/>
              <w:bottom w:val="single" w:sz="4" w:space="0" w:color="auto"/>
              <w:right w:val="single" w:sz="4" w:space="0" w:color="auto"/>
            </w:tcBorders>
            <w:vAlign w:val="center"/>
          </w:tcPr>
          <w:p w14:paraId="36F01986" w14:textId="77777777" w:rsidR="00A21927" w:rsidRPr="008906CA" w:rsidRDefault="00A21927" w:rsidP="008906CA">
            <w:pPr>
              <w:rPr>
                <w:bCs/>
                <w:color w:val="BFBFBF"/>
              </w:rPr>
            </w:pPr>
            <w:r w:rsidRPr="008906CA">
              <w:rPr>
                <w:color w:val="000000"/>
              </w:rPr>
              <w:t>Min. IP64</w:t>
            </w:r>
          </w:p>
        </w:tc>
        <w:tc>
          <w:tcPr>
            <w:tcW w:w="5812" w:type="dxa"/>
            <w:tcBorders>
              <w:top w:val="single" w:sz="4" w:space="0" w:color="auto"/>
              <w:left w:val="single" w:sz="4" w:space="0" w:color="auto"/>
              <w:bottom w:val="single" w:sz="4" w:space="0" w:color="auto"/>
              <w:right w:val="single" w:sz="4" w:space="0" w:color="auto"/>
            </w:tcBorders>
          </w:tcPr>
          <w:p w14:paraId="34100578" w14:textId="77777777" w:rsidR="00A21927" w:rsidRPr="008906CA" w:rsidRDefault="00A21927" w:rsidP="008906CA">
            <w:pPr>
              <w:rPr>
                <w:color w:val="000000"/>
              </w:rPr>
            </w:pPr>
          </w:p>
        </w:tc>
      </w:tr>
    </w:tbl>
    <w:p w14:paraId="75624274" w14:textId="77777777" w:rsidR="008906CA" w:rsidRPr="008906CA" w:rsidRDefault="008906CA" w:rsidP="008906CA">
      <w:pPr>
        <w:rPr>
          <w:b/>
          <w:color w:val="000000"/>
        </w:rPr>
      </w:pPr>
    </w:p>
    <w:p w14:paraId="559C5A78" w14:textId="77777777" w:rsidR="008906CA" w:rsidRPr="008906CA" w:rsidRDefault="008906CA" w:rsidP="008906CA">
      <w:pPr>
        <w:rPr>
          <w:b/>
          <w:color w:val="000000"/>
        </w:rPr>
      </w:pPr>
    </w:p>
    <w:tbl>
      <w:tblPr>
        <w:tblW w:w="14242" w:type="dxa"/>
        <w:tblInd w:w="70" w:type="dxa"/>
        <w:tblCellMar>
          <w:left w:w="70" w:type="dxa"/>
          <w:right w:w="70" w:type="dxa"/>
        </w:tblCellMar>
        <w:tblLook w:val="04A0" w:firstRow="1" w:lastRow="0" w:firstColumn="1" w:lastColumn="0" w:noHBand="0" w:noVBand="1"/>
      </w:tblPr>
      <w:tblGrid>
        <w:gridCol w:w="2769"/>
        <w:gridCol w:w="5661"/>
        <w:gridCol w:w="5812"/>
      </w:tblGrid>
      <w:tr w:rsidR="00A21927" w:rsidRPr="008906CA" w14:paraId="7100C807" w14:textId="77777777" w:rsidTr="008F6232">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6A479105" w14:textId="77777777" w:rsidR="00A21927" w:rsidRPr="008906CA" w:rsidRDefault="00A21927" w:rsidP="008906CA">
            <w:pPr>
              <w:contextualSpacing/>
              <w:rPr>
                <w:b/>
                <w:bCs/>
                <w:color w:val="000000"/>
              </w:rPr>
            </w:pPr>
          </w:p>
          <w:p w14:paraId="56936E71" w14:textId="77777777" w:rsidR="00A21927" w:rsidRPr="008906CA" w:rsidRDefault="00A21927" w:rsidP="008906CA">
            <w:pPr>
              <w:contextualSpacing/>
              <w:rPr>
                <w:b/>
                <w:bCs/>
                <w:color w:val="000000"/>
              </w:rPr>
            </w:pPr>
            <w:r w:rsidRPr="008906CA">
              <w:rPr>
                <w:b/>
                <w:bCs/>
                <w:color w:val="000000"/>
              </w:rPr>
              <w:t xml:space="preserve">Položka č. 37 </w:t>
            </w:r>
            <w:r w:rsidRPr="008906CA">
              <w:rPr>
                <w:b/>
                <w:bCs/>
                <w:color w:val="000000"/>
                <w:lang w:eastAsia="cs-CZ"/>
              </w:rPr>
              <w:t>–</w:t>
            </w:r>
            <w:r w:rsidRPr="008906CA">
              <w:rPr>
                <w:b/>
                <w:bCs/>
                <w:color w:val="000000"/>
              </w:rPr>
              <w:t xml:space="preserve">  Hlasový konferenčný komunikátor – typ 2</w:t>
            </w:r>
          </w:p>
        </w:tc>
      </w:tr>
      <w:tr w:rsidR="00A21927" w:rsidRPr="008906CA" w14:paraId="0A03388E" w14:textId="77777777" w:rsidTr="008F6232">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tcPr>
          <w:p w14:paraId="4606B2B9" w14:textId="77777777" w:rsidR="00A21927" w:rsidRPr="008906CA" w:rsidRDefault="00A21927" w:rsidP="00A21927">
            <w:pPr>
              <w:contextualSpacing/>
              <w:rPr>
                <w:b/>
                <w:bCs/>
                <w:color w:val="000000"/>
              </w:rPr>
            </w:pPr>
            <w:r w:rsidRPr="008906CA">
              <w:rPr>
                <w:b/>
                <w:bCs/>
                <w:color w:val="000000"/>
              </w:rPr>
              <w:t>Množstvo:</w:t>
            </w:r>
            <w:r>
              <w:rPr>
                <w:b/>
                <w:bCs/>
                <w:color w:val="000000"/>
              </w:rPr>
              <w:t xml:space="preserve">  </w:t>
            </w:r>
            <w:r w:rsidRPr="008906CA">
              <w:rPr>
                <w:b/>
                <w:bCs/>
                <w:color w:val="000000"/>
              </w:rPr>
              <w:t>10 000 ks</w:t>
            </w:r>
          </w:p>
        </w:tc>
      </w:tr>
      <w:tr w:rsidR="00A21927" w:rsidRPr="008906CA" w14:paraId="2AF000AC" w14:textId="77777777" w:rsidTr="00E04BFF">
        <w:trPr>
          <w:trHeight w:val="473"/>
        </w:trPr>
        <w:tc>
          <w:tcPr>
            <w:tcW w:w="8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D4ECB" w14:textId="77777777" w:rsidR="00A21927" w:rsidRPr="008906CA" w:rsidRDefault="00A21927" w:rsidP="008906CA">
            <w:pPr>
              <w:contextualSpacing/>
              <w:rPr>
                <w:b/>
                <w:bCs/>
                <w:color w:val="000000"/>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05E485DC" w14:textId="77777777" w:rsidR="00A21927" w:rsidRPr="008906CA" w:rsidRDefault="00A21927" w:rsidP="008906CA">
            <w:pPr>
              <w:contextualSpacing/>
              <w:rPr>
                <w:b/>
                <w:bCs/>
                <w:color w:val="000000"/>
                <w:lang w:eastAsia="cs-CZ"/>
              </w:rPr>
            </w:pPr>
          </w:p>
        </w:tc>
      </w:tr>
      <w:tr w:rsidR="00A21927" w:rsidRPr="008906CA" w14:paraId="065E5C02" w14:textId="77777777" w:rsidTr="00E04BFF">
        <w:trPr>
          <w:trHeight w:val="4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4567F5B" w14:textId="77777777" w:rsidR="00A21927" w:rsidRPr="008906CA" w:rsidRDefault="00A21927" w:rsidP="008906CA">
            <w:pPr>
              <w:rPr>
                <w:b/>
                <w:bCs/>
                <w:color w:val="000000"/>
              </w:rPr>
            </w:pPr>
            <w:r w:rsidRPr="008906CA">
              <w:rPr>
                <w:b/>
                <w:bCs/>
                <w:lang w:eastAsia="cs-CZ"/>
              </w:rPr>
              <w:t>Parameter:</w:t>
            </w:r>
          </w:p>
        </w:tc>
        <w:tc>
          <w:tcPr>
            <w:tcW w:w="5661" w:type="dxa"/>
            <w:tcBorders>
              <w:top w:val="single" w:sz="4" w:space="0" w:color="auto"/>
              <w:left w:val="single" w:sz="4" w:space="0" w:color="auto"/>
              <w:bottom w:val="single" w:sz="4" w:space="0" w:color="auto"/>
              <w:right w:val="single" w:sz="4" w:space="0" w:color="auto"/>
            </w:tcBorders>
            <w:shd w:val="clear" w:color="auto" w:fill="D9D9D9"/>
            <w:vAlign w:val="center"/>
          </w:tcPr>
          <w:p w14:paraId="15609ABB" w14:textId="77777777" w:rsidR="00A21927" w:rsidRPr="008906CA" w:rsidRDefault="00A21927" w:rsidP="008906CA">
            <w:pPr>
              <w:rPr>
                <w:bCs/>
                <w:color w:val="000000"/>
              </w:rPr>
            </w:pPr>
            <w:r w:rsidRPr="008906CA">
              <w:rPr>
                <w:b/>
                <w:lang w:eastAsia="cs-CZ"/>
              </w:rPr>
              <w:t>Špecifikácia:</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361CB527" w14:textId="77777777" w:rsidR="00A21927" w:rsidRPr="008906CA" w:rsidRDefault="00A21927" w:rsidP="008906CA">
            <w:pPr>
              <w:rPr>
                <w:b/>
                <w:lang w:eastAsia="cs-CZ"/>
              </w:rPr>
            </w:pPr>
          </w:p>
        </w:tc>
      </w:tr>
      <w:tr w:rsidR="00A21927" w:rsidRPr="008906CA" w14:paraId="72197ACA" w14:textId="77777777" w:rsidTr="00E04BFF">
        <w:trPr>
          <w:trHeight w:val="4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CFC6D19" w14:textId="77777777" w:rsidR="00A21927" w:rsidRPr="008906CA" w:rsidRDefault="00A21927" w:rsidP="008906CA">
            <w:pPr>
              <w:rPr>
                <w:b/>
                <w:bCs/>
                <w:color w:val="000000"/>
              </w:rPr>
            </w:pPr>
            <w:r w:rsidRPr="008906CA">
              <w:rPr>
                <w:b/>
                <w:bCs/>
                <w:color w:val="000000"/>
              </w:rPr>
              <w:t>Prevedenie</w:t>
            </w:r>
          </w:p>
        </w:tc>
        <w:tc>
          <w:tcPr>
            <w:tcW w:w="5661" w:type="dxa"/>
            <w:tcBorders>
              <w:top w:val="single" w:sz="4" w:space="0" w:color="auto"/>
              <w:left w:val="single" w:sz="4" w:space="0" w:color="auto"/>
              <w:bottom w:val="single" w:sz="4" w:space="0" w:color="auto"/>
              <w:right w:val="single" w:sz="4" w:space="0" w:color="auto"/>
            </w:tcBorders>
            <w:vAlign w:val="center"/>
          </w:tcPr>
          <w:p w14:paraId="2AF25703" w14:textId="77777777" w:rsidR="00A21927" w:rsidRPr="008906CA" w:rsidRDefault="00A21927" w:rsidP="008906CA">
            <w:pPr>
              <w:rPr>
                <w:color w:val="000000"/>
              </w:rPr>
            </w:pPr>
            <w:r w:rsidRPr="008906CA">
              <w:rPr>
                <w:color w:val="000000"/>
              </w:rPr>
              <w:t xml:space="preserve">Hlasový komunikátor s možnosťou pripojenia cez USB kábel alebo bezdrôtovo prostredníctvom Bluetooth rozhrania </w:t>
            </w:r>
            <w:r w:rsidRPr="00445A04">
              <w:rPr>
                <w:color w:val="000000"/>
              </w:rPr>
              <w:t xml:space="preserve">napr. </w:t>
            </w:r>
            <w:proofErr w:type="spellStart"/>
            <w:r w:rsidRPr="00445A04">
              <w:rPr>
                <w:color w:val="000000"/>
              </w:rPr>
              <w:t>Jabra</w:t>
            </w:r>
            <w:proofErr w:type="spellEnd"/>
            <w:r w:rsidRPr="00445A04">
              <w:rPr>
                <w:color w:val="000000"/>
              </w:rPr>
              <w:t xml:space="preserve"> Speak2 55 alebo ekvivalent.</w:t>
            </w:r>
          </w:p>
        </w:tc>
        <w:tc>
          <w:tcPr>
            <w:tcW w:w="5812" w:type="dxa"/>
            <w:tcBorders>
              <w:top w:val="single" w:sz="4" w:space="0" w:color="auto"/>
              <w:left w:val="single" w:sz="4" w:space="0" w:color="auto"/>
              <w:bottom w:val="single" w:sz="4" w:space="0" w:color="auto"/>
              <w:right w:val="single" w:sz="4" w:space="0" w:color="auto"/>
            </w:tcBorders>
          </w:tcPr>
          <w:p w14:paraId="2E00DC8B" w14:textId="77777777" w:rsidR="00A21927" w:rsidRPr="008906CA" w:rsidRDefault="00A21927" w:rsidP="008906CA">
            <w:pPr>
              <w:rPr>
                <w:color w:val="000000"/>
              </w:rPr>
            </w:pPr>
          </w:p>
        </w:tc>
      </w:tr>
      <w:tr w:rsidR="00A21927" w:rsidRPr="008906CA" w14:paraId="21D82474" w14:textId="77777777" w:rsidTr="00671216">
        <w:trPr>
          <w:trHeight w:val="357"/>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6887D5C" w14:textId="77777777" w:rsidR="00A21927" w:rsidRPr="008906CA" w:rsidRDefault="00A21927" w:rsidP="008906CA">
            <w:pPr>
              <w:rPr>
                <w:b/>
                <w:bCs/>
                <w:color w:val="000000"/>
              </w:rPr>
            </w:pPr>
            <w:r w:rsidRPr="008906CA">
              <w:rPr>
                <w:b/>
                <w:bCs/>
                <w:color w:val="000000"/>
              </w:rPr>
              <w:t>Rozhranie na pripojenie k PC</w:t>
            </w:r>
          </w:p>
        </w:tc>
        <w:tc>
          <w:tcPr>
            <w:tcW w:w="5661" w:type="dxa"/>
            <w:tcBorders>
              <w:top w:val="single" w:sz="4" w:space="0" w:color="auto"/>
              <w:left w:val="single" w:sz="4" w:space="0" w:color="auto"/>
              <w:bottom w:val="single" w:sz="4" w:space="0" w:color="auto"/>
              <w:right w:val="single" w:sz="4" w:space="0" w:color="auto"/>
            </w:tcBorders>
            <w:vAlign w:val="center"/>
          </w:tcPr>
          <w:p w14:paraId="4D3E1481" w14:textId="77777777" w:rsidR="00A21927" w:rsidRPr="008906CA" w:rsidRDefault="00A21927" w:rsidP="008906CA">
            <w:pPr>
              <w:rPr>
                <w:bCs/>
                <w:color w:val="000000"/>
              </w:rPr>
            </w:pPr>
            <w:r w:rsidRPr="008906CA">
              <w:rPr>
                <w:color w:val="000000"/>
              </w:rPr>
              <w:t>USB-A, USB-C, Bluetooth</w:t>
            </w:r>
          </w:p>
        </w:tc>
        <w:tc>
          <w:tcPr>
            <w:tcW w:w="5812" w:type="dxa"/>
            <w:tcBorders>
              <w:top w:val="single" w:sz="4" w:space="0" w:color="auto"/>
              <w:left w:val="single" w:sz="4" w:space="0" w:color="auto"/>
              <w:bottom w:val="single" w:sz="4" w:space="0" w:color="auto"/>
              <w:right w:val="single" w:sz="4" w:space="0" w:color="auto"/>
            </w:tcBorders>
          </w:tcPr>
          <w:p w14:paraId="61A569C9" w14:textId="77777777" w:rsidR="00A21927" w:rsidRPr="008906CA" w:rsidRDefault="00A21927" w:rsidP="008906CA">
            <w:pPr>
              <w:rPr>
                <w:color w:val="000000"/>
              </w:rPr>
            </w:pPr>
          </w:p>
        </w:tc>
      </w:tr>
      <w:tr w:rsidR="00A21927" w:rsidRPr="008906CA" w14:paraId="46951BB9" w14:textId="77777777" w:rsidTr="00671216">
        <w:trPr>
          <w:trHeight w:val="356"/>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7BFB4736" w14:textId="77777777" w:rsidR="00A21927" w:rsidRPr="008906CA" w:rsidRDefault="00A21927" w:rsidP="008906CA">
            <w:pPr>
              <w:rPr>
                <w:b/>
                <w:bCs/>
                <w:color w:val="000000"/>
              </w:rPr>
            </w:pPr>
            <w:r w:rsidRPr="008906CA">
              <w:rPr>
                <w:b/>
                <w:bCs/>
                <w:color w:val="000000"/>
              </w:rPr>
              <w:t>Počet mikrofónov</w:t>
            </w:r>
          </w:p>
        </w:tc>
        <w:tc>
          <w:tcPr>
            <w:tcW w:w="5661" w:type="dxa"/>
            <w:tcBorders>
              <w:top w:val="single" w:sz="4" w:space="0" w:color="auto"/>
              <w:left w:val="single" w:sz="4" w:space="0" w:color="auto"/>
              <w:bottom w:val="single" w:sz="4" w:space="0" w:color="auto"/>
              <w:right w:val="single" w:sz="4" w:space="0" w:color="auto"/>
            </w:tcBorders>
            <w:vAlign w:val="center"/>
          </w:tcPr>
          <w:p w14:paraId="71E7D0FC" w14:textId="38A5EB9D" w:rsidR="00A21927" w:rsidRPr="008906CA" w:rsidRDefault="00A21927" w:rsidP="008906CA">
            <w:pPr>
              <w:rPr>
                <w:bCs/>
                <w:color w:val="000000"/>
              </w:rPr>
            </w:pPr>
            <w:r w:rsidRPr="00CC52E5">
              <w:t>Min.</w:t>
            </w:r>
            <w:r w:rsidR="00A84F1F" w:rsidRPr="00CC52E5">
              <w:t>3</w:t>
            </w:r>
          </w:p>
        </w:tc>
        <w:tc>
          <w:tcPr>
            <w:tcW w:w="5812" w:type="dxa"/>
            <w:tcBorders>
              <w:top w:val="single" w:sz="4" w:space="0" w:color="auto"/>
              <w:left w:val="single" w:sz="4" w:space="0" w:color="auto"/>
              <w:bottom w:val="single" w:sz="4" w:space="0" w:color="auto"/>
              <w:right w:val="single" w:sz="4" w:space="0" w:color="auto"/>
            </w:tcBorders>
          </w:tcPr>
          <w:p w14:paraId="654942D0" w14:textId="77777777" w:rsidR="00A21927" w:rsidRPr="008906CA" w:rsidRDefault="00A21927" w:rsidP="008906CA">
            <w:pPr>
              <w:rPr>
                <w:color w:val="000000"/>
              </w:rPr>
            </w:pPr>
          </w:p>
        </w:tc>
      </w:tr>
      <w:tr w:rsidR="00A21927" w:rsidRPr="008906CA" w14:paraId="44994445" w14:textId="77777777" w:rsidTr="00671216">
        <w:trPr>
          <w:trHeight w:val="42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1557334" w14:textId="77777777" w:rsidR="00A21927" w:rsidRPr="008906CA" w:rsidRDefault="00A21927" w:rsidP="008906CA">
            <w:pPr>
              <w:rPr>
                <w:b/>
                <w:bCs/>
                <w:color w:val="000000"/>
              </w:rPr>
            </w:pPr>
            <w:r w:rsidRPr="008906CA">
              <w:rPr>
                <w:b/>
                <w:bCs/>
                <w:color w:val="000000"/>
              </w:rPr>
              <w:t>Redukcia šumu</w:t>
            </w:r>
          </w:p>
        </w:tc>
        <w:tc>
          <w:tcPr>
            <w:tcW w:w="5661" w:type="dxa"/>
            <w:tcBorders>
              <w:top w:val="single" w:sz="4" w:space="0" w:color="auto"/>
              <w:left w:val="single" w:sz="4" w:space="0" w:color="auto"/>
              <w:bottom w:val="single" w:sz="4" w:space="0" w:color="auto"/>
              <w:right w:val="single" w:sz="4" w:space="0" w:color="auto"/>
            </w:tcBorders>
            <w:vAlign w:val="center"/>
          </w:tcPr>
          <w:p w14:paraId="26317A6B" w14:textId="77777777" w:rsidR="00A21927" w:rsidRPr="008906CA" w:rsidRDefault="00A21927" w:rsidP="008906CA">
            <w:pPr>
              <w:rPr>
                <w:bCs/>
                <w:color w:val="000000"/>
              </w:rPr>
            </w:pPr>
            <w:r w:rsidRPr="008906CA">
              <w:rPr>
                <w:color w:val="000000"/>
              </w:rPr>
              <w:t>Echo, šum</w:t>
            </w:r>
          </w:p>
        </w:tc>
        <w:tc>
          <w:tcPr>
            <w:tcW w:w="5812" w:type="dxa"/>
            <w:tcBorders>
              <w:top w:val="single" w:sz="4" w:space="0" w:color="auto"/>
              <w:left w:val="single" w:sz="4" w:space="0" w:color="auto"/>
              <w:bottom w:val="single" w:sz="4" w:space="0" w:color="auto"/>
              <w:right w:val="single" w:sz="4" w:space="0" w:color="auto"/>
            </w:tcBorders>
          </w:tcPr>
          <w:p w14:paraId="53321D42" w14:textId="77777777" w:rsidR="00A21927" w:rsidRPr="008906CA" w:rsidRDefault="00A21927" w:rsidP="008906CA">
            <w:pPr>
              <w:rPr>
                <w:color w:val="000000"/>
              </w:rPr>
            </w:pPr>
          </w:p>
        </w:tc>
      </w:tr>
      <w:tr w:rsidR="00A21927" w:rsidRPr="008906CA" w14:paraId="46389BC8" w14:textId="77777777" w:rsidTr="00671216">
        <w:trPr>
          <w:trHeight w:val="269"/>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46DCD5FF" w14:textId="77777777" w:rsidR="00A21927" w:rsidRPr="008906CA" w:rsidRDefault="00A21927" w:rsidP="008906CA">
            <w:pPr>
              <w:rPr>
                <w:b/>
                <w:bCs/>
                <w:color w:val="000000"/>
              </w:rPr>
            </w:pPr>
            <w:r w:rsidRPr="008906CA">
              <w:rPr>
                <w:b/>
                <w:bCs/>
                <w:color w:val="000000"/>
              </w:rPr>
              <w:t>Dosah pokrytia mikrofónov</w:t>
            </w:r>
          </w:p>
        </w:tc>
        <w:tc>
          <w:tcPr>
            <w:tcW w:w="5661" w:type="dxa"/>
            <w:tcBorders>
              <w:top w:val="single" w:sz="4" w:space="0" w:color="auto"/>
              <w:left w:val="single" w:sz="4" w:space="0" w:color="auto"/>
              <w:bottom w:val="single" w:sz="4" w:space="0" w:color="auto"/>
              <w:right w:val="single" w:sz="4" w:space="0" w:color="auto"/>
            </w:tcBorders>
            <w:vAlign w:val="center"/>
          </w:tcPr>
          <w:p w14:paraId="210A63B1" w14:textId="77777777" w:rsidR="00A21927" w:rsidRPr="008906CA" w:rsidRDefault="00A21927" w:rsidP="008906CA">
            <w:pPr>
              <w:rPr>
                <w:bCs/>
                <w:color w:val="000000"/>
              </w:rPr>
            </w:pPr>
            <w:r w:rsidRPr="008906CA">
              <w:rPr>
                <w:color w:val="000000"/>
              </w:rPr>
              <w:t>Min. 2 m</w:t>
            </w:r>
          </w:p>
        </w:tc>
        <w:tc>
          <w:tcPr>
            <w:tcW w:w="5812" w:type="dxa"/>
            <w:tcBorders>
              <w:top w:val="single" w:sz="4" w:space="0" w:color="auto"/>
              <w:left w:val="single" w:sz="4" w:space="0" w:color="auto"/>
              <w:bottom w:val="single" w:sz="4" w:space="0" w:color="auto"/>
              <w:right w:val="single" w:sz="4" w:space="0" w:color="auto"/>
            </w:tcBorders>
          </w:tcPr>
          <w:p w14:paraId="269F3ECA" w14:textId="77777777" w:rsidR="00A21927" w:rsidRPr="008906CA" w:rsidRDefault="00A21927" w:rsidP="008906CA">
            <w:pPr>
              <w:rPr>
                <w:color w:val="000000"/>
              </w:rPr>
            </w:pPr>
          </w:p>
        </w:tc>
      </w:tr>
      <w:tr w:rsidR="00A21927" w:rsidRPr="008906CA" w14:paraId="178320BE" w14:textId="77777777" w:rsidTr="00671216">
        <w:trPr>
          <w:trHeight w:val="286"/>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04BD1DAE" w14:textId="77777777" w:rsidR="00A21927" w:rsidRPr="008906CA" w:rsidRDefault="00A21927" w:rsidP="008906CA">
            <w:pPr>
              <w:rPr>
                <w:b/>
                <w:bCs/>
                <w:color w:val="000000"/>
              </w:rPr>
            </w:pPr>
            <w:r w:rsidRPr="008906CA">
              <w:rPr>
                <w:b/>
                <w:bCs/>
                <w:color w:val="000000"/>
              </w:rPr>
              <w:t>Automatická kontrola úrovne AGC</w:t>
            </w:r>
          </w:p>
        </w:tc>
        <w:tc>
          <w:tcPr>
            <w:tcW w:w="5661" w:type="dxa"/>
            <w:tcBorders>
              <w:top w:val="single" w:sz="4" w:space="0" w:color="auto"/>
              <w:left w:val="single" w:sz="4" w:space="0" w:color="auto"/>
              <w:bottom w:val="single" w:sz="4" w:space="0" w:color="auto"/>
              <w:right w:val="single" w:sz="4" w:space="0" w:color="auto"/>
            </w:tcBorders>
            <w:vAlign w:val="center"/>
          </w:tcPr>
          <w:p w14:paraId="66283D67" w14:textId="77777777" w:rsidR="00A21927" w:rsidRPr="008906CA" w:rsidRDefault="00A21927" w:rsidP="008906CA">
            <w:pPr>
              <w:rPr>
                <w:bCs/>
                <w:color w:val="000000"/>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30C8842B" w14:textId="77777777" w:rsidR="00A21927" w:rsidRPr="008906CA" w:rsidRDefault="00A21927" w:rsidP="008906CA">
            <w:pPr>
              <w:rPr>
                <w:color w:val="000000"/>
              </w:rPr>
            </w:pPr>
          </w:p>
        </w:tc>
      </w:tr>
      <w:tr w:rsidR="00A21927" w:rsidRPr="008906CA" w14:paraId="3D2AAABF" w14:textId="77777777" w:rsidTr="00671216">
        <w:trPr>
          <w:trHeight w:val="237"/>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C8BD891" w14:textId="77777777" w:rsidR="00A21927" w:rsidRPr="008906CA" w:rsidRDefault="00A21927" w:rsidP="008906CA">
            <w:pPr>
              <w:rPr>
                <w:b/>
                <w:bCs/>
                <w:color w:val="000000"/>
              </w:rPr>
            </w:pPr>
            <w:r w:rsidRPr="008906CA">
              <w:rPr>
                <w:b/>
                <w:bCs/>
                <w:color w:val="000000"/>
              </w:rPr>
              <w:t>Výdrž batérie</w:t>
            </w:r>
          </w:p>
        </w:tc>
        <w:tc>
          <w:tcPr>
            <w:tcW w:w="5661" w:type="dxa"/>
            <w:tcBorders>
              <w:top w:val="single" w:sz="4" w:space="0" w:color="auto"/>
              <w:left w:val="single" w:sz="4" w:space="0" w:color="auto"/>
              <w:bottom w:val="single" w:sz="4" w:space="0" w:color="auto"/>
              <w:right w:val="single" w:sz="4" w:space="0" w:color="auto"/>
            </w:tcBorders>
            <w:vAlign w:val="center"/>
          </w:tcPr>
          <w:p w14:paraId="3BFFE75A" w14:textId="77777777" w:rsidR="00A21927" w:rsidRPr="008906CA" w:rsidRDefault="00A21927" w:rsidP="008906CA">
            <w:pPr>
              <w:rPr>
                <w:bCs/>
                <w:color w:val="000000"/>
              </w:rPr>
            </w:pPr>
            <w:r w:rsidRPr="008906CA">
              <w:rPr>
                <w:color w:val="000000"/>
              </w:rPr>
              <w:t>Min. 10 hodín</w:t>
            </w:r>
          </w:p>
        </w:tc>
        <w:tc>
          <w:tcPr>
            <w:tcW w:w="5812" w:type="dxa"/>
            <w:tcBorders>
              <w:top w:val="single" w:sz="4" w:space="0" w:color="auto"/>
              <w:left w:val="single" w:sz="4" w:space="0" w:color="auto"/>
              <w:bottom w:val="single" w:sz="4" w:space="0" w:color="auto"/>
              <w:right w:val="single" w:sz="4" w:space="0" w:color="auto"/>
            </w:tcBorders>
          </w:tcPr>
          <w:p w14:paraId="635B35C5" w14:textId="77777777" w:rsidR="00A21927" w:rsidRPr="008906CA" w:rsidRDefault="00A21927" w:rsidP="008906CA">
            <w:pPr>
              <w:rPr>
                <w:color w:val="000000"/>
              </w:rPr>
            </w:pPr>
          </w:p>
        </w:tc>
      </w:tr>
      <w:tr w:rsidR="00A21927" w:rsidRPr="008906CA" w14:paraId="4A5F34AD" w14:textId="77777777" w:rsidTr="00671216">
        <w:trPr>
          <w:trHeight w:val="278"/>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8E5359C" w14:textId="77777777" w:rsidR="00A21927" w:rsidRPr="008906CA" w:rsidRDefault="00A21927" w:rsidP="008906CA">
            <w:pPr>
              <w:rPr>
                <w:b/>
                <w:bCs/>
                <w:color w:val="000000"/>
              </w:rPr>
            </w:pPr>
            <w:r w:rsidRPr="008906CA">
              <w:rPr>
                <w:b/>
                <w:bCs/>
                <w:color w:val="000000"/>
              </w:rPr>
              <w:t>Bluetooth</w:t>
            </w:r>
          </w:p>
        </w:tc>
        <w:tc>
          <w:tcPr>
            <w:tcW w:w="5661" w:type="dxa"/>
            <w:tcBorders>
              <w:top w:val="single" w:sz="4" w:space="0" w:color="auto"/>
              <w:left w:val="single" w:sz="4" w:space="0" w:color="auto"/>
              <w:bottom w:val="single" w:sz="4" w:space="0" w:color="auto"/>
              <w:right w:val="single" w:sz="4" w:space="0" w:color="auto"/>
            </w:tcBorders>
            <w:vAlign w:val="center"/>
          </w:tcPr>
          <w:p w14:paraId="7C465B70" w14:textId="77777777" w:rsidR="00A21927" w:rsidRPr="008906CA" w:rsidRDefault="00A21927" w:rsidP="008906CA">
            <w:pPr>
              <w:rPr>
                <w:bCs/>
                <w:color w:val="000000"/>
              </w:rPr>
            </w:pPr>
            <w:r w:rsidRPr="008906CA">
              <w:rPr>
                <w:color w:val="000000"/>
              </w:rPr>
              <w:t>5.1 s dosahom min. 20 m</w:t>
            </w:r>
          </w:p>
        </w:tc>
        <w:tc>
          <w:tcPr>
            <w:tcW w:w="5812" w:type="dxa"/>
            <w:tcBorders>
              <w:top w:val="single" w:sz="4" w:space="0" w:color="auto"/>
              <w:left w:val="single" w:sz="4" w:space="0" w:color="auto"/>
              <w:bottom w:val="single" w:sz="4" w:space="0" w:color="auto"/>
              <w:right w:val="single" w:sz="4" w:space="0" w:color="auto"/>
            </w:tcBorders>
          </w:tcPr>
          <w:p w14:paraId="322ED99D" w14:textId="77777777" w:rsidR="00A21927" w:rsidRPr="008906CA" w:rsidRDefault="00A21927" w:rsidP="008906CA">
            <w:pPr>
              <w:rPr>
                <w:color w:val="000000"/>
              </w:rPr>
            </w:pPr>
          </w:p>
        </w:tc>
      </w:tr>
      <w:tr w:rsidR="00A21927" w:rsidRPr="008906CA" w14:paraId="68AEF4AB" w14:textId="77777777" w:rsidTr="00671216">
        <w:trPr>
          <w:trHeight w:val="2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4174A61E" w14:textId="77777777" w:rsidR="00A21927" w:rsidRPr="008906CA" w:rsidRDefault="00A21927" w:rsidP="008906CA">
            <w:pPr>
              <w:rPr>
                <w:b/>
                <w:bCs/>
                <w:color w:val="000000"/>
              </w:rPr>
            </w:pPr>
            <w:r w:rsidRPr="008906CA">
              <w:rPr>
                <w:b/>
                <w:bCs/>
                <w:color w:val="000000"/>
              </w:rPr>
              <w:t>Certifikované pre</w:t>
            </w:r>
          </w:p>
        </w:tc>
        <w:tc>
          <w:tcPr>
            <w:tcW w:w="5661" w:type="dxa"/>
            <w:tcBorders>
              <w:top w:val="single" w:sz="4" w:space="0" w:color="auto"/>
              <w:left w:val="single" w:sz="4" w:space="0" w:color="auto"/>
              <w:bottom w:val="single" w:sz="4" w:space="0" w:color="auto"/>
              <w:right w:val="single" w:sz="4" w:space="0" w:color="auto"/>
            </w:tcBorders>
            <w:vAlign w:val="center"/>
          </w:tcPr>
          <w:p w14:paraId="33159B80" w14:textId="77777777" w:rsidR="00A21927" w:rsidRPr="008906CA" w:rsidRDefault="00A21927" w:rsidP="008906CA">
            <w:pPr>
              <w:rPr>
                <w:bCs/>
                <w:color w:val="000000"/>
              </w:rPr>
            </w:pPr>
            <w:r w:rsidRPr="008906CA">
              <w:rPr>
                <w:color w:val="000000"/>
              </w:rPr>
              <w:t xml:space="preserve">Microsoft </w:t>
            </w:r>
            <w:proofErr w:type="spellStart"/>
            <w:r w:rsidRPr="008906CA">
              <w:rPr>
                <w:color w:val="000000"/>
              </w:rPr>
              <w:t>Teams</w:t>
            </w:r>
            <w:proofErr w:type="spellEnd"/>
            <w:r w:rsidRPr="008906CA">
              <w:rPr>
                <w:color w:val="000000"/>
              </w:rPr>
              <w:t xml:space="preserve">, Zoom, Google </w:t>
            </w:r>
            <w:proofErr w:type="spellStart"/>
            <w:r w:rsidRPr="008906CA">
              <w:rPr>
                <w:color w:val="000000"/>
              </w:rPr>
              <w:t>Meet</w:t>
            </w:r>
            <w:proofErr w:type="spellEnd"/>
          </w:p>
        </w:tc>
        <w:tc>
          <w:tcPr>
            <w:tcW w:w="5812" w:type="dxa"/>
            <w:tcBorders>
              <w:top w:val="single" w:sz="4" w:space="0" w:color="auto"/>
              <w:left w:val="single" w:sz="4" w:space="0" w:color="auto"/>
              <w:bottom w:val="single" w:sz="4" w:space="0" w:color="auto"/>
              <w:right w:val="single" w:sz="4" w:space="0" w:color="auto"/>
            </w:tcBorders>
          </w:tcPr>
          <w:p w14:paraId="5EFB45BB" w14:textId="77777777" w:rsidR="00A21927" w:rsidRPr="008906CA" w:rsidRDefault="00A21927" w:rsidP="008906CA">
            <w:pPr>
              <w:rPr>
                <w:color w:val="000000"/>
              </w:rPr>
            </w:pPr>
          </w:p>
        </w:tc>
      </w:tr>
      <w:tr w:rsidR="00A21927" w:rsidRPr="008906CA" w14:paraId="5E724988" w14:textId="77777777" w:rsidTr="00671216">
        <w:trPr>
          <w:trHeight w:val="26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AED26E1" w14:textId="77777777" w:rsidR="00A21927" w:rsidRPr="008906CA" w:rsidRDefault="00A21927" w:rsidP="008906CA">
            <w:pPr>
              <w:rPr>
                <w:b/>
                <w:bCs/>
                <w:color w:val="000000"/>
              </w:rPr>
            </w:pPr>
            <w:r w:rsidRPr="008906CA">
              <w:rPr>
                <w:b/>
                <w:bCs/>
                <w:color w:val="000000"/>
              </w:rPr>
              <w:t>Hmotnosť</w:t>
            </w:r>
          </w:p>
        </w:tc>
        <w:tc>
          <w:tcPr>
            <w:tcW w:w="5661" w:type="dxa"/>
            <w:tcBorders>
              <w:top w:val="single" w:sz="4" w:space="0" w:color="auto"/>
              <w:left w:val="single" w:sz="4" w:space="0" w:color="auto"/>
              <w:bottom w:val="single" w:sz="4" w:space="0" w:color="auto"/>
              <w:right w:val="single" w:sz="4" w:space="0" w:color="auto"/>
            </w:tcBorders>
            <w:vAlign w:val="center"/>
          </w:tcPr>
          <w:p w14:paraId="16F948A7" w14:textId="145AF683" w:rsidR="00A21927" w:rsidRPr="008906CA" w:rsidRDefault="00A21927" w:rsidP="008906CA">
            <w:pPr>
              <w:rPr>
                <w:bCs/>
                <w:color w:val="000000"/>
              </w:rPr>
            </w:pPr>
            <w:r w:rsidRPr="008906CA">
              <w:rPr>
                <w:color w:val="000000"/>
              </w:rPr>
              <w:t xml:space="preserve">Do </w:t>
            </w:r>
            <w:r w:rsidR="00A84F1F" w:rsidRPr="00CC52E5">
              <w:t>610g</w:t>
            </w:r>
          </w:p>
        </w:tc>
        <w:tc>
          <w:tcPr>
            <w:tcW w:w="5812" w:type="dxa"/>
            <w:tcBorders>
              <w:top w:val="single" w:sz="4" w:space="0" w:color="auto"/>
              <w:left w:val="single" w:sz="4" w:space="0" w:color="auto"/>
              <w:bottom w:val="single" w:sz="4" w:space="0" w:color="auto"/>
              <w:right w:val="single" w:sz="4" w:space="0" w:color="auto"/>
            </w:tcBorders>
          </w:tcPr>
          <w:p w14:paraId="7464EA02" w14:textId="77777777" w:rsidR="00A21927" w:rsidRPr="008906CA" w:rsidRDefault="00A21927" w:rsidP="008906CA">
            <w:pPr>
              <w:rPr>
                <w:color w:val="000000"/>
              </w:rPr>
            </w:pPr>
          </w:p>
        </w:tc>
      </w:tr>
      <w:tr w:rsidR="00A21927" w:rsidRPr="008906CA" w14:paraId="04383EA4" w14:textId="77777777" w:rsidTr="00671216">
        <w:trPr>
          <w:trHeight w:val="280"/>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17BDB84" w14:textId="77777777" w:rsidR="00A21927" w:rsidRPr="008906CA" w:rsidRDefault="00A21927" w:rsidP="008906CA">
            <w:pPr>
              <w:rPr>
                <w:b/>
                <w:bCs/>
                <w:color w:val="000000"/>
              </w:rPr>
            </w:pPr>
            <w:r w:rsidRPr="008906CA">
              <w:rPr>
                <w:b/>
                <w:bCs/>
                <w:color w:val="000000"/>
              </w:rPr>
              <w:t>Rozmer reproduktora</w:t>
            </w:r>
          </w:p>
        </w:tc>
        <w:tc>
          <w:tcPr>
            <w:tcW w:w="5661" w:type="dxa"/>
            <w:tcBorders>
              <w:top w:val="single" w:sz="4" w:space="0" w:color="auto"/>
              <w:left w:val="single" w:sz="4" w:space="0" w:color="auto"/>
              <w:bottom w:val="single" w:sz="4" w:space="0" w:color="auto"/>
              <w:right w:val="single" w:sz="4" w:space="0" w:color="auto"/>
            </w:tcBorders>
            <w:vAlign w:val="center"/>
          </w:tcPr>
          <w:p w14:paraId="67A1537B" w14:textId="77777777" w:rsidR="00A21927" w:rsidRPr="008906CA" w:rsidRDefault="00A21927" w:rsidP="008906CA">
            <w:pPr>
              <w:rPr>
                <w:bCs/>
                <w:color w:val="000000"/>
              </w:rPr>
            </w:pPr>
            <w:r w:rsidRPr="008906CA">
              <w:rPr>
                <w:color w:val="000000"/>
              </w:rPr>
              <w:t>Min. 50mm</w:t>
            </w:r>
          </w:p>
        </w:tc>
        <w:tc>
          <w:tcPr>
            <w:tcW w:w="5812" w:type="dxa"/>
            <w:tcBorders>
              <w:top w:val="single" w:sz="4" w:space="0" w:color="auto"/>
              <w:left w:val="single" w:sz="4" w:space="0" w:color="auto"/>
              <w:bottom w:val="single" w:sz="4" w:space="0" w:color="auto"/>
              <w:right w:val="single" w:sz="4" w:space="0" w:color="auto"/>
            </w:tcBorders>
          </w:tcPr>
          <w:p w14:paraId="330C918B" w14:textId="77777777" w:rsidR="00A21927" w:rsidRPr="008906CA" w:rsidRDefault="00A21927" w:rsidP="008906CA">
            <w:pPr>
              <w:rPr>
                <w:color w:val="000000"/>
              </w:rPr>
            </w:pPr>
          </w:p>
        </w:tc>
      </w:tr>
      <w:tr w:rsidR="00A21927" w:rsidRPr="008906CA" w14:paraId="7A3A0352" w14:textId="77777777" w:rsidTr="00671216">
        <w:trPr>
          <w:trHeight w:val="270"/>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7CC7D571" w14:textId="77777777" w:rsidR="00A21927" w:rsidRPr="008906CA" w:rsidRDefault="00A21927" w:rsidP="008906CA">
            <w:pPr>
              <w:rPr>
                <w:b/>
                <w:bCs/>
                <w:color w:val="000000"/>
              </w:rPr>
            </w:pPr>
            <w:r w:rsidRPr="008906CA">
              <w:rPr>
                <w:b/>
                <w:bCs/>
                <w:color w:val="000000"/>
              </w:rPr>
              <w:t>Záruka</w:t>
            </w:r>
          </w:p>
        </w:tc>
        <w:tc>
          <w:tcPr>
            <w:tcW w:w="5661" w:type="dxa"/>
            <w:tcBorders>
              <w:top w:val="single" w:sz="4" w:space="0" w:color="auto"/>
              <w:left w:val="single" w:sz="4" w:space="0" w:color="auto"/>
              <w:bottom w:val="single" w:sz="4" w:space="0" w:color="auto"/>
              <w:right w:val="single" w:sz="4" w:space="0" w:color="auto"/>
            </w:tcBorders>
            <w:vAlign w:val="center"/>
          </w:tcPr>
          <w:p w14:paraId="19545547" w14:textId="77777777" w:rsidR="00A21927" w:rsidRPr="008906CA" w:rsidRDefault="00A21927" w:rsidP="008906CA">
            <w:pPr>
              <w:rPr>
                <w:bCs/>
                <w:color w:val="000000"/>
              </w:rPr>
            </w:pPr>
            <w:r w:rsidRPr="008906CA">
              <w:rPr>
                <w:color w:val="000000"/>
              </w:rPr>
              <w:t>Min. 2 roky</w:t>
            </w:r>
          </w:p>
        </w:tc>
        <w:tc>
          <w:tcPr>
            <w:tcW w:w="5812" w:type="dxa"/>
            <w:tcBorders>
              <w:top w:val="single" w:sz="4" w:space="0" w:color="auto"/>
              <w:left w:val="single" w:sz="4" w:space="0" w:color="auto"/>
              <w:bottom w:val="single" w:sz="4" w:space="0" w:color="auto"/>
              <w:right w:val="single" w:sz="4" w:space="0" w:color="auto"/>
            </w:tcBorders>
          </w:tcPr>
          <w:p w14:paraId="535836C5" w14:textId="77777777" w:rsidR="00A21927" w:rsidRPr="008906CA" w:rsidRDefault="00A21927" w:rsidP="008906CA">
            <w:pPr>
              <w:rPr>
                <w:color w:val="000000"/>
              </w:rPr>
            </w:pPr>
          </w:p>
        </w:tc>
      </w:tr>
      <w:tr w:rsidR="00A21927" w:rsidRPr="008906CA" w14:paraId="5989E8A5" w14:textId="77777777" w:rsidTr="00671216">
        <w:trPr>
          <w:trHeight w:val="274"/>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E9E663D" w14:textId="77777777" w:rsidR="00A21927" w:rsidRPr="008906CA" w:rsidRDefault="00A21927" w:rsidP="008906CA">
            <w:pPr>
              <w:rPr>
                <w:b/>
                <w:bCs/>
                <w:color w:val="000000"/>
              </w:rPr>
            </w:pPr>
            <w:proofErr w:type="spellStart"/>
            <w:r w:rsidRPr="008906CA">
              <w:rPr>
                <w:b/>
                <w:bCs/>
                <w:color w:val="000000"/>
              </w:rPr>
              <w:t>Full</w:t>
            </w:r>
            <w:proofErr w:type="spellEnd"/>
            <w:r w:rsidRPr="008906CA">
              <w:rPr>
                <w:b/>
                <w:bCs/>
                <w:color w:val="000000"/>
              </w:rPr>
              <w:t xml:space="preserve"> </w:t>
            </w:r>
            <w:proofErr w:type="spellStart"/>
            <w:r w:rsidRPr="008906CA">
              <w:rPr>
                <w:b/>
                <w:bCs/>
                <w:color w:val="000000"/>
              </w:rPr>
              <w:t>Duplex</w:t>
            </w:r>
            <w:proofErr w:type="spellEnd"/>
          </w:p>
        </w:tc>
        <w:tc>
          <w:tcPr>
            <w:tcW w:w="5661" w:type="dxa"/>
            <w:tcBorders>
              <w:top w:val="single" w:sz="4" w:space="0" w:color="auto"/>
              <w:left w:val="single" w:sz="4" w:space="0" w:color="auto"/>
              <w:bottom w:val="single" w:sz="4" w:space="0" w:color="auto"/>
              <w:right w:val="single" w:sz="4" w:space="0" w:color="auto"/>
            </w:tcBorders>
            <w:vAlign w:val="center"/>
          </w:tcPr>
          <w:p w14:paraId="3DC4F8F8" w14:textId="77777777" w:rsidR="00A21927" w:rsidRPr="008906CA" w:rsidRDefault="00A21927" w:rsidP="008906CA">
            <w:pPr>
              <w:rPr>
                <w:bCs/>
                <w:color w:val="000000"/>
              </w:rPr>
            </w:pPr>
            <w:r w:rsidRPr="008906CA">
              <w:rPr>
                <w:color w:val="000000"/>
              </w:rPr>
              <w:t>Áno</w:t>
            </w:r>
          </w:p>
        </w:tc>
        <w:tc>
          <w:tcPr>
            <w:tcW w:w="5812" w:type="dxa"/>
            <w:tcBorders>
              <w:top w:val="single" w:sz="4" w:space="0" w:color="auto"/>
              <w:left w:val="single" w:sz="4" w:space="0" w:color="auto"/>
              <w:bottom w:val="single" w:sz="4" w:space="0" w:color="auto"/>
              <w:right w:val="single" w:sz="4" w:space="0" w:color="auto"/>
            </w:tcBorders>
          </w:tcPr>
          <w:p w14:paraId="48900E85" w14:textId="77777777" w:rsidR="00A21927" w:rsidRPr="008906CA" w:rsidRDefault="00A21927" w:rsidP="008906CA">
            <w:pPr>
              <w:rPr>
                <w:color w:val="000000"/>
              </w:rPr>
            </w:pPr>
          </w:p>
        </w:tc>
      </w:tr>
      <w:tr w:rsidR="00A21927" w:rsidRPr="008906CA" w14:paraId="6B3A8D03" w14:textId="77777777" w:rsidTr="00671216">
        <w:trPr>
          <w:trHeight w:val="264"/>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AAEE41A" w14:textId="77777777" w:rsidR="00A21927" w:rsidRPr="008906CA" w:rsidRDefault="00A21927" w:rsidP="008906CA">
            <w:pPr>
              <w:rPr>
                <w:b/>
                <w:bCs/>
                <w:color w:val="000000"/>
              </w:rPr>
            </w:pPr>
            <w:r w:rsidRPr="008906CA">
              <w:rPr>
                <w:b/>
                <w:bCs/>
                <w:color w:val="000000"/>
              </w:rPr>
              <w:t>IP krytie</w:t>
            </w:r>
          </w:p>
        </w:tc>
        <w:tc>
          <w:tcPr>
            <w:tcW w:w="5661" w:type="dxa"/>
            <w:tcBorders>
              <w:top w:val="single" w:sz="4" w:space="0" w:color="auto"/>
              <w:left w:val="single" w:sz="4" w:space="0" w:color="auto"/>
              <w:bottom w:val="single" w:sz="4" w:space="0" w:color="auto"/>
              <w:right w:val="single" w:sz="4" w:space="0" w:color="auto"/>
            </w:tcBorders>
            <w:vAlign w:val="center"/>
          </w:tcPr>
          <w:p w14:paraId="42716AF9" w14:textId="77777777" w:rsidR="00A21927" w:rsidRPr="008906CA" w:rsidRDefault="00A21927" w:rsidP="008906CA">
            <w:pPr>
              <w:rPr>
                <w:bCs/>
                <w:color w:val="000000"/>
              </w:rPr>
            </w:pPr>
            <w:r w:rsidRPr="008906CA">
              <w:rPr>
                <w:color w:val="000000"/>
              </w:rPr>
              <w:t>Min. IP64</w:t>
            </w:r>
          </w:p>
        </w:tc>
        <w:tc>
          <w:tcPr>
            <w:tcW w:w="5812" w:type="dxa"/>
            <w:tcBorders>
              <w:top w:val="single" w:sz="4" w:space="0" w:color="auto"/>
              <w:left w:val="single" w:sz="4" w:space="0" w:color="auto"/>
              <w:bottom w:val="single" w:sz="4" w:space="0" w:color="auto"/>
              <w:right w:val="single" w:sz="4" w:space="0" w:color="auto"/>
            </w:tcBorders>
          </w:tcPr>
          <w:p w14:paraId="1421AEC6" w14:textId="77777777" w:rsidR="00A21927" w:rsidRPr="008906CA" w:rsidRDefault="00A21927" w:rsidP="008906CA">
            <w:pPr>
              <w:rPr>
                <w:color w:val="000000"/>
              </w:rPr>
            </w:pPr>
          </w:p>
        </w:tc>
      </w:tr>
    </w:tbl>
    <w:p w14:paraId="404096F0" w14:textId="77777777" w:rsidR="008906CA" w:rsidRPr="008906CA" w:rsidRDefault="008906CA" w:rsidP="008906CA">
      <w:pPr>
        <w:rPr>
          <w:b/>
          <w:bCs/>
        </w:rPr>
      </w:pPr>
    </w:p>
    <w:p w14:paraId="08EB4FEE" w14:textId="663541AA" w:rsidR="008906CA" w:rsidRDefault="008906CA" w:rsidP="008906CA">
      <w:pPr>
        <w:rPr>
          <w:b/>
          <w:bCs/>
        </w:rPr>
      </w:pPr>
    </w:p>
    <w:p w14:paraId="242515C3" w14:textId="742C9E8E" w:rsidR="00800BBF" w:rsidRDefault="00800BBF" w:rsidP="008906CA">
      <w:pPr>
        <w:rPr>
          <w:b/>
          <w:bCs/>
        </w:rPr>
      </w:pPr>
    </w:p>
    <w:p w14:paraId="6ECBB235" w14:textId="11EA2247" w:rsidR="00800BBF" w:rsidRDefault="00800BBF" w:rsidP="008906CA">
      <w:pPr>
        <w:rPr>
          <w:b/>
          <w:bCs/>
        </w:rPr>
      </w:pPr>
    </w:p>
    <w:p w14:paraId="5E31BE74" w14:textId="281E48C4" w:rsidR="00800BBF" w:rsidRDefault="00800BBF" w:rsidP="008906CA">
      <w:pPr>
        <w:rPr>
          <w:b/>
          <w:bCs/>
        </w:rPr>
      </w:pPr>
    </w:p>
    <w:p w14:paraId="2CDA3E5A" w14:textId="47005E5F" w:rsidR="00800BBF" w:rsidRDefault="00800BBF" w:rsidP="008906CA">
      <w:pPr>
        <w:rPr>
          <w:b/>
          <w:bCs/>
        </w:rPr>
      </w:pPr>
    </w:p>
    <w:p w14:paraId="74314A6F" w14:textId="3DA29F98" w:rsidR="00800BBF" w:rsidRDefault="00800BBF" w:rsidP="008906CA">
      <w:pPr>
        <w:rPr>
          <w:b/>
          <w:bCs/>
        </w:rPr>
      </w:pPr>
    </w:p>
    <w:p w14:paraId="22D15FDD" w14:textId="77777777" w:rsidR="00800BBF" w:rsidRPr="008906CA" w:rsidRDefault="00800BBF" w:rsidP="008906CA">
      <w:pPr>
        <w:rPr>
          <w:b/>
          <w:bCs/>
        </w:rPr>
      </w:pPr>
      <w:bookmarkStart w:id="1" w:name="_GoBack"/>
      <w:bookmarkEnd w:id="1"/>
    </w:p>
    <w:tbl>
      <w:tblPr>
        <w:tblW w:w="14242" w:type="dxa"/>
        <w:tblInd w:w="70" w:type="dxa"/>
        <w:tblCellMar>
          <w:left w:w="70" w:type="dxa"/>
          <w:right w:w="70" w:type="dxa"/>
        </w:tblCellMar>
        <w:tblLook w:val="04A0" w:firstRow="1" w:lastRow="0" w:firstColumn="1" w:lastColumn="0" w:noHBand="0" w:noVBand="1"/>
      </w:tblPr>
      <w:tblGrid>
        <w:gridCol w:w="2769"/>
        <w:gridCol w:w="5661"/>
        <w:gridCol w:w="5812"/>
      </w:tblGrid>
      <w:tr w:rsidR="00A21927" w:rsidRPr="008906CA" w14:paraId="76DC012B" w14:textId="77777777" w:rsidTr="008F6232">
        <w:trPr>
          <w:trHeight w:val="511"/>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vAlign w:val="center"/>
          </w:tcPr>
          <w:p w14:paraId="46660FAA" w14:textId="77777777" w:rsidR="00A21927" w:rsidRPr="008906CA" w:rsidRDefault="00A21927" w:rsidP="008906CA">
            <w:pPr>
              <w:contextualSpacing/>
              <w:rPr>
                <w:b/>
                <w:bCs/>
                <w:color w:val="000000"/>
              </w:rPr>
            </w:pPr>
          </w:p>
          <w:p w14:paraId="5473BB0F" w14:textId="77777777" w:rsidR="00A21927" w:rsidRPr="008906CA" w:rsidRDefault="00A21927" w:rsidP="008906CA">
            <w:pPr>
              <w:contextualSpacing/>
              <w:rPr>
                <w:b/>
                <w:bCs/>
                <w:color w:val="000000"/>
              </w:rPr>
            </w:pPr>
            <w:r w:rsidRPr="008906CA">
              <w:rPr>
                <w:b/>
                <w:bCs/>
                <w:color w:val="000000"/>
              </w:rPr>
              <w:t xml:space="preserve">Položka č. 38 </w:t>
            </w:r>
            <w:r w:rsidRPr="008906CA">
              <w:rPr>
                <w:b/>
                <w:bCs/>
                <w:color w:val="000000"/>
                <w:lang w:eastAsia="cs-CZ"/>
              </w:rPr>
              <w:t>–</w:t>
            </w:r>
            <w:r w:rsidRPr="008906CA">
              <w:rPr>
                <w:b/>
                <w:bCs/>
                <w:color w:val="000000"/>
              </w:rPr>
              <w:t xml:space="preserve">  </w:t>
            </w:r>
            <w:proofErr w:type="spellStart"/>
            <w:r w:rsidRPr="008906CA">
              <w:rPr>
                <w:b/>
                <w:bCs/>
                <w:color w:val="000000"/>
              </w:rPr>
              <w:t>Videokonferenčné</w:t>
            </w:r>
            <w:proofErr w:type="spellEnd"/>
            <w:r w:rsidRPr="008906CA">
              <w:rPr>
                <w:b/>
                <w:bCs/>
                <w:color w:val="000000"/>
              </w:rPr>
              <w:t xml:space="preserve"> zariadenie</w:t>
            </w:r>
          </w:p>
        </w:tc>
      </w:tr>
      <w:tr w:rsidR="00A21927" w:rsidRPr="008906CA" w14:paraId="4FCA6570" w14:textId="77777777" w:rsidTr="008F6232">
        <w:trPr>
          <w:trHeight w:val="347"/>
        </w:trPr>
        <w:tc>
          <w:tcPr>
            <w:tcW w:w="14242" w:type="dxa"/>
            <w:gridSpan w:val="3"/>
            <w:tcBorders>
              <w:top w:val="single" w:sz="4" w:space="0" w:color="auto"/>
              <w:left w:val="single" w:sz="4" w:space="0" w:color="auto"/>
              <w:bottom w:val="single" w:sz="4" w:space="0" w:color="auto"/>
              <w:right w:val="single" w:sz="4" w:space="0" w:color="auto"/>
            </w:tcBorders>
            <w:shd w:val="clear" w:color="auto" w:fill="EAF1DD"/>
          </w:tcPr>
          <w:p w14:paraId="7125BCD7" w14:textId="77777777" w:rsidR="00A21927" w:rsidRPr="008906CA" w:rsidRDefault="00A21927" w:rsidP="00A21927">
            <w:pPr>
              <w:contextualSpacing/>
              <w:rPr>
                <w:b/>
                <w:bCs/>
                <w:color w:val="000000"/>
              </w:rPr>
            </w:pPr>
            <w:r w:rsidRPr="008906CA">
              <w:rPr>
                <w:b/>
                <w:bCs/>
                <w:color w:val="000000"/>
              </w:rPr>
              <w:t>Množstvo:</w:t>
            </w:r>
            <w:r>
              <w:rPr>
                <w:b/>
                <w:bCs/>
                <w:color w:val="000000"/>
              </w:rPr>
              <w:t xml:space="preserve">  </w:t>
            </w:r>
            <w:r w:rsidRPr="008906CA">
              <w:rPr>
                <w:b/>
                <w:bCs/>
                <w:color w:val="000000"/>
              </w:rPr>
              <w:t>500 ks</w:t>
            </w:r>
          </w:p>
        </w:tc>
      </w:tr>
      <w:tr w:rsidR="00A21927" w:rsidRPr="008906CA" w14:paraId="7D11DF7E" w14:textId="77777777" w:rsidTr="00671216">
        <w:trPr>
          <w:trHeight w:val="836"/>
        </w:trPr>
        <w:tc>
          <w:tcPr>
            <w:tcW w:w="8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251BB" w14:textId="77777777" w:rsidR="00A21927" w:rsidRPr="008906CA" w:rsidRDefault="00A21927" w:rsidP="008906CA">
            <w:pPr>
              <w:rPr>
                <w:b/>
                <w:bCs/>
                <w:color w:val="000000"/>
              </w:rPr>
            </w:pPr>
            <w:r w:rsidRPr="008906CA">
              <w:rPr>
                <w:b/>
                <w:bCs/>
                <w:color w:val="000000"/>
                <w:lang w:eastAsia="cs-CZ"/>
              </w:rPr>
              <w:t xml:space="preserve">Požaduje sa uviesť odkaz na webovú stránku zariadenia s fotografiou a technickou špecifikáciou ponúkaného zariadenia (napr. webový odkaz na technický alebo katalógový list), resp. </w:t>
            </w:r>
            <w:r w:rsidRPr="00021F6A">
              <w:rPr>
                <w:b/>
                <w:bCs/>
                <w:color w:val="2E74B5" w:themeColor="accent1" w:themeShade="BF"/>
                <w:lang w:eastAsia="cs-CZ"/>
              </w:rPr>
              <w:t>doložiť samostatný technický, resp. katalógový list.</w:t>
            </w:r>
          </w:p>
        </w:tc>
        <w:tc>
          <w:tcPr>
            <w:tcW w:w="5812" w:type="dxa"/>
            <w:tcBorders>
              <w:top w:val="single" w:sz="4" w:space="0" w:color="auto"/>
              <w:left w:val="single" w:sz="4" w:space="0" w:color="auto"/>
              <w:bottom w:val="single" w:sz="4" w:space="0" w:color="auto"/>
              <w:right w:val="single" w:sz="4" w:space="0" w:color="auto"/>
            </w:tcBorders>
          </w:tcPr>
          <w:p w14:paraId="482636D2" w14:textId="77777777" w:rsidR="00A21927" w:rsidRPr="008906CA" w:rsidRDefault="00A21927" w:rsidP="008906CA">
            <w:pPr>
              <w:rPr>
                <w:b/>
                <w:bCs/>
                <w:color w:val="000000"/>
                <w:lang w:eastAsia="cs-CZ"/>
              </w:rPr>
            </w:pPr>
          </w:p>
        </w:tc>
      </w:tr>
      <w:tr w:rsidR="00A21927" w:rsidRPr="008906CA" w14:paraId="60BBDCDF" w14:textId="77777777" w:rsidTr="00671216">
        <w:trPr>
          <w:trHeight w:val="280"/>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1B7D05F" w14:textId="77777777" w:rsidR="00A21927" w:rsidRPr="008906CA" w:rsidRDefault="00A21927" w:rsidP="008906CA">
            <w:pPr>
              <w:rPr>
                <w:b/>
                <w:bCs/>
              </w:rPr>
            </w:pPr>
            <w:r w:rsidRPr="008906CA">
              <w:rPr>
                <w:b/>
                <w:bCs/>
                <w:lang w:eastAsia="cs-CZ"/>
              </w:rPr>
              <w:t>Parameter:</w:t>
            </w:r>
          </w:p>
        </w:tc>
        <w:tc>
          <w:tcPr>
            <w:tcW w:w="5661" w:type="dxa"/>
            <w:tcBorders>
              <w:top w:val="single" w:sz="4" w:space="0" w:color="auto"/>
              <w:left w:val="single" w:sz="4" w:space="0" w:color="auto"/>
              <w:bottom w:val="single" w:sz="4" w:space="0" w:color="auto"/>
              <w:right w:val="single" w:sz="4" w:space="0" w:color="auto"/>
            </w:tcBorders>
            <w:vAlign w:val="center"/>
          </w:tcPr>
          <w:p w14:paraId="73C1A00E" w14:textId="77777777" w:rsidR="00A21927" w:rsidRPr="008906CA" w:rsidRDefault="00A21927" w:rsidP="008906CA">
            <w:pPr>
              <w:rPr>
                <w:bCs/>
              </w:rPr>
            </w:pPr>
            <w:r w:rsidRPr="008906CA">
              <w:rPr>
                <w:b/>
                <w:lang w:eastAsia="cs-CZ"/>
              </w:rPr>
              <w:t>Špecifikácia:</w:t>
            </w:r>
          </w:p>
        </w:tc>
        <w:tc>
          <w:tcPr>
            <w:tcW w:w="5812" w:type="dxa"/>
            <w:tcBorders>
              <w:top w:val="single" w:sz="4" w:space="0" w:color="auto"/>
              <w:left w:val="single" w:sz="4" w:space="0" w:color="auto"/>
              <w:bottom w:val="single" w:sz="4" w:space="0" w:color="auto"/>
              <w:right w:val="single" w:sz="4" w:space="0" w:color="auto"/>
            </w:tcBorders>
          </w:tcPr>
          <w:p w14:paraId="6626273B" w14:textId="77777777" w:rsidR="00A21927" w:rsidRPr="008906CA" w:rsidRDefault="00A21927" w:rsidP="008906CA">
            <w:pPr>
              <w:rPr>
                <w:b/>
                <w:lang w:eastAsia="cs-CZ"/>
              </w:rPr>
            </w:pPr>
          </w:p>
        </w:tc>
      </w:tr>
      <w:tr w:rsidR="00A21927" w:rsidRPr="008906CA" w14:paraId="201A08CD" w14:textId="77777777" w:rsidTr="00E04BFF">
        <w:trPr>
          <w:trHeight w:val="473"/>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2153A12" w14:textId="77777777" w:rsidR="00A21927" w:rsidRPr="008906CA" w:rsidRDefault="00A21927" w:rsidP="008906CA">
            <w:pPr>
              <w:rPr>
                <w:b/>
                <w:bCs/>
                <w:color w:val="000000"/>
              </w:rPr>
            </w:pPr>
            <w:r w:rsidRPr="008906CA">
              <w:rPr>
                <w:b/>
                <w:bCs/>
                <w:color w:val="000000"/>
              </w:rPr>
              <w:t>Prevedenie</w:t>
            </w:r>
          </w:p>
        </w:tc>
        <w:tc>
          <w:tcPr>
            <w:tcW w:w="5661" w:type="dxa"/>
            <w:tcBorders>
              <w:top w:val="single" w:sz="4" w:space="0" w:color="auto"/>
              <w:left w:val="single" w:sz="4" w:space="0" w:color="auto"/>
              <w:bottom w:val="single" w:sz="4" w:space="0" w:color="auto"/>
              <w:right w:val="single" w:sz="4" w:space="0" w:color="auto"/>
            </w:tcBorders>
            <w:vAlign w:val="center"/>
          </w:tcPr>
          <w:p w14:paraId="23617CF6" w14:textId="77777777" w:rsidR="00A21927" w:rsidRPr="00445A04" w:rsidRDefault="00A21927" w:rsidP="008906CA">
            <w:pPr>
              <w:rPr>
                <w:color w:val="000000"/>
              </w:rPr>
            </w:pPr>
            <w:r w:rsidRPr="00445A04">
              <w:t xml:space="preserve">USB </w:t>
            </w:r>
            <w:proofErr w:type="spellStart"/>
            <w:r w:rsidRPr="00445A04">
              <w:t>videokonferečná</w:t>
            </w:r>
            <w:proofErr w:type="spellEnd"/>
            <w:r w:rsidRPr="00445A04">
              <w:t xml:space="preserve"> kamera s integrovaným mikrofónom a reproduktormi napr. </w:t>
            </w:r>
            <w:proofErr w:type="spellStart"/>
            <w:r w:rsidRPr="00445A04">
              <w:t>Jabra</w:t>
            </w:r>
            <w:proofErr w:type="spellEnd"/>
            <w:r w:rsidRPr="00445A04">
              <w:t xml:space="preserve"> </w:t>
            </w:r>
            <w:proofErr w:type="spellStart"/>
            <w:r w:rsidRPr="00445A04">
              <w:t>PanaCast</w:t>
            </w:r>
            <w:proofErr w:type="spellEnd"/>
            <w:r w:rsidRPr="00445A04">
              <w:t xml:space="preserve"> 50 alebo ekvivalent.</w:t>
            </w:r>
          </w:p>
        </w:tc>
        <w:tc>
          <w:tcPr>
            <w:tcW w:w="5812" w:type="dxa"/>
            <w:tcBorders>
              <w:top w:val="single" w:sz="4" w:space="0" w:color="auto"/>
              <w:left w:val="single" w:sz="4" w:space="0" w:color="auto"/>
              <w:bottom w:val="single" w:sz="4" w:space="0" w:color="auto"/>
              <w:right w:val="single" w:sz="4" w:space="0" w:color="auto"/>
            </w:tcBorders>
          </w:tcPr>
          <w:p w14:paraId="6E03BA96" w14:textId="77777777" w:rsidR="00A21927" w:rsidRPr="00445A04" w:rsidRDefault="00A21927" w:rsidP="008906CA"/>
        </w:tc>
      </w:tr>
      <w:tr w:rsidR="00A21927" w:rsidRPr="008906CA" w14:paraId="1A94DB09" w14:textId="77777777" w:rsidTr="00671216">
        <w:trPr>
          <w:trHeight w:val="348"/>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1D06123" w14:textId="77777777" w:rsidR="00A21927" w:rsidRPr="008906CA" w:rsidRDefault="00A21927" w:rsidP="008906CA">
            <w:pPr>
              <w:rPr>
                <w:b/>
                <w:bCs/>
              </w:rPr>
            </w:pPr>
            <w:r w:rsidRPr="008906CA">
              <w:rPr>
                <w:b/>
                <w:bCs/>
                <w:color w:val="000000"/>
              </w:rPr>
              <w:t>Rozhranie na pripojenie k PC</w:t>
            </w:r>
          </w:p>
        </w:tc>
        <w:tc>
          <w:tcPr>
            <w:tcW w:w="5661" w:type="dxa"/>
            <w:tcBorders>
              <w:top w:val="single" w:sz="4" w:space="0" w:color="auto"/>
              <w:left w:val="single" w:sz="4" w:space="0" w:color="auto"/>
              <w:bottom w:val="single" w:sz="4" w:space="0" w:color="auto"/>
              <w:right w:val="single" w:sz="4" w:space="0" w:color="auto"/>
            </w:tcBorders>
            <w:vAlign w:val="center"/>
          </w:tcPr>
          <w:p w14:paraId="522B4C30" w14:textId="77777777" w:rsidR="00A21927" w:rsidRPr="00445A04" w:rsidRDefault="00A21927" w:rsidP="008906CA">
            <w:pPr>
              <w:rPr>
                <w:bCs/>
              </w:rPr>
            </w:pPr>
            <w:r w:rsidRPr="00445A04">
              <w:t>USB-A, USB-C</w:t>
            </w:r>
          </w:p>
        </w:tc>
        <w:tc>
          <w:tcPr>
            <w:tcW w:w="5812" w:type="dxa"/>
            <w:tcBorders>
              <w:top w:val="single" w:sz="4" w:space="0" w:color="auto"/>
              <w:left w:val="single" w:sz="4" w:space="0" w:color="auto"/>
              <w:bottom w:val="single" w:sz="4" w:space="0" w:color="auto"/>
              <w:right w:val="single" w:sz="4" w:space="0" w:color="auto"/>
            </w:tcBorders>
          </w:tcPr>
          <w:p w14:paraId="6216AA6C" w14:textId="77777777" w:rsidR="00A21927" w:rsidRPr="00445A04" w:rsidRDefault="00A21927" w:rsidP="008906CA"/>
        </w:tc>
      </w:tr>
      <w:tr w:rsidR="00A21927" w:rsidRPr="008906CA" w14:paraId="6935EFCE" w14:textId="77777777" w:rsidTr="00671216">
        <w:trPr>
          <w:trHeight w:val="281"/>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BA3AE07" w14:textId="77777777" w:rsidR="00A21927" w:rsidRPr="008906CA" w:rsidRDefault="00A21927" w:rsidP="008906CA">
            <w:pPr>
              <w:rPr>
                <w:b/>
                <w:bCs/>
              </w:rPr>
            </w:pPr>
            <w:r w:rsidRPr="008906CA">
              <w:rPr>
                <w:b/>
                <w:bCs/>
                <w:color w:val="000000"/>
              </w:rPr>
              <w:t>Počet mikrofónov</w:t>
            </w:r>
          </w:p>
        </w:tc>
        <w:tc>
          <w:tcPr>
            <w:tcW w:w="5661" w:type="dxa"/>
            <w:tcBorders>
              <w:top w:val="single" w:sz="4" w:space="0" w:color="auto"/>
              <w:left w:val="single" w:sz="4" w:space="0" w:color="auto"/>
              <w:bottom w:val="single" w:sz="4" w:space="0" w:color="auto"/>
              <w:right w:val="single" w:sz="4" w:space="0" w:color="auto"/>
            </w:tcBorders>
            <w:vAlign w:val="center"/>
          </w:tcPr>
          <w:p w14:paraId="31582081" w14:textId="77777777" w:rsidR="00A21927" w:rsidRPr="008906CA" w:rsidRDefault="00A21927" w:rsidP="008906CA">
            <w:pPr>
              <w:rPr>
                <w:bCs/>
              </w:rPr>
            </w:pPr>
            <w:r w:rsidRPr="008906CA">
              <w:t>Min.8</w:t>
            </w:r>
          </w:p>
        </w:tc>
        <w:tc>
          <w:tcPr>
            <w:tcW w:w="5812" w:type="dxa"/>
            <w:tcBorders>
              <w:top w:val="single" w:sz="4" w:space="0" w:color="auto"/>
              <w:left w:val="single" w:sz="4" w:space="0" w:color="auto"/>
              <w:bottom w:val="single" w:sz="4" w:space="0" w:color="auto"/>
              <w:right w:val="single" w:sz="4" w:space="0" w:color="auto"/>
            </w:tcBorders>
          </w:tcPr>
          <w:p w14:paraId="1CE3C62A" w14:textId="77777777" w:rsidR="00A21927" w:rsidRPr="008906CA" w:rsidRDefault="00A21927" w:rsidP="008906CA"/>
        </w:tc>
      </w:tr>
      <w:tr w:rsidR="00A21927" w:rsidRPr="008906CA" w14:paraId="5CDCB64F" w14:textId="77777777" w:rsidTr="00671216">
        <w:trPr>
          <w:trHeight w:val="27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553D94AA" w14:textId="77777777" w:rsidR="00A21927" w:rsidRPr="008906CA" w:rsidRDefault="00A21927" w:rsidP="008906CA">
            <w:pPr>
              <w:rPr>
                <w:b/>
                <w:bCs/>
              </w:rPr>
            </w:pPr>
            <w:r w:rsidRPr="008906CA">
              <w:rPr>
                <w:b/>
                <w:bCs/>
                <w:color w:val="000000"/>
              </w:rPr>
              <w:t>Uhol záberu</w:t>
            </w:r>
          </w:p>
        </w:tc>
        <w:tc>
          <w:tcPr>
            <w:tcW w:w="5661" w:type="dxa"/>
            <w:tcBorders>
              <w:top w:val="single" w:sz="4" w:space="0" w:color="auto"/>
              <w:left w:val="single" w:sz="4" w:space="0" w:color="auto"/>
              <w:bottom w:val="single" w:sz="4" w:space="0" w:color="auto"/>
              <w:right w:val="single" w:sz="4" w:space="0" w:color="auto"/>
            </w:tcBorders>
            <w:vAlign w:val="center"/>
          </w:tcPr>
          <w:p w14:paraId="367D2E00" w14:textId="77777777" w:rsidR="00A21927" w:rsidRPr="008906CA" w:rsidRDefault="00A21927" w:rsidP="008906CA">
            <w:pPr>
              <w:rPr>
                <w:bCs/>
              </w:rPr>
            </w:pPr>
            <w:r w:rsidRPr="008906CA">
              <w:t>Min. Horizontálne 180°; Vertikálne 50°</w:t>
            </w:r>
          </w:p>
        </w:tc>
        <w:tc>
          <w:tcPr>
            <w:tcW w:w="5812" w:type="dxa"/>
            <w:tcBorders>
              <w:top w:val="single" w:sz="4" w:space="0" w:color="auto"/>
              <w:left w:val="single" w:sz="4" w:space="0" w:color="auto"/>
              <w:bottom w:val="single" w:sz="4" w:space="0" w:color="auto"/>
              <w:right w:val="single" w:sz="4" w:space="0" w:color="auto"/>
            </w:tcBorders>
          </w:tcPr>
          <w:p w14:paraId="7B5A9395" w14:textId="77777777" w:rsidR="00A21927" w:rsidRPr="008906CA" w:rsidRDefault="00A21927" w:rsidP="008906CA"/>
        </w:tc>
      </w:tr>
      <w:tr w:rsidR="00A21927" w:rsidRPr="008906CA" w14:paraId="10F0145F" w14:textId="77777777" w:rsidTr="00671216">
        <w:trPr>
          <w:trHeight w:val="275"/>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1A4AE638" w14:textId="77777777" w:rsidR="00A21927" w:rsidRPr="008906CA" w:rsidRDefault="00A21927" w:rsidP="008906CA">
            <w:pPr>
              <w:rPr>
                <w:b/>
                <w:bCs/>
              </w:rPr>
            </w:pPr>
            <w:r w:rsidRPr="008906CA">
              <w:rPr>
                <w:b/>
                <w:bCs/>
                <w:color w:val="000000"/>
              </w:rPr>
              <w:t>Zoom</w:t>
            </w:r>
          </w:p>
        </w:tc>
        <w:tc>
          <w:tcPr>
            <w:tcW w:w="5661" w:type="dxa"/>
            <w:tcBorders>
              <w:top w:val="single" w:sz="4" w:space="0" w:color="auto"/>
              <w:left w:val="single" w:sz="4" w:space="0" w:color="auto"/>
              <w:bottom w:val="single" w:sz="4" w:space="0" w:color="auto"/>
              <w:right w:val="single" w:sz="4" w:space="0" w:color="auto"/>
            </w:tcBorders>
            <w:vAlign w:val="center"/>
          </w:tcPr>
          <w:p w14:paraId="466EACF0" w14:textId="77777777" w:rsidR="00A21927" w:rsidRPr="008906CA" w:rsidRDefault="00A21927" w:rsidP="008906CA">
            <w:pPr>
              <w:rPr>
                <w:bCs/>
              </w:rPr>
            </w:pPr>
            <w:r w:rsidRPr="008906CA">
              <w:t>Min. 5x digitálny zoom</w:t>
            </w:r>
          </w:p>
        </w:tc>
        <w:tc>
          <w:tcPr>
            <w:tcW w:w="5812" w:type="dxa"/>
            <w:tcBorders>
              <w:top w:val="single" w:sz="4" w:space="0" w:color="auto"/>
              <w:left w:val="single" w:sz="4" w:space="0" w:color="auto"/>
              <w:bottom w:val="single" w:sz="4" w:space="0" w:color="auto"/>
              <w:right w:val="single" w:sz="4" w:space="0" w:color="auto"/>
            </w:tcBorders>
          </w:tcPr>
          <w:p w14:paraId="1EED4EAD" w14:textId="77777777" w:rsidR="00A21927" w:rsidRPr="008906CA" w:rsidRDefault="00A21927" w:rsidP="008906CA"/>
        </w:tc>
      </w:tr>
      <w:tr w:rsidR="00A21927" w:rsidRPr="008906CA" w14:paraId="1E292881" w14:textId="77777777" w:rsidTr="00671216">
        <w:trPr>
          <w:trHeight w:val="42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654A4BF6" w14:textId="77777777" w:rsidR="00A21927" w:rsidRPr="008906CA" w:rsidRDefault="00A21927" w:rsidP="008906CA">
            <w:pPr>
              <w:rPr>
                <w:b/>
                <w:bCs/>
              </w:rPr>
            </w:pPr>
            <w:r w:rsidRPr="008906CA">
              <w:rPr>
                <w:b/>
                <w:bCs/>
                <w:color w:val="000000"/>
              </w:rPr>
              <w:t>Podpora duálneho streamovania</w:t>
            </w:r>
          </w:p>
        </w:tc>
        <w:tc>
          <w:tcPr>
            <w:tcW w:w="5661" w:type="dxa"/>
            <w:tcBorders>
              <w:top w:val="single" w:sz="4" w:space="0" w:color="auto"/>
              <w:left w:val="single" w:sz="4" w:space="0" w:color="auto"/>
              <w:bottom w:val="single" w:sz="4" w:space="0" w:color="auto"/>
              <w:right w:val="single" w:sz="4" w:space="0" w:color="auto"/>
            </w:tcBorders>
            <w:vAlign w:val="center"/>
          </w:tcPr>
          <w:p w14:paraId="6E511932" w14:textId="77777777" w:rsidR="00A21927" w:rsidRPr="008906CA" w:rsidRDefault="00A21927" w:rsidP="008906CA">
            <w:pPr>
              <w:rPr>
                <w:bCs/>
              </w:rPr>
            </w:pPr>
            <w:r w:rsidRPr="008906CA">
              <w:t>Áno</w:t>
            </w:r>
          </w:p>
        </w:tc>
        <w:tc>
          <w:tcPr>
            <w:tcW w:w="5812" w:type="dxa"/>
            <w:tcBorders>
              <w:top w:val="single" w:sz="4" w:space="0" w:color="auto"/>
              <w:left w:val="single" w:sz="4" w:space="0" w:color="auto"/>
              <w:bottom w:val="single" w:sz="4" w:space="0" w:color="auto"/>
              <w:right w:val="single" w:sz="4" w:space="0" w:color="auto"/>
            </w:tcBorders>
          </w:tcPr>
          <w:p w14:paraId="38408488" w14:textId="77777777" w:rsidR="00A21927" w:rsidRPr="008906CA" w:rsidRDefault="00A21927" w:rsidP="008906CA"/>
        </w:tc>
      </w:tr>
      <w:tr w:rsidR="00A21927" w:rsidRPr="008906CA" w14:paraId="6CCA82EB" w14:textId="77777777" w:rsidTr="008C258D">
        <w:trPr>
          <w:trHeight w:val="28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2C03A133" w14:textId="77777777" w:rsidR="00A21927" w:rsidRPr="008906CA" w:rsidRDefault="00A21927" w:rsidP="008906CA">
            <w:pPr>
              <w:rPr>
                <w:b/>
                <w:bCs/>
              </w:rPr>
            </w:pPr>
            <w:r w:rsidRPr="008906CA">
              <w:rPr>
                <w:b/>
                <w:bCs/>
                <w:color w:val="000000"/>
              </w:rPr>
              <w:t xml:space="preserve">Rozlíšenie </w:t>
            </w:r>
          </w:p>
        </w:tc>
        <w:tc>
          <w:tcPr>
            <w:tcW w:w="5661" w:type="dxa"/>
            <w:tcBorders>
              <w:top w:val="single" w:sz="4" w:space="0" w:color="auto"/>
              <w:left w:val="single" w:sz="4" w:space="0" w:color="auto"/>
              <w:bottom w:val="single" w:sz="4" w:space="0" w:color="auto"/>
              <w:right w:val="single" w:sz="4" w:space="0" w:color="auto"/>
            </w:tcBorders>
            <w:vAlign w:val="center"/>
          </w:tcPr>
          <w:p w14:paraId="224BEE2E" w14:textId="77777777" w:rsidR="00A21927" w:rsidRPr="008906CA" w:rsidRDefault="00A21927" w:rsidP="008906CA">
            <w:pPr>
              <w:rPr>
                <w:bCs/>
              </w:rPr>
            </w:pPr>
            <w:r w:rsidRPr="008906CA">
              <w:t>Min. 4K</w:t>
            </w:r>
          </w:p>
        </w:tc>
        <w:tc>
          <w:tcPr>
            <w:tcW w:w="5812" w:type="dxa"/>
            <w:tcBorders>
              <w:top w:val="single" w:sz="4" w:space="0" w:color="auto"/>
              <w:left w:val="single" w:sz="4" w:space="0" w:color="auto"/>
              <w:bottom w:val="single" w:sz="4" w:space="0" w:color="auto"/>
              <w:right w:val="single" w:sz="4" w:space="0" w:color="auto"/>
            </w:tcBorders>
          </w:tcPr>
          <w:p w14:paraId="55FD2D95" w14:textId="77777777" w:rsidR="00A21927" w:rsidRPr="008906CA" w:rsidRDefault="00A21927" w:rsidP="008906CA"/>
        </w:tc>
      </w:tr>
      <w:tr w:rsidR="00A21927" w:rsidRPr="008906CA" w14:paraId="230CD93E" w14:textId="77777777" w:rsidTr="00671216">
        <w:trPr>
          <w:trHeight w:val="361"/>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00D70C0" w14:textId="77777777" w:rsidR="00A21927" w:rsidRPr="008906CA" w:rsidRDefault="00A21927" w:rsidP="008906CA">
            <w:pPr>
              <w:rPr>
                <w:b/>
                <w:bCs/>
                <w:color w:val="000000"/>
              </w:rPr>
            </w:pPr>
            <w:r w:rsidRPr="008906CA">
              <w:rPr>
                <w:b/>
                <w:bCs/>
                <w:color w:val="000000"/>
              </w:rPr>
              <w:t>Rozlíšenie kamery</w:t>
            </w:r>
          </w:p>
        </w:tc>
        <w:tc>
          <w:tcPr>
            <w:tcW w:w="5661" w:type="dxa"/>
            <w:tcBorders>
              <w:top w:val="single" w:sz="4" w:space="0" w:color="auto"/>
              <w:left w:val="single" w:sz="4" w:space="0" w:color="auto"/>
              <w:bottom w:val="single" w:sz="4" w:space="0" w:color="auto"/>
              <w:right w:val="single" w:sz="4" w:space="0" w:color="auto"/>
            </w:tcBorders>
            <w:vAlign w:val="center"/>
          </w:tcPr>
          <w:p w14:paraId="0EAB4780" w14:textId="77777777" w:rsidR="00A21927" w:rsidRPr="008906CA" w:rsidRDefault="00A21927" w:rsidP="008906CA">
            <w:r w:rsidRPr="008906CA">
              <w:t xml:space="preserve">Min. 10 </w:t>
            </w:r>
            <w:proofErr w:type="spellStart"/>
            <w:r w:rsidRPr="008906CA">
              <w:t>megapixlov</w:t>
            </w:r>
            <w:proofErr w:type="spellEnd"/>
          </w:p>
        </w:tc>
        <w:tc>
          <w:tcPr>
            <w:tcW w:w="5812" w:type="dxa"/>
            <w:tcBorders>
              <w:top w:val="single" w:sz="4" w:space="0" w:color="auto"/>
              <w:left w:val="single" w:sz="4" w:space="0" w:color="auto"/>
              <w:bottom w:val="single" w:sz="4" w:space="0" w:color="auto"/>
              <w:right w:val="single" w:sz="4" w:space="0" w:color="auto"/>
            </w:tcBorders>
          </w:tcPr>
          <w:p w14:paraId="5BE2B37E" w14:textId="77777777" w:rsidR="00A21927" w:rsidRPr="008906CA" w:rsidRDefault="00A21927" w:rsidP="008906CA"/>
        </w:tc>
      </w:tr>
      <w:tr w:rsidR="00A21927" w:rsidRPr="008906CA" w14:paraId="0BEA6D50" w14:textId="77777777" w:rsidTr="00671216">
        <w:trPr>
          <w:trHeight w:val="282"/>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EF6EBA7" w14:textId="77777777" w:rsidR="00A21927" w:rsidRPr="008906CA" w:rsidRDefault="00A21927" w:rsidP="008906CA">
            <w:pPr>
              <w:rPr>
                <w:b/>
                <w:bCs/>
              </w:rPr>
            </w:pPr>
            <w:r w:rsidRPr="008906CA">
              <w:rPr>
                <w:b/>
                <w:bCs/>
                <w:color w:val="000000"/>
              </w:rPr>
              <w:t xml:space="preserve">Podpora pre </w:t>
            </w:r>
            <w:proofErr w:type="spellStart"/>
            <w:r w:rsidRPr="008906CA">
              <w:rPr>
                <w:b/>
                <w:bCs/>
                <w:color w:val="000000"/>
              </w:rPr>
              <w:t>WhiteBoard</w:t>
            </w:r>
            <w:proofErr w:type="spellEnd"/>
          </w:p>
        </w:tc>
        <w:tc>
          <w:tcPr>
            <w:tcW w:w="5661" w:type="dxa"/>
            <w:tcBorders>
              <w:top w:val="single" w:sz="4" w:space="0" w:color="auto"/>
              <w:left w:val="single" w:sz="4" w:space="0" w:color="auto"/>
              <w:bottom w:val="single" w:sz="4" w:space="0" w:color="auto"/>
              <w:right w:val="single" w:sz="4" w:space="0" w:color="auto"/>
            </w:tcBorders>
            <w:vAlign w:val="center"/>
          </w:tcPr>
          <w:p w14:paraId="21BB2E20" w14:textId="77777777" w:rsidR="00A21927" w:rsidRPr="008906CA" w:rsidRDefault="00A21927" w:rsidP="008906CA">
            <w:pPr>
              <w:rPr>
                <w:bCs/>
              </w:rPr>
            </w:pPr>
            <w:r w:rsidRPr="008906CA">
              <w:t xml:space="preserve">Áno </w:t>
            </w:r>
          </w:p>
        </w:tc>
        <w:tc>
          <w:tcPr>
            <w:tcW w:w="5812" w:type="dxa"/>
            <w:tcBorders>
              <w:top w:val="single" w:sz="4" w:space="0" w:color="auto"/>
              <w:left w:val="single" w:sz="4" w:space="0" w:color="auto"/>
              <w:bottom w:val="single" w:sz="4" w:space="0" w:color="auto"/>
              <w:right w:val="single" w:sz="4" w:space="0" w:color="auto"/>
            </w:tcBorders>
          </w:tcPr>
          <w:p w14:paraId="24E54DE7" w14:textId="77777777" w:rsidR="00A21927" w:rsidRPr="008906CA" w:rsidRDefault="00A21927" w:rsidP="008906CA"/>
        </w:tc>
      </w:tr>
      <w:tr w:rsidR="00A21927" w:rsidRPr="008906CA" w14:paraId="2671B81C" w14:textId="77777777" w:rsidTr="00671216">
        <w:trPr>
          <w:trHeight w:val="258"/>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3B705A19" w14:textId="77777777" w:rsidR="00A21927" w:rsidRPr="00445A04" w:rsidRDefault="00A21927" w:rsidP="008906CA">
            <w:pPr>
              <w:rPr>
                <w:b/>
                <w:bCs/>
              </w:rPr>
            </w:pPr>
            <w:r w:rsidRPr="00445A04">
              <w:rPr>
                <w:b/>
                <w:bCs/>
                <w:color w:val="000000"/>
              </w:rPr>
              <w:t>Certifikované pre</w:t>
            </w:r>
          </w:p>
        </w:tc>
        <w:tc>
          <w:tcPr>
            <w:tcW w:w="5661" w:type="dxa"/>
            <w:tcBorders>
              <w:top w:val="single" w:sz="4" w:space="0" w:color="auto"/>
              <w:left w:val="single" w:sz="4" w:space="0" w:color="auto"/>
              <w:bottom w:val="single" w:sz="4" w:space="0" w:color="auto"/>
              <w:right w:val="single" w:sz="4" w:space="0" w:color="auto"/>
            </w:tcBorders>
            <w:vAlign w:val="center"/>
          </w:tcPr>
          <w:p w14:paraId="603D4839" w14:textId="77777777" w:rsidR="00A21927" w:rsidRPr="008906CA" w:rsidRDefault="00A21927" w:rsidP="008906CA">
            <w:pPr>
              <w:rPr>
                <w:bCs/>
                <w:highlight w:val="yellow"/>
              </w:rPr>
            </w:pPr>
            <w:r w:rsidRPr="008906CA">
              <w:rPr>
                <w:bCs/>
              </w:rPr>
              <w:t xml:space="preserve"> Microsoft </w:t>
            </w:r>
            <w:proofErr w:type="spellStart"/>
            <w:r w:rsidRPr="008906CA">
              <w:rPr>
                <w:bCs/>
              </w:rPr>
              <w:t>Teams</w:t>
            </w:r>
            <w:proofErr w:type="spellEnd"/>
            <w:r w:rsidRPr="008906CA">
              <w:rPr>
                <w:bCs/>
              </w:rPr>
              <w:t>, Zoom</w:t>
            </w:r>
          </w:p>
        </w:tc>
        <w:tc>
          <w:tcPr>
            <w:tcW w:w="5812" w:type="dxa"/>
            <w:tcBorders>
              <w:top w:val="single" w:sz="4" w:space="0" w:color="auto"/>
              <w:left w:val="single" w:sz="4" w:space="0" w:color="auto"/>
              <w:bottom w:val="single" w:sz="4" w:space="0" w:color="auto"/>
              <w:right w:val="single" w:sz="4" w:space="0" w:color="auto"/>
            </w:tcBorders>
          </w:tcPr>
          <w:p w14:paraId="2A089610" w14:textId="77777777" w:rsidR="00A21927" w:rsidRPr="008906CA" w:rsidRDefault="00A21927" w:rsidP="008906CA">
            <w:pPr>
              <w:rPr>
                <w:bCs/>
              </w:rPr>
            </w:pPr>
          </w:p>
        </w:tc>
      </w:tr>
      <w:tr w:rsidR="00A21927" w:rsidRPr="008906CA" w14:paraId="0C62F39B" w14:textId="77777777" w:rsidTr="00671216">
        <w:trPr>
          <w:trHeight w:val="276"/>
        </w:trPr>
        <w:tc>
          <w:tcPr>
            <w:tcW w:w="2769" w:type="dxa"/>
            <w:tcBorders>
              <w:top w:val="single" w:sz="4" w:space="0" w:color="auto"/>
              <w:left w:val="single" w:sz="4" w:space="0" w:color="auto"/>
              <w:bottom w:val="single" w:sz="4" w:space="0" w:color="auto"/>
              <w:right w:val="single" w:sz="4" w:space="0" w:color="auto"/>
            </w:tcBorders>
            <w:shd w:val="clear" w:color="auto" w:fill="D9D9D9"/>
            <w:vAlign w:val="center"/>
          </w:tcPr>
          <w:p w14:paraId="73B0CAE8" w14:textId="77777777" w:rsidR="00A21927" w:rsidRPr="00445A04" w:rsidRDefault="00A21927" w:rsidP="008906CA">
            <w:pPr>
              <w:rPr>
                <w:b/>
                <w:bCs/>
              </w:rPr>
            </w:pPr>
            <w:r w:rsidRPr="00445A04">
              <w:rPr>
                <w:b/>
                <w:bCs/>
                <w:color w:val="000000"/>
              </w:rPr>
              <w:t>Počítanie ľudí v miestnosti</w:t>
            </w:r>
          </w:p>
        </w:tc>
        <w:tc>
          <w:tcPr>
            <w:tcW w:w="5661" w:type="dxa"/>
            <w:tcBorders>
              <w:top w:val="single" w:sz="4" w:space="0" w:color="auto"/>
              <w:left w:val="single" w:sz="4" w:space="0" w:color="auto"/>
              <w:bottom w:val="single" w:sz="4" w:space="0" w:color="auto"/>
              <w:right w:val="single" w:sz="4" w:space="0" w:color="auto"/>
            </w:tcBorders>
            <w:vAlign w:val="center"/>
          </w:tcPr>
          <w:p w14:paraId="60652416" w14:textId="77777777" w:rsidR="00A21927" w:rsidRPr="008906CA" w:rsidRDefault="00A21927" w:rsidP="008906CA">
            <w:pPr>
              <w:rPr>
                <w:bCs/>
              </w:rPr>
            </w:pPr>
            <w:r w:rsidRPr="008906CA">
              <w:t>Áno</w:t>
            </w:r>
            <w:r w:rsidRPr="008906CA" w:rsidDel="006F209D">
              <w:t xml:space="preserve"> </w:t>
            </w:r>
          </w:p>
        </w:tc>
        <w:tc>
          <w:tcPr>
            <w:tcW w:w="5812" w:type="dxa"/>
            <w:tcBorders>
              <w:top w:val="single" w:sz="4" w:space="0" w:color="auto"/>
              <w:left w:val="single" w:sz="4" w:space="0" w:color="auto"/>
              <w:bottom w:val="single" w:sz="4" w:space="0" w:color="auto"/>
              <w:right w:val="single" w:sz="4" w:space="0" w:color="auto"/>
            </w:tcBorders>
          </w:tcPr>
          <w:p w14:paraId="232638EF" w14:textId="77777777" w:rsidR="00A21927" w:rsidRPr="008906CA" w:rsidRDefault="00A21927" w:rsidP="008906CA"/>
        </w:tc>
      </w:tr>
    </w:tbl>
    <w:p w14:paraId="4B283F6C" w14:textId="77777777" w:rsidR="008906CA" w:rsidRPr="008906CA" w:rsidRDefault="008906CA" w:rsidP="008906CA">
      <w:pPr>
        <w:rPr>
          <w:b/>
          <w:bCs/>
        </w:rPr>
      </w:pPr>
    </w:p>
    <w:p w14:paraId="6F66B736" w14:textId="52583336" w:rsidR="009D6D51" w:rsidRDefault="00033454" w:rsidP="009D6D51">
      <w:pPr>
        <w:tabs>
          <w:tab w:val="left" w:pos="2160"/>
          <w:tab w:val="left" w:pos="2880"/>
          <w:tab w:val="left" w:pos="4500"/>
        </w:tabs>
        <w:spacing w:line="276" w:lineRule="auto"/>
        <w:ind w:left="142" w:right="-313"/>
        <w:contextualSpacing/>
        <w:jc w:val="both"/>
        <w:rPr>
          <w:rFonts w:ascii="Arial Narrow" w:hAnsi="Arial Narrow"/>
          <w:sz w:val="22"/>
          <w:szCs w:val="22"/>
        </w:rPr>
      </w:pPr>
      <w:r w:rsidRPr="00033454">
        <w:rPr>
          <w:rFonts w:ascii="Arial Narrow" w:hAnsi="Arial Narrow" w:cs="Arial"/>
          <w:color w:val="000000"/>
          <w:sz w:val="24"/>
          <w:szCs w:val="24"/>
          <w:lang w:eastAsia="cs-CZ"/>
        </w:rPr>
        <w:t>Verejný obstarávateľ z hľadiska opisu predmetu zákazky uvádza v súlade so zákonom č. 343/2015 Z. z. o verejnom obstarávaní a o zmene a doplnení niektorých zákonov v znení neskorších predpisov</w:t>
      </w:r>
      <w:r w:rsidR="009679FE">
        <w:rPr>
          <w:rFonts w:ascii="Arial Narrow" w:hAnsi="Arial Narrow" w:cs="Arial"/>
          <w:color w:val="000000"/>
          <w:sz w:val="24"/>
          <w:szCs w:val="24"/>
          <w:lang w:eastAsia="cs-CZ"/>
        </w:rPr>
        <w:t>, že ak verejný obstarávateľ v opise predmetu zákazky odkazuje na</w:t>
      </w:r>
      <w:r w:rsidRPr="00033454">
        <w:rPr>
          <w:rFonts w:ascii="Arial Narrow" w:hAnsi="Arial Narrow" w:cs="Arial"/>
          <w:color w:val="000000"/>
          <w:sz w:val="24"/>
          <w:szCs w:val="24"/>
          <w:lang w:eastAsia="cs-CZ"/>
        </w:rPr>
        <w:t xml:space="preserve"> konkrétneho výrobcu, výrobný postup, </w:t>
      </w:r>
      <w:r w:rsidR="00CC5A67">
        <w:rPr>
          <w:rFonts w:ascii="Arial Narrow" w:hAnsi="Arial Narrow" w:cs="Arial"/>
          <w:color w:val="000000"/>
          <w:sz w:val="24"/>
          <w:szCs w:val="24"/>
          <w:lang w:eastAsia="cs-CZ"/>
        </w:rPr>
        <w:t xml:space="preserve">obchodné označenie, </w:t>
      </w:r>
      <w:r w:rsidRPr="00033454">
        <w:rPr>
          <w:rFonts w:ascii="Arial Narrow" w:hAnsi="Arial Narrow" w:cs="Arial"/>
          <w:color w:val="000000"/>
          <w:sz w:val="24"/>
          <w:szCs w:val="24"/>
          <w:lang w:eastAsia="cs-CZ"/>
        </w:rPr>
        <w:t>patent, typ, oblasť al</w:t>
      </w:r>
      <w:r w:rsidR="009679FE">
        <w:rPr>
          <w:rFonts w:ascii="Arial Narrow" w:hAnsi="Arial Narrow" w:cs="Arial"/>
          <w:color w:val="000000"/>
          <w:sz w:val="24"/>
          <w:szCs w:val="24"/>
          <w:lang w:eastAsia="cs-CZ"/>
        </w:rPr>
        <w:t>ebo miesto pôvodu alebo výroby, t</w:t>
      </w:r>
      <w:r w:rsidRPr="00033454">
        <w:rPr>
          <w:rFonts w:ascii="Arial Narrow" w:hAnsi="Arial Narrow" w:cs="Arial"/>
          <w:color w:val="000000"/>
          <w:sz w:val="24"/>
          <w:szCs w:val="24"/>
          <w:lang w:eastAsia="cs-CZ"/>
        </w:rPr>
        <w:t xml:space="preserve">akýto odkaz dopĺňa slovami „alebo ekvivalentný“. </w:t>
      </w:r>
      <w:r w:rsidR="009679FE" w:rsidRPr="009679FE">
        <w:rPr>
          <w:rFonts w:ascii="Arial Narrow" w:hAnsi="Arial Narrow" w:cs="Arial"/>
          <w:color w:val="000000"/>
          <w:sz w:val="24"/>
          <w:szCs w:val="24"/>
          <w:lang w:eastAsia="cs-CZ"/>
        </w:rPr>
        <w:t xml:space="preserve">Pri navrhovaní </w:t>
      </w:r>
      <w:r w:rsidR="009679FE">
        <w:rPr>
          <w:rFonts w:ascii="Arial Narrow" w:hAnsi="Arial Narrow" w:cs="Arial"/>
          <w:color w:val="000000"/>
          <w:sz w:val="24"/>
          <w:szCs w:val="24"/>
          <w:lang w:eastAsia="cs-CZ"/>
        </w:rPr>
        <w:t xml:space="preserve">prípadného </w:t>
      </w:r>
      <w:r w:rsidR="009679FE" w:rsidRPr="009679FE">
        <w:rPr>
          <w:rFonts w:ascii="Arial Narrow" w:hAnsi="Arial Narrow" w:cs="Arial"/>
          <w:color w:val="000000"/>
          <w:sz w:val="24"/>
          <w:szCs w:val="24"/>
          <w:lang w:eastAsia="cs-CZ"/>
        </w:rPr>
        <w:t>ekvivalentu musí uchádzač postupovať s odbornou starostlivosťou, pri ktorej musí zohľadniť pôvodný účel a plnú funkčnosť.</w:t>
      </w:r>
      <w:r w:rsidR="009679FE">
        <w:rPr>
          <w:rFonts w:ascii="Arial Narrow" w:hAnsi="Arial Narrow" w:cs="Arial"/>
          <w:color w:val="000000"/>
          <w:sz w:val="24"/>
          <w:szCs w:val="24"/>
          <w:lang w:eastAsia="cs-CZ"/>
        </w:rPr>
        <w:t xml:space="preserve"> Navrhnutý ekvivalent musí spĺňať</w:t>
      </w:r>
      <w:r w:rsidRPr="00033454">
        <w:rPr>
          <w:rFonts w:ascii="Arial Narrow" w:hAnsi="Arial Narrow" w:cs="Arial"/>
          <w:color w:val="000000"/>
          <w:sz w:val="24"/>
          <w:szCs w:val="24"/>
          <w:lang w:eastAsia="cs-CZ"/>
        </w:rPr>
        <w:t xml:space="preserve"> kvalitatívne, technické</w:t>
      </w:r>
      <w:r w:rsidR="009679FE">
        <w:rPr>
          <w:rFonts w:ascii="Arial Narrow" w:hAnsi="Arial Narrow" w:cs="Arial"/>
          <w:color w:val="000000"/>
          <w:sz w:val="24"/>
          <w:szCs w:val="24"/>
          <w:lang w:eastAsia="cs-CZ"/>
        </w:rPr>
        <w:t xml:space="preserve"> a </w:t>
      </w:r>
      <w:r w:rsidRPr="00033454">
        <w:rPr>
          <w:rFonts w:ascii="Arial Narrow" w:hAnsi="Arial Narrow" w:cs="Arial"/>
          <w:color w:val="000000"/>
          <w:sz w:val="24"/>
          <w:szCs w:val="24"/>
          <w:lang w:eastAsia="cs-CZ"/>
        </w:rPr>
        <w:t>funkčné požiadavky na rovnakej a</w:t>
      </w:r>
      <w:r w:rsidR="009679FE">
        <w:rPr>
          <w:rFonts w:ascii="Arial Narrow" w:hAnsi="Arial Narrow" w:cs="Arial"/>
          <w:color w:val="000000"/>
          <w:sz w:val="24"/>
          <w:szCs w:val="24"/>
          <w:lang w:eastAsia="cs-CZ"/>
        </w:rPr>
        <w:t>lebo</w:t>
      </w:r>
      <w:r w:rsidRPr="00033454">
        <w:rPr>
          <w:rFonts w:ascii="Arial Narrow" w:hAnsi="Arial Narrow" w:cs="Arial"/>
          <w:color w:val="000000"/>
          <w:sz w:val="24"/>
          <w:szCs w:val="24"/>
          <w:lang w:eastAsia="cs-CZ"/>
        </w:rPr>
        <w:t xml:space="preserve"> vyššej úrovni, ako je uvedené v</w:t>
      </w:r>
      <w:r w:rsidR="009679FE">
        <w:rPr>
          <w:rFonts w:ascii="Arial Narrow" w:hAnsi="Arial Narrow" w:cs="Arial"/>
          <w:color w:val="000000"/>
          <w:sz w:val="24"/>
          <w:szCs w:val="24"/>
          <w:lang w:eastAsia="cs-CZ"/>
        </w:rPr>
        <w:t> opise predmetu zákazky</w:t>
      </w:r>
      <w:r w:rsidRPr="00033454">
        <w:rPr>
          <w:rFonts w:ascii="Arial Narrow" w:hAnsi="Arial Narrow" w:cs="Arial"/>
          <w:color w:val="000000"/>
          <w:sz w:val="24"/>
          <w:szCs w:val="24"/>
          <w:lang w:eastAsia="cs-CZ"/>
        </w:rPr>
        <w:t xml:space="preserve">, </w:t>
      </w:r>
      <w:r w:rsidR="009679FE">
        <w:rPr>
          <w:rFonts w:ascii="Arial Narrow" w:hAnsi="Arial Narrow" w:cs="Arial"/>
          <w:color w:val="000000"/>
          <w:sz w:val="24"/>
          <w:szCs w:val="24"/>
          <w:lang w:eastAsia="cs-CZ"/>
        </w:rPr>
        <w:t xml:space="preserve">pričom </w:t>
      </w:r>
      <w:r w:rsidRPr="00033454">
        <w:rPr>
          <w:rFonts w:ascii="Arial Narrow" w:hAnsi="Arial Narrow" w:cs="Arial"/>
          <w:color w:val="000000"/>
          <w:sz w:val="24"/>
          <w:szCs w:val="24"/>
          <w:lang w:eastAsia="cs-CZ"/>
        </w:rPr>
        <w:t xml:space="preserve">túto skutočnosť musí </w:t>
      </w:r>
      <w:r w:rsidR="009679FE">
        <w:rPr>
          <w:rFonts w:ascii="Arial Narrow" w:hAnsi="Arial Narrow" w:cs="Arial"/>
          <w:color w:val="000000"/>
          <w:sz w:val="24"/>
          <w:szCs w:val="24"/>
          <w:lang w:eastAsia="cs-CZ"/>
        </w:rPr>
        <w:t xml:space="preserve">uchádzač </w:t>
      </w:r>
      <w:r w:rsidRPr="00033454">
        <w:rPr>
          <w:rFonts w:ascii="Arial Narrow" w:hAnsi="Arial Narrow" w:cs="Arial"/>
          <w:color w:val="000000"/>
          <w:sz w:val="24"/>
          <w:szCs w:val="24"/>
          <w:lang w:eastAsia="cs-CZ"/>
        </w:rPr>
        <w:t>preukázať vo svojej ponuke.</w:t>
      </w:r>
      <w:r>
        <w:rPr>
          <w:rFonts w:ascii="Arial Narrow" w:hAnsi="Arial Narrow"/>
          <w:sz w:val="22"/>
          <w:szCs w:val="22"/>
        </w:rPr>
        <w:t xml:space="preserve">     </w:t>
      </w:r>
    </w:p>
    <w:p w14:paraId="1CB18040" w14:textId="77777777" w:rsidR="00671216" w:rsidRDefault="00671216" w:rsidP="009D6D51">
      <w:pPr>
        <w:tabs>
          <w:tab w:val="left" w:pos="2160"/>
          <w:tab w:val="left" w:pos="2880"/>
          <w:tab w:val="left" w:pos="4500"/>
        </w:tabs>
        <w:spacing w:line="276" w:lineRule="auto"/>
        <w:ind w:left="142" w:right="-313"/>
        <w:contextualSpacing/>
        <w:jc w:val="both"/>
        <w:rPr>
          <w:rFonts w:ascii="Arial Narrow" w:hAnsi="Arial Narrow"/>
          <w:sz w:val="22"/>
          <w:szCs w:val="22"/>
        </w:rPr>
      </w:pPr>
    </w:p>
    <w:p w14:paraId="0D50A1C4" w14:textId="111BAE62" w:rsidR="008906CA" w:rsidRPr="00E74F58" w:rsidRDefault="006B0BDA" w:rsidP="009D6D51">
      <w:pPr>
        <w:tabs>
          <w:tab w:val="left" w:pos="2160"/>
          <w:tab w:val="left" w:pos="2880"/>
          <w:tab w:val="left" w:pos="4500"/>
        </w:tabs>
        <w:spacing w:line="276" w:lineRule="auto"/>
        <w:ind w:left="142" w:right="-313"/>
        <w:contextualSpacing/>
        <w:jc w:val="both"/>
      </w:pPr>
      <w:r>
        <w:rPr>
          <w:rFonts w:ascii="Arial Narrow" w:hAnsi="Arial Narrow"/>
          <w:b/>
          <w:sz w:val="24"/>
          <w:szCs w:val="24"/>
        </w:rPr>
        <w:t>*</w:t>
      </w:r>
      <w:r w:rsidR="00033454" w:rsidRPr="000E5C75">
        <w:rPr>
          <w:rFonts w:ascii="Arial Narrow" w:hAnsi="Arial Narrow"/>
          <w:b/>
          <w:sz w:val="24"/>
          <w:szCs w:val="24"/>
        </w:rPr>
        <w:t xml:space="preserve">Táto časť súťažných podkladov bude tvoriť neoddeliteľnú súčasť </w:t>
      </w:r>
      <w:r>
        <w:rPr>
          <w:rFonts w:ascii="Arial Narrow" w:hAnsi="Arial Narrow"/>
          <w:b/>
          <w:sz w:val="24"/>
          <w:szCs w:val="24"/>
        </w:rPr>
        <w:t>rámcovej dohody</w:t>
      </w:r>
      <w:r w:rsidR="00033454" w:rsidRPr="000E5C75">
        <w:rPr>
          <w:rFonts w:ascii="Arial Narrow" w:hAnsi="Arial Narrow"/>
          <w:b/>
          <w:sz w:val="24"/>
          <w:szCs w:val="24"/>
        </w:rPr>
        <w:t xml:space="preserve"> ako Príloha č. 1, ktorú uzatvorí verejný obstarávateľ s úspešným uchádzačom</w:t>
      </w:r>
      <w:r w:rsidR="00033454" w:rsidRPr="000A20A7">
        <w:rPr>
          <w:rFonts w:ascii="Arial Narrow" w:hAnsi="Arial Narrow"/>
          <w:sz w:val="24"/>
          <w:szCs w:val="24"/>
        </w:rPr>
        <w:t>.</w:t>
      </w:r>
    </w:p>
    <w:sectPr w:rsidR="008906CA" w:rsidRPr="00E74F58" w:rsidSect="0059464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2440E" w14:textId="77777777" w:rsidR="00263E65" w:rsidRDefault="00263E65" w:rsidP="00E74F58">
      <w:r>
        <w:separator/>
      </w:r>
    </w:p>
  </w:endnote>
  <w:endnote w:type="continuationSeparator" w:id="0">
    <w:p w14:paraId="5F747519" w14:textId="77777777" w:rsidR="00263E65" w:rsidRDefault="00263E65" w:rsidP="00E7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mbrell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00006FF" w:usb1="4000205B" w:usb2="00000010" w:usb3="00000000" w:csb0="0000019F" w:csb1="00000000"/>
  </w:font>
  <w:font w:name="font294">
    <w:charset w:val="EE"/>
    <w:family w:val="auto"/>
    <w:pitch w:val="variable"/>
    <w:sig w:usb0="00000005" w:usb1="00000000" w:usb2="00000000" w:usb3="00000000" w:csb0="00000002"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997901"/>
      <w:docPartObj>
        <w:docPartGallery w:val="Page Numbers (Bottom of Page)"/>
        <w:docPartUnique/>
      </w:docPartObj>
    </w:sdtPr>
    <w:sdtContent>
      <w:p w14:paraId="3B2CE8AD" w14:textId="58A196E7" w:rsidR="00D910E8" w:rsidRDefault="00D910E8">
        <w:pPr>
          <w:pStyle w:val="Pta"/>
          <w:jc w:val="right"/>
        </w:pPr>
        <w:r>
          <w:fldChar w:fldCharType="begin"/>
        </w:r>
        <w:r>
          <w:instrText>PAGE   \* MERGEFORMAT</w:instrText>
        </w:r>
        <w:r>
          <w:fldChar w:fldCharType="separate"/>
        </w:r>
        <w:r w:rsidR="00800BBF">
          <w:rPr>
            <w:noProof/>
          </w:rPr>
          <w:t>50</w:t>
        </w:r>
        <w:r>
          <w:fldChar w:fldCharType="end"/>
        </w:r>
      </w:p>
    </w:sdtContent>
  </w:sdt>
  <w:p w14:paraId="3988B9A4" w14:textId="77777777" w:rsidR="00D910E8" w:rsidRDefault="00D910E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179B" w14:textId="77777777" w:rsidR="00263E65" w:rsidRDefault="00263E65" w:rsidP="00E74F58">
      <w:r>
        <w:separator/>
      </w:r>
    </w:p>
  </w:footnote>
  <w:footnote w:type="continuationSeparator" w:id="0">
    <w:p w14:paraId="15C09771" w14:textId="77777777" w:rsidR="00263E65" w:rsidRDefault="00263E65" w:rsidP="00E74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8BB3C" w14:textId="77777777" w:rsidR="00D910E8" w:rsidRDefault="00D910E8" w:rsidP="00A675D9">
    <w:pPr>
      <w:pStyle w:val="Hlavika"/>
      <w:jc w:val="right"/>
    </w:pPr>
    <w:r w:rsidRPr="009705BE">
      <w:rPr>
        <w:rFonts w:ascii="Arial Narrow" w:hAnsi="Arial Narrow"/>
        <w:sz w:val="18"/>
        <w:szCs w:val="18"/>
      </w:rPr>
      <w:t>Prí</w:t>
    </w:r>
    <w:r>
      <w:rPr>
        <w:rFonts w:ascii="Arial Narrow" w:hAnsi="Arial Narrow"/>
        <w:sz w:val="18"/>
        <w:szCs w:val="18"/>
      </w:rPr>
      <w:t xml:space="preserve">loha č. 1 Opis predmetu zákazky </w:t>
    </w:r>
    <w:r w:rsidRPr="00467A3D">
      <w:rPr>
        <w:rFonts w:ascii="Arial Narrow" w:hAnsi="Arial Narrow"/>
        <w:sz w:val="18"/>
        <w:szCs w:val="18"/>
      </w:rPr>
      <w:t xml:space="preserve">/ </w:t>
    </w:r>
    <w:r>
      <w:rPr>
        <w:rFonts w:ascii="Arial Narrow" w:hAnsi="Arial Narrow"/>
        <w:sz w:val="18"/>
        <w:szCs w:val="18"/>
      </w:rPr>
      <w:t>Vlastný návrh</w:t>
    </w:r>
    <w:r w:rsidRPr="00467A3D">
      <w:rPr>
        <w:rFonts w:ascii="Arial Narrow" w:hAnsi="Arial Narrow"/>
        <w:sz w:val="18"/>
        <w:szCs w:val="18"/>
      </w:rPr>
      <w:t xml:space="preserve"> plnenia</w:t>
    </w:r>
  </w:p>
  <w:p w14:paraId="6FD3BDA4" w14:textId="77777777" w:rsidR="00D910E8" w:rsidRDefault="00D910E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6C1E2EB0"/>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4126B8E2"/>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F968A6B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2CECAE"/>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C64B4"/>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60E694"/>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99E"/>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A4B43DD6"/>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name w:val="WW8Num1"/>
    <w:lvl w:ilvl="0">
      <w:start w:val="1"/>
      <w:numFmt w:val="decimal"/>
      <w:pStyle w:val="A2"/>
      <w:lvlText w:val="%1."/>
      <w:lvlJc w:val="left"/>
      <w:pPr>
        <w:tabs>
          <w:tab w:val="num" w:pos="720"/>
        </w:tabs>
        <w:ind w:left="720" w:hanging="567"/>
      </w:pPr>
      <w:rPr>
        <w:rFonts w:hint="default"/>
      </w:rPr>
    </w:lvl>
    <w:lvl w:ilvl="1">
      <w:start w:val="1"/>
      <w:numFmt w:val="decimal"/>
      <w:lvlText w:val="%1.%2"/>
      <w:lvlJc w:val="left"/>
      <w:pPr>
        <w:tabs>
          <w:tab w:val="num" w:pos="720"/>
        </w:tabs>
        <w:ind w:left="720" w:hanging="567"/>
      </w:pPr>
      <w:rPr>
        <w:rFonts w:hint="default"/>
        <w:b w:val="0"/>
        <w:i w:val="0"/>
        <w:caps w:val="0"/>
        <w:smallCaps w:val="0"/>
        <w:strike w:val="0"/>
        <w:dstrike w:val="0"/>
        <w:color w:val="000000"/>
        <w:spacing w:val="0"/>
        <w:u w:val="no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10"/>
        </w:tabs>
        <w:ind w:left="810" w:hanging="504"/>
      </w:pPr>
      <w:rPr>
        <w:rFonts w:hint="default"/>
      </w:rPr>
    </w:lvl>
    <w:lvl w:ilvl="3">
      <w:start w:val="1"/>
      <w:numFmt w:val="decimal"/>
      <w:lvlText w:val="%1.%2.%3.%4."/>
      <w:lvlJc w:val="left"/>
      <w:pPr>
        <w:tabs>
          <w:tab w:val="num" w:pos="1314"/>
        </w:tabs>
        <w:ind w:left="1314" w:hanging="648"/>
      </w:pPr>
      <w:rPr>
        <w:rFonts w:hint="default"/>
      </w:rPr>
    </w:lvl>
    <w:lvl w:ilvl="4">
      <w:start w:val="1"/>
      <w:numFmt w:val="decimal"/>
      <w:lvlText w:val="%1.%2.%3.%4.%5."/>
      <w:lvlJc w:val="left"/>
      <w:pPr>
        <w:tabs>
          <w:tab w:val="num" w:pos="1818"/>
        </w:tabs>
        <w:ind w:left="1818" w:hanging="792"/>
      </w:pPr>
      <w:rPr>
        <w:rFonts w:hint="default"/>
      </w:rPr>
    </w:lvl>
    <w:lvl w:ilvl="5">
      <w:start w:val="1"/>
      <w:numFmt w:val="decimal"/>
      <w:lvlText w:val="%1.%2.%3.%4.%5.%6."/>
      <w:lvlJc w:val="left"/>
      <w:pPr>
        <w:tabs>
          <w:tab w:val="num" w:pos="2322"/>
        </w:tabs>
        <w:ind w:left="2322" w:hanging="936"/>
      </w:pPr>
      <w:rPr>
        <w:rFonts w:hint="default"/>
      </w:rPr>
    </w:lvl>
    <w:lvl w:ilvl="6">
      <w:start w:val="1"/>
      <w:numFmt w:val="decimal"/>
      <w:lvlText w:val="%1.%2.%3.%4.%5.%6.%7."/>
      <w:lvlJc w:val="left"/>
      <w:pPr>
        <w:tabs>
          <w:tab w:val="num" w:pos="2826"/>
        </w:tabs>
        <w:ind w:left="2826" w:hanging="1080"/>
      </w:pPr>
      <w:rPr>
        <w:rFonts w:hint="default"/>
      </w:rPr>
    </w:lvl>
    <w:lvl w:ilvl="7">
      <w:start w:val="1"/>
      <w:numFmt w:val="decimal"/>
      <w:lvlText w:val="%1.%2.%3.%4.%5.%6.%7.%8."/>
      <w:lvlJc w:val="left"/>
      <w:pPr>
        <w:tabs>
          <w:tab w:val="num" w:pos="3330"/>
        </w:tabs>
        <w:ind w:left="3330" w:hanging="1224"/>
      </w:pPr>
      <w:rPr>
        <w:rFonts w:hint="default"/>
      </w:rPr>
    </w:lvl>
    <w:lvl w:ilvl="8">
      <w:start w:val="1"/>
      <w:numFmt w:val="decimal"/>
      <w:lvlText w:val="%1.%2.%3.%4.%5.%6.%7.%8.%9."/>
      <w:lvlJc w:val="left"/>
      <w:pPr>
        <w:tabs>
          <w:tab w:val="num" w:pos="3906"/>
        </w:tabs>
        <w:ind w:left="3906" w:hanging="1440"/>
      </w:pPr>
      <w:rPr>
        <w:rFonts w:hint="default"/>
      </w:rPr>
    </w:lvl>
  </w:abstractNum>
  <w:abstractNum w:abstractNumId="11" w15:restartNumberingAfterBreak="0">
    <w:nsid w:val="05D57F40"/>
    <w:multiLevelType w:val="hybridMultilevel"/>
    <w:tmpl w:val="7ACC5292"/>
    <w:lvl w:ilvl="0" w:tplc="2646C2EC">
      <w:start w:val="1"/>
      <w:numFmt w:val="bullet"/>
      <w:pStyle w:val="IBMBulet"/>
      <w:lvlText w:val=""/>
      <w:lvlJc w:val="left"/>
      <w:pPr>
        <w:tabs>
          <w:tab w:val="num" w:pos="1080"/>
        </w:tabs>
        <w:ind w:left="1080" w:hanging="360"/>
      </w:pPr>
      <w:rPr>
        <w:rFonts w:ascii="Symbol" w:hAnsi="Symbol" w:hint="default"/>
      </w:rPr>
    </w:lvl>
    <w:lvl w:ilvl="1" w:tplc="1EB8C6FA">
      <w:start w:val="2"/>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0D0285A"/>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4356237"/>
    <w:multiLevelType w:val="hybridMultilevel"/>
    <w:tmpl w:val="49501770"/>
    <w:lvl w:ilvl="0" w:tplc="64D2308E">
      <w:start w:val="1"/>
      <w:numFmt w:val="decimal"/>
      <w:lvlText w:val="%1)"/>
      <w:lvlJc w:val="left"/>
      <w:pPr>
        <w:ind w:left="720" w:hanging="360"/>
      </w:pPr>
      <w:rPr>
        <w:rFonts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13519FC"/>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5" w15:restartNumberingAfterBreak="0">
    <w:nsid w:val="23455434"/>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8A1615A"/>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8" w15:restartNumberingAfterBreak="0">
    <w:nsid w:val="2D8C1298"/>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2E776F2"/>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0" w15:restartNumberingAfterBreak="0">
    <w:nsid w:val="33A1581A"/>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1" w15:restartNumberingAfterBreak="0">
    <w:nsid w:val="34490149"/>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57927FA"/>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3" w15:restartNumberingAfterBreak="0">
    <w:nsid w:val="35984168"/>
    <w:multiLevelType w:val="hybridMultilevel"/>
    <w:tmpl w:val="AB4C1652"/>
    <w:lvl w:ilvl="0" w:tplc="D1A665AA">
      <w:start w:val="3"/>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64F2B1C"/>
    <w:multiLevelType w:val="multilevel"/>
    <w:tmpl w:val="92C89E8C"/>
    <w:lvl w:ilvl="0">
      <w:start w:val="1"/>
      <w:numFmt w:val="decimal"/>
      <w:pStyle w:val="A3"/>
      <w:lvlText w:val="%1."/>
      <w:lvlJc w:val="left"/>
      <w:pPr>
        <w:tabs>
          <w:tab w:val="num" w:pos="360"/>
        </w:tabs>
        <w:ind w:left="360" w:hanging="360"/>
      </w:pPr>
      <w:rPr>
        <w:rFonts w:hint="default"/>
        <w:i w:val="0"/>
      </w:rPr>
    </w:lvl>
    <w:lvl w:ilvl="1">
      <w:start w:val="1"/>
      <w:numFmt w:val="decimal"/>
      <w:isLgl/>
      <w:lvlText w:val="%1.%2"/>
      <w:lvlJc w:val="left"/>
      <w:pPr>
        <w:ind w:left="502"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25" w15:restartNumberingAfterBreak="0">
    <w:nsid w:val="3A946CBD"/>
    <w:multiLevelType w:val="multilevel"/>
    <w:tmpl w:val="041B001D"/>
    <w:lvl w:ilvl="0">
      <w:start w:val="1"/>
      <w:numFmt w:val="decimal"/>
      <w:lvlText w:val="%1)"/>
      <w:lvlJc w:val="left"/>
      <w:pPr>
        <w:ind w:left="360" w:hanging="360"/>
      </w:pPr>
      <w:rPr>
        <w:b/>
        <w:sz w:val="24"/>
        <w:szCs w:val="24"/>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C140C7"/>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15:restartNumberingAfterBreak="0">
    <w:nsid w:val="47960FB0"/>
    <w:multiLevelType w:val="multilevel"/>
    <w:tmpl w:val="874270AA"/>
    <w:lvl w:ilvl="0">
      <w:start w:val="1"/>
      <w:numFmt w:val="decimal"/>
      <w:pStyle w:val="A1"/>
      <w:isLgl/>
      <w:lvlText w:val="%1."/>
      <w:lvlJc w:val="left"/>
      <w:pPr>
        <w:tabs>
          <w:tab w:val="num" w:pos="567"/>
        </w:tabs>
        <w:ind w:left="567" w:hanging="567"/>
      </w:pPr>
      <w:rPr>
        <w:rFonts w:hint="default"/>
      </w:rPr>
    </w:lvl>
    <w:lvl w:ilvl="1">
      <w:start w:val="1"/>
      <w:numFmt w:val="decimal"/>
      <w:lvlText w:val="4.%2"/>
      <w:lvlJc w:val="left"/>
      <w:pPr>
        <w:tabs>
          <w:tab w:val="num" w:pos="576"/>
        </w:tabs>
        <w:ind w:left="576" w:hanging="576"/>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86622CD"/>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9" w15:restartNumberingAfterBreak="0">
    <w:nsid w:val="49F57145"/>
    <w:multiLevelType w:val="multilevel"/>
    <w:tmpl w:val="69F69714"/>
    <w:lvl w:ilvl="0">
      <w:start w:val="1"/>
      <w:numFmt w:val="decimal"/>
      <w:pStyle w:val="Hlavicka1"/>
      <w:lvlText w:val="%1."/>
      <w:lvlJc w:val="left"/>
      <w:pPr>
        <w:tabs>
          <w:tab w:val="num" w:pos="432"/>
        </w:tabs>
        <w:ind w:left="432" w:hanging="432"/>
      </w:pPr>
      <w:rPr>
        <w:rFonts w:hint="default"/>
      </w:rPr>
    </w:lvl>
    <w:lvl w:ilvl="1">
      <w:start w:val="1"/>
      <w:numFmt w:val="decimal"/>
      <w:pStyle w:val="Hlavicka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D56232B"/>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2111258"/>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2" w15:restartNumberingAfterBreak="0">
    <w:nsid w:val="56734F59"/>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3" w15:restartNumberingAfterBreak="0">
    <w:nsid w:val="58DB029C"/>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4" w15:restartNumberingAfterBreak="0">
    <w:nsid w:val="5ABF1E34"/>
    <w:multiLevelType w:val="multilevel"/>
    <w:tmpl w:val="54688C52"/>
    <w:lvl w:ilvl="0">
      <w:start w:val="8"/>
      <w:numFmt w:val="decimal"/>
      <w:pStyle w:val="StyleDefaultTextArial10ptAuto"/>
      <w:lvlText w:val="%1"/>
      <w:lvlJc w:val="left"/>
      <w:pPr>
        <w:tabs>
          <w:tab w:val="num" w:pos="360"/>
        </w:tabs>
        <w:ind w:left="360" w:hanging="360"/>
      </w:pPr>
      <w:rPr>
        <w:rFonts w:hint="default"/>
      </w:rPr>
    </w:lvl>
    <w:lvl w:ilvl="1">
      <w:start w:val="1"/>
      <w:numFmt w:val="decimal"/>
      <w:lvlRestart w:val="0"/>
      <w:lvlText w:val="6.%2"/>
      <w:lvlJc w:val="left"/>
      <w:pPr>
        <w:tabs>
          <w:tab w:val="num" w:pos="360"/>
        </w:tabs>
        <w:ind w:left="360" w:hanging="360"/>
      </w:pPr>
      <w:rPr>
        <w:rFonts w:hint="default"/>
      </w:rPr>
    </w:lvl>
    <w:lvl w:ilvl="2">
      <w:start w:val="1"/>
      <w:numFmt w:val="decimal"/>
      <w:lvlText w:val="1.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C851CA1"/>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6" w15:restartNumberingAfterBreak="0">
    <w:nsid w:val="5E1F1DA2"/>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7" w15:restartNumberingAfterBreak="0">
    <w:nsid w:val="66DD6899"/>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15:restartNumberingAfterBreak="0">
    <w:nsid w:val="6AC72A66"/>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BA61B16"/>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73CF1AD1"/>
    <w:multiLevelType w:val="hybridMultilevel"/>
    <w:tmpl w:val="42A404D0"/>
    <w:lvl w:ilvl="0" w:tplc="E8FA75D4">
      <w:start w:val="1"/>
      <w:numFmt w:val="decimal"/>
      <w:lvlText w:val="%1)"/>
      <w:lvlJc w:val="left"/>
      <w:pPr>
        <w:ind w:left="720" w:hanging="360"/>
      </w:pPr>
      <w:rPr>
        <w:rFonts w:ascii="Arial Narrow" w:hAnsi="Arial Narrow" w:hint="default"/>
        <w:color w:val="2E74B5" w:themeColor="accent1" w:themeShade="BF"/>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5087BA7"/>
    <w:multiLevelType w:val="hybridMultilevel"/>
    <w:tmpl w:val="2C7611EA"/>
    <w:lvl w:ilvl="0" w:tplc="6A8A898C">
      <w:start w:val="3"/>
      <w:numFmt w:val="bullet"/>
      <w:lvlText w:val="-"/>
      <w:lvlJc w:val="left"/>
      <w:pPr>
        <w:ind w:left="1080" w:hanging="360"/>
      </w:pPr>
      <w:rPr>
        <w:rFonts w:ascii="Arial Narrow" w:eastAsia="Calibri" w:hAnsi="Arial Narrow"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2" w15:restartNumberingAfterBreak="0">
    <w:nsid w:val="77541362"/>
    <w:multiLevelType w:val="hybridMultilevel"/>
    <w:tmpl w:val="040CA276"/>
    <w:lvl w:ilvl="0" w:tplc="24424D0C">
      <w:start w:val="1"/>
      <w:numFmt w:val="decimal"/>
      <w:lvlText w:val="%1)"/>
      <w:lvlJc w:val="left"/>
      <w:pPr>
        <w:ind w:left="502" w:hanging="360"/>
      </w:pPr>
      <w:rPr>
        <w:rFonts w:ascii="Times New Roman" w:eastAsia="Calibri" w:hAnsi="Times New Roman" w:cs="Times New Roman"/>
        <w:color w:val="2E74B5" w:themeColor="accent1" w:themeShade="BF"/>
        <w:sz w:val="20"/>
        <w:szCs w:val="2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3" w15:restartNumberingAfterBreak="0">
    <w:nsid w:val="7BAA742F"/>
    <w:multiLevelType w:val="hybridMultilevel"/>
    <w:tmpl w:val="F9643550"/>
    <w:lvl w:ilvl="0" w:tplc="FFFFFFFF">
      <w:start w:val="1"/>
      <w:numFmt w:val="decimal"/>
      <w:pStyle w:val="IBM1"/>
      <w:lvlText w:val="%1."/>
      <w:lvlJc w:val="left"/>
      <w:pPr>
        <w:tabs>
          <w:tab w:val="num" w:pos="1260"/>
        </w:tabs>
        <w:ind w:left="1260" w:hanging="360"/>
      </w:pPr>
      <w:rPr>
        <w:rFonts w:hint="default"/>
      </w:rPr>
    </w:lvl>
    <w:lvl w:ilvl="1" w:tplc="FFFFFFFF">
      <w:start w:val="2"/>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4"/>
  </w:num>
  <w:num w:numId="2">
    <w:abstractNumId w:val="27"/>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43"/>
    <w:lvlOverride w:ilvl="0">
      <w:startOverride w:val="1"/>
    </w:lvlOverride>
  </w:num>
  <w:num w:numId="16">
    <w:abstractNumId w:val="29"/>
  </w:num>
  <w:num w:numId="17">
    <w:abstractNumId w:val="34"/>
  </w:num>
  <w:num w:numId="18">
    <w:abstractNumId w:val="25"/>
  </w:num>
  <w:num w:numId="19">
    <w:abstractNumId w:val="17"/>
  </w:num>
  <w:num w:numId="20">
    <w:abstractNumId w:val="41"/>
  </w:num>
  <w:num w:numId="21">
    <w:abstractNumId w:val="23"/>
  </w:num>
  <w:num w:numId="22">
    <w:abstractNumId w:val="12"/>
  </w:num>
  <w:num w:numId="23">
    <w:abstractNumId w:val="15"/>
  </w:num>
  <w:num w:numId="24">
    <w:abstractNumId w:val="16"/>
  </w:num>
  <w:num w:numId="25">
    <w:abstractNumId w:val="18"/>
  </w:num>
  <w:num w:numId="26">
    <w:abstractNumId w:val="40"/>
  </w:num>
  <w:num w:numId="27">
    <w:abstractNumId w:val="30"/>
  </w:num>
  <w:num w:numId="28">
    <w:abstractNumId w:val="13"/>
  </w:num>
  <w:num w:numId="29">
    <w:abstractNumId w:val="37"/>
  </w:num>
  <w:num w:numId="30">
    <w:abstractNumId w:val="21"/>
  </w:num>
  <w:num w:numId="31">
    <w:abstractNumId w:val="39"/>
  </w:num>
  <w:num w:numId="32">
    <w:abstractNumId w:val="14"/>
  </w:num>
  <w:num w:numId="33">
    <w:abstractNumId w:val="38"/>
  </w:num>
  <w:num w:numId="34">
    <w:abstractNumId w:val="19"/>
  </w:num>
  <w:num w:numId="35">
    <w:abstractNumId w:val="32"/>
  </w:num>
  <w:num w:numId="36">
    <w:abstractNumId w:val="31"/>
  </w:num>
  <w:num w:numId="37">
    <w:abstractNumId w:val="42"/>
  </w:num>
  <w:num w:numId="38">
    <w:abstractNumId w:val="33"/>
  </w:num>
  <w:num w:numId="39">
    <w:abstractNumId w:val="28"/>
  </w:num>
  <w:num w:numId="40">
    <w:abstractNumId w:val="20"/>
  </w:num>
  <w:num w:numId="41">
    <w:abstractNumId w:val="36"/>
  </w:num>
  <w:num w:numId="42">
    <w:abstractNumId w:val="22"/>
  </w:num>
  <w:num w:numId="43">
    <w:abstractNumId w:val="35"/>
  </w:num>
  <w:num w:numId="44">
    <w:abstractNumId w:val="2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DA"/>
    <w:rsid w:val="000019D0"/>
    <w:rsid w:val="000026EA"/>
    <w:rsid w:val="00021F6A"/>
    <w:rsid w:val="00031D05"/>
    <w:rsid w:val="00033454"/>
    <w:rsid w:val="00064BFD"/>
    <w:rsid w:val="00064CD5"/>
    <w:rsid w:val="00065F6F"/>
    <w:rsid w:val="00066F76"/>
    <w:rsid w:val="000760B1"/>
    <w:rsid w:val="00085D9F"/>
    <w:rsid w:val="000978D3"/>
    <w:rsid w:val="000A20A7"/>
    <w:rsid w:val="000B21D6"/>
    <w:rsid w:val="000E1EA4"/>
    <w:rsid w:val="000E30AB"/>
    <w:rsid w:val="000E5C75"/>
    <w:rsid w:val="0010398C"/>
    <w:rsid w:val="001122A2"/>
    <w:rsid w:val="00127F65"/>
    <w:rsid w:val="00156B14"/>
    <w:rsid w:val="00163763"/>
    <w:rsid w:val="00166763"/>
    <w:rsid w:val="00181393"/>
    <w:rsid w:val="001B4AB4"/>
    <w:rsid w:val="001B55DA"/>
    <w:rsid w:val="002007F9"/>
    <w:rsid w:val="002075DD"/>
    <w:rsid w:val="00216A5E"/>
    <w:rsid w:val="00232E0B"/>
    <w:rsid w:val="00257462"/>
    <w:rsid w:val="0025749D"/>
    <w:rsid w:val="00263E65"/>
    <w:rsid w:val="00275DB0"/>
    <w:rsid w:val="00281720"/>
    <w:rsid w:val="0028769B"/>
    <w:rsid w:val="00287A49"/>
    <w:rsid w:val="002A4AE8"/>
    <w:rsid w:val="002C0E97"/>
    <w:rsid w:val="002C5D07"/>
    <w:rsid w:val="002C7E24"/>
    <w:rsid w:val="002D4C54"/>
    <w:rsid w:val="002D52FE"/>
    <w:rsid w:val="002E479E"/>
    <w:rsid w:val="002F6704"/>
    <w:rsid w:val="003224ED"/>
    <w:rsid w:val="00335053"/>
    <w:rsid w:val="00344247"/>
    <w:rsid w:val="00344FCF"/>
    <w:rsid w:val="00347D79"/>
    <w:rsid w:val="003574B4"/>
    <w:rsid w:val="003903E2"/>
    <w:rsid w:val="003928B3"/>
    <w:rsid w:val="003944CD"/>
    <w:rsid w:val="003A3D9E"/>
    <w:rsid w:val="003A4DCD"/>
    <w:rsid w:val="003D14D4"/>
    <w:rsid w:val="003D3595"/>
    <w:rsid w:val="003E4AB7"/>
    <w:rsid w:val="003E75E3"/>
    <w:rsid w:val="00413031"/>
    <w:rsid w:val="00434BE5"/>
    <w:rsid w:val="00436B7A"/>
    <w:rsid w:val="004401BD"/>
    <w:rsid w:val="00445A04"/>
    <w:rsid w:val="00482B22"/>
    <w:rsid w:val="00483C31"/>
    <w:rsid w:val="004B4F4C"/>
    <w:rsid w:val="004B709E"/>
    <w:rsid w:val="004D4EA4"/>
    <w:rsid w:val="004D5BE0"/>
    <w:rsid w:val="004E3B09"/>
    <w:rsid w:val="004E6A67"/>
    <w:rsid w:val="004F3DFD"/>
    <w:rsid w:val="00503A67"/>
    <w:rsid w:val="0052583F"/>
    <w:rsid w:val="005274D0"/>
    <w:rsid w:val="00553077"/>
    <w:rsid w:val="005679F6"/>
    <w:rsid w:val="00584939"/>
    <w:rsid w:val="00594647"/>
    <w:rsid w:val="005A0EA5"/>
    <w:rsid w:val="005A353D"/>
    <w:rsid w:val="005A528F"/>
    <w:rsid w:val="005B00EF"/>
    <w:rsid w:val="005B7F7C"/>
    <w:rsid w:val="005D3C2F"/>
    <w:rsid w:val="005E074F"/>
    <w:rsid w:val="005F20A9"/>
    <w:rsid w:val="005F67AE"/>
    <w:rsid w:val="00607DB9"/>
    <w:rsid w:val="00611420"/>
    <w:rsid w:val="00624C3C"/>
    <w:rsid w:val="00640419"/>
    <w:rsid w:val="006470EC"/>
    <w:rsid w:val="006530BB"/>
    <w:rsid w:val="00671216"/>
    <w:rsid w:val="00674146"/>
    <w:rsid w:val="00684312"/>
    <w:rsid w:val="0069385B"/>
    <w:rsid w:val="006B0BDA"/>
    <w:rsid w:val="006B62DC"/>
    <w:rsid w:val="006B65D7"/>
    <w:rsid w:val="006C686F"/>
    <w:rsid w:val="006E2D79"/>
    <w:rsid w:val="006E2E5F"/>
    <w:rsid w:val="006E66C4"/>
    <w:rsid w:val="006F1157"/>
    <w:rsid w:val="0070605D"/>
    <w:rsid w:val="00710BC0"/>
    <w:rsid w:val="00715358"/>
    <w:rsid w:val="007435D8"/>
    <w:rsid w:val="00744AFF"/>
    <w:rsid w:val="00747D81"/>
    <w:rsid w:val="0076188D"/>
    <w:rsid w:val="00762861"/>
    <w:rsid w:val="007873FA"/>
    <w:rsid w:val="007969E2"/>
    <w:rsid w:val="007A4472"/>
    <w:rsid w:val="007B279C"/>
    <w:rsid w:val="007B42C4"/>
    <w:rsid w:val="007B5F69"/>
    <w:rsid w:val="007B7166"/>
    <w:rsid w:val="007C7E50"/>
    <w:rsid w:val="007E5881"/>
    <w:rsid w:val="007E5D69"/>
    <w:rsid w:val="0080098B"/>
    <w:rsid w:val="00800BBF"/>
    <w:rsid w:val="00804359"/>
    <w:rsid w:val="00825033"/>
    <w:rsid w:val="00826C19"/>
    <w:rsid w:val="0087193D"/>
    <w:rsid w:val="00873CB8"/>
    <w:rsid w:val="00881927"/>
    <w:rsid w:val="008906CA"/>
    <w:rsid w:val="008A05BF"/>
    <w:rsid w:val="008A364D"/>
    <w:rsid w:val="008A62D8"/>
    <w:rsid w:val="008A6B44"/>
    <w:rsid w:val="008A7B11"/>
    <w:rsid w:val="008B5E7F"/>
    <w:rsid w:val="008C0AF9"/>
    <w:rsid w:val="008C258D"/>
    <w:rsid w:val="008D3EC0"/>
    <w:rsid w:val="008D7E4C"/>
    <w:rsid w:val="008E011D"/>
    <w:rsid w:val="008E32ED"/>
    <w:rsid w:val="008F6232"/>
    <w:rsid w:val="00900747"/>
    <w:rsid w:val="00901E45"/>
    <w:rsid w:val="0092118A"/>
    <w:rsid w:val="0093139A"/>
    <w:rsid w:val="00937A67"/>
    <w:rsid w:val="00962B73"/>
    <w:rsid w:val="00965A2E"/>
    <w:rsid w:val="0096718B"/>
    <w:rsid w:val="009679FE"/>
    <w:rsid w:val="00991F0F"/>
    <w:rsid w:val="00992DBA"/>
    <w:rsid w:val="009C262A"/>
    <w:rsid w:val="009C4829"/>
    <w:rsid w:val="009D07B7"/>
    <w:rsid w:val="009D6D51"/>
    <w:rsid w:val="009E626B"/>
    <w:rsid w:val="00A04DDF"/>
    <w:rsid w:val="00A203C0"/>
    <w:rsid w:val="00A2079B"/>
    <w:rsid w:val="00A21927"/>
    <w:rsid w:val="00A55464"/>
    <w:rsid w:val="00A56E13"/>
    <w:rsid w:val="00A675D9"/>
    <w:rsid w:val="00A8012C"/>
    <w:rsid w:val="00A84F1F"/>
    <w:rsid w:val="00A96180"/>
    <w:rsid w:val="00AA0630"/>
    <w:rsid w:val="00AA6D1D"/>
    <w:rsid w:val="00AB241B"/>
    <w:rsid w:val="00AB27D7"/>
    <w:rsid w:val="00AB5FC3"/>
    <w:rsid w:val="00AC183E"/>
    <w:rsid w:val="00AD0394"/>
    <w:rsid w:val="00AE6F05"/>
    <w:rsid w:val="00B00863"/>
    <w:rsid w:val="00B116A0"/>
    <w:rsid w:val="00B14D6E"/>
    <w:rsid w:val="00B33C9A"/>
    <w:rsid w:val="00B359C8"/>
    <w:rsid w:val="00B43C31"/>
    <w:rsid w:val="00B462A5"/>
    <w:rsid w:val="00B47C86"/>
    <w:rsid w:val="00B72307"/>
    <w:rsid w:val="00B93E39"/>
    <w:rsid w:val="00BB5FF9"/>
    <w:rsid w:val="00BC11AA"/>
    <w:rsid w:val="00BD2FBA"/>
    <w:rsid w:val="00BE3EDB"/>
    <w:rsid w:val="00BE7F69"/>
    <w:rsid w:val="00BF4716"/>
    <w:rsid w:val="00C12CE8"/>
    <w:rsid w:val="00C15D43"/>
    <w:rsid w:val="00C21E9A"/>
    <w:rsid w:val="00C326A7"/>
    <w:rsid w:val="00CA63F6"/>
    <w:rsid w:val="00CC52E5"/>
    <w:rsid w:val="00CC5A67"/>
    <w:rsid w:val="00CE2252"/>
    <w:rsid w:val="00CE5CC7"/>
    <w:rsid w:val="00CF1070"/>
    <w:rsid w:val="00CF5C3F"/>
    <w:rsid w:val="00D0180A"/>
    <w:rsid w:val="00D11F09"/>
    <w:rsid w:val="00D17D87"/>
    <w:rsid w:val="00D33894"/>
    <w:rsid w:val="00D356C9"/>
    <w:rsid w:val="00D377C3"/>
    <w:rsid w:val="00D4194E"/>
    <w:rsid w:val="00D46DA6"/>
    <w:rsid w:val="00D56075"/>
    <w:rsid w:val="00D62FFF"/>
    <w:rsid w:val="00D71ECD"/>
    <w:rsid w:val="00D81FE0"/>
    <w:rsid w:val="00D910E8"/>
    <w:rsid w:val="00D96AF1"/>
    <w:rsid w:val="00DA0CFC"/>
    <w:rsid w:val="00DA6D01"/>
    <w:rsid w:val="00DA7041"/>
    <w:rsid w:val="00DA7E33"/>
    <w:rsid w:val="00DB67DD"/>
    <w:rsid w:val="00DC5FDC"/>
    <w:rsid w:val="00DD2818"/>
    <w:rsid w:val="00DE5145"/>
    <w:rsid w:val="00DF78DB"/>
    <w:rsid w:val="00E016B6"/>
    <w:rsid w:val="00E04BFF"/>
    <w:rsid w:val="00E06988"/>
    <w:rsid w:val="00E1140E"/>
    <w:rsid w:val="00E462C5"/>
    <w:rsid w:val="00E5343A"/>
    <w:rsid w:val="00E7120C"/>
    <w:rsid w:val="00E74F58"/>
    <w:rsid w:val="00E91A31"/>
    <w:rsid w:val="00ED4C86"/>
    <w:rsid w:val="00F11C6F"/>
    <w:rsid w:val="00F20447"/>
    <w:rsid w:val="00F22127"/>
    <w:rsid w:val="00F259D7"/>
    <w:rsid w:val="00F34285"/>
    <w:rsid w:val="00F41A3A"/>
    <w:rsid w:val="00F43BCF"/>
    <w:rsid w:val="00F54A35"/>
    <w:rsid w:val="00F56A0B"/>
    <w:rsid w:val="00F72BFA"/>
    <w:rsid w:val="00F74CF8"/>
    <w:rsid w:val="00F762DE"/>
    <w:rsid w:val="00F82B60"/>
    <w:rsid w:val="00F84769"/>
    <w:rsid w:val="00F8694F"/>
    <w:rsid w:val="00F9381F"/>
    <w:rsid w:val="00F93ED3"/>
    <w:rsid w:val="00FA1469"/>
    <w:rsid w:val="00FA72AC"/>
    <w:rsid w:val="00FB6E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9B11"/>
  <w15:chartTrackingRefBased/>
  <w15:docId w15:val="{6A6E4DCA-8062-4397-87C6-97D5A758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46DA6"/>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594647"/>
    <w:pPr>
      <w:keepNext/>
      <w:jc w:val="right"/>
      <w:outlineLvl w:val="0"/>
    </w:pPr>
    <w:rPr>
      <w:rFonts w:ascii="Umbrella" w:hAnsi="Umbrella"/>
      <w:sz w:val="24"/>
      <w:szCs w:val="24"/>
    </w:rPr>
  </w:style>
  <w:style w:type="paragraph" w:styleId="Nadpis2">
    <w:name w:val="heading 2"/>
    <w:basedOn w:val="Normlny"/>
    <w:next w:val="Normlny"/>
    <w:link w:val="Nadpis2Char"/>
    <w:uiPriority w:val="9"/>
    <w:qFormat/>
    <w:rsid w:val="00594647"/>
    <w:pPr>
      <w:keepNext/>
      <w:outlineLvl w:val="1"/>
    </w:pPr>
    <w:rPr>
      <w:b/>
      <w:bCs/>
      <w:snapToGrid w:val="0"/>
      <w:color w:val="000000"/>
      <w:sz w:val="24"/>
      <w:szCs w:val="24"/>
      <w:u w:val="single"/>
      <w:lang w:val="cs-CZ" w:eastAsia="cs-CZ"/>
    </w:rPr>
  </w:style>
  <w:style w:type="paragraph" w:styleId="Nadpis3">
    <w:name w:val="heading 3"/>
    <w:basedOn w:val="Normlny"/>
    <w:next w:val="Normlny"/>
    <w:link w:val="Nadpis3Char"/>
    <w:uiPriority w:val="9"/>
    <w:qFormat/>
    <w:rsid w:val="00594647"/>
    <w:pPr>
      <w:keepNext/>
      <w:outlineLvl w:val="2"/>
    </w:pPr>
    <w:rPr>
      <w:sz w:val="24"/>
      <w:szCs w:val="24"/>
    </w:rPr>
  </w:style>
  <w:style w:type="paragraph" w:styleId="Nadpis4">
    <w:name w:val="heading 4"/>
    <w:basedOn w:val="Normlny"/>
    <w:next w:val="Normlny"/>
    <w:link w:val="Nadpis4Char"/>
    <w:uiPriority w:val="9"/>
    <w:qFormat/>
    <w:rsid w:val="00594647"/>
    <w:pPr>
      <w:keepNext/>
      <w:outlineLvl w:val="3"/>
    </w:pPr>
    <w:rPr>
      <w:snapToGrid w:val="0"/>
      <w:color w:val="000000"/>
      <w:sz w:val="24"/>
      <w:szCs w:val="24"/>
      <w:lang w:val="cs-CZ" w:eastAsia="cs-CZ"/>
    </w:rPr>
  </w:style>
  <w:style w:type="paragraph" w:styleId="Nadpis5">
    <w:name w:val="heading 5"/>
    <w:basedOn w:val="Normlny"/>
    <w:next w:val="Normlny"/>
    <w:link w:val="Nadpis5Char"/>
    <w:uiPriority w:val="9"/>
    <w:qFormat/>
    <w:rsid w:val="00594647"/>
    <w:pPr>
      <w:keepNext/>
      <w:outlineLvl w:val="4"/>
    </w:pPr>
    <w:rPr>
      <w:b/>
      <w:bCs/>
      <w:i/>
      <w:iCs/>
      <w:snapToGrid w:val="0"/>
      <w:color w:val="000000"/>
      <w:lang w:val="cs-CZ" w:eastAsia="cs-CZ"/>
    </w:rPr>
  </w:style>
  <w:style w:type="paragraph" w:styleId="Nadpis6">
    <w:name w:val="heading 6"/>
    <w:basedOn w:val="Normlny"/>
    <w:next w:val="Normlny"/>
    <w:link w:val="Nadpis6Char"/>
    <w:uiPriority w:val="9"/>
    <w:qFormat/>
    <w:rsid w:val="00594647"/>
    <w:pPr>
      <w:keepNext/>
      <w:outlineLvl w:val="5"/>
    </w:pPr>
    <w:rPr>
      <w:b/>
      <w:bCs/>
    </w:rPr>
  </w:style>
  <w:style w:type="paragraph" w:styleId="Nadpis7">
    <w:name w:val="heading 7"/>
    <w:basedOn w:val="Normlny"/>
    <w:next w:val="Normlny"/>
    <w:link w:val="Nadpis7Char"/>
    <w:uiPriority w:val="9"/>
    <w:qFormat/>
    <w:rsid w:val="00594647"/>
    <w:pPr>
      <w:widowControl w:val="0"/>
      <w:autoSpaceDE w:val="0"/>
      <w:autoSpaceDN w:val="0"/>
      <w:adjustRightInd w:val="0"/>
      <w:spacing w:before="240" w:after="60"/>
      <w:outlineLvl w:val="6"/>
    </w:pPr>
    <w:rPr>
      <w:sz w:val="24"/>
      <w:szCs w:val="24"/>
      <w:lang w:val="en-US"/>
    </w:rPr>
  </w:style>
  <w:style w:type="paragraph" w:styleId="Nadpis8">
    <w:name w:val="heading 8"/>
    <w:basedOn w:val="Normlny"/>
    <w:next w:val="Normlny"/>
    <w:link w:val="Nadpis8Char"/>
    <w:uiPriority w:val="9"/>
    <w:qFormat/>
    <w:rsid w:val="00594647"/>
    <w:pPr>
      <w:widowControl w:val="0"/>
      <w:autoSpaceDE w:val="0"/>
      <w:autoSpaceDN w:val="0"/>
      <w:adjustRightInd w:val="0"/>
      <w:spacing w:before="240" w:after="60"/>
      <w:outlineLvl w:val="7"/>
    </w:pPr>
    <w:rPr>
      <w:i/>
      <w:iCs/>
      <w:sz w:val="24"/>
      <w:szCs w:val="24"/>
      <w:lang w:val="en-US"/>
    </w:rPr>
  </w:style>
  <w:style w:type="paragraph" w:styleId="Nadpis9">
    <w:name w:val="heading 9"/>
    <w:basedOn w:val="Normlny"/>
    <w:next w:val="Normlny"/>
    <w:link w:val="Nadpis9Char"/>
    <w:uiPriority w:val="9"/>
    <w:qFormat/>
    <w:rsid w:val="00594647"/>
    <w:pPr>
      <w:widowControl w:val="0"/>
      <w:autoSpaceDE w:val="0"/>
      <w:autoSpaceDN w:val="0"/>
      <w:adjustRightInd w:val="0"/>
      <w:spacing w:before="240" w:after="60"/>
      <w:outlineLvl w:val="8"/>
    </w:pPr>
    <w:rPr>
      <w:rFonts w:ascii="Arial" w:hAnsi="Arial" w:cs="Arial"/>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94647"/>
    <w:rPr>
      <w:rFonts w:ascii="Umbrella" w:eastAsia="Times New Roman" w:hAnsi="Umbrella" w:cs="Times New Roman"/>
      <w:sz w:val="24"/>
      <w:szCs w:val="24"/>
      <w:lang w:eastAsia="sk-SK"/>
    </w:rPr>
  </w:style>
  <w:style w:type="character" w:customStyle="1" w:styleId="Nadpis2Char">
    <w:name w:val="Nadpis 2 Char"/>
    <w:basedOn w:val="Predvolenpsmoodseku"/>
    <w:link w:val="Nadpis2"/>
    <w:uiPriority w:val="9"/>
    <w:rsid w:val="00594647"/>
    <w:rPr>
      <w:rFonts w:ascii="Times New Roman" w:eastAsia="Times New Roman" w:hAnsi="Times New Roman" w:cs="Times New Roman"/>
      <w:b/>
      <w:bCs/>
      <w:snapToGrid w:val="0"/>
      <w:color w:val="000000"/>
      <w:sz w:val="24"/>
      <w:szCs w:val="24"/>
      <w:u w:val="single"/>
      <w:lang w:val="cs-CZ" w:eastAsia="cs-CZ"/>
    </w:rPr>
  </w:style>
  <w:style w:type="character" w:customStyle="1" w:styleId="Nadpis3Char">
    <w:name w:val="Nadpis 3 Char"/>
    <w:basedOn w:val="Predvolenpsmoodseku"/>
    <w:link w:val="Nadpis3"/>
    <w:uiPriority w:val="9"/>
    <w:rsid w:val="00594647"/>
    <w:rPr>
      <w:rFonts w:ascii="Times New Roman" w:eastAsia="Times New Roman" w:hAnsi="Times New Roman" w:cs="Times New Roman"/>
      <w:sz w:val="24"/>
      <w:szCs w:val="24"/>
      <w:lang w:eastAsia="sk-SK"/>
    </w:rPr>
  </w:style>
  <w:style w:type="character" w:customStyle="1" w:styleId="Nadpis4Char">
    <w:name w:val="Nadpis 4 Char"/>
    <w:basedOn w:val="Predvolenpsmoodseku"/>
    <w:link w:val="Nadpis4"/>
    <w:uiPriority w:val="9"/>
    <w:rsid w:val="00594647"/>
    <w:rPr>
      <w:rFonts w:ascii="Times New Roman" w:eastAsia="Times New Roman" w:hAnsi="Times New Roman" w:cs="Times New Roman"/>
      <w:snapToGrid w:val="0"/>
      <w:color w:val="000000"/>
      <w:sz w:val="24"/>
      <w:szCs w:val="24"/>
      <w:lang w:val="cs-CZ" w:eastAsia="cs-CZ"/>
    </w:rPr>
  </w:style>
  <w:style w:type="character" w:customStyle="1" w:styleId="Nadpis5Char">
    <w:name w:val="Nadpis 5 Char"/>
    <w:basedOn w:val="Predvolenpsmoodseku"/>
    <w:link w:val="Nadpis5"/>
    <w:uiPriority w:val="9"/>
    <w:rsid w:val="00594647"/>
    <w:rPr>
      <w:rFonts w:ascii="Times New Roman" w:eastAsia="Times New Roman" w:hAnsi="Times New Roman" w:cs="Times New Roman"/>
      <w:b/>
      <w:bCs/>
      <w:i/>
      <w:iCs/>
      <w:snapToGrid w:val="0"/>
      <w:color w:val="000000"/>
      <w:lang w:val="cs-CZ" w:eastAsia="cs-CZ"/>
    </w:rPr>
  </w:style>
  <w:style w:type="character" w:customStyle="1" w:styleId="Nadpis6Char">
    <w:name w:val="Nadpis 6 Char"/>
    <w:basedOn w:val="Predvolenpsmoodseku"/>
    <w:link w:val="Nadpis6"/>
    <w:uiPriority w:val="9"/>
    <w:rsid w:val="00594647"/>
    <w:rPr>
      <w:rFonts w:ascii="Times New Roman" w:eastAsia="Times New Roman" w:hAnsi="Times New Roman" w:cs="Times New Roman"/>
      <w:b/>
      <w:bCs/>
      <w:lang w:eastAsia="sk-SK"/>
    </w:rPr>
  </w:style>
  <w:style w:type="character" w:customStyle="1" w:styleId="Nadpis7Char">
    <w:name w:val="Nadpis 7 Char"/>
    <w:basedOn w:val="Predvolenpsmoodseku"/>
    <w:link w:val="Nadpis7"/>
    <w:uiPriority w:val="9"/>
    <w:rsid w:val="00594647"/>
    <w:rPr>
      <w:rFonts w:ascii="Times New Roman" w:eastAsia="Times New Roman" w:hAnsi="Times New Roman" w:cs="Times New Roman"/>
      <w:sz w:val="24"/>
      <w:szCs w:val="24"/>
      <w:lang w:val="en-US"/>
    </w:rPr>
  </w:style>
  <w:style w:type="character" w:customStyle="1" w:styleId="Nadpis8Char">
    <w:name w:val="Nadpis 8 Char"/>
    <w:basedOn w:val="Predvolenpsmoodseku"/>
    <w:link w:val="Nadpis8"/>
    <w:uiPriority w:val="9"/>
    <w:rsid w:val="00594647"/>
    <w:rPr>
      <w:rFonts w:ascii="Times New Roman" w:eastAsia="Times New Roman" w:hAnsi="Times New Roman" w:cs="Times New Roman"/>
      <w:i/>
      <w:iCs/>
      <w:sz w:val="24"/>
      <w:szCs w:val="24"/>
      <w:lang w:val="en-US"/>
    </w:rPr>
  </w:style>
  <w:style w:type="character" w:customStyle="1" w:styleId="Nadpis9Char">
    <w:name w:val="Nadpis 9 Char"/>
    <w:basedOn w:val="Predvolenpsmoodseku"/>
    <w:link w:val="Nadpis9"/>
    <w:uiPriority w:val="9"/>
    <w:rsid w:val="00594647"/>
    <w:rPr>
      <w:rFonts w:ascii="Arial" w:eastAsia="Times New Roman" w:hAnsi="Arial" w:cs="Arial"/>
      <w:lang w:val="en-US"/>
    </w:rPr>
  </w:style>
  <w:style w:type="numbering" w:customStyle="1" w:styleId="Bezzoznamu1">
    <w:name w:val="Bez zoznamu1"/>
    <w:next w:val="Bezzoznamu"/>
    <w:uiPriority w:val="99"/>
    <w:semiHidden/>
    <w:unhideWhenUsed/>
    <w:rsid w:val="00594647"/>
  </w:style>
  <w:style w:type="paragraph" w:styleId="Zkladntext2">
    <w:name w:val="Body Text 2"/>
    <w:basedOn w:val="Normlny"/>
    <w:link w:val="Zkladntext2Char"/>
    <w:rsid w:val="00594647"/>
    <w:rPr>
      <w:sz w:val="24"/>
      <w:szCs w:val="24"/>
    </w:rPr>
  </w:style>
  <w:style w:type="character" w:customStyle="1" w:styleId="Zkladntext2Char">
    <w:name w:val="Základný text 2 Char"/>
    <w:basedOn w:val="Predvolenpsmoodseku"/>
    <w:link w:val="Zkladntext2"/>
    <w:rsid w:val="00594647"/>
    <w:rPr>
      <w:rFonts w:ascii="Times New Roman" w:eastAsia="Times New Roman" w:hAnsi="Times New Roman" w:cs="Times New Roman"/>
      <w:sz w:val="24"/>
      <w:szCs w:val="24"/>
      <w:lang w:eastAsia="sk-SK"/>
    </w:rPr>
  </w:style>
  <w:style w:type="paragraph" w:styleId="Zkladntext">
    <w:name w:val="Body Text"/>
    <w:basedOn w:val="Normlny"/>
    <w:link w:val="ZkladntextChar"/>
    <w:rsid w:val="00594647"/>
    <w:rPr>
      <w:snapToGrid w:val="0"/>
      <w:color w:val="000000"/>
      <w:sz w:val="24"/>
      <w:szCs w:val="24"/>
      <w:lang w:val="cs-CZ" w:eastAsia="cs-CZ"/>
    </w:rPr>
  </w:style>
  <w:style w:type="character" w:customStyle="1" w:styleId="ZkladntextChar">
    <w:name w:val="Základný text Char"/>
    <w:basedOn w:val="Predvolenpsmoodseku"/>
    <w:link w:val="Zkladntext"/>
    <w:rsid w:val="00594647"/>
    <w:rPr>
      <w:rFonts w:ascii="Times New Roman" w:eastAsia="Times New Roman" w:hAnsi="Times New Roman" w:cs="Times New Roman"/>
      <w:snapToGrid w:val="0"/>
      <w:color w:val="000000"/>
      <w:sz w:val="24"/>
      <w:szCs w:val="24"/>
      <w:lang w:val="cs-CZ" w:eastAsia="cs-CZ"/>
    </w:rPr>
  </w:style>
  <w:style w:type="character" w:styleId="Hypertextovprepojenie">
    <w:name w:val="Hyperlink"/>
    <w:uiPriority w:val="99"/>
    <w:rsid w:val="00594647"/>
    <w:rPr>
      <w:color w:val="0000FF"/>
      <w:u w:val="single"/>
    </w:rPr>
  </w:style>
  <w:style w:type="paragraph" w:customStyle="1" w:styleId="Husto">
    <w:name w:val="Husto"/>
    <w:basedOn w:val="Normlny"/>
    <w:rsid w:val="00594647"/>
    <w:pPr>
      <w:jc w:val="both"/>
    </w:pPr>
    <w:rPr>
      <w:sz w:val="24"/>
      <w:szCs w:val="24"/>
    </w:rPr>
  </w:style>
  <w:style w:type="paragraph" w:styleId="Textpoznmkypodiarou">
    <w:name w:val="footnote text"/>
    <w:basedOn w:val="Normlny"/>
    <w:link w:val="TextpoznmkypodiarouChar"/>
    <w:semiHidden/>
    <w:rsid w:val="00594647"/>
  </w:style>
  <w:style w:type="character" w:customStyle="1" w:styleId="TextpoznmkypodiarouChar">
    <w:name w:val="Text poznámky pod čiarou Char"/>
    <w:basedOn w:val="Predvolenpsmoodseku"/>
    <w:link w:val="Textpoznmkypodiarou"/>
    <w:semiHidden/>
    <w:rsid w:val="00594647"/>
    <w:rPr>
      <w:rFonts w:ascii="Times New Roman" w:eastAsia="Times New Roman" w:hAnsi="Times New Roman" w:cs="Times New Roman"/>
      <w:sz w:val="20"/>
      <w:szCs w:val="20"/>
      <w:lang w:eastAsia="sk-SK"/>
    </w:rPr>
  </w:style>
  <w:style w:type="character" w:styleId="Odkaznapoznmkupodiarou">
    <w:name w:val="footnote reference"/>
    <w:semiHidden/>
    <w:rsid w:val="00594647"/>
    <w:rPr>
      <w:vertAlign w:val="superscript"/>
    </w:rPr>
  </w:style>
  <w:style w:type="paragraph" w:styleId="Textvysvetlivky">
    <w:name w:val="endnote text"/>
    <w:basedOn w:val="Normlny"/>
    <w:link w:val="TextvysvetlivkyChar"/>
    <w:semiHidden/>
    <w:rsid w:val="00594647"/>
  </w:style>
  <w:style w:type="character" w:customStyle="1" w:styleId="TextvysvetlivkyChar">
    <w:name w:val="Text vysvetlivky Char"/>
    <w:basedOn w:val="Predvolenpsmoodseku"/>
    <w:link w:val="Textvysvetlivky"/>
    <w:semiHidden/>
    <w:rsid w:val="00594647"/>
    <w:rPr>
      <w:rFonts w:ascii="Times New Roman" w:eastAsia="Times New Roman" w:hAnsi="Times New Roman" w:cs="Times New Roman"/>
      <w:sz w:val="20"/>
      <w:szCs w:val="20"/>
      <w:lang w:eastAsia="sk-SK"/>
    </w:rPr>
  </w:style>
  <w:style w:type="character" w:styleId="Odkaznavysvetlivku">
    <w:name w:val="endnote reference"/>
    <w:semiHidden/>
    <w:rsid w:val="00594647"/>
    <w:rPr>
      <w:vertAlign w:val="superscript"/>
    </w:rPr>
  </w:style>
  <w:style w:type="paragraph" w:styleId="Pta">
    <w:name w:val="footer"/>
    <w:basedOn w:val="Normlny"/>
    <w:link w:val="PtaChar"/>
    <w:uiPriority w:val="99"/>
    <w:rsid w:val="00594647"/>
    <w:pPr>
      <w:tabs>
        <w:tab w:val="center" w:pos="4536"/>
        <w:tab w:val="right" w:pos="9072"/>
      </w:tabs>
    </w:pPr>
  </w:style>
  <w:style w:type="character" w:customStyle="1" w:styleId="PtaChar">
    <w:name w:val="Päta Char"/>
    <w:basedOn w:val="Predvolenpsmoodseku"/>
    <w:link w:val="Pta"/>
    <w:uiPriority w:val="99"/>
    <w:rsid w:val="00594647"/>
    <w:rPr>
      <w:rFonts w:ascii="Times New Roman" w:eastAsia="Times New Roman" w:hAnsi="Times New Roman" w:cs="Times New Roman"/>
      <w:sz w:val="20"/>
      <w:szCs w:val="20"/>
      <w:lang w:eastAsia="sk-SK"/>
    </w:rPr>
  </w:style>
  <w:style w:type="character" w:styleId="slostrany">
    <w:name w:val="page number"/>
    <w:basedOn w:val="Predvolenpsmoodseku"/>
    <w:rsid w:val="00594647"/>
  </w:style>
  <w:style w:type="paragraph" w:styleId="Hlavika">
    <w:name w:val="header"/>
    <w:basedOn w:val="Normlny"/>
    <w:link w:val="HlavikaChar"/>
    <w:uiPriority w:val="99"/>
    <w:rsid w:val="00594647"/>
    <w:pPr>
      <w:tabs>
        <w:tab w:val="center" w:pos="4536"/>
        <w:tab w:val="right" w:pos="9072"/>
      </w:tabs>
    </w:pPr>
  </w:style>
  <w:style w:type="character" w:customStyle="1" w:styleId="HlavikaChar">
    <w:name w:val="Hlavička Char"/>
    <w:basedOn w:val="Predvolenpsmoodseku"/>
    <w:link w:val="Hlavika"/>
    <w:uiPriority w:val="99"/>
    <w:rsid w:val="00594647"/>
    <w:rPr>
      <w:rFonts w:ascii="Times New Roman" w:eastAsia="Times New Roman" w:hAnsi="Times New Roman" w:cs="Times New Roman"/>
      <w:sz w:val="20"/>
      <w:szCs w:val="20"/>
      <w:lang w:eastAsia="sk-SK"/>
    </w:rPr>
  </w:style>
  <w:style w:type="paragraph" w:customStyle="1" w:styleId="Level21">
    <w:name w:val="Level 2: 1."/>
    <w:basedOn w:val="Normlny"/>
    <w:rsid w:val="00594647"/>
    <w:pPr>
      <w:autoSpaceDE w:val="0"/>
      <w:autoSpaceDN w:val="0"/>
      <w:adjustRightInd w:val="0"/>
      <w:spacing w:before="28" w:after="28"/>
      <w:ind w:left="720" w:hanging="360"/>
      <w:jc w:val="both"/>
    </w:pPr>
    <w:rPr>
      <w:rFonts w:eastAsia="SimSun" w:cs="Arial"/>
      <w:lang w:eastAsia="zh-CN"/>
    </w:rPr>
  </w:style>
  <w:style w:type="table" w:styleId="Mriekatabuky">
    <w:name w:val="Table Grid"/>
    <w:basedOn w:val="Normlnatabuka"/>
    <w:rsid w:val="0059464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Text">
    <w:name w:val="Task Text"/>
    <w:basedOn w:val="Normlny"/>
    <w:rsid w:val="00594647"/>
    <w:pPr>
      <w:autoSpaceDE w:val="0"/>
      <w:autoSpaceDN w:val="0"/>
      <w:adjustRightInd w:val="0"/>
      <w:spacing w:before="28" w:after="28"/>
      <w:ind w:left="360"/>
      <w:jc w:val="both"/>
    </w:pPr>
    <w:rPr>
      <w:rFonts w:eastAsia="SimSun" w:cs="Arial"/>
      <w:lang w:eastAsia="zh-CN"/>
    </w:rPr>
  </w:style>
  <w:style w:type="paragraph" w:customStyle="1" w:styleId="A1">
    <w:name w:val="A1"/>
    <w:basedOn w:val="Normlny"/>
    <w:next w:val="Normlny"/>
    <w:rsid w:val="00594647"/>
    <w:pPr>
      <w:numPr>
        <w:numId w:val="2"/>
      </w:numPr>
      <w:overflowPunct w:val="0"/>
      <w:autoSpaceDE w:val="0"/>
      <w:autoSpaceDN w:val="0"/>
      <w:adjustRightInd w:val="0"/>
      <w:spacing w:before="120" w:after="120"/>
      <w:jc w:val="both"/>
      <w:textAlignment w:val="baseline"/>
    </w:pPr>
    <w:rPr>
      <w:b/>
      <w:bCs/>
      <w:color w:val="000000"/>
      <w:sz w:val="24"/>
      <w:szCs w:val="24"/>
      <w:lang w:eastAsia="zh-CN"/>
    </w:rPr>
  </w:style>
  <w:style w:type="paragraph" w:customStyle="1" w:styleId="h3">
    <w:name w:val="h3"/>
    <w:basedOn w:val="Normlny"/>
    <w:rsid w:val="00594647"/>
    <w:pPr>
      <w:snapToGrid w:val="0"/>
      <w:spacing w:before="100" w:beforeAutospacing="1" w:after="100" w:afterAutospacing="1"/>
    </w:pPr>
    <w:rPr>
      <w:rFonts w:ascii="Arial" w:hAnsi="Arial" w:cs="Arial"/>
      <w:b/>
      <w:bCs/>
      <w:sz w:val="28"/>
      <w:szCs w:val="28"/>
      <w:lang w:val="en-US"/>
    </w:rPr>
  </w:style>
  <w:style w:type="paragraph" w:styleId="Odsekzoznamu">
    <w:name w:val="List Paragraph"/>
    <w:aliases w:val="body 2,Lista 1,Odsek zoznamu2,ODRAZKY PRVA UROVEN,body,lp1,Bullet List,FooterText,numbered,Paragraphe de liste1,Bullet Number,List Paragraph,Odsek,Farebný zoznam – zvýraznenie 11"/>
    <w:basedOn w:val="Normlny"/>
    <w:link w:val="OdsekzoznamuChar"/>
    <w:uiPriority w:val="34"/>
    <w:qFormat/>
    <w:rsid w:val="00594647"/>
    <w:pPr>
      <w:ind w:left="720"/>
      <w:contextualSpacing/>
    </w:pPr>
    <w:rPr>
      <w:rFonts w:eastAsia="Calibri"/>
      <w:sz w:val="24"/>
      <w:szCs w:val="24"/>
    </w:rPr>
  </w:style>
  <w:style w:type="character" w:customStyle="1" w:styleId="WW-DefaultParagraphFont">
    <w:name w:val="WW-Default Paragraph Font"/>
    <w:rsid w:val="00594647"/>
  </w:style>
  <w:style w:type="character" w:customStyle="1" w:styleId="IBMTextChar">
    <w:name w:val="IBM Text Char"/>
    <w:rsid w:val="00594647"/>
    <w:rPr>
      <w:rFonts w:ascii="Arial" w:hAnsi="Arial"/>
      <w:sz w:val="18"/>
      <w:szCs w:val="24"/>
      <w:lang w:val="sk-SK" w:eastAsia="ar-SA" w:bidi="ar-SA"/>
    </w:rPr>
  </w:style>
  <w:style w:type="character" w:customStyle="1" w:styleId="NumberingSymbols">
    <w:name w:val="Numbering Symbols"/>
    <w:rsid w:val="00594647"/>
  </w:style>
  <w:style w:type="paragraph" w:styleId="Zoznam">
    <w:name w:val="List"/>
    <w:basedOn w:val="Zkladntext"/>
    <w:rsid w:val="00594647"/>
    <w:pPr>
      <w:widowControl w:val="0"/>
      <w:suppressAutoHyphens/>
      <w:overflowPunct w:val="0"/>
      <w:spacing w:after="120"/>
    </w:pPr>
    <w:rPr>
      <w:rFonts w:eastAsia="Arial" w:cs="Tahoma"/>
      <w:snapToGrid/>
      <w:szCs w:val="20"/>
      <w:lang w:val="sk-SK"/>
    </w:rPr>
  </w:style>
  <w:style w:type="paragraph" w:customStyle="1" w:styleId="Caption1">
    <w:name w:val="Caption1"/>
    <w:basedOn w:val="Normlny"/>
    <w:rsid w:val="00594647"/>
    <w:pPr>
      <w:widowControl w:val="0"/>
      <w:suppressLineNumbers/>
      <w:suppressAutoHyphens/>
      <w:overflowPunct w:val="0"/>
      <w:spacing w:before="120" w:after="120"/>
    </w:pPr>
    <w:rPr>
      <w:rFonts w:eastAsia="Arial" w:cs="Tahoma"/>
      <w:i/>
      <w:iCs/>
      <w:color w:val="000000"/>
    </w:rPr>
  </w:style>
  <w:style w:type="paragraph" w:customStyle="1" w:styleId="Index">
    <w:name w:val="Index"/>
    <w:basedOn w:val="Normlny"/>
    <w:rsid w:val="00594647"/>
    <w:pPr>
      <w:widowControl w:val="0"/>
      <w:suppressLineNumbers/>
      <w:suppressAutoHyphens/>
      <w:overflowPunct w:val="0"/>
    </w:pPr>
    <w:rPr>
      <w:rFonts w:eastAsia="Arial" w:cs="Tahoma"/>
      <w:color w:val="000000"/>
      <w:sz w:val="24"/>
    </w:rPr>
  </w:style>
  <w:style w:type="paragraph" w:customStyle="1" w:styleId="Heading">
    <w:name w:val="Heading"/>
    <w:basedOn w:val="Normlny"/>
    <w:next w:val="Zkladntext"/>
    <w:rsid w:val="00594647"/>
    <w:pPr>
      <w:keepNext/>
      <w:widowControl w:val="0"/>
      <w:suppressAutoHyphens/>
      <w:overflowPunct w:val="0"/>
      <w:spacing w:before="240" w:after="120"/>
    </w:pPr>
    <w:rPr>
      <w:rFonts w:ascii="Arial" w:eastAsia="SimSun" w:hAnsi="Arial" w:cs="Tahoma"/>
      <w:color w:val="000000"/>
      <w:sz w:val="28"/>
      <w:szCs w:val="28"/>
    </w:rPr>
  </w:style>
  <w:style w:type="paragraph" w:customStyle="1" w:styleId="Normalnadpis">
    <w:name w:val="Normal nadpis"/>
    <w:basedOn w:val="Normlny"/>
    <w:rsid w:val="00594647"/>
    <w:pPr>
      <w:keepNext/>
      <w:widowControl w:val="0"/>
      <w:suppressAutoHyphens/>
      <w:overflowPunct w:val="0"/>
      <w:spacing w:before="60"/>
    </w:pPr>
    <w:rPr>
      <w:rFonts w:ascii="Arial" w:eastAsia="Arial" w:hAnsi="Arial"/>
      <w:b/>
      <w:color w:val="000000"/>
      <w:sz w:val="24"/>
    </w:rPr>
  </w:style>
  <w:style w:type="paragraph" w:customStyle="1" w:styleId="ZmluvaH1">
    <w:name w:val="Zmluva H1"/>
    <w:basedOn w:val="Normlny"/>
    <w:rsid w:val="00594647"/>
    <w:pPr>
      <w:widowControl w:val="0"/>
      <w:suppressAutoHyphens/>
      <w:overflowPunct w:val="0"/>
      <w:jc w:val="center"/>
    </w:pPr>
    <w:rPr>
      <w:rFonts w:ascii="Times" w:eastAsia="Arial" w:hAnsi="Times"/>
      <w:b/>
      <w:color w:val="000000"/>
      <w:sz w:val="24"/>
    </w:rPr>
  </w:style>
  <w:style w:type="paragraph" w:customStyle="1" w:styleId="IBMPodNadpis">
    <w:name w:val="IBM PodNadpis"/>
    <w:basedOn w:val="Normlny"/>
    <w:rsid w:val="00594647"/>
    <w:pPr>
      <w:widowControl w:val="0"/>
      <w:suppressAutoHyphens/>
      <w:overflowPunct w:val="0"/>
      <w:spacing w:after="240"/>
    </w:pPr>
    <w:rPr>
      <w:rFonts w:ascii="Arial" w:eastAsia="Arial" w:hAnsi="Arial"/>
      <w:b/>
      <w:color w:val="000000"/>
      <w:sz w:val="24"/>
    </w:rPr>
  </w:style>
  <w:style w:type="paragraph" w:customStyle="1" w:styleId="ANormal">
    <w:name w:val="A Normal"/>
    <w:basedOn w:val="Normlny"/>
    <w:rsid w:val="00594647"/>
    <w:pPr>
      <w:widowControl w:val="0"/>
      <w:suppressAutoHyphens/>
      <w:overflowPunct w:val="0"/>
      <w:spacing w:after="120"/>
      <w:jc w:val="both"/>
    </w:pPr>
    <w:rPr>
      <w:rFonts w:ascii="Arial" w:eastAsia="Arial" w:hAnsi="Arial"/>
      <w:color w:val="000000"/>
      <w:sz w:val="24"/>
      <w:lang w:val="cs-CZ"/>
    </w:rPr>
  </w:style>
  <w:style w:type="paragraph" w:customStyle="1" w:styleId="A2">
    <w:name w:val="A2"/>
    <w:basedOn w:val="A1"/>
    <w:rsid w:val="00594647"/>
    <w:pPr>
      <w:numPr>
        <w:numId w:val="3"/>
      </w:numPr>
      <w:tabs>
        <w:tab w:val="clear" w:pos="720"/>
        <w:tab w:val="num" w:pos="567"/>
      </w:tabs>
      <w:ind w:left="567"/>
    </w:pPr>
  </w:style>
  <w:style w:type="paragraph" w:customStyle="1" w:styleId="A3">
    <w:name w:val="A3"/>
    <w:basedOn w:val="A2"/>
    <w:rsid w:val="00594647"/>
    <w:pPr>
      <w:keepNext/>
      <w:widowControl w:val="0"/>
      <w:numPr>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autoSpaceDN/>
      <w:adjustRightInd/>
      <w:spacing w:before="0" w:after="240"/>
      <w:textAlignment w:val="auto"/>
    </w:pPr>
    <w:rPr>
      <w:rFonts w:ascii="Arial" w:eastAsia="Arial" w:hAnsi="Arial"/>
      <w:b w:val="0"/>
      <w:sz w:val="20"/>
      <w:szCs w:val="20"/>
    </w:rPr>
  </w:style>
  <w:style w:type="paragraph" w:customStyle="1" w:styleId="TabellenText">
    <w:name w:val="Tabellen Text"/>
    <w:basedOn w:val="Normlny"/>
    <w:rsid w:val="00594647"/>
    <w:pPr>
      <w:widowControl w:val="0"/>
      <w:suppressAutoHyphens/>
      <w:overflowPunct w:val="0"/>
    </w:pPr>
    <w:rPr>
      <w:rFonts w:ascii="Arial" w:eastAsia="Arial" w:hAnsi="Arial"/>
      <w:color w:val="000000"/>
      <w:sz w:val="24"/>
    </w:rPr>
  </w:style>
  <w:style w:type="paragraph" w:customStyle="1" w:styleId="FirstLineIndent">
    <w:name w:val="First Line Indent"/>
    <w:basedOn w:val="Normlny"/>
    <w:rsid w:val="00594647"/>
    <w:pPr>
      <w:keepNext/>
      <w:widowControl w:val="0"/>
      <w:suppressAutoHyphens/>
      <w:overflowPunct w:val="0"/>
      <w:spacing w:before="353" w:after="57"/>
    </w:pPr>
    <w:rPr>
      <w:rFonts w:ascii="Arial" w:eastAsia="Arial" w:hAnsi="Arial"/>
      <w:b/>
      <w:color w:val="000000"/>
      <w:sz w:val="24"/>
    </w:rPr>
  </w:style>
  <w:style w:type="paragraph" w:customStyle="1" w:styleId="Vorgabetext">
    <w:name w:val="Vorgabetext"/>
    <w:basedOn w:val="Normlny"/>
    <w:rsid w:val="00594647"/>
    <w:pPr>
      <w:widowControl w:val="0"/>
      <w:suppressAutoHyphens/>
      <w:overflowPunct w:val="0"/>
      <w:spacing w:before="113" w:after="57"/>
      <w:jc w:val="both"/>
    </w:pPr>
    <w:rPr>
      <w:rFonts w:ascii="Arial" w:eastAsia="Arial" w:hAnsi="Arial"/>
      <w:color w:val="000000"/>
      <w:sz w:val="24"/>
    </w:rPr>
  </w:style>
  <w:style w:type="paragraph" w:customStyle="1" w:styleId="A4">
    <w:name w:val="A4"/>
    <w:basedOn w:val="ANormal"/>
    <w:rsid w:val="00594647"/>
    <w:pPr>
      <w:tabs>
        <w:tab w:val="num" w:pos="360"/>
      </w:tabs>
      <w:ind w:left="-1071"/>
    </w:pPr>
    <w:rPr>
      <w:lang w:val="sk-SK"/>
    </w:rPr>
  </w:style>
  <w:style w:type="paragraph" w:customStyle="1" w:styleId="WW-BalloonText">
    <w:name w:val="WW-Balloon Text"/>
    <w:basedOn w:val="Normlny"/>
    <w:rsid w:val="00594647"/>
    <w:pPr>
      <w:widowControl w:val="0"/>
      <w:suppressAutoHyphens/>
      <w:overflowPunct w:val="0"/>
    </w:pPr>
    <w:rPr>
      <w:rFonts w:ascii="Tahoma" w:eastAsia="Arial" w:hAnsi="Tahoma" w:cs="Tahoma"/>
      <w:color w:val="000000"/>
      <w:sz w:val="16"/>
      <w:szCs w:val="16"/>
    </w:rPr>
  </w:style>
  <w:style w:type="paragraph" w:customStyle="1" w:styleId="WW-CommentText">
    <w:name w:val="WW-Comment Text"/>
    <w:basedOn w:val="Normlny"/>
    <w:rsid w:val="00594647"/>
    <w:pPr>
      <w:widowControl w:val="0"/>
      <w:suppressAutoHyphens/>
      <w:overflowPunct w:val="0"/>
    </w:pPr>
    <w:rPr>
      <w:rFonts w:ascii="Arial" w:eastAsia="Arial" w:hAnsi="Arial"/>
      <w:color w:val="000000"/>
      <w:sz w:val="24"/>
    </w:rPr>
  </w:style>
  <w:style w:type="paragraph" w:customStyle="1" w:styleId="WW-CommentSubject">
    <w:name w:val="WW-Comment Subject"/>
    <w:basedOn w:val="WW-CommentText"/>
    <w:next w:val="WW-CommentText"/>
    <w:rsid w:val="00594647"/>
    <w:rPr>
      <w:b/>
      <w:bCs/>
    </w:rPr>
  </w:style>
  <w:style w:type="paragraph" w:customStyle="1" w:styleId="WW-DocumentMap">
    <w:name w:val="WW-Document Map"/>
    <w:basedOn w:val="Normlny"/>
    <w:rsid w:val="00594647"/>
    <w:pPr>
      <w:widowControl w:val="0"/>
      <w:shd w:val="clear" w:color="auto" w:fill="000080"/>
      <w:suppressAutoHyphens/>
      <w:overflowPunct w:val="0"/>
    </w:pPr>
    <w:rPr>
      <w:rFonts w:ascii="Tahoma" w:eastAsia="Arial" w:hAnsi="Tahoma" w:cs="Tahoma"/>
      <w:color w:val="000000"/>
      <w:sz w:val="24"/>
    </w:rPr>
  </w:style>
  <w:style w:type="paragraph" w:customStyle="1" w:styleId="CharCharCharCharCharCharCharCharCharCharCharCharCharCharChar">
    <w:name w:val="Char Char Char Char Char Char Char Char Char Char Char Char Char Char Char"/>
    <w:basedOn w:val="Normlny"/>
    <w:rsid w:val="00594647"/>
    <w:pPr>
      <w:widowControl w:val="0"/>
      <w:suppressAutoHyphens/>
      <w:spacing w:line="240" w:lineRule="exact"/>
    </w:pPr>
    <w:rPr>
      <w:rFonts w:ascii="Verdana" w:eastAsia="Arial" w:hAnsi="Verdana"/>
      <w:color w:val="000000"/>
      <w:sz w:val="24"/>
      <w:lang w:val="en-US"/>
    </w:rPr>
  </w:style>
  <w:style w:type="paragraph" w:customStyle="1" w:styleId="WW-BlockText">
    <w:name w:val="WW-Block Text"/>
    <w:basedOn w:val="Normlny"/>
    <w:rsid w:val="00594647"/>
    <w:pPr>
      <w:widowControl w:val="0"/>
      <w:shd w:val="clear" w:color="auto" w:fill="FFFFFF"/>
      <w:suppressAutoHyphens/>
      <w:spacing w:before="120" w:after="280"/>
      <w:ind w:left="10" w:right="43"/>
      <w:jc w:val="both"/>
    </w:pPr>
    <w:rPr>
      <w:rFonts w:ascii="Arial" w:eastAsia="Arial" w:hAnsi="Arial" w:cs="Arial"/>
      <w:b/>
      <w:bCs/>
      <w:color w:val="000000"/>
      <w:sz w:val="21"/>
      <w:szCs w:val="21"/>
    </w:rPr>
  </w:style>
  <w:style w:type="paragraph" w:customStyle="1" w:styleId="WW-ListBullet4">
    <w:name w:val="WW-List Bullet 4"/>
    <w:basedOn w:val="Normlny"/>
    <w:rsid w:val="00594647"/>
    <w:pPr>
      <w:widowControl w:val="0"/>
      <w:suppressAutoHyphens/>
    </w:pPr>
    <w:rPr>
      <w:rFonts w:ascii="Arial" w:eastAsia="Arial" w:hAnsi="Arial" w:cs="Arial"/>
      <w:color w:val="000000"/>
      <w:sz w:val="24"/>
      <w:lang w:val="en-US"/>
    </w:rPr>
  </w:style>
  <w:style w:type="paragraph" w:customStyle="1" w:styleId="IBMNadpis">
    <w:name w:val="IBM Nadpis"/>
    <w:basedOn w:val="Normlny"/>
    <w:rsid w:val="00594647"/>
    <w:pPr>
      <w:widowControl w:val="0"/>
      <w:suppressAutoHyphens/>
    </w:pPr>
    <w:rPr>
      <w:rFonts w:ascii="Arial" w:eastAsia="Arial" w:hAnsi="Arial"/>
      <w:b/>
      <w:color w:val="000000"/>
      <w:sz w:val="36"/>
      <w:szCs w:val="24"/>
    </w:rPr>
  </w:style>
  <w:style w:type="paragraph" w:customStyle="1" w:styleId="Riadoktabulky">
    <w:name w:val="Riadok tabulky"/>
    <w:basedOn w:val="Normlny"/>
    <w:rsid w:val="00594647"/>
    <w:pPr>
      <w:widowControl w:val="0"/>
      <w:suppressAutoHyphens/>
      <w:spacing w:before="60" w:after="60"/>
    </w:pPr>
    <w:rPr>
      <w:rFonts w:ascii="Arial" w:eastAsia="Arial" w:hAnsi="Arial"/>
      <w:color w:val="000000"/>
      <w:sz w:val="18"/>
      <w:szCs w:val="24"/>
    </w:rPr>
  </w:style>
  <w:style w:type="paragraph" w:customStyle="1" w:styleId="IBMText">
    <w:name w:val="IBM Text"/>
    <w:basedOn w:val="Normlny"/>
    <w:rsid w:val="00594647"/>
    <w:pPr>
      <w:widowControl w:val="0"/>
      <w:suppressAutoHyphens/>
      <w:spacing w:after="120"/>
      <w:ind w:left="720"/>
      <w:jc w:val="both"/>
    </w:pPr>
    <w:rPr>
      <w:rFonts w:ascii="Arial" w:eastAsia="Arial" w:hAnsi="Arial"/>
      <w:color w:val="000000"/>
      <w:sz w:val="18"/>
      <w:szCs w:val="24"/>
    </w:rPr>
  </w:style>
  <w:style w:type="paragraph" w:customStyle="1" w:styleId="IBMPodPodNadpis">
    <w:name w:val="IBM PodPodNadpis"/>
    <w:basedOn w:val="IBMPodNadpis"/>
    <w:rsid w:val="00594647"/>
    <w:pPr>
      <w:tabs>
        <w:tab w:val="left" w:pos="792"/>
      </w:tabs>
      <w:overflowPunct/>
      <w:ind w:left="792" w:hanging="432"/>
    </w:pPr>
    <w:rPr>
      <w:szCs w:val="16"/>
    </w:rPr>
  </w:style>
  <w:style w:type="paragraph" w:customStyle="1" w:styleId="IBMa">
    <w:name w:val="IBM a)"/>
    <w:basedOn w:val="IBMText"/>
    <w:rsid w:val="00594647"/>
  </w:style>
  <w:style w:type="paragraph" w:customStyle="1" w:styleId="TableContents">
    <w:name w:val="Table Contents"/>
    <w:basedOn w:val="Zkladntext"/>
    <w:rsid w:val="00594647"/>
    <w:pPr>
      <w:widowControl w:val="0"/>
      <w:suppressLineNumbers/>
      <w:suppressAutoHyphens/>
      <w:overflowPunct w:val="0"/>
      <w:spacing w:after="120"/>
    </w:pPr>
    <w:rPr>
      <w:rFonts w:ascii="Arial" w:eastAsia="Arial" w:hAnsi="Arial"/>
      <w:snapToGrid/>
      <w:szCs w:val="20"/>
      <w:lang w:val="sk-SK"/>
    </w:rPr>
  </w:style>
  <w:style w:type="paragraph" w:customStyle="1" w:styleId="TableHeading">
    <w:name w:val="Table Heading"/>
    <w:basedOn w:val="TableContents"/>
    <w:rsid w:val="00594647"/>
    <w:pPr>
      <w:jc w:val="center"/>
    </w:pPr>
    <w:rPr>
      <w:b/>
      <w:bCs/>
      <w:i/>
      <w:iCs/>
    </w:rPr>
  </w:style>
  <w:style w:type="paragraph" w:styleId="Zarkazkladnhotextu">
    <w:name w:val="Body Text Indent"/>
    <w:basedOn w:val="Normlny"/>
    <w:link w:val="ZarkazkladnhotextuChar"/>
    <w:rsid w:val="00594647"/>
    <w:pPr>
      <w:widowControl w:val="0"/>
      <w:shd w:val="clear" w:color="auto" w:fill="FFFFFF"/>
      <w:autoSpaceDE w:val="0"/>
      <w:autoSpaceDN w:val="0"/>
      <w:adjustRightInd w:val="0"/>
      <w:spacing w:before="264" w:after="149" w:line="240" w:lineRule="exact"/>
      <w:ind w:left="8770"/>
    </w:pPr>
    <w:rPr>
      <w:rFonts w:ascii="Arial" w:hAnsi="Arial" w:cs="Arial"/>
      <w:color w:val="000000"/>
      <w:sz w:val="21"/>
      <w:szCs w:val="21"/>
    </w:rPr>
  </w:style>
  <w:style w:type="character" w:customStyle="1" w:styleId="ZarkazkladnhotextuChar">
    <w:name w:val="Zarážka základného textu Char"/>
    <w:basedOn w:val="Predvolenpsmoodseku"/>
    <w:link w:val="Zarkazkladnhotextu"/>
    <w:rsid w:val="00594647"/>
    <w:rPr>
      <w:rFonts w:ascii="Arial" w:eastAsia="Times New Roman" w:hAnsi="Arial" w:cs="Arial"/>
      <w:color w:val="000000"/>
      <w:sz w:val="21"/>
      <w:szCs w:val="21"/>
      <w:shd w:val="clear" w:color="auto" w:fill="FFFFFF"/>
    </w:rPr>
  </w:style>
  <w:style w:type="paragraph" w:styleId="Oznaitext">
    <w:name w:val="Block Text"/>
    <w:basedOn w:val="Normlny"/>
    <w:rsid w:val="00594647"/>
    <w:pPr>
      <w:widowControl w:val="0"/>
      <w:shd w:val="clear" w:color="auto" w:fill="FFFFFF"/>
      <w:autoSpaceDE w:val="0"/>
      <w:autoSpaceDN w:val="0"/>
      <w:adjustRightInd w:val="0"/>
      <w:spacing w:before="120" w:after="100" w:afterAutospacing="1"/>
      <w:ind w:left="10" w:right="43"/>
      <w:jc w:val="both"/>
    </w:pPr>
    <w:rPr>
      <w:rFonts w:ascii="Arial" w:hAnsi="Arial" w:cs="Arial"/>
      <w:b/>
      <w:bCs/>
      <w:color w:val="000000"/>
      <w:sz w:val="21"/>
      <w:szCs w:val="21"/>
    </w:rPr>
  </w:style>
  <w:style w:type="paragraph" w:styleId="Popis">
    <w:name w:val="caption"/>
    <w:basedOn w:val="Normlny"/>
    <w:next w:val="Normlny"/>
    <w:qFormat/>
    <w:rsid w:val="00594647"/>
    <w:pPr>
      <w:widowControl w:val="0"/>
      <w:shd w:val="clear" w:color="auto" w:fill="FFFFFF"/>
      <w:autoSpaceDE w:val="0"/>
      <w:autoSpaceDN w:val="0"/>
      <w:adjustRightInd w:val="0"/>
      <w:spacing w:before="720" w:after="120"/>
      <w:ind w:left="11"/>
    </w:pPr>
    <w:rPr>
      <w:rFonts w:ascii="Arial" w:hAnsi="Arial" w:cs="Arial"/>
      <w:b/>
      <w:bCs/>
      <w:color w:val="000000"/>
      <w:sz w:val="32"/>
      <w:szCs w:val="32"/>
    </w:rPr>
  </w:style>
  <w:style w:type="paragraph" w:styleId="Zarkazkladnhotextu2">
    <w:name w:val="Body Text Indent 2"/>
    <w:basedOn w:val="Normlny"/>
    <w:link w:val="Zarkazkladnhotextu2Char"/>
    <w:rsid w:val="00594647"/>
    <w:pPr>
      <w:widowControl w:val="0"/>
      <w:shd w:val="clear" w:color="auto" w:fill="FFFFFF"/>
      <w:tabs>
        <w:tab w:val="left" w:pos="4387"/>
      </w:tabs>
      <w:autoSpaceDE w:val="0"/>
      <w:autoSpaceDN w:val="0"/>
      <w:adjustRightInd w:val="0"/>
      <w:spacing w:before="120" w:after="100" w:afterAutospacing="1"/>
      <w:ind w:left="34"/>
    </w:pPr>
    <w:rPr>
      <w:rFonts w:ascii="Arial" w:hAnsi="Arial" w:cs="Arial"/>
      <w:color w:val="000000"/>
      <w:sz w:val="21"/>
      <w:szCs w:val="21"/>
    </w:rPr>
  </w:style>
  <w:style w:type="character" w:customStyle="1" w:styleId="Zarkazkladnhotextu2Char">
    <w:name w:val="Zarážka základného textu 2 Char"/>
    <w:basedOn w:val="Predvolenpsmoodseku"/>
    <w:link w:val="Zarkazkladnhotextu2"/>
    <w:rsid w:val="00594647"/>
    <w:rPr>
      <w:rFonts w:ascii="Arial" w:eastAsia="Times New Roman" w:hAnsi="Arial" w:cs="Arial"/>
      <w:color w:val="000000"/>
      <w:sz w:val="21"/>
      <w:szCs w:val="21"/>
      <w:shd w:val="clear" w:color="auto" w:fill="FFFFFF"/>
    </w:rPr>
  </w:style>
  <w:style w:type="paragraph" w:styleId="Zarkazkladnhotextu3">
    <w:name w:val="Body Text Indent 3"/>
    <w:basedOn w:val="Normlny"/>
    <w:link w:val="Zarkazkladnhotextu3Char"/>
    <w:rsid w:val="00594647"/>
    <w:pPr>
      <w:widowControl w:val="0"/>
      <w:shd w:val="clear" w:color="auto" w:fill="FFFFFF"/>
      <w:autoSpaceDE w:val="0"/>
      <w:autoSpaceDN w:val="0"/>
      <w:adjustRightInd w:val="0"/>
      <w:ind w:left="2160" w:hanging="715"/>
    </w:pPr>
    <w:rPr>
      <w:rFonts w:ascii="Arial" w:hAnsi="Arial" w:cs="Arial"/>
      <w:color w:val="000000"/>
      <w:sz w:val="21"/>
      <w:szCs w:val="21"/>
    </w:rPr>
  </w:style>
  <w:style w:type="character" w:customStyle="1" w:styleId="Zarkazkladnhotextu3Char">
    <w:name w:val="Zarážka základného textu 3 Char"/>
    <w:basedOn w:val="Predvolenpsmoodseku"/>
    <w:link w:val="Zarkazkladnhotextu3"/>
    <w:rsid w:val="00594647"/>
    <w:rPr>
      <w:rFonts w:ascii="Arial" w:eastAsia="Times New Roman" w:hAnsi="Arial" w:cs="Arial"/>
      <w:color w:val="000000"/>
      <w:sz w:val="21"/>
      <w:szCs w:val="21"/>
      <w:shd w:val="clear" w:color="auto" w:fill="FFFFFF"/>
    </w:rPr>
  </w:style>
  <w:style w:type="paragraph" w:customStyle="1" w:styleId="DefaultText">
    <w:name w:val="Default Text"/>
    <w:basedOn w:val="Normlny"/>
    <w:rsid w:val="00594647"/>
    <w:pPr>
      <w:overflowPunct w:val="0"/>
      <w:autoSpaceDE w:val="0"/>
      <w:autoSpaceDN w:val="0"/>
      <w:adjustRightInd w:val="0"/>
      <w:textAlignment w:val="baseline"/>
    </w:pPr>
    <w:rPr>
      <w:rFonts w:ascii="font294" w:hAnsi="font294"/>
      <w:color w:val="000000"/>
      <w:sz w:val="24"/>
      <w:szCs w:val="24"/>
      <w:lang w:eastAsia="zh-CN"/>
    </w:rPr>
  </w:style>
  <w:style w:type="paragraph" w:styleId="Zkladntext3">
    <w:name w:val="Body Text 3"/>
    <w:basedOn w:val="Normlny"/>
    <w:link w:val="Zkladntext3Char"/>
    <w:rsid w:val="00594647"/>
    <w:pPr>
      <w:widowControl w:val="0"/>
      <w:autoSpaceDE w:val="0"/>
      <w:autoSpaceDN w:val="0"/>
      <w:adjustRightInd w:val="0"/>
      <w:spacing w:after="120"/>
    </w:pPr>
    <w:rPr>
      <w:rFonts w:ascii="Arial" w:hAnsi="Arial" w:cs="Arial"/>
      <w:sz w:val="16"/>
      <w:szCs w:val="16"/>
      <w:lang w:val="en-US"/>
    </w:rPr>
  </w:style>
  <w:style w:type="character" w:customStyle="1" w:styleId="Zkladntext3Char">
    <w:name w:val="Základný text 3 Char"/>
    <w:basedOn w:val="Predvolenpsmoodseku"/>
    <w:link w:val="Zkladntext3"/>
    <w:rsid w:val="00594647"/>
    <w:rPr>
      <w:rFonts w:ascii="Arial" w:eastAsia="Times New Roman" w:hAnsi="Arial" w:cs="Arial"/>
      <w:sz w:val="16"/>
      <w:szCs w:val="16"/>
      <w:lang w:val="en-US"/>
    </w:rPr>
  </w:style>
  <w:style w:type="paragraph" w:styleId="Prvzarkazkladnhotextu">
    <w:name w:val="Body Text First Indent"/>
    <w:basedOn w:val="Zkladntext"/>
    <w:link w:val="PrvzarkazkladnhotextuChar"/>
    <w:rsid w:val="00594647"/>
    <w:pPr>
      <w:widowControl w:val="0"/>
      <w:autoSpaceDE w:val="0"/>
      <w:autoSpaceDN w:val="0"/>
      <w:adjustRightInd w:val="0"/>
      <w:spacing w:after="120"/>
      <w:ind w:firstLine="210"/>
    </w:pPr>
    <w:rPr>
      <w:rFonts w:ascii="Arial" w:hAnsi="Arial" w:cs="Arial"/>
      <w:snapToGrid/>
      <w:color w:val="auto"/>
      <w:sz w:val="20"/>
      <w:szCs w:val="20"/>
      <w:lang w:val="en-US" w:eastAsia="en-US"/>
    </w:rPr>
  </w:style>
  <w:style w:type="character" w:customStyle="1" w:styleId="PrvzarkazkladnhotextuChar">
    <w:name w:val="Prvá zarážka základného textu Char"/>
    <w:basedOn w:val="ZkladntextChar"/>
    <w:link w:val="Prvzarkazkladnhotextu"/>
    <w:rsid w:val="00594647"/>
    <w:rPr>
      <w:rFonts w:ascii="Arial" w:eastAsia="Times New Roman" w:hAnsi="Arial" w:cs="Arial"/>
      <w:snapToGrid/>
      <w:color w:val="000000"/>
      <w:sz w:val="20"/>
      <w:szCs w:val="20"/>
      <w:lang w:val="en-US" w:eastAsia="cs-CZ"/>
    </w:rPr>
  </w:style>
  <w:style w:type="paragraph" w:styleId="Prvzarkazkladnhotextu2">
    <w:name w:val="Body Text First Indent 2"/>
    <w:basedOn w:val="Zarkazkladnhotextu"/>
    <w:link w:val="Prvzarkazkladnhotextu2Char"/>
    <w:rsid w:val="00594647"/>
    <w:pPr>
      <w:shd w:val="clear" w:color="auto" w:fill="auto"/>
      <w:spacing w:before="0" w:after="120" w:line="240" w:lineRule="auto"/>
      <w:ind w:left="283" w:firstLine="210"/>
    </w:pPr>
    <w:rPr>
      <w:color w:val="auto"/>
      <w:sz w:val="20"/>
      <w:szCs w:val="20"/>
      <w:lang w:val="en-US"/>
    </w:rPr>
  </w:style>
  <w:style w:type="character" w:customStyle="1" w:styleId="Prvzarkazkladnhotextu2Char">
    <w:name w:val="Prvá zarážka základného textu 2 Char"/>
    <w:basedOn w:val="ZarkazkladnhotextuChar"/>
    <w:link w:val="Prvzarkazkladnhotextu2"/>
    <w:rsid w:val="00594647"/>
    <w:rPr>
      <w:rFonts w:ascii="Arial" w:eastAsia="Times New Roman" w:hAnsi="Arial" w:cs="Arial"/>
      <w:color w:val="000000"/>
      <w:sz w:val="20"/>
      <w:szCs w:val="20"/>
      <w:shd w:val="clear" w:color="auto" w:fill="FFFFFF"/>
      <w:lang w:val="en-US"/>
    </w:rPr>
  </w:style>
  <w:style w:type="paragraph" w:styleId="Zver">
    <w:name w:val="Closing"/>
    <w:basedOn w:val="Normlny"/>
    <w:link w:val="ZverChar"/>
    <w:rsid w:val="00594647"/>
    <w:pPr>
      <w:widowControl w:val="0"/>
      <w:autoSpaceDE w:val="0"/>
      <w:autoSpaceDN w:val="0"/>
      <w:adjustRightInd w:val="0"/>
      <w:ind w:left="4252"/>
    </w:pPr>
    <w:rPr>
      <w:rFonts w:ascii="Arial" w:hAnsi="Arial" w:cs="Arial"/>
      <w:lang w:val="en-US"/>
    </w:rPr>
  </w:style>
  <w:style w:type="character" w:customStyle="1" w:styleId="ZverChar">
    <w:name w:val="Záver Char"/>
    <w:basedOn w:val="Predvolenpsmoodseku"/>
    <w:link w:val="Zver"/>
    <w:rsid w:val="00594647"/>
    <w:rPr>
      <w:rFonts w:ascii="Arial" w:eastAsia="Times New Roman" w:hAnsi="Arial" w:cs="Arial"/>
      <w:sz w:val="20"/>
      <w:szCs w:val="20"/>
      <w:lang w:val="en-US"/>
    </w:rPr>
  </w:style>
  <w:style w:type="paragraph" w:styleId="Textkomentra">
    <w:name w:val="annotation text"/>
    <w:basedOn w:val="Normlny"/>
    <w:link w:val="TextkomentraChar"/>
    <w:uiPriority w:val="99"/>
    <w:rsid w:val="00594647"/>
    <w:pPr>
      <w:widowControl w:val="0"/>
      <w:autoSpaceDE w:val="0"/>
      <w:autoSpaceDN w:val="0"/>
      <w:adjustRightInd w:val="0"/>
    </w:pPr>
    <w:rPr>
      <w:rFonts w:ascii="Arial" w:hAnsi="Arial" w:cs="Arial"/>
      <w:lang w:val="en-US"/>
    </w:rPr>
  </w:style>
  <w:style w:type="character" w:customStyle="1" w:styleId="TextkomentraChar">
    <w:name w:val="Text komentára Char"/>
    <w:basedOn w:val="Predvolenpsmoodseku"/>
    <w:link w:val="Textkomentra"/>
    <w:uiPriority w:val="99"/>
    <w:rsid w:val="00594647"/>
    <w:rPr>
      <w:rFonts w:ascii="Arial" w:eastAsia="Times New Roman" w:hAnsi="Arial" w:cs="Arial"/>
      <w:sz w:val="20"/>
      <w:szCs w:val="20"/>
      <w:lang w:val="en-US"/>
    </w:rPr>
  </w:style>
  <w:style w:type="paragraph" w:styleId="Dtum">
    <w:name w:val="Date"/>
    <w:basedOn w:val="Normlny"/>
    <w:next w:val="Normlny"/>
    <w:link w:val="DtumChar"/>
    <w:rsid w:val="00594647"/>
    <w:pPr>
      <w:widowControl w:val="0"/>
      <w:autoSpaceDE w:val="0"/>
      <w:autoSpaceDN w:val="0"/>
      <w:adjustRightInd w:val="0"/>
    </w:pPr>
    <w:rPr>
      <w:rFonts w:ascii="Arial" w:hAnsi="Arial" w:cs="Arial"/>
      <w:lang w:val="en-US"/>
    </w:rPr>
  </w:style>
  <w:style w:type="character" w:customStyle="1" w:styleId="DtumChar">
    <w:name w:val="Dátum Char"/>
    <w:basedOn w:val="Predvolenpsmoodseku"/>
    <w:link w:val="Dtum"/>
    <w:rsid w:val="00594647"/>
    <w:rPr>
      <w:rFonts w:ascii="Arial" w:eastAsia="Times New Roman" w:hAnsi="Arial" w:cs="Arial"/>
      <w:sz w:val="20"/>
      <w:szCs w:val="20"/>
      <w:lang w:val="en-US"/>
    </w:rPr>
  </w:style>
  <w:style w:type="paragraph" w:styleId="truktradokumentu">
    <w:name w:val="Document Map"/>
    <w:basedOn w:val="Normlny"/>
    <w:link w:val="truktradokumentuChar"/>
    <w:rsid w:val="00594647"/>
    <w:pPr>
      <w:widowControl w:val="0"/>
      <w:shd w:val="clear" w:color="auto" w:fill="000080"/>
      <w:autoSpaceDE w:val="0"/>
      <w:autoSpaceDN w:val="0"/>
      <w:adjustRightInd w:val="0"/>
    </w:pPr>
    <w:rPr>
      <w:rFonts w:ascii="Tahoma" w:hAnsi="Tahoma" w:cs="Tahoma"/>
      <w:lang w:val="en-US"/>
    </w:rPr>
  </w:style>
  <w:style w:type="character" w:customStyle="1" w:styleId="truktradokumentuChar">
    <w:name w:val="Štruktúra dokumentu Char"/>
    <w:basedOn w:val="Predvolenpsmoodseku"/>
    <w:link w:val="truktradokumentu"/>
    <w:rsid w:val="00594647"/>
    <w:rPr>
      <w:rFonts w:ascii="Tahoma" w:eastAsia="Times New Roman" w:hAnsi="Tahoma" w:cs="Tahoma"/>
      <w:sz w:val="20"/>
      <w:szCs w:val="20"/>
      <w:shd w:val="clear" w:color="auto" w:fill="000080"/>
      <w:lang w:val="en-US"/>
    </w:rPr>
  </w:style>
  <w:style w:type="paragraph" w:styleId="Podpise-mailu">
    <w:name w:val="E-mail Signature"/>
    <w:basedOn w:val="Normlny"/>
    <w:link w:val="Podpise-mailuChar"/>
    <w:rsid w:val="00594647"/>
    <w:pPr>
      <w:widowControl w:val="0"/>
      <w:autoSpaceDE w:val="0"/>
      <w:autoSpaceDN w:val="0"/>
      <w:adjustRightInd w:val="0"/>
    </w:pPr>
    <w:rPr>
      <w:rFonts w:ascii="Arial" w:hAnsi="Arial" w:cs="Arial"/>
      <w:lang w:val="en-US"/>
    </w:rPr>
  </w:style>
  <w:style w:type="character" w:customStyle="1" w:styleId="Podpise-mailuChar">
    <w:name w:val="Podpis e-mailu Char"/>
    <w:basedOn w:val="Predvolenpsmoodseku"/>
    <w:link w:val="Podpise-mailu"/>
    <w:rsid w:val="00594647"/>
    <w:rPr>
      <w:rFonts w:ascii="Arial" w:eastAsia="Times New Roman" w:hAnsi="Arial" w:cs="Arial"/>
      <w:sz w:val="20"/>
      <w:szCs w:val="20"/>
      <w:lang w:val="en-US"/>
    </w:rPr>
  </w:style>
  <w:style w:type="paragraph" w:styleId="Adresanaoblke">
    <w:name w:val="envelope address"/>
    <w:basedOn w:val="Normlny"/>
    <w:rsid w:val="00594647"/>
    <w:pPr>
      <w:framePr w:w="7920" w:h="1980" w:hRule="exact" w:hSpace="180" w:wrap="auto" w:hAnchor="page" w:xAlign="center" w:yAlign="bottom"/>
      <w:widowControl w:val="0"/>
      <w:autoSpaceDE w:val="0"/>
      <w:autoSpaceDN w:val="0"/>
      <w:adjustRightInd w:val="0"/>
      <w:ind w:left="2880"/>
    </w:pPr>
    <w:rPr>
      <w:rFonts w:ascii="Arial" w:hAnsi="Arial" w:cs="Arial"/>
      <w:sz w:val="24"/>
      <w:szCs w:val="24"/>
      <w:lang w:val="en-US"/>
    </w:rPr>
  </w:style>
  <w:style w:type="paragraph" w:styleId="Spiatonadresanaoblke">
    <w:name w:val="envelope return"/>
    <w:basedOn w:val="Normlny"/>
    <w:rsid w:val="00594647"/>
    <w:pPr>
      <w:widowControl w:val="0"/>
      <w:autoSpaceDE w:val="0"/>
      <w:autoSpaceDN w:val="0"/>
      <w:adjustRightInd w:val="0"/>
    </w:pPr>
    <w:rPr>
      <w:rFonts w:ascii="Arial" w:hAnsi="Arial" w:cs="Arial"/>
      <w:lang w:val="en-US"/>
    </w:rPr>
  </w:style>
  <w:style w:type="paragraph" w:styleId="AdresaHTML">
    <w:name w:val="HTML Address"/>
    <w:basedOn w:val="Normlny"/>
    <w:link w:val="AdresaHTMLChar"/>
    <w:rsid w:val="00594647"/>
    <w:pPr>
      <w:widowControl w:val="0"/>
      <w:autoSpaceDE w:val="0"/>
      <w:autoSpaceDN w:val="0"/>
      <w:adjustRightInd w:val="0"/>
    </w:pPr>
    <w:rPr>
      <w:rFonts w:ascii="Arial" w:hAnsi="Arial" w:cs="Arial"/>
      <w:i/>
      <w:iCs/>
      <w:lang w:val="en-US"/>
    </w:rPr>
  </w:style>
  <w:style w:type="character" w:customStyle="1" w:styleId="AdresaHTMLChar">
    <w:name w:val="Adresa HTML Char"/>
    <w:basedOn w:val="Predvolenpsmoodseku"/>
    <w:link w:val="AdresaHTML"/>
    <w:rsid w:val="00594647"/>
    <w:rPr>
      <w:rFonts w:ascii="Arial" w:eastAsia="Times New Roman" w:hAnsi="Arial" w:cs="Arial"/>
      <w:i/>
      <w:iCs/>
      <w:sz w:val="20"/>
      <w:szCs w:val="20"/>
      <w:lang w:val="en-US"/>
    </w:rPr>
  </w:style>
  <w:style w:type="paragraph" w:styleId="PredformtovanHTML">
    <w:name w:val="HTML Preformatted"/>
    <w:basedOn w:val="Normlny"/>
    <w:link w:val="PredformtovanHTMLChar"/>
    <w:rsid w:val="00594647"/>
    <w:pPr>
      <w:widowControl w:val="0"/>
      <w:autoSpaceDE w:val="0"/>
      <w:autoSpaceDN w:val="0"/>
      <w:adjustRightInd w:val="0"/>
    </w:pPr>
    <w:rPr>
      <w:rFonts w:ascii="Courier New" w:hAnsi="Courier New" w:cs="Courier New"/>
      <w:lang w:val="en-US"/>
    </w:rPr>
  </w:style>
  <w:style w:type="character" w:customStyle="1" w:styleId="PredformtovanHTMLChar">
    <w:name w:val="Predformátované HTML Char"/>
    <w:basedOn w:val="Predvolenpsmoodseku"/>
    <w:link w:val="PredformtovanHTML"/>
    <w:rsid w:val="00594647"/>
    <w:rPr>
      <w:rFonts w:ascii="Courier New" w:eastAsia="Times New Roman" w:hAnsi="Courier New" w:cs="Courier New"/>
      <w:sz w:val="20"/>
      <w:szCs w:val="20"/>
      <w:lang w:val="en-US"/>
    </w:rPr>
  </w:style>
  <w:style w:type="paragraph" w:styleId="Register1">
    <w:name w:val="index 1"/>
    <w:basedOn w:val="Normlny"/>
    <w:next w:val="Normlny"/>
    <w:autoRedefine/>
    <w:rsid w:val="00594647"/>
    <w:pPr>
      <w:widowControl w:val="0"/>
      <w:autoSpaceDE w:val="0"/>
      <w:autoSpaceDN w:val="0"/>
      <w:adjustRightInd w:val="0"/>
      <w:ind w:left="200" w:hanging="200"/>
    </w:pPr>
    <w:rPr>
      <w:rFonts w:ascii="Arial" w:hAnsi="Arial" w:cs="Arial"/>
      <w:lang w:val="en-US"/>
    </w:rPr>
  </w:style>
  <w:style w:type="paragraph" w:styleId="Register2">
    <w:name w:val="index 2"/>
    <w:basedOn w:val="Normlny"/>
    <w:next w:val="Normlny"/>
    <w:autoRedefine/>
    <w:rsid w:val="00594647"/>
    <w:pPr>
      <w:widowControl w:val="0"/>
      <w:autoSpaceDE w:val="0"/>
      <w:autoSpaceDN w:val="0"/>
      <w:adjustRightInd w:val="0"/>
      <w:ind w:left="400" w:hanging="200"/>
    </w:pPr>
    <w:rPr>
      <w:rFonts w:ascii="Arial" w:hAnsi="Arial" w:cs="Arial"/>
      <w:lang w:val="en-US"/>
    </w:rPr>
  </w:style>
  <w:style w:type="paragraph" w:styleId="Register3">
    <w:name w:val="index 3"/>
    <w:basedOn w:val="Normlny"/>
    <w:next w:val="Normlny"/>
    <w:autoRedefine/>
    <w:rsid w:val="00594647"/>
    <w:pPr>
      <w:widowControl w:val="0"/>
      <w:autoSpaceDE w:val="0"/>
      <w:autoSpaceDN w:val="0"/>
      <w:adjustRightInd w:val="0"/>
      <w:ind w:left="600" w:hanging="200"/>
    </w:pPr>
    <w:rPr>
      <w:rFonts w:ascii="Arial" w:hAnsi="Arial" w:cs="Arial"/>
      <w:lang w:val="en-US"/>
    </w:rPr>
  </w:style>
  <w:style w:type="paragraph" w:styleId="Register4">
    <w:name w:val="index 4"/>
    <w:basedOn w:val="Normlny"/>
    <w:next w:val="Normlny"/>
    <w:autoRedefine/>
    <w:rsid w:val="00594647"/>
    <w:pPr>
      <w:widowControl w:val="0"/>
      <w:autoSpaceDE w:val="0"/>
      <w:autoSpaceDN w:val="0"/>
      <w:adjustRightInd w:val="0"/>
      <w:ind w:left="800" w:hanging="200"/>
    </w:pPr>
    <w:rPr>
      <w:rFonts w:ascii="Arial" w:hAnsi="Arial" w:cs="Arial"/>
      <w:lang w:val="en-US"/>
    </w:rPr>
  </w:style>
  <w:style w:type="paragraph" w:styleId="Register5">
    <w:name w:val="index 5"/>
    <w:basedOn w:val="Normlny"/>
    <w:next w:val="Normlny"/>
    <w:autoRedefine/>
    <w:rsid w:val="00594647"/>
    <w:pPr>
      <w:widowControl w:val="0"/>
      <w:autoSpaceDE w:val="0"/>
      <w:autoSpaceDN w:val="0"/>
      <w:adjustRightInd w:val="0"/>
      <w:ind w:left="1000" w:hanging="200"/>
    </w:pPr>
    <w:rPr>
      <w:rFonts w:ascii="Arial" w:hAnsi="Arial" w:cs="Arial"/>
      <w:lang w:val="en-US"/>
    </w:rPr>
  </w:style>
  <w:style w:type="paragraph" w:styleId="Register6">
    <w:name w:val="index 6"/>
    <w:basedOn w:val="Normlny"/>
    <w:next w:val="Normlny"/>
    <w:autoRedefine/>
    <w:rsid w:val="00594647"/>
    <w:pPr>
      <w:widowControl w:val="0"/>
      <w:autoSpaceDE w:val="0"/>
      <w:autoSpaceDN w:val="0"/>
      <w:adjustRightInd w:val="0"/>
      <w:ind w:left="1200" w:hanging="200"/>
    </w:pPr>
    <w:rPr>
      <w:rFonts w:ascii="Arial" w:hAnsi="Arial" w:cs="Arial"/>
      <w:lang w:val="en-US"/>
    </w:rPr>
  </w:style>
  <w:style w:type="paragraph" w:styleId="Register7">
    <w:name w:val="index 7"/>
    <w:basedOn w:val="Normlny"/>
    <w:next w:val="Normlny"/>
    <w:autoRedefine/>
    <w:rsid w:val="00594647"/>
    <w:pPr>
      <w:widowControl w:val="0"/>
      <w:autoSpaceDE w:val="0"/>
      <w:autoSpaceDN w:val="0"/>
      <w:adjustRightInd w:val="0"/>
      <w:ind w:left="1400" w:hanging="200"/>
    </w:pPr>
    <w:rPr>
      <w:rFonts w:ascii="Arial" w:hAnsi="Arial" w:cs="Arial"/>
      <w:lang w:val="en-US"/>
    </w:rPr>
  </w:style>
  <w:style w:type="paragraph" w:styleId="Register8">
    <w:name w:val="index 8"/>
    <w:basedOn w:val="Normlny"/>
    <w:next w:val="Normlny"/>
    <w:autoRedefine/>
    <w:rsid w:val="00594647"/>
    <w:pPr>
      <w:widowControl w:val="0"/>
      <w:autoSpaceDE w:val="0"/>
      <w:autoSpaceDN w:val="0"/>
      <w:adjustRightInd w:val="0"/>
      <w:ind w:left="1600" w:hanging="200"/>
    </w:pPr>
    <w:rPr>
      <w:rFonts w:ascii="Arial" w:hAnsi="Arial" w:cs="Arial"/>
      <w:lang w:val="en-US"/>
    </w:rPr>
  </w:style>
  <w:style w:type="paragraph" w:styleId="Register9">
    <w:name w:val="index 9"/>
    <w:basedOn w:val="Normlny"/>
    <w:next w:val="Normlny"/>
    <w:autoRedefine/>
    <w:rsid w:val="00594647"/>
    <w:pPr>
      <w:widowControl w:val="0"/>
      <w:autoSpaceDE w:val="0"/>
      <w:autoSpaceDN w:val="0"/>
      <w:adjustRightInd w:val="0"/>
      <w:ind w:left="1800" w:hanging="200"/>
    </w:pPr>
    <w:rPr>
      <w:rFonts w:ascii="Arial" w:hAnsi="Arial" w:cs="Arial"/>
      <w:lang w:val="en-US"/>
    </w:rPr>
  </w:style>
  <w:style w:type="paragraph" w:styleId="Nadpisregistra">
    <w:name w:val="index heading"/>
    <w:basedOn w:val="Normlny"/>
    <w:next w:val="Register1"/>
    <w:rsid w:val="00594647"/>
    <w:pPr>
      <w:widowControl w:val="0"/>
      <w:autoSpaceDE w:val="0"/>
      <w:autoSpaceDN w:val="0"/>
      <w:adjustRightInd w:val="0"/>
    </w:pPr>
    <w:rPr>
      <w:rFonts w:ascii="Arial" w:hAnsi="Arial" w:cs="Arial"/>
      <w:b/>
      <w:bCs/>
      <w:lang w:val="en-US"/>
    </w:rPr>
  </w:style>
  <w:style w:type="paragraph" w:styleId="Zoznam2">
    <w:name w:val="List 2"/>
    <w:basedOn w:val="Normlny"/>
    <w:rsid w:val="00594647"/>
    <w:pPr>
      <w:widowControl w:val="0"/>
      <w:autoSpaceDE w:val="0"/>
      <w:autoSpaceDN w:val="0"/>
      <w:adjustRightInd w:val="0"/>
      <w:ind w:left="566" w:hanging="283"/>
    </w:pPr>
    <w:rPr>
      <w:rFonts w:ascii="Arial" w:hAnsi="Arial" w:cs="Arial"/>
      <w:lang w:val="en-US"/>
    </w:rPr>
  </w:style>
  <w:style w:type="paragraph" w:styleId="Zoznam3">
    <w:name w:val="List 3"/>
    <w:basedOn w:val="Normlny"/>
    <w:rsid w:val="00594647"/>
    <w:pPr>
      <w:widowControl w:val="0"/>
      <w:autoSpaceDE w:val="0"/>
      <w:autoSpaceDN w:val="0"/>
      <w:adjustRightInd w:val="0"/>
      <w:ind w:left="849" w:hanging="283"/>
    </w:pPr>
    <w:rPr>
      <w:rFonts w:ascii="Arial" w:hAnsi="Arial" w:cs="Arial"/>
      <w:lang w:val="en-US"/>
    </w:rPr>
  </w:style>
  <w:style w:type="paragraph" w:styleId="Zoznam4">
    <w:name w:val="List 4"/>
    <w:basedOn w:val="Normlny"/>
    <w:rsid w:val="00594647"/>
    <w:pPr>
      <w:widowControl w:val="0"/>
      <w:autoSpaceDE w:val="0"/>
      <w:autoSpaceDN w:val="0"/>
      <w:adjustRightInd w:val="0"/>
      <w:ind w:left="1132" w:hanging="283"/>
    </w:pPr>
    <w:rPr>
      <w:rFonts w:ascii="Arial" w:hAnsi="Arial" w:cs="Arial"/>
      <w:lang w:val="en-US"/>
    </w:rPr>
  </w:style>
  <w:style w:type="paragraph" w:styleId="Zoznam5">
    <w:name w:val="List 5"/>
    <w:basedOn w:val="Normlny"/>
    <w:rsid w:val="00594647"/>
    <w:pPr>
      <w:widowControl w:val="0"/>
      <w:autoSpaceDE w:val="0"/>
      <w:autoSpaceDN w:val="0"/>
      <w:adjustRightInd w:val="0"/>
      <w:ind w:left="1415" w:hanging="283"/>
    </w:pPr>
    <w:rPr>
      <w:rFonts w:ascii="Arial" w:hAnsi="Arial" w:cs="Arial"/>
      <w:lang w:val="en-US"/>
    </w:rPr>
  </w:style>
  <w:style w:type="paragraph" w:styleId="Zoznamsodrkami">
    <w:name w:val="List Bullet"/>
    <w:basedOn w:val="Normlny"/>
    <w:autoRedefine/>
    <w:rsid w:val="00594647"/>
    <w:pPr>
      <w:widowControl w:val="0"/>
      <w:numPr>
        <w:numId w:val="4"/>
      </w:numPr>
      <w:autoSpaceDE w:val="0"/>
      <w:autoSpaceDN w:val="0"/>
      <w:adjustRightInd w:val="0"/>
    </w:pPr>
    <w:rPr>
      <w:rFonts w:ascii="Arial" w:hAnsi="Arial" w:cs="Arial"/>
      <w:lang w:val="en-US"/>
    </w:rPr>
  </w:style>
  <w:style w:type="paragraph" w:styleId="Zoznamsodrkami2">
    <w:name w:val="List Bullet 2"/>
    <w:basedOn w:val="Normlny"/>
    <w:autoRedefine/>
    <w:rsid w:val="00594647"/>
    <w:pPr>
      <w:widowControl w:val="0"/>
      <w:numPr>
        <w:numId w:val="5"/>
      </w:numPr>
      <w:autoSpaceDE w:val="0"/>
      <w:autoSpaceDN w:val="0"/>
      <w:adjustRightInd w:val="0"/>
    </w:pPr>
    <w:rPr>
      <w:rFonts w:ascii="Arial" w:hAnsi="Arial" w:cs="Arial"/>
      <w:lang w:val="en-US"/>
    </w:rPr>
  </w:style>
  <w:style w:type="paragraph" w:styleId="Zoznamsodrkami3">
    <w:name w:val="List Bullet 3"/>
    <w:basedOn w:val="Normlny"/>
    <w:autoRedefine/>
    <w:rsid w:val="00594647"/>
    <w:pPr>
      <w:widowControl w:val="0"/>
      <w:numPr>
        <w:numId w:val="6"/>
      </w:numPr>
      <w:autoSpaceDE w:val="0"/>
      <w:autoSpaceDN w:val="0"/>
      <w:adjustRightInd w:val="0"/>
    </w:pPr>
    <w:rPr>
      <w:rFonts w:ascii="Arial" w:hAnsi="Arial" w:cs="Arial"/>
      <w:lang w:val="en-US"/>
    </w:rPr>
  </w:style>
  <w:style w:type="paragraph" w:styleId="Zoznamsodrkami4">
    <w:name w:val="List Bullet 4"/>
    <w:basedOn w:val="Normlny"/>
    <w:autoRedefine/>
    <w:rsid w:val="00594647"/>
    <w:pPr>
      <w:widowControl w:val="0"/>
      <w:numPr>
        <w:numId w:val="7"/>
      </w:numPr>
      <w:autoSpaceDE w:val="0"/>
      <w:autoSpaceDN w:val="0"/>
      <w:adjustRightInd w:val="0"/>
    </w:pPr>
    <w:rPr>
      <w:rFonts w:ascii="Arial" w:hAnsi="Arial" w:cs="Arial"/>
      <w:lang w:val="en-US"/>
    </w:rPr>
  </w:style>
  <w:style w:type="paragraph" w:styleId="Zoznamsodrkami5">
    <w:name w:val="List Bullet 5"/>
    <w:basedOn w:val="Normlny"/>
    <w:autoRedefine/>
    <w:rsid w:val="00594647"/>
    <w:pPr>
      <w:widowControl w:val="0"/>
      <w:numPr>
        <w:numId w:val="8"/>
      </w:numPr>
      <w:autoSpaceDE w:val="0"/>
      <w:autoSpaceDN w:val="0"/>
      <w:adjustRightInd w:val="0"/>
    </w:pPr>
    <w:rPr>
      <w:rFonts w:ascii="Arial" w:hAnsi="Arial" w:cs="Arial"/>
      <w:lang w:val="en-US"/>
    </w:rPr>
  </w:style>
  <w:style w:type="paragraph" w:styleId="Pokraovaniezoznamu">
    <w:name w:val="List Continue"/>
    <w:basedOn w:val="Normlny"/>
    <w:rsid w:val="00594647"/>
    <w:pPr>
      <w:widowControl w:val="0"/>
      <w:autoSpaceDE w:val="0"/>
      <w:autoSpaceDN w:val="0"/>
      <w:adjustRightInd w:val="0"/>
      <w:spacing w:after="120"/>
      <w:ind w:left="283"/>
    </w:pPr>
    <w:rPr>
      <w:rFonts w:ascii="Arial" w:hAnsi="Arial" w:cs="Arial"/>
      <w:lang w:val="en-US"/>
    </w:rPr>
  </w:style>
  <w:style w:type="paragraph" w:styleId="Pokraovaniezoznamu2">
    <w:name w:val="List Continue 2"/>
    <w:basedOn w:val="Normlny"/>
    <w:rsid w:val="00594647"/>
    <w:pPr>
      <w:widowControl w:val="0"/>
      <w:autoSpaceDE w:val="0"/>
      <w:autoSpaceDN w:val="0"/>
      <w:adjustRightInd w:val="0"/>
      <w:spacing w:after="120"/>
      <w:ind w:left="566"/>
    </w:pPr>
    <w:rPr>
      <w:rFonts w:ascii="Arial" w:hAnsi="Arial" w:cs="Arial"/>
      <w:lang w:val="en-US"/>
    </w:rPr>
  </w:style>
  <w:style w:type="paragraph" w:styleId="Pokraovaniezoznamu3">
    <w:name w:val="List Continue 3"/>
    <w:basedOn w:val="Normlny"/>
    <w:rsid w:val="00594647"/>
    <w:pPr>
      <w:widowControl w:val="0"/>
      <w:autoSpaceDE w:val="0"/>
      <w:autoSpaceDN w:val="0"/>
      <w:adjustRightInd w:val="0"/>
      <w:spacing w:after="120"/>
      <w:ind w:left="849"/>
    </w:pPr>
    <w:rPr>
      <w:rFonts w:ascii="Arial" w:hAnsi="Arial" w:cs="Arial"/>
      <w:lang w:val="en-US"/>
    </w:rPr>
  </w:style>
  <w:style w:type="paragraph" w:styleId="Pokraovaniezoznamu4">
    <w:name w:val="List Continue 4"/>
    <w:basedOn w:val="Normlny"/>
    <w:rsid w:val="00594647"/>
    <w:pPr>
      <w:widowControl w:val="0"/>
      <w:autoSpaceDE w:val="0"/>
      <w:autoSpaceDN w:val="0"/>
      <w:adjustRightInd w:val="0"/>
      <w:spacing w:after="120"/>
      <w:ind w:left="1132"/>
    </w:pPr>
    <w:rPr>
      <w:rFonts w:ascii="Arial" w:hAnsi="Arial" w:cs="Arial"/>
      <w:lang w:val="en-US"/>
    </w:rPr>
  </w:style>
  <w:style w:type="paragraph" w:styleId="Pokraovaniezoznamu5">
    <w:name w:val="List Continue 5"/>
    <w:basedOn w:val="Normlny"/>
    <w:rsid w:val="00594647"/>
    <w:pPr>
      <w:widowControl w:val="0"/>
      <w:autoSpaceDE w:val="0"/>
      <w:autoSpaceDN w:val="0"/>
      <w:adjustRightInd w:val="0"/>
      <w:spacing w:after="120"/>
      <w:ind w:left="1415"/>
    </w:pPr>
    <w:rPr>
      <w:rFonts w:ascii="Arial" w:hAnsi="Arial" w:cs="Arial"/>
      <w:lang w:val="en-US"/>
    </w:rPr>
  </w:style>
  <w:style w:type="paragraph" w:styleId="slovanzoznam">
    <w:name w:val="List Number"/>
    <w:basedOn w:val="Normlny"/>
    <w:rsid w:val="00594647"/>
    <w:pPr>
      <w:widowControl w:val="0"/>
      <w:numPr>
        <w:numId w:val="9"/>
      </w:numPr>
      <w:autoSpaceDE w:val="0"/>
      <w:autoSpaceDN w:val="0"/>
      <w:adjustRightInd w:val="0"/>
    </w:pPr>
    <w:rPr>
      <w:rFonts w:ascii="Arial" w:hAnsi="Arial" w:cs="Arial"/>
      <w:lang w:val="en-US"/>
    </w:rPr>
  </w:style>
  <w:style w:type="paragraph" w:styleId="slovanzoznam2">
    <w:name w:val="List Number 2"/>
    <w:basedOn w:val="Normlny"/>
    <w:rsid w:val="00594647"/>
    <w:pPr>
      <w:widowControl w:val="0"/>
      <w:numPr>
        <w:numId w:val="10"/>
      </w:numPr>
      <w:autoSpaceDE w:val="0"/>
      <w:autoSpaceDN w:val="0"/>
      <w:adjustRightInd w:val="0"/>
    </w:pPr>
    <w:rPr>
      <w:rFonts w:ascii="Arial" w:hAnsi="Arial" w:cs="Arial"/>
      <w:lang w:val="en-US"/>
    </w:rPr>
  </w:style>
  <w:style w:type="paragraph" w:styleId="slovanzoznam3">
    <w:name w:val="List Number 3"/>
    <w:basedOn w:val="Normlny"/>
    <w:rsid w:val="00594647"/>
    <w:pPr>
      <w:widowControl w:val="0"/>
      <w:numPr>
        <w:numId w:val="11"/>
      </w:numPr>
      <w:autoSpaceDE w:val="0"/>
      <w:autoSpaceDN w:val="0"/>
      <w:adjustRightInd w:val="0"/>
    </w:pPr>
    <w:rPr>
      <w:rFonts w:ascii="Arial" w:hAnsi="Arial" w:cs="Arial"/>
      <w:lang w:val="en-US"/>
    </w:rPr>
  </w:style>
  <w:style w:type="paragraph" w:styleId="slovanzoznam4">
    <w:name w:val="List Number 4"/>
    <w:basedOn w:val="Normlny"/>
    <w:rsid w:val="00594647"/>
    <w:pPr>
      <w:widowControl w:val="0"/>
      <w:numPr>
        <w:numId w:val="12"/>
      </w:numPr>
      <w:autoSpaceDE w:val="0"/>
      <w:autoSpaceDN w:val="0"/>
      <w:adjustRightInd w:val="0"/>
    </w:pPr>
    <w:rPr>
      <w:rFonts w:ascii="Arial" w:hAnsi="Arial" w:cs="Arial"/>
      <w:lang w:val="en-US"/>
    </w:rPr>
  </w:style>
  <w:style w:type="paragraph" w:styleId="slovanzoznam5">
    <w:name w:val="List Number 5"/>
    <w:basedOn w:val="Normlny"/>
    <w:rsid w:val="00594647"/>
    <w:pPr>
      <w:widowControl w:val="0"/>
      <w:numPr>
        <w:numId w:val="13"/>
      </w:numPr>
      <w:autoSpaceDE w:val="0"/>
      <w:autoSpaceDN w:val="0"/>
      <w:adjustRightInd w:val="0"/>
    </w:pPr>
    <w:rPr>
      <w:rFonts w:ascii="Arial" w:hAnsi="Arial" w:cs="Arial"/>
      <w:lang w:val="en-US"/>
    </w:rPr>
  </w:style>
  <w:style w:type="paragraph" w:styleId="Textmakra">
    <w:name w:val="macro"/>
    <w:link w:val="TextmakraChar"/>
    <w:rsid w:val="00594647"/>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eastAsia="Times New Roman" w:hAnsi="Courier New" w:cs="Courier New"/>
      <w:sz w:val="20"/>
      <w:szCs w:val="20"/>
      <w:lang w:val="en-US"/>
    </w:rPr>
  </w:style>
  <w:style w:type="character" w:customStyle="1" w:styleId="TextmakraChar">
    <w:name w:val="Text makra Char"/>
    <w:basedOn w:val="Predvolenpsmoodseku"/>
    <w:link w:val="Textmakra"/>
    <w:rsid w:val="00594647"/>
    <w:rPr>
      <w:rFonts w:ascii="Courier New" w:eastAsia="Times New Roman" w:hAnsi="Courier New" w:cs="Courier New"/>
      <w:sz w:val="20"/>
      <w:szCs w:val="20"/>
      <w:lang w:val="en-US"/>
    </w:rPr>
  </w:style>
  <w:style w:type="paragraph" w:styleId="Hlavikasprvy">
    <w:name w:val="Message Header"/>
    <w:basedOn w:val="Normlny"/>
    <w:link w:val="HlavikasprvyChar"/>
    <w:rsid w:val="00594647"/>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ind w:left="1134" w:hanging="1134"/>
    </w:pPr>
    <w:rPr>
      <w:rFonts w:ascii="Arial" w:hAnsi="Arial" w:cs="Arial"/>
      <w:sz w:val="24"/>
      <w:szCs w:val="24"/>
      <w:lang w:val="en-US"/>
    </w:rPr>
  </w:style>
  <w:style w:type="character" w:customStyle="1" w:styleId="HlavikasprvyChar">
    <w:name w:val="Hlavička správy Char"/>
    <w:basedOn w:val="Predvolenpsmoodseku"/>
    <w:link w:val="Hlavikasprvy"/>
    <w:rsid w:val="00594647"/>
    <w:rPr>
      <w:rFonts w:ascii="Arial" w:eastAsia="Times New Roman" w:hAnsi="Arial" w:cs="Arial"/>
      <w:sz w:val="24"/>
      <w:szCs w:val="24"/>
      <w:shd w:val="pct20" w:color="auto" w:fill="auto"/>
      <w:lang w:val="en-US"/>
    </w:rPr>
  </w:style>
  <w:style w:type="paragraph" w:styleId="Normlnywebov">
    <w:name w:val="Normal (Web)"/>
    <w:basedOn w:val="Normlny"/>
    <w:rsid w:val="00594647"/>
    <w:pPr>
      <w:widowControl w:val="0"/>
      <w:autoSpaceDE w:val="0"/>
      <w:autoSpaceDN w:val="0"/>
      <w:adjustRightInd w:val="0"/>
    </w:pPr>
    <w:rPr>
      <w:sz w:val="24"/>
      <w:szCs w:val="24"/>
      <w:lang w:val="en-US"/>
    </w:rPr>
  </w:style>
  <w:style w:type="paragraph" w:styleId="Normlnysozarkami">
    <w:name w:val="Normal Indent"/>
    <w:basedOn w:val="Normlny"/>
    <w:rsid w:val="00594647"/>
    <w:pPr>
      <w:widowControl w:val="0"/>
      <w:autoSpaceDE w:val="0"/>
      <w:autoSpaceDN w:val="0"/>
      <w:adjustRightInd w:val="0"/>
      <w:ind w:left="720"/>
    </w:pPr>
    <w:rPr>
      <w:rFonts w:ascii="Arial" w:hAnsi="Arial" w:cs="Arial"/>
      <w:lang w:val="en-US"/>
    </w:rPr>
  </w:style>
  <w:style w:type="paragraph" w:styleId="Nadpispoznmky">
    <w:name w:val="Note Heading"/>
    <w:basedOn w:val="Normlny"/>
    <w:next w:val="Normlny"/>
    <w:link w:val="NadpispoznmkyChar"/>
    <w:rsid w:val="00594647"/>
    <w:pPr>
      <w:widowControl w:val="0"/>
      <w:autoSpaceDE w:val="0"/>
      <w:autoSpaceDN w:val="0"/>
      <w:adjustRightInd w:val="0"/>
    </w:pPr>
    <w:rPr>
      <w:rFonts w:ascii="Arial" w:hAnsi="Arial" w:cs="Arial"/>
      <w:lang w:val="en-US"/>
    </w:rPr>
  </w:style>
  <w:style w:type="character" w:customStyle="1" w:styleId="NadpispoznmkyChar">
    <w:name w:val="Nadpis poznámky Char"/>
    <w:basedOn w:val="Predvolenpsmoodseku"/>
    <w:link w:val="Nadpispoznmky"/>
    <w:rsid w:val="00594647"/>
    <w:rPr>
      <w:rFonts w:ascii="Arial" w:eastAsia="Times New Roman" w:hAnsi="Arial" w:cs="Arial"/>
      <w:sz w:val="20"/>
      <w:szCs w:val="20"/>
      <w:lang w:val="en-US"/>
    </w:rPr>
  </w:style>
  <w:style w:type="paragraph" w:styleId="Obyajntext">
    <w:name w:val="Plain Text"/>
    <w:basedOn w:val="Normlny"/>
    <w:link w:val="ObyajntextChar"/>
    <w:rsid w:val="00594647"/>
    <w:pPr>
      <w:widowControl w:val="0"/>
      <w:autoSpaceDE w:val="0"/>
      <w:autoSpaceDN w:val="0"/>
      <w:adjustRightInd w:val="0"/>
    </w:pPr>
    <w:rPr>
      <w:rFonts w:ascii="Courier New" w:hAnsi="Courier New" w:cs="Courier New"/>
      <w:lang w:val="en-US"/>
    </w:rPr>
  </w:style>
  <w:style w:type="character" w:customStyle="1" w:styleId="ObyajntextChar">
    <w:name w:val="Obyčajný text Char"/>
    <w:basedOn w:val="Predvolenpsmoodseku"/>
    <w:link w:val="Obyajntext"/>
    <w:rsid w:val="00594647"/>
    <w:rPr>
      <w:rFonts w:ascii="Courier New" w:eastAsia="Times New Roman" w:hAnsi="Courier New" w:cs="Courier New"/>
      <w:sz w:val="20"/>
      <w:szCs w:val="20"/>
      <w:lang w:val="en-US"/>
    </w:rPr>
  </w:style>
  <w:style w:type="paragraph" w:styleId="Oslovenie">
    <w:name w:val="Salutation"/>
    <w:basedOn w:val="Normlny"/>
    <w:next w:val="Normlny"/>
    <w:link w:val="OslovenieChar"/>
    <w:rsid w:val="00594647"/>
    <w:pPr>
      <w:widowControl w:val="0"/>
      <w:autoSpaceDE w:val="0"/>
      <w:autoSpaceDN w:val="0"/>
      <w:adjustRightInd w:val="0"/>
    </w:pPr>
    <w:rPr>
      <w:rFonts w:ascii="Arial" w:hAnsi="Arial" w:cs="Arial"/>
      <w:lang w:val="en-US"/>
    </w:rPr>
  </w:style>
  <w:style w:type="character" w:customStyle="1" w:styleId="OslovenieChar">
    <w:name w:val="Oslovenie Char"/>
    <w:basedOn w:val="Predvolenpsmoodseku"/>
    <w:link w:val="Oslovenie"/>
    <w:rsid w:val="00594647"/>
    <w:rPr>
      <w:rFonts w:ascii="Arial" w:eastAsia="Times New Roman" w:hAnsi="Arial" w:cs="Arial"/>
      <w:sz w:val="20"/>
      <w:szCs w:val="20"/>
      <w:lang w:val="en-US"/>
    </w:rPr>
  </w:style>
  <w:style w:type="paragraph" w:styleId="Podpis">
    <w:name w:val="Signature"/>
    <w:basedOn w:val="Normlny"/>
    <w:link w:val="PodpisChar"/>
    <w:rsid w:val="00594647"/>
    <w:pPr>
      <w:widowControl w:val="0"/>
      <w:autoSpaceDE w:val="0"/>
      <w:autoSpaceDN w:val="0"/>
      <w:adjustRightInd w:val="0"/>
      <w:ind w:left="4252"/>
    </w:pPr>
    <w:rPr>
      <w:rFonts w:ascii="Arial" w:hAnsi="Arial" w:cs="Arial"/>
      <w:lang w:val="en-US"/>
    </w:rPr>
  </w:style>
  <w:style w:type="character" w:customStyle="1" w:styleId="PodpisChar">
    <w:name w:val="Podpis Char"/>
    <w:basedOn w:val="Predvolenpsmoodseku"/>
    <w:link w:val="Podpis"/>
    <w:rsid w:val="00594647"/>
    <w:rPr>
      <w:rFonts w:ascii="Arial" w:eastAsia="Times New Roman" w:hAnsi="Arial" w:cs="Arial"/>
      <w:sz w:val="20"/>
      <w:szCs w:val="20"/>
      <w:lang w:val="en-US"/>
    </w:rPr>
  </w:style>
  <w:style w:type="paragraph" w:styleId="Podtitul">
    <w:name w:val="Subtitle"/>
    <w:basedOn w:val="Normlny"/>
    <w:link w:val="PodtitulChar"/>
    <w:uiPriority w:val="11"/>
    <w:qFormat/>
    <w:rsid w:val="00594647"/>
    <w:pPr>
      <w:widowControl w:val="0"/>
      <w:autoSpaceDE w:val="0"/>
      <w:autoSpaceDN w:val="0"/>
      <w:adjustRightInd w:val="0"/>
      <w:spacing w:after="60"/>
      <w:jc w:val="center"/>
      <w:outlineLvl w:val="1"/>
    </w:pPr>
    <w:rPr>
      <w:rFonts w:ascii="Arial" w:hAnsi="Arial" w:cs="Arial"/>
      <w:sz w:val="24"/>
      <w:szCs w:val="24"/>
      <w:lang w:val="en-US"/>
    </w:rPr>
  </w:style>
  <w:style w:type="character" w:customStyle="1" w:styleId="PodtitulChar">
    <w:name w:val="Podtitul Char"/>
    <w:basedOn w:val="Predvolenpsmoodseku"/>
    <w:link w:val="Podtitul"/>
    <w:uiPriority w:val="11"/>
    <w:rsid w:val="00594647"/>
    <w:rPr>
      <w:rFonts w:ascii="Arial" w:eastAsia="Times New Roman" w:hAnsi="Arial" w:cs="Arial"/>
      <w:sz w:val="24"/>
      <w:szCs w:val="24"/>
      <w:lang w:val="en-US"/>
    </w:rPr>
  </w:style>
  <w:style w:type="paragraph" w:styleId="Zoznamcitci">
    <w:name w:val="table of authorities"/>
    <w:basedOn w:val="Normlny"/>
    <w:next w:val="Normlny"/>
    <w:rsid w:val="00594647"/>
    <w:pPr>
      <w:widowControl w:val="0"/>
      <w:autoSpaceDE w:val="0"/>
      <w:autoSpaceDN w:val="0"/>
      <w:adjustRightInd w:val="0"/>
      <w:ind w:left="200" w:hanging="200"/>
    </w:pPr>
    <w:rPr>
      <w:rFonts w:ascii="Arial" w:hAnsi="Arial" w:cs="Arial"/>
      <w:lang w:val="en-US"/>
    </w:rPr>
  </w:style>
  <w:style w:type="paragraph" w:styleId="Zoznamobrzkov">
    <w:name w:val="table of figures"/>
    <w:basedOn w:val="Normlny"/>
    <w:next w:val="Normlny"/>
    <w:rsid w:val="00594647"/>
    <w:pPr>
      <w:widowControl w:val="0"/>
      <w:autoSpaceDE w:val="0"/>
      <w:autoSpaceDN w:val="0"/>
      <w:adjustRightInd w:val="0"/>
      <w:ind w:left="400" w:hanging="400"/>
    </w:pPr>
    <w:rPr>
      <w:rFonts w:ascii="Arial" w:hAnsi="Arial" w:cs="Arial"/>
      <w:lang w:val="en-US"/>
    </w:rPr>
  </w:style>
  <w:style w:type="paragraph" w:styleId="Nzov">
    <w:name w:val="Title"/>
    <w:basedOn w:val="Normlny"/>
    <w:link w:val="NzovChar"/>
    <w:uiPriority w:val="10"/>
    <w:qFormat/>
    <w:rsid w:val="00594647"/>
    <w:pPr>
      <w:widowControl w:val="0"/>
      <w:autoSpaceDE w:val="0"/>
      <w:autoSpaceDN w:val="0"/>
      <w:adjustRightInd w:val="0"/>
      <w:spacing w:before="240" w:after="60"/>
      <w:jc w:val="center"/>
      <w:outlineLvl w:val="0"/>
    </w:pPr>
    <w:rPr>
      <w:rFonts w:ascii="Arial" w:hAnsi="Arial" w:cs="Arial"/>
      <w:b/>
      <w:bCs/>
      <w:kern w:val="28"/>
      <w:sz w:val="32"/>
      <w:szCs w:val="32"/>
      <w:lang w:val="en-US"/>
    </w:rPr>
  </w:style>
  <w:style w:type="character" w:customStyle="1" w:styleId="NzovChar">
    <w:name w:val="Názov Char"/>
    <w:basedOn w:val="Predvolenpsmoodseku"/>
    <w:link w:val="Nzov"/>
    <w:uiPriority w:val="10"/>
    <w:rsid w:val="00594647"/>
    <w:rPr>
      <w:rFonts w:ascii="Arial" w:eastAsia="Times New Roman" w:hAnsi="Arial" w:cs="Arial"/>
      <w:b/>
      <w:bCs/>
      <w:kern w:val="28"/>
      <w:sz w:val="32"/>
      <w:szCs w:val="32"/>
      <w:lang w:val="en-US"/>
    </w:rPr>
  </w:style>
  <w:style w:type="paragraph" w:styleId="Hlavikazoznamucitci">
    <w:name w:val="toa heading"/>
    <w:basedOn w:val="Normlny"/>
    <w:next w:val="Normlny"/>
    <w:rsid w:val="00594647"/>
    <w:pPr>
      <w:widowControl w:val="0"/>
      <w:autoSpaceDE w:val="0"/>
      <w:autoSpaceDN w:val="0"/>
      <w:adjustRightInd w:val="0"/>
      <w:spacing w:before="120"/>
    </w:pPr>
    <w:rPr>
      <w:rFonts w:ascii="Arial" w:hAnsi="Arial" w:cs="Arial"/>
      <w:b/>
      <w:bCs/>
      <w:sz w:val="24"/>
      <w:szCs w:val="24"/>
      <w:lang w:val="en-US"/>
    </w:rPr>
  </w:style>
  <w:style w:type="paragraph" w:styleId="Obsah1">
    <w:name w:val="toc 1"/>
    <w:basedOn w:val="Normlny"/>
    <w:next w:val="Normlny"/>
    <w:autoRedefine/>
    <w:rsid w:val="00594647"/>
    <w:pPr>
      <w:widowControl w:val="0"/>
      <w:autoSpaceDE w:val="0"/>
      <w:autoSpaceDN w:val="0"/>
      <w:adjustRightInd w:val="0"/>
    </w:pPr>
    <w:rPr>
      <w:rFonts w:ascii="Arial" w:hAnsi="Arial" w:cs="Arial"/>
      <w:lang w:val="en-US"/>
    </w:rPr>
  </w:style>
  <w:style w:type="paragraph" w:styleId="Obsah2">
    <w:name w:val="toc 2"/>
    <w:basedOn w:val="Normlny"/>
    <w:next w:val="Normlny"/>
    <w:autoRedefine/>
    <w:rsid w:val="00594647"/>
    <w:pPr>
      <w:widowControl w:val="0"/>
      <w:autoSpaceDE w:val="0"/>
      <w:autoSpaceDN w:val="0"/>
      <w:adjustRightInd w:val="0"/>
      <w:ind w:left="200"/>
    </w:pPr>
    <w:rPr>
      <w:rFonts w:ascii="Arial" w:hAnsi="Arial" w:cs="Arial"/>
      <w:lang w:val="en-US"/>
    </w:rPr>
  </w:style>
  <w:style w:type="paragraph" w:styleId="Obsah3">
    <w:name w:val="toc 3"/>
    <w:basedOn w:val="Normlny"/>
    <w:next w:val="Normlny"/>
    <w:autoRedefine/>
    <w:rsid w:val="00594647"/>
    <w:pPr>
      <w:widowControl w:val="0"/>
      <w:autoSpaceDE w:val="0"/>
      <w:autoSpaceDN w:val="0"/>
      <w:adjustRightInd w:val="0"/>
      <w:ind w:left="400"/>
    </w:pPr>
    <w:rPr>
      <w:rFonts w:ascii="Arial" w:hAnsi="Arial" w:cs="Arial"/>
      <w:lang w:val="en-US"/>
    </w:rPr>
  </w:style>
  <w:style w:type="paragraph" w:styleId="Obsah4">
    <w:name w:val="toc 4"/>
    <w:basedOn w:val="Normlny"/>
    <w:next w:val="Normlny"/>
    <w:autoRedefine/>
    <w:rsid w:val="00594647"/>
    <w:pPr>
      <w:widowControl w:val="0"/>
      <w:autoSpaceDE w:val="0"/>
      <w:autoSpaceDN w:val="0"/>
      <w:adjustRightInd w:val="0"/>
      <w:ind w:left="600"/>
    </w:pPr>
    <w:rPr>
      <w:rFonts w:ascii="Arial" w:hAnsi="Arial" w:cs="Arial"/>
      <w:lang w:val="en-US"/>
    </w:rPr>
  </w:style>
  <w:style w:type="paragraph" w:styleId="Obsah5">
    <w:name w:val="toc 5"/>
    <w:basedOn w:val="Normlny"/>
    <w:next w:val="Normlny"/>
    <w:autoRedefine/>
    <w:rsid w:val="00594647"/>
    <w:pPr>
      <w:widowControl w:val="0"/>
      <w:autoSpaceDE w:val="0"/>
      <w:autoSpaceDN w:val="0"/>
      <w:adjustRightInd w:val="0"/>
      <w:ind w:left="800"/>
    </w:pPr>
    <w:rPr>
      <w:rFonts w:ascii="Arial" w:hAnsi="Arial" w:cs="Arial"/>
      <w:lang w:val="en-US"/>
    </w:rPr>
  </w:style>
  <w:style w:type="paragraph" w:styleId="Obsah6">
    <w:name w:val="toc 6"/>
    <w:basedOn w:val="Normlny"/>
    <w:next w:val="Normlny"/>
    <w:autoRedefine/>
    <w:rsid w:val="00594647"/>
    <w:pPr>
      <w:widowControl w:val="0"/>
      <w:autoSpaceDE w:val="0"/>
      <w:autoSpaceDN w:val="0"/>
      <w:adjustRightInd w:val="0"/>
      <w:ind w:left="1000"/>
    </w:pPr>
    <w:rPr>
      <w:rFonts w:ascii="Arial" w:hAnsi="Arial" w:cs="Arial"/>
      <w:lang w:val="en-US"/>
    </w:rPr>
  </w:style>
  <w:style w:type="paragraph" w:styleId="Obsah7">
    <w:name w:val="toc 7"/>
    <w:basedOn w:val="Normlny"/>
    <w:next w:val="Normlny"/>
    <w:autoRedefine/>
    <w:rsid w:val="00594647"/>
    <w:pPr>
      <w:widowControl w:val="0"/>
      <w:autoSpaceDE w:val="0"/>
      <w:autoSpaceDN w:val="0"/>
      <w:adjustRightInd w:val="0"/>
      <w:ind w:left="1200"/>
    </w:pPr>
    <w:rPr>
      <w:rFonts w:ascii="Arial" w:hAnsi="Arial" w:cs="Arial"/>
      <w:lang w:val="en-US"/>
    </w:rPr>
  </w:style>
  <w:style w:type="paragraph" w:styleId="Obsah8">
    <w:name w:val="toc 8"/>
    <w:basedOn w:val="Normlny"/>
    <w:next w:val="Normlny"/>
    <w:autoRedefine/>
    <w:rsid w:val="00594647"/>
    <w:pPr>
      <w:widowControl w:val="0"/>
      <w:autoSpaceDE w:val="0"/>
      <w:autoSpaceDN w:val="0"/>
      <w:adjustRightInd w:val="0"/>
      <w:ind w:left="1400"/>
    </w:pPr>
    <w:rPr>
      <w:rFonts w:ascii="Arial" w:hAnsi="Arial" w:cs="Arial"/>
      <w:lang w:val="en-US"/>
    </w:rPr>
  </w:style>
  <w:style w:type="paragraph" w:styleId="Obsah9">
    <w:name w:val="toc 9"/>
    <w:basedOn w:val="Normlny"/>
    <w:next w:val="Normlny"/>
    <w:autoRedefine/>
    <w:rsid w:val="00594647"/>
    <w:pPr>
      <w:widowControl w:val="0"/>
      <w:autoSpaceDE w:val="0"/>
      <w:autoSpaceDN w:val="0"/>
      <w:adjustRightInd w:val="0"/>
      <w:ind w:left="1600"/>
    </w:pPr>
    <w:rPr>
      <w:rFonts w:ascii="Arial" w:hAnsi="Arial" w:cs="Arial"/>
      <w:lang w:val="en-US"/>
    </w:rPr>
  </w:style>
  <w:style w:type="paragraph" w:customStyle="1" w:styleId="BodySingle">
    <w:name w:val="Body Single"/>
    <w:basedOn w:val="Normlny"/>
    <w:rsid w:val="00594647"/>
    <w:rPr>
      <w:noProof/>
      <w:sz w:val="24"/>
      <w:lang w:val="en-US"/>
    </w:rPr>
  </w:style>
  <w:style w:type="paragraph" w:styleId="Textbubliny">
    <w:name w:val="Balloon Text"/>
    <w:basedOn w:val="Normlny"/>
    <w:link w:val="TextbublinyChar"/>
    <w:uiPriority w:val="99"/>
    <w:rsid w:val="00594647"/>
    <w:pPr>
      <w:widowControl w:val="0"/>
      <w:autoSpaceDE w:val="0"/>
      <w:autoSpaceDN w:val="0"/>
      <w:adjustRightInd w:val="0"/>
    </w:pPr>
    <w:rPr>
      <w:rFonts w:ascii="Tahoma" w:hAnsi="Tahoma" w:cs="Tahoma"/>
      <w:sz w:val="16"/>
      <w:szCs w:val="16"/>
      <w:lang w:val="en-US"/>
    </w:rPr>
  </w:style>
  <w:style w:type="character" w:customStyle="1" w:styleId="TextbublinyChar">
    <w:name w:val="Text bubliny Char"/>
    <w:basedOn w:val="Predvolenpsmoodseku"/>
    <w:link w:val="Textbubliny"/>
    <w:uiPriority w:val="99"/>
    <w:rsid w:val="00594647"/>
    <w:rPr>
      <w:rFonts w:ascii="Tahoma" w:eastAsia="Times New Roman" w:hAnsi="Tahoma" w:cs="Tahoma"/>
      <w:sz w:val="16"/>
      <w:szCs w:val="16"/>
      <w:lang w:val="en-US"/>
    </w:rPr>
  </w:style>
  <w:style w:type="character" w:styleId="Odkaznakomentr">
    <w:name w:val="annotation reference"/>
    <w:uiPriority w:val="99"/>
    <w:rsid w:val="00594647"/>
    <w:rPr>
      <w:sz w:val="16"/>
      <w:szCs w:val="16"/>
    </w:rPr>
  </w:style>
  <w:style w:type="paragraph" w:styleId="Predmetkomentra">
    <w:name w:val="annotation subject"/>
    <w:basedOn w:val="Textkomentra"/>
    <w:next w:val="Textkomentra"/>
    <w:link w:val="PredmetkomentraChar"/>
    <w:uiPriority w:val="99"/>
    <w:rsid w:val="00594647"/>
    <w:rPr>
      <w:b/>
      <w:bCs/>
    </w:rPr>
  </w:style>
  <w:style w:type="character" w:customStyle="1" w:styleId="PredmetkomentraChar">
    <w:name w:val="Predmet komentára Char"/>
    <w:basedOn w:val="TextkomentraChar"/>
    <w:link w:val="Predmetkomentra"/>
    <w:uiPriority w:val="99"/>
    <w:rsid w:val="00594647"/>
    <w:rPr>
      <w:rFonts w:ascii="Arial" w:eastAsia="Times New Roman" w:hAnsi="Arial" w:cs="Arial"/>
      <w:b/>
      <w:bCs/>
      <w:sz w:val="20"/>
      <w:szCs w:val="20"/>
      <w:lang w:val="en-US"/>
    </w:rPr>
  </w:style>
  <w:style w:type="paragraph" w:customStyle="1" w:styleId="IBMTextBold">
    <w:name w:val="IBM Text Bold"/>
    <w:basedOn w:val="IBMText"/>
    <w:link w:val="IBMTextBoldChar"/>
    <w:rsid w:val="00594647"/>
    <w:pPr>
      <w:widowControl/>
      <w:suppressAutoHyphens w:val="0"/>
    </w:pPr>
    <w:rPr>
      <w:rFonts w:eastAsia="Times New Roman" w:cs="Helvetica-Bold"/>
      <w:b/>
      <w:bCs/>
      <w:color w:val="auto"/>
      <w:lang w:eastAsia="en-US"/>
    </w:rPr>
  </w:style>
  <w:style w:type="character" w:customStyle="1" w:styleId="IBMTextBoldChar">
    <w:name w:val="IBM Text Bold Char"/>
    <w:link w:val="IBMTextBold"/>
    <w:rsid w:val="00594647"/>
    <w:rPr>
      <w:rFonts w:ascii="Arial" w:eastAsia="Times New Roman" w:hAnsi="Arial" w:cs="Helvetica-Bold"/>
      <w:b/>
      <w:bCs/>
      <w:sz w:val="18"/>
      <w:szCs w:val="24"/>
    </w:rPr>
  </w:style>
  <w:style w:type="paragraph" w:customStyle="1" w:styleId="IBMTextBoldUnderlined">
    <w:name w:val="IBM Text Bold Underlined"/>
    <w:basedOn w:val="IBMText"/>
    <w:link w:val="IBMTextBoldUnderlinedChar"/>
    <w:rsid w:val="00594647"/>
    <w:pPr>
      <w:widowControl/>
      <w:suppressAutoHyphens w:val="0"/>
    </w:pPr>
    <w:rPr>
      <w:rFonts w:eastAsia="Times New Roman" w:cs="Arial"/>
      <w:b/>
      <w:color w:val="auto"/>
      <w:u w:val="single"/>
      <w:lang w:eastAsia="en-US"/>
    </w:rPr>
  </w:style>
  <w:style w:type="character" w:customStyle="1" w:styleId="IBMTextBoldUnderlinedChar">
    <w:name w:val="IBM Text Bold Underlined Char"/>
    <w:link w:val="IBMTextBoldUnderlined"/>
    <w:rsid w:val="00594647"/>
    <w:rPr>
      <w:rFonts w:ascii="Arial" w:eastAsia="Times New Roman" w:hAnsi="Arial" w:cs="Arial"/>
      <w:b/>
      <w:sz w:val="18"/>
      <w:szCs w:val="24"/>
      <w:u w:val="single"/>
    </w:rPr>
  </w:style>
  <w:style w:type="paragraph" w:customStyle="1" w:styleId="IBMBulet">
    <w:name w:val="IBM Bulet"/>
    <w:basedOn w:val="IBMText"/>
    <w:rsid w:val="00594647"/>
    <w:pPr>
      <w:widowControl/>
      <w:numPr>
        <w:numId w:val="14"/>
      </w:numPr>
      <w:tabs>
        <w:tab w:val="clear" w:pos="1080"/>
        <w:tab w:val="num" w:pos="360"/>
        <w:tab w:val="num" w:pos="1440"/>
      </w:tabs>
      <w:suppressAutoHyphens w:val="0"/>
      <w:ind w:left="720" w:firstLine="0"/>
    </w:pPr>
    <w:rPr>
      <w:rFonts w:eastAsia="Times New Roman" w:cs="Arial"/>
      <w:color w:val="auto"/>
      <w:lang w:eastAsia="en-US"/>
    </w:rPr>
  </w:style>
  <w:style w:type="paragraph" w:customStyle="1" w:styleId="IBM1">
    <w:name w:val="IBM 1."/>
    <w:basedOn w:val="IBMText"/>
    <w:rsid w:val="00594647"/>
    <w:pPr>
      <w:widowControl/>
      <w:numPr>
        <w:numId w:val="15"/>
      </w:numPr>
      <w:tabs>
        <w:tab w:val="clear" w:pos="1260"/>
        <w:tab w:val="num" w:pos="360"/>
      </w:tabs>
      <w:suppressAutoHyphens w:val="0"/>
      <w:ind w:left="720" w:firstLine="0"/>
    </w:pPr>
    <w:rPr>
      <w:rFonts w:eastAsia="Times New Roman" w:cs="Arial"/>
      <w:color w:val="auto"/>
      <w:lang w:eastAsia="en-US"/>
    </w:rPr>
  </w:style>
  <w:style w:type="paragraph" w:customStyle="1" w:styleId="TableText">
    <w:name w:val="Table Text"/>
    <w:basedOn w:val="Normlny"/>
    <w:rsid w:val="00594647"/>
    <w:pPr>
      <w:overflowPunct w:val="0"/>
      <w:autoSpaceDE w:val="0"/>
      <w:autoSpaceDN w:val="0"/>
      <w:adjustRightInd w:val="0"/>
      <w:textAlignment w:val="baseline"/>
    </w:pPr>
    <w:rPr>
      <w:color w:val="000000"/>
      <w:sz w:val="24"/>
      <w:lang w:val="en-GB"/>
    </w:rPr>
  </w:style>
  <w:style w:type="paragraph" w:customStyle="1" w:styleId="DefaultText1">
    <w:name w:val="Default Text:1"/>
    <w:basedOn w:val="Normlny"/>
    <w:rsid w:val="00594647"/>
    <w:pPr>
      <w:overflowPunct w:val="0"/>
      <w:autoSpaceDE w:val="0"/>
      <w:autoSpaceDN w:val="0"/>
      <w:adjustRightInd w:val="0"/>
      <w:textAlignment w:val="baseline"/>
    </w:pPr>
    <w:rPr>
      <w:rFonts w:ascii="Arial" w:hAnsi="Arial" w:cs="Arial"/>
      <w:color w:val="000000"/>
      <w:sz w:val="18"/>
      <w:szCs w:val="18"/>
      <w:lang w:eastAsia="zh-CN"/>
    </w:rPr>
  </w:style>
  <w:style w:type="paragraph" w:customStyle="1" w:styleId="IndentedText">
    <w:name w:val="Indented Text"/>
    <w:basedOn w:val="Normlny"/>
    <w:rsid w:val="00594647"/>
    <w:pPr>
      <w:autoSpaceDE w:val="0"/>
      <w:autoSpaceDN w:val="0"/>
      <w:adjustRightInd w:val="0"/>
      <w:spacing w:before="28" w:after="28"/>
      <w:ind w:left="576"/>
      <w:jc w:val="both"/>
    </w:pPr>
  </w:style>
  <w:style w:type="paragraph" w:customStyle="1" w:styleId="text">
    <w:name w:val="text"/>
    <w:basedOn w:val="Normlny"/>
    <w:rsid w:val="00594647"/>
    <w:pPr>
      <w:tabs>
        <w:tab w:val="left" w:pos="0"/>
        <w:tab w:val="left" w:pos="720"/>
        <w:tab w:val="left" w:pos="1440"/>
        <w:tab w:val="left" w:pos="2160"/>
        <w:tab w:val="left" w:pos="2880"/>
        <w:tab w:val="left" w:pos="3600"/>
        <w:tab w:val="left" w:pos="4320"/>
      </w:tabs>
      <w:spacing w:line="360" w:lineRule="auto"/>
      <w:ind w:left="567"/>
      <w:jc w:val="both"/>
    </w:pPr>
    <w:rPr>
      <w:rFonts w:ascii="Arial" w:hAnsi="Arial" w:cs="Helvetica"/>
      <w:lang w:val="en-US" w:eastAsia="cs-CZ"/>
    </w:rPr>
  </w:style>
  <w:style w:type="paragraph" w:customStyle="1" w:styleId="Hlavicka1">
    <w:name w:val="Hlavicka1"/>
    <w:next w:val="Hlavicka2"/>
    <w:rsid w:val="00594647"/>
    <w:pPr>
      <w:numPr>
        <w:ilvl w:val="1"/>
        <w:numId w:val="16"/>
      </w:numPr>
      <w:tabs>
        <w:tab w:val="clear" w:pos="576"/>
        <w:tab w:val="num" w:pos="432"/>
      </w:tabs>
      <w:spacing w:before="240" w:after="120" w:line="240" w:lineRule="auto"/>
      <w:ind w:left="432" w:hanging="432"/>
    </w:pPr>
    <w:rPr>
      <w:rFonts w:ascii="Helvetica" w:eastAsia="Times New Roman" w:hAnsi="Helvetica" w:cs="Helvetica"/>
      <w:b/>
      <w:sz w:val="28"/>
      <w:szCs w:val="28"/>
      <w:lang w:eastAsia="cs-CZ"/>
    </w:rPr>
  </w:style>
  <w:style w:type="paragraph" w:customStyle="1" w:styleId="Hlavicka2">
    <w:name w:val="Hlavicka2"/>
    <w:next w:val="Hlavicka3"/>
    <w:rsid w:val="00594647"/>
    <w:pPr>
      <w:tabs>
        <w:tab w:val="num" w:pos="576"/>
      </w:tabs>
      <w:spacing w:before="120" w:after="0" w:line="360" w:lineRule="auto"/>
      <w:ind w:left="576" w:hanging="576"/>
      <w:jc w:val="both"/>
    </w:pPr>
    <w:rPr>
      <w:rFonts w:ascii="Arial" w:eastAsia="Times New Roman" w:hAnsi="Arial" w:cs="Helvetica"/>
      <w:b/>
      <w:sz w:val="20"/>
      <w:szCs w:val="24"/>
      <w:lang w:eastAsia="cs-CZ"/>
    </w:rPr>
  </w:style>
  <w:style w:type="paragraph" w:customStyle="1" w:styleId="Hlavicka3">
    <w:name w:val="Hlavicka3"/>
    <w:rsid w:val="00594647"/>
    <w:pPr>
      <w:tabs>
        <w:tab w:val="num" w:pos="720"/>
      </w:tabs>
      <w:spacing w:after="0" w:line="360" w:lineRule="auto"/>
      <w:ind w:left="720" w:hanging="720"/>
      <w:jc w:val="both"/>
    </w:pPr>
    <w:rPr>
      <w:rFonts w:ascii="Arial" w:eastAsia="Times New Roman" w:hAnsi="Arial" w:cs="Helvetica"/>
      <w:sz w:val="20"/>
      <w:szCs w:val="28"/>
      <w:lang w:eastAsia="cs-CZ"/>
    </w:rPr>
  </w:style>
  <w:style w:type="paragraph" w:customStyle="1" w:styleId="StyleDefaultTextArial10ptAuto">
    <w:name w:val="Style Default Text + Arial 10 pt Auto"/>
    <w:basedOn w:val="Normlny"/>
    <w:rsid w:val="00594647"/>
    <w:pPr>
      <w:numPr>
        <w:numId w:val="17"/>
      </w:numPr>
      <w:overflowPunct w:val="0"/>
      <w:autoSpaceDE w:val="0"/>
      <w:autoSpaceDN w:val="0"/>
      <w:adjustRightInd w:val="0"/>
      <w:textAlignment w:val="baseline"/>
    </w:pPr>
    <w:rPr>
      <w:color w:val="000000"/>
      <w:lang w:eastAsia="zh-CN"/>
    </w:rPr>
  </w:style>
  <w:style w:type="character" w:styleId="PouitHypertextovPrepojenie">
    <w:name w:val="FollowedHyperlink"/>
    <w:uiPriority w:val="99"/>
    <w:rsid w:val="00594647"/>
    <w:rPr>
      <w:color w:val="800080"/>
      <w:u w:val="single"/>
    </w:rPr>
  </w:style>
  <w:style w:type="paragraph" w:customStyle="1" w:styleId="xl24">
    <w:name w:val="xl24"/>
    <w:basedOn w:val="Normlny"/>
    <w:rsid w:val="00594647"/>
    <w:pPr>
      <w:spacing w:before="100" w:beforeAutospacing="1" w:after="100" w:afterAutospacing="1"/>
      <w:jc w:val="right"/>
    </w:pPr>
    <w:rPr>
      <w:rFonts w:ascii="Arial" w:hAnsi="Arial" w:cs="Arial"/>
      <w:sz w:val="24"/>
      <w:szCs w:val="24"/>
      <w:lang w:val="en-GB" w:eastAsia="en-GB"/>
    </w:rPr>
  </w:style>
  <w:style w:type="paragraph" w:customStyle="1" w:styleId="xl25">
    <w:name w:val="xl25"/>
    <w:basedOn w:val="Normlny"/>
    <w:rsid w:val="00594647"/>
    <w:pPr>
      <w:pBdr>
        <w:top w:val="single" w:sz="4" w:space="0" w:color="000000"/>
        <w:left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26">
    <w:name w:val="xl26"/>
    <w:basedOn w:val="Normlny"/>
    <w:rsid w:val="00594647"/>
    <w:pPr>
      <w:pBdr>
        <w:top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27">
    <w:name w:val="xl27"/>
    <w:basedOn w:val="Normlny"/>
    <w:rsid w:val="00594647"/>
    <w:pPr>
      <w:pBdr>
        <w:top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28">
    <w:name w:val="xl28"/>
    <w:basedOn w:val="Normlny"/>
    <w:rsid w:val="00594647"/>
    <w:pPr>
      <w:pBdr>
        <w:top w:val="single" w:sz="4" w:space="0" w:color="000000"/>
        <w:right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29">
    <w:name w:val="xl29"/>
    <w:basedOn w:val="Normlny"/>
    <w:rsid w:val="00594647"/>
    <w:pPr>
      <w:pBdr>
        <w:left w:val="single" w:sz="4" w:space="0" w:color="000000"/>
        <w:bottom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30">
    <w:name w:val="xl30"/>
    <w:basedOn w:val="Normlny"/>
    <w:rsid w:val="00594647"/>
    <w:pPr>
      <w:pBdr>
        <w:bottom w:val="single" w:sz="4" w:space="0" w:color="000000"/>
      </w:pBdr>
      <w:shd w:val="clear" w:color="C0C0C0" w:fill="E0E0E0"/>
      <w:spacing w:before="100" w:beforeAutospacing="1" w:after="100" w:afterAutospacing="1"/>
    </w:pPr>
    <w:rPr>
      <w:b/>
      <w:bCs/>
      <w:sz w:val="16"/>
      <w:szCs w:val="16"/>
      <w:lang w:val="en-GB" w:eastAsia="en-GB"/>
    </w:rPr>
  </w:style>
  <w:style w:type="paragraph" w:customStyle="1" w:styleId="xl31">
    <w:name w:val="xl31"/>
    <w:basedOn w:val="Normlny"/>
    <w:rsid w:val="00594647"/>
    <w:pPr>
      <w:pBdr>
        <w:bottom w:val="single" w:sz="4" w:space="0" w:color="000000"/>
      </w:pBdr>
      <w:shd w:val="clear" w:color="C0C0C0" w:fill="E0E0E0"/>
      <w:spacing w:before="100" w:beforeAutospacing="1" w:after="100" w:afterAutospacing="1"/>
      <w:jc w:val="center"/>
    </w:pPr>
    <w:rPr>
      <w:b/>
      <w:bCs/>
      <w:sz w:val="16"/>
      <w:szCs w:val="16"/>
      <w:lang w:val="en-GB" w:eastAsia="en-GB"/>
    </w:rPr>
  </w:style>
  <w:style w:type="paragraph" w:customStyle="1" w:styleId="xl32">
    <w:name w:val="xl32"/>
    <w:basedOn w:val="Normlny"/>
    <w:rsid w:val="00594647"/>
    <w:pPr>
      <w:pBdr>
        <w:bottom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33">
    <w:name w:val="xl33"/>
    <w:basedOn w:val="Normlny"/>
    <w:rsid w:val="00594647"/>
    <w:pPr>
      <w:pBdr>
        <w:bottom w:val="single" w:sz="4" w:space="0" w:color="000000"/>
        <w:right w:val="single" w:sz="4" w:space="0" w:color="000000"/>
      </w:pBdr>
      <w:shd w:val="clear" w:color="C0C0C0" w:fill="E0E0E0"/>
      <w:spacing w:before="100" w:beforeAutospacing="1" w:after="100" w:afterAutospacing="1"/>
      <w:jc w:val="right"/>
    </w:pPr>
    <w:rPr>
      <w:b/>
      <w:bCs/>
      <w:sz w:val="16"/>
      <w:szCs w:val="16"/>
      <w:lang w:val="en-GB" w:eastAsia="en-GB"/>
    </w:rPr>
  </w:style>
  <w:style w:type="paragraph" w:customStyle="1" w:styleId="xl34">
    <w:name w:val="xl34"/>
    <w:basedOn w:val="Normlny"/>
    <w:rsid w:val="00594647"/>
    <w:pPr>
      <w:pBdr>
        <w:left w:val="single" w:sz="4" w:space="0" w:color="000000"/>
      </w:pBdr>
      <w:spacing w:before="100" w:beforeAutospacing="1" w:after="100" w:afterAutospacing="1"/>
    </w:pPr>
    <w:rPr>
      <w:sz w:val="16"/>
      <w:szCs w:val="16"/>
      <w:lang w:val="en-GB" w:eastAsia="en-GB"/>
    </w:rPr>
  </w:style>
  <w:style w:type="paragraph" w:customStyle="1" w:styleId="xl35">
    <w:name w:val="xl35"/>
    <w:basedOn w:val="Normlny"/>
    <w:rsid w:val="00594647"/>
    <w:pPr>
      <w:spacing w:before="100" w:beforeAutospacing="1" w:after="100" w:afterAutospacing="1"/>
      <w:jc w:val="center"/>
    </w:pPr>
    <w:rPr>
      <w:sz w:val="16"/>
      <w:szCs w:val="16"/>
      <w:lang w:val="en-GB" w:eastAsia="en-GB"/>
    </w:rPr>
  </w:style>
  <w:style w:type="paragraph" w:customStyle="1" w:styleId="xl36">
    <w:name w:val="xl36"/>
    <w:basedOn w:val="Normlny"/>
    <w:rsid w:val="00594647"/>
    <w:pPr>
      <w:spacing w:before="100" w:beforeAutospacing="1" w:after="100" w:afterAutospacing="1"/>
      <w:jc w:val="right"/>
    </w:pPr>
    <w:rPr>
      <w:sz w:val="16"/>
      <w:szCs w:val="16"/>
      <w:lang w:val="en-GB" w:eastAsia="en-GB"/>
    </w:rPr>
  </w:style>
  <w:style w:type="paragraph" w:customStyle="1" w:styleId="xl37">
    <w:name w:val="xl37"/>
    <w:basedOn w:val="Normlny"/>
    <w:rsid w:val="00594647"/>
    <w:pPr>
      <w:pBdr>
        <w:left w:val="single" w:sz="4" w:space="0" w:color="000000"/>
        <w:bottom w:val="single" w:sz="4" w:space="0" w:color="000000"/>
      </w:pBdr>
      <w:spacing w:before="100" w:beforeAutospacing="1" w:after="100" w:afterAutospacing="1"/>
    </w:pPr>
    <w:rPr>
      <w:sz w:val="16"/>
      <w:szCs w:val="16"/>
      <w:lang w:val="en-GB" w:eastAsia="en-GB"/>
    </w:rPr>
  </w:style>
  <w:style w:type="paragraph" w:customStyle="1" w:styleId="xl38">
    <w:name w:val="xl38"/>
    <w:basedOn w:val="Normlny"/>
    <w:rsid w:val="00594647"/>
    <w:pPr>
      <w:pBdr>
        <w:bottom w:val="single" w:sz="4" w:space="0" w:color="000000"/>
      </w:pBdr>
      <w:spacing w:before="100" w:beforeAutospacing="1" w:after="100" w:afterAutospacing="1"/>
      <w:jc w:val="center"/>
    </w:pPr>
    <w:rPr>
      <w:sz w:val="16"/>
      <w:szCs w:val="16"/>
      <w:lang w:val="en-GB" w:eastAsia="en-GB"/>
    </w:rPr>
  </w:style>
  <w:style w:type="paragraph" w:customStyle="1" w:styleId="xl39">
    <w:name w:val="xl39"/>
    <w:basedOn w:val="Normlny"/>
    <w:rsid w:val="00594647"/>
    <w:pPr>
      <w:pBdr>
        <w:bottom w:val="single" w:sz="4" w:space="0" w:color="000000"/>
      </w:pBdr>
      <w:spacing w:before="100" w:beforeAutospacing="1" w:after="100" w:afterAutospacing="1"/>
      <w:jc w:val="right"/>
    </w:pPr>
    <w:rPr>
      <w:sz w:val="16"/>
      <w:szCs w:val="16"/>
      <w:lang w:val="en-GB" w:eastAsia="en-GB"/>
    </w:rPr>
  </w:style>
  <w:style w:type="paragraph" w:customStyle="1" w:styleId="xl40">
    <w:name w:val="xl40"/>
    <w:basedOn w:val="Normlny"/>
    <w:rsid w:val="00594647"/>
    <w:pPr>
      <w:pBdr>
        <w:top w:val="single" w:sz="4" w:space="0" w:color="000000"/>
        <w:left w:val="single" w:sz="4" w:space="0" w:color="000000"/>
      </w:pBdr>
      <w:spacing w:before="100" w:beforeAutospacing="1" w:after="100" w:afterAutospacing="1"/>
    </w:pPr>
    <w:rPr>
      <w:i/>
      <w:iCs/>
      <w:sz w:val="16"/>
      <w:szCs w:val="16"/>
      <w:lang w:val="en-GB" w:eastAsia="en-GB"/>
    </w:rPr>
  </w:style>
  <w:style w:type="paragraph" w:customStyle="1" w:styleId="xl41">
    <w:name w:val="xl41"/>
    <w:basedOn w:val="Normlny"/>
    <w:rsid w:val="00594647"/>
    <w:pPr>
      <w:pBdr>
        <w:top w:val="single" w:sz="4" w:space="0" w:color="000000"/>
      </w:pBdr>
      <w:spacing w:before="100" w:beforeAutospacing="1" w:after="100" w:afterAutospacing="1"/>
      <w:jc w:val="center"/>
    </w:pPr>
    <w:rPr>
      <w:i/>
      <w:iCs/>
      <w:sz w:val="16"/>
      <w:szCs w:val="16"/>
      <w:lang w:val="en-GB" w:eastAsia="en-GB"/>
    </w:rPr>
  </w:style>
  <w:style w:type="paragraph" w:customStyle="1" w:styleId="xl42">
    <w:name w:val="xl42"/>
    <w:basedOn w:val="Normlny"/>
    <w:rsid w:val="00594647"/>
    <w:pPr>
      <w:pBdr>
        <w:top w:val="single" w:sz="4" w:space="0" w:color="000000"/>
      </w:pBdr>
      <w:spacing w:before="100" w:beforeAutospacing="1" w:after="100" w:afterAutospacing="1"/>
      <w:jc w:val="right"/>
    </w:pPr>
    <w:rPr>
      <w:i/>
      <w:iCs/>
      <w:sz w:val="16"/>
      <w:szCs w:val="16"/>
      <w:lang w:val="en-GB" w:eastAsia="en-GB"/>
    </w:rPr>
  </w:style>
  <w:style w:type="paragraph" w:customStyle="1" w:styleId="xl43">
    <w:name w:val="xl43"/>
    <w:basedOn w:val="Normlny"/>
    <w:rsid w:val="00594647"/>
    <w:pPr>
      <w:pBdr>
        <w:top w:val="single" w:sz="4" w:space="0" w:color="000000"/>
        <w:left w:val="single" w:sz="4" w:space="0" w:color="000000"/>
      </w:pBdr>
      <w:spacing w:before="100" w:beforeAutospacing="1" w:after="100" w:afterAutospacing="1"/>
    </w:pPr>
    <w:rPr>
      <w:rFonts w:ascii="Tahoma" w:hAnsi="Tahoma" w:cs="Tahoma"/>
      <w:i/>
      <w:iCs/>
      <w:color w:val="000000"/>
      <w:sz w:val="16"/>
      <w:szCs w:val="16"/>
      <w:lang w:val="en-GB" w:eastAsia="en-GB"/>
    </w:rPr>
  </w:style>
  <w:style w:type="paragraph" w:customStyle="1" w:styleId="xl44">
    <w:name w:val="xl44"/>
    <w:basedOn w:val="Normlny"/>
    <w:rsid w:val="00594647"/>
    <w:pPr>
      <w:pBdr>
        <w:top w:val="single" w:sz="4" w:space="0" w:color="000000"/>
      </w:pBdr>
      <w:spacing w:before="100" w:beforeAutospacing="1" w:after="100" w:afterAutospacing="1"/>
      <w:jc w:val="center"/>
    </w:pPr>
    <w:rPr>
      <w:rFonts w:ascii="Tahoma" w:hAnsi="Tahoma" w:cs="Tahoma"/>
      <w:i/>
      <w:iCs/>
      <w:color w:val="000000"/>
      <w:sz w:val="16"/>
      <w:szCs w:val="16"/>
      <w:lang w:val="en-GB" w:eastAsia="en-GB"/>
    </w:rPr>
  </w:style>
  <w:style w:type="paragraph" w:customStyle="1" w:styleId="xl45">
    <w:name w:val="xl45"/>
    <w:basedOn w:val="Normlny"/>
    <w:rsid w:val="00594647"/>
    <w:pPr>
      <w:pBdr>
        <w:left w:val="single" w:sz="4" w:space="0" w:color="000000"/>
      </w:pBdr>
      <w:spacing w:before="100" w:beforeAutospacing="1" w:after="100" w:afterAutospacing="1"/>
    </w:pPr>
    <w:rPr>
      <w:i/>
      <w:iCs/>
      <w:sz w:val="16"/>
      <w:szCs w:val="16"/>
      <w:lang w:val="en-GB" w:eastAsia="en-GB"/>
    </w:rPr>
  </w:style>
  <w:style w:type="paragraph" w:customStyle="1" w:styleId="xl46">
    <w:name w:val="xl46"/>
    <w:basedOn w:val="Normlny"/>
    <w:rsid w:val="00594647"/>
    <w:pPr>
      <w:spacing w:before="100" w:beforeAutospacing="1" w:after="100" w:afterAutospacing="1"/>
      <w:jc w:val="center"/>
    </w:pPr>
    <w:rPr>
      <w:i/>
      <w:iCs/>
      <w:sz w:val="16"/>
      <w:szCs w:val="16"/>
      <w:lang w:val="en-GB" w:eastAsia="en-GB"/>
    </w:rPr>
  </w:style>
  <w:style w:type="paragraph" w:customStyle="1" w:styleId="xl47">
    <w:name w:val="xl47"/>
    <w:basedOn w:val="Normlny"/>
    <w:rsid w:val="00594647"/>
    <w:pPr>
      <w:spacing w:before="100" w:beforeAutospacing="1" w:after="100" w:afterAutospacing="1"/>
      <w:jc w:val="right"/>
    </w:pPr>
    <w:rPr>
      <w:i/>
      <w:iCs/>
      <w:sz w:val="16"/>
      <w:szCs w:val="16"/>
      <w:lang w:val="en-GB" w:eastAsia="en-GB"/>
    </w:rPr>
  </w:style>
  <w:style w:type="paragraph" w:customStyle="1" w:styleId="xl48">
    <w:name w:val="xl48"/>
    <w:basedOn w:val="Normlny"/>
    <w:rsid w:val="00594647"/>
    <w:pPr>
      <w:spacing w:before="100" w:beforeAutospacing="1" w:after="100" w:afterAutospacing="1"/>
    </w:pPr>
    <w:rPr>
      <w:i/>
      <w:iCs/>
      <w:sz w:val="24"/>
      <w:szCs w:val="24"/>
      <w:lang w:val="en-GB" w:eastAsia="en-GB"/>
    </w:rPr>
  </w:style>
  <w:style w:type="paragraph" w:customStyle="1" w:styleId="xl49">
    <w:name w:val="xl49"/>
    <w:basedOn w:val="Normlny"/>
    <w:rsid w:val="00594647"/>
    <w:pPr>
      <w:spacing w:before="100" w:beforeAutospacing="1" w:after="100" w:afterAutospacing="1"/>
      <w:jc w:val="center"/>
    </w:pPr>
    <w:rPr>
      <w:sz w:val="16"/>
      <w:szCs w:val="16"/>
      <w:lang w:val="en-GB" w:eastAsia="en-GB"/>
    </w:rPr>
  </w:style>
  <w:style w:type="paragraph" w:customStyle="1" w:styleId="xl50">
    <w:name w:val="xl50"/>
    <w:basedOn w:val="Normlny"/>
    <w:rsid w:val="00594647"/>
    <w:pPr>
      <w:pBdr>
        <w:right w:val="single" w:sz="4" w:space="0" w:color="000000"/>
      </w:pBdr>
      <w:spacing w:before="100" w:beforeAutospacing="1" w:after="100" w:afterAutospacing="1"/>
      <w:jc w:val="center"/>
    </w:pPr>
    <w:rPr>
      <w:sz w:val="16"/>
      <w:szCs w:val="16"/>
      <w:lang w:val="en-GB" w:eastAsia="en-GB"/>
    </w:rPr>
  </w:style>
  <w:style w:type="paragraph" w:customStyle="1" w:styleId="xl51">
    <w:name w:val="xl51"/>
    <w:basedOn w:val="Normlny"/>
    <w:rsid w:val="00594647"/>
    <w:pPr>
      <w:pBdr>
        <w:bottom w:val="single" w:sz="4" w:space="0" w:color="000000"/>
      </w:pBdr>
      <w:spacing w:before="100" w:beforeAutospacing="1" w:after="100" w:afterAutospacing="1"/>
      <w:jc w:val="center"/>
    </w:pPr>
    <w:rPr>
      <w:sz w:val="16"/>
      <w:szCs w:val="16"/>
      <w:lang w:val="en-GB" w:eastAsia="en-GB"/>
    </w:rPr>
  </w:style>
  <w:style w:type="paragraph" w:customStyle="1" w:styleId="xl52">
    <w:name w:val="xl52"/>
    <w:basedOn w:val="Normlny"/>
    <w:rsid w:val="00594647"/>
    <w:pPr>
      <w:pBdr>
        <w:bottom w:val="single" w:sz="4" w:space="0" w:color="000000"/>
      </w:pBdr>
      <w:spacing w:before="100" w:beforeAutospacing="1" w:after="100" w:afterAutospacing="1"/>
      <w:jc w:val="center"/>
    </w:pPr>
    <w:rPr>
      <w:sz w:val="16"/>
      <w:szCs w:val="16"/>
      <w:lang w:val="en-GB" w:eastAsia="en-GB"/>
    </w:rPr>
  </w:style>
  <w:style w:type="paragraph" w:customStyle="1" w:styleId="xl53">
    <w:name w:val="xl53"/>
    <w:basedOn w:val="Normlny"/>
    <w:rsid w:val="00594647"/>
    <w:pPr>
      <w:pBdr>
        <w:bottom w:val="single" w:sz="4" w:space="0" w:color="000000"/>
        <w:right w:val="single" w:sz="4" w:space="0" w:color="000000"/>
      </w:pBdr>
      <w:spacing w:before="100" w:beforeAutospacing="1" w:after="100" w:afterAutospacing="1"/>
      <w:jc w:val="center"/>
    </w:pPr>
    <w:rPr>
      <w:sz w:val="16"/>
      <w:szCs w:val="16"/>
      <w:lang w:val="en-GB" w:eastAsia="en-GB"/>
    </w:rPr>
  </w:style>
  <w:style w:type="paragraph" w:customStyle="1" w:styleId="xl54">
    <w:name w:val="xl54"/>
    <w:basedOn w:val="Normlny"/>
    <w:rsid w:val="00594647"/>
    <w:pPr>
      <w:pBdr>
        <w:top w:val="single" w:sz="4" w:space="0" w:color="000000"/>
      </w:pBdr>
      <w:spacing w:before="100" w:beforeAutospacing="1" w:after="100" w:afterAutospacing="1"/>
      <w:jc w:val="center"/>
    </w:pPr>
    <w:rPr>
      <w:sz w:val="16"/>
      <w:szCs w:val="16"/>
      <w:lang w:val="en-GB" w:eastAsia="en-GB"/>
    </w:rPr>
  </w:style>
  <w:style w:type="paragraph" w:customStyle="1" w:styleId="xl55">
    <w:name w:val="xl55"/>
    <w:basedOn w:val="Normlny"/>
    <w:rsid w:val="00594647"/>
    <w:pPr>
      <w:pBdr>
        <w:top w:val="single" w:sz="4" w:space="0" w:color="000000"/>
      </w:pBdr>
      <w:spacing w:before="100" w:beforeAutospacing="1" w:after="100" w:afterAutospacing="1"/>
      <w:jc w:val="center"/>
    </w:pPr>
    <w:rPr>
      <w:sz w:val="16"/>
      <w:szCs w:val="16"/>
      <w:lang w:val="en-GB" w:eastAsia="en-GB"/>
    </w:rPr>
  </w:style>
  <w:style w:type="paragraph" w:customStyle="1" w:styleId="xl56">
    <w:name w:val="xl56"/>
    <w:basedOn w:val="Normlny"/>
    <w:rsid w:val="00594647"/>
    <w:pPr>
      <w:pBdr>
        <w:top w:val="single" w:sz="4" w:space="0" w:color="000000"/>
        <w:right w:val="single" w:sz="4" w:space="0" w:color="000000"/>
      </w:pBdr>
      <w:spacing w:before="100" w:beforeAutospacing="1" w:after="100" w:afterAutospacing="1"/>
      <w:jc w:val="center"/>
    </w:pPr>
    <w:rPr>
      <w:sz w:val="16"/>
      <w:szCs w:val="16"/>
      <w:lang w:val="en-GB" w:eastAsia="en-GB"/>
    </w:rPr>
  </w:style>
  <w:style w:type="paragraph" w:customStyle="1" w:styleId="xl57">
    <w:name w:val="xl57"/>
    <w:basedOn w:val="Normlny"/>
    <w:rsid w:val="00594647"/>
    <w:pPr>
      <w:pBdr>
        <w:right w:val="single" w:sz="4" w:space="0" w:color="000000"/>
      </w:pBdr>
      <w:spacing w:before="100" w:beforeAutospacing="1" w:after="100" w:afterAutospacing="1"/>
      <w:jc w:val="center"/>
    </w:pPr>
    <w:rPr>
      <w:sz w:val="16"/>
      <w:szCs w:val="16"/>
      <w:lang w:val="en-GB" w:eastAsia="en-GB"/>
    </w:rPr>
  </w:style>
  <w:style w:type="paragraph" w:customStyle="1" w:styleId="xl58">
    <w:name w:val="xl58"/>
    <w:basedOn w:val="Normlny"/>
    <w:rsid w:val="00594647"/>
    <w:pPr>
      <w:spacing w:before="100" w:beforeAutospacing="1" w:after="100" w:afterAutospacing="1"/>
    </w:pPr>
    <w:rPr>
      <w:sz w:val="16"/>
      <w:szCs w:val="16"/>
      <w:lang w:val="en-GB" w:eastAsia="en-GB"/>
    </w:rPr>
  </w:style>
  <w:style w:type="paragraph" w:customStyle="1" w:styleId="xl59">
    <w:name w:val="xl59"/>
    <w:basedOn w:val="Normlny"/>
    <w:rsid w:val="00594647"/>
    <w:pPr>
      <w:pBdr>
        <w:top w:val="single" w:sz="4" w:space="0" w:color="auto"/>
        <w:left w:val="single" w:sz="4" w:space="0" w:color="auto"/>
      </w:pBdr>
      <w:shd w:val="clear" w:color="E0E0E0" w:fill="C0C0C0"/>
      <w:spacing w:before="100" w:beforeAutospacing="1" w:after="100" w:afterAutospacing="1"/>
    </w:pPr>
    <w:rPr>
      <w:i/>
      <w:iCs/>
      <w:sz w:val="16"/>
      <w:szCs w:val="16"/>
      <w:lang w:val="en-GB" w:eastAsia="en-GB"/>
    </w:rPr>
  </w:style>
  <w:style w:type="paragraph" w:customStyle="1" w:styleId="xl60">
    <w:name w:val="xl60"/>
    <w:basedOn w:val="Normlny"/>
    <w:rsid w:val="00594647"/>
    <w:pPr>
      <w:pBdr>
        <w:top w:val="single" w:sz="4" w:space="0" w:color="auto"/>
      </w:pBdr>
      <w:shd w:val="clear" w:color="E0E0E0" w:fill="C0C0C0"/>
      <w:spacing w:before="100" w:beforeAutospacing="1" w:after="100" w:afterAutospacing="1"/>
      <w:jc w:val="center"/>
    </w:pPr>
    <w:rPr>
      <w:i/>
      <w:iCs/>
      <w:sz w:val="16"/>
      <w:szCs w:val="16"/>
      <w:lang w:val="en-GB" w:eastAsia="en-GB"/>
    </w:rPr>
  </w:style>
  <w:style w:type="paragraph" w:customStyle="1" w:styleId="xl61">
    <w:name w:val="xl61"/>
    <w:basedOn w:val="Normlny"/>
    <w:rsid w:val="00594647"/>
    <w:pPr>
      <w:pBdr>
        <w:left w:val="single" w:sz="4" w:space="0" w:color="auto"/>
        <w:bottom w:val="single" w:sz="4" w:space="0" w:color="auto"/>
      </w:pBdr>
      <w:shd w:val="clear" w:color="E0E0E0" w:fill="C0C0C0"/>
      <w:spacing w:before="100" w:beforeAutospacing="1" w:after="100" w:afterAutospacing="1"/>
    </w:pPr>
    <w:rPr>
      <w:i/>
      <w:iCs/>
      <w:sz w:val="16"/>
      <w:szCs w:val="16"/>
      <w:lang w:val="en-GB" w:eastAsia="en-GB"/>
    </w:rPr>
  </w:style>
  <w:style w:type="paragraph" w:customStyle="1" w:styleId="xl62">
    <w:name w:val="xl62"/>
    <w:basedOn w:val="Normlny"/>
    <w:rsid w:val="00594647"/>
    <w:pPr>
      <w:pBdr>
        <w:bottom w:val="single" w:sz="4" w:space="0" w:color="auto"/>
      </w:pBdr>
      <w:shd w:val="clear" w:color="E0E0E0" w:fill="C0C0C0"/>
      <w:spacing w:before="100" w:beforeAutospacing="1" w:after="100" w:afterAutospacing="1"/>
      <w:jc w:val="center"/>
    </w:pPr>
    <w:rPr>
      <w:i/>
      <w:iCs/>
      <w:sz w:val="16"/>
      <w:szCs w:val="16"/>
      <w:lang w:val="en-GB" w:eastAsia="en-GB"/>
    </w:rPr>
  </w:style>
  <w:style w:type="paragraph" w:customStyle="1" w:styleId="xl63">
    <w:name w:val="xl63"/>
    <w:basedOn w:val="Normlny"/>
    <w:rsid w:val="00594647"/>
    <w:pPr>
      <w:shd w:val="clear" w:color="E0E0E0" w:fill="C0C0C0"/>
      <w:spacing w:before="100" w:beforeAutospacing="1" w:after="100" w:afterAutospacing="1"/>
      <w:jc w:val="center"/>
    </w:pPr>
    <w:rPr>
      <w:i/>
      <w:iCs/>
      <w:sz w:val="16"/>
      <w:szCs w:val="16"/>
      <w:lang w:val="en-GB" w:eastAsia="en-GB"/>
    </w:rPr>
  </w:style>
  <w:style w:type="paragraph" w:customStyle="1" w:styleId="xl64">
    <w:name w:val="xl64"/>
    <w:basedOn w:val="Normlny"/>
    <w:rsid w:val="00594647"/>
    <w:pPr>
      <w:pBdr>
        <w:bottom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65">
    <w:name w:val="xl65"/>
    <w:basedOn w:val="Normlny"/>
    <w:rsid w:val="00594647"/>
    <w:pPr>
      <w:spacing w:before="100" w:beforeAutospacing="1" w:after="100" w:afterAutospacing="1"/>
      <w:jc w:val="center"/>
    </w:pPr>
    <w:rPr>
      <w:b/>
      <w:bCs/>
      <w:sz w:val="16"/>
      <w:szCs w:val="16"/>
      <w:lang w:val="en-GB" w:eastAsia="en-GB"/>
    </w:rPr>
  </w:style>
  <w:style w:type="paragraph" w:customStyle="1" w:styleId="xl66">
    <w:name w:val="xl66"/>
    <w:basedOn w:val="Normlny"/>
    <w:rsid w:val="00594647"/>
    <w:pPr>
      <w:spacing w:before="100" w:beforeAutospacing="1" w:after="100" w:afterAutospacing="1"/>
      <w:jc w:val="center"/>
    </w:pPr>
    <w:rPr>
      <w:sz w:val="16"/>
      <w:szCs w:val="16"/>
      <w:lang w:val="en-GB" w:eastAsia="en-GB"/>
    </w:rPr>
  </w:style>
  <w:style w:type="paragraph" w:customStyle="1" w:styleId="xl67">
    <w:name w:val="xl67"/>
    <w:basedOn w:val="Normlny"/>
    <w:rsid w:val="00594647"/>
    <w:pPr>
      <w:pBdr>
        <w:bottom w:val="single" w:sz="4" w:space="0" w:color="000000"/>
        <w:right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68">
    <w:name w:val="xl68"/>
    <w:basedOn w:val="Normlny"/>
    <w:rsid w:val="00594647"/>
    <w:pPr>
      <w:shd w:val="clear" w:color="E0E0E0" w:fill="C0C0C0"/>
      <w:spacing w:before="100" w:beforeAutospacing="1" w:after="100" w:afterAutospacing="1"/>
      <w:jc w:val="center"/>
    </w:pPr>
    <w:rPr>
      <w:i/>
      <w:iCs/>
      <w:color w:val="FF0000"/>
      <w:sz w:val="16"/>
      <w:szCs w:val="16"/>
      <w:lang w:val="en-GB" w:eastAsia="en-GB"/>
    </w:rPr>
  </w:style>
  <w:style w:type="paragraph" w:customStyle="1" w:styleId="xl69">
    <w:name w:val="xl69"/>
    <w:basedOn w:val="Normlny"/>
    <w:rsid w:val="00594647"/>
    <w:pPr>
      <w:shd w:val="clear" w:color="E0E0E0" w:fill="C0C0C0"/>
      <w:spacing w:before="100" w:beforeAutospacing="1" w:after="100" w:afterAutospacing="1"/>
      <w:jc w:val="center"/>
    </w:pPr>
    <w:rPr>
      <w:i/>
      <w:iCs/>
      <w:sz w:val="16"/>
      <w:szCs w:val="16"/>
      <w:lang w:val="en-GB" w:eastAsia="en-GB"/>
    </w:rPr>
  </w:style>
  <w:style w:type="paragraph" w:customStyle="1" w:styleId="xl70">
    <w:name w:val="xl70"/>
    <w:basedOn w:val="Normlny"/>
    <w:rsid w:val="00594647"/>
    <w:pPr>
      <w:pBdr>
        <w:right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71">
    <w:name w:val="xl71"/>
    <w:basedOn w:val="Normlny"/>
    <w:rsid w:val="00594647"/>
    <w:pPr>
      <w:pBdr>
        <w:bottom w:val="single" w:sz="4" w:space="0" w:color="000000"/>
      </w:pBdr>
      <w:shd w:val="clear" w:color="E0E0E0" w:fill="C0C0C0"/>
      <w:spacing w:before="100" w:beforeAutospacing="1" w:after="100" w:afterAutospacing="1"/>
      <w:jc w:val="center"/>
    </w:pPr>
    <w:rPr>
      <w:b/>
      <w:bCs/>
      <w:i/>
      <w:iCs/>
      <w:color w:val="FF0000"/>
      <w:sz w:val="16"/>
      <w:szCs w:val="16"/>
      <w:lang w:val="en-GB" w:eastAsia="en-GB"/>
    </w:rPr>
  </w:style>
  <w:style w:type="paragraph" w:customStyle="1" w:styleId="xl72">
    <w:name w:val="xl72"/>
    <w:basedOn w:val="Normlny"/>
    <w:rsid w:val="00594647"/>
    <w:pPr>
      <w:pBdr>
        <w:bottom w:val="single" w:sz="4" w:space="0" w:color="000000"/>
      </w:pBdr>
      <w:shd w:val="clear" w:color="E0E0E0" w:fill="C0C0C0"/>
      <w:spacing w:before="100" w:beforeAutospacing="1" w:after="100" w:afterAutospacing="1"/>
      <w:jc w:val="center"/>
    </w:pPr>
    <w:rPr>
      <w:i/>
      <w:iCs/>
      <w:sz w:val="16"/>
      <w:szCs w:val="16"/>
      <w:lang w:val="en-GB" w:eastAsia="en-GB"/>
    </w:rPr>
  </w:style>
  <w:style w:type="paragraph" w:customStyle="1" w:styleId="xl73">
    <w:name w:val="xl73"/>
    <w:basedOn w:val="Normlny"/>
    <w:rsid w:val="00594647"/>
    <w:pPr>
      <w:pBdr>
        <w:top w:val="single" w:sz="4" w:space="0" w:color="000000"/>
      </w:pBdr>
      <w:spacing w:before="100" w:beforeAutospacing="1" w:after="100" w:afterAutospacing="1"/>
      <w:jc w:val="center"/>
    </w:pPr>
    <w:rPr>
      <w:i/>
      <w:iCs/>
      <w:sz w:val="16"/>
      <w:szCs w:val="16"/>
      <w:lang w:val="en-GB" w:eastAsia="en-GB"/>
    </w:rPr>
  </w:style>
  <w:style w:type="paragraph" w:customStyle="1" w:styleId="xl74">
    <w:name w:val="xl74"/>
    <w:basedOn w:val="Normlny"/>
    <w:rsid w:val="00594647"/>
    <w:pPr>
      <w:pBdr>
        <w:top w:val="single" w:sz="4" w:space="0" w:color="000000"/>
      </w:pBdr>
      <w:spacing w:before="100" w:beforeAutospacing="1" w:after="100" w:afterAutospacing="1"/>
      <w:jc w:val="center"/>
    </w:pPr>
    <w:rPr>
      <w:i/>
      <w:iCs/>
      <w:sz w:val="16"/>
      <w:szCs w:val="16"/>
      <w:lang w:val="en-GB" w:eastAsia="en-GB"/>
    </w:rPr>
  </w:style>
  <w:style w:type="paragraph" w:customStyle="1" w:styleId="xl75">
    <w:name w:val="xl75"/>
    <w:basedOn w:val="Normlny"/>
    <w:rsid w:val="00594647"/>
    <w:pPr>
      <w:pBdr>
        <w:top w:val="single" w:sz="4" w:space="0" w:color="000000"/>
        <w:right w:val="single" w:sz="4" w:space="0" w:color="000000"/>
      </w:pBdr>
      <w:spacing w:before="100" w:beforeAutospacing="1" w:after="100" w:afterAutospacing="1"/>
      <w:jc w:val="center"/>
    </w:pPr>
    <w:rPr>
      <w:i/>
      <w:iCs/>
      <w:sz w:val="16"/>
      <w:szCs w:val="16"/>
      <w:lang w:val="en-GB" w:eastAsia="en-GB"/>
    </w:rPr>
  </w:style>
  <w:style w:type="paragraph" w:customStyle="1" w:styleId="xl76">
    <w:name w:val="xl76"/>
    <w:basedOn w:val="Normlny"/>
    <w:rsid w:val="00594647"/>
    <w:pPr>
      <w:pBdr>
        <w:bottom w:val="single" w:sz="4" w:space="0" w:color="000000"/>
        <w:right w:val="single" w:sz="4" w:space="0" w:color="000000"/>
      </w:pBdr>
      <w:spacing w:before="100" w:beforeAutospacing="1" w:after="100" w:afterAutospacing="1"/>
      <w:jc w:val="center"/>
    </w:pPr>
    <w:rPr>
      <w:i/>
      <w:iCs/>
      <w:sz w:val="16"/>
      <w:szCs w:val="16"/>
      <w:lang w:val="en-GB" w:eastAsia="en-GB"/>
    </w:rPr>
  </w:style>
  <w:style w:type="paragraph" w:customStyle="1" w:styleId="xl77">
    <w:name w:val="xl77"/>
    <w:basedOn w:val="Normlny"/>
    <w:rsid w:val="00594647"/>
    <w:pPr>
      <w:pBdr>
        <w:bottom w:val="single" w:sz="4" w:space="0" w:color="000000"/>
      </w:pBdr>
      <w:spacing w:before="100" w:beforeAutospacing="1" w:after="100" w:afterAutospacing="1"/>
      <w:jc w:val="center"/>
    </w:pPr>
    <w:rPr>
      <w:b/>
      <w:bCs/>
      <w:i/>
      <w:iCs/>
      <w:color w:val="FF0000"/>
      <w:sz w:val="16"/>
      <w:szCs w:val="16"/>
      <w:lang w:val="en-GB" w:eastAsia="en-GB"/>
    </w:rPr>
  </w:style>
  <w:style w:type="paragraph" w:customStyle="1" w:styleId="xl78">
    <w:name w:val="xl78"/>
    <w:basedOn w:val="Normlny"/>
    <w:rsid w:val="00594647"/>
    <w:pPr>
      <w:pBdr>
        <w:bottom w:val="single" w:sz="4" w:space="0" w:color="000000"/>
      </w:pBdr>
      <w:spacing w:before="100" w:beforeAutospacing="1" w:after="100" w:afterAutospacing="1"/>
      <w:jc w:val="center"/>
    </w:pPr>
    <w:rPr>
      <w:i/>
      <w:iCs/>
      <w:sz w:val="16"/>
      <w:szCs w:val="16"/>
      <w:lang w:val="en-GB" w:eastAsia="en-GB"/>
    </w:rPr>
  </w:style>
  <w:style w:type="paragraph" w:customStyle="1" w:styleId="xl79">
    <w:name w:val="xl79"/>
    <w:basedOn w:val="Normlny"/>
    <w:rsid w:val="00594647"/>
    <w:pPr>
      <w:pBdr>
        <w:bottom w:val="single" w:sz="4" w:space="0" w:color="000000"/>
      </w:pBdr>
      <w:spacing w:before="100" w:beforeAutospacing="1" w:after="100" w:afterAutospacing="1"/>
      <w:jc w:val="center"/>
    </w:pPr>
    <w:rPr>
      <w:i/>
      <w:iCs/>
      <w:sz w:val="16"/>
      <w:szCs w:val="16"/>
      <w:lang w:val="en-GB" w:eastAsia="en-GB"/>
    </w:rPr>
  </w:style>
  <w:style w:type="paragraph" w:customStyle="1" w:styleId="xl80">
    <w:name w:val="xl80"/>
    <w:basedOn w:val="Normlny"/>
    <w:rsid w:val="00594647"/>
    <w:pPr>
      <w:pBdr>
        <w:left w:val="single" w:sz="4" w:space="0" w:color="auto"/>
        <w:bottom w:val="single" w:sz="4" w:space="0" w:color="auto"/>
      </w:pBdr>
      <w:shd w:val="clear" w:color="E0E0E0" w:fill="C0C0C0"/>
      <w:spacing w:before="100" w:beforeAutospacing="1" w:after="100" w:afterAutospacing="1"/>
    </w:pPr>
    <w:rPr>
      <w:i/>
      <w:iCs/>
      <w:color w:val="FF0000"/>
      <w:sz w:val="16"/>
      <w:szCs w:val="16"/>
      <w:lang w:val="en-GB" w:eastAsia="en-GB"/>
    </w:rPr>
  </w:style>
  <w:style w:type="paragraph" w:customStyle="1" w:styleId="xl81">
    <w:name w:val="xl81"/>
    <w:basedOn w:val="Normlny"/>
    <w:rsid w:val="00594647"/>
    <w:pPr>
      <w:pBdr>
        <w:left w:val="single" w:sz="4" w:space="0" w:color="000000"/>
      </w:pBdr>
      <w:spacing w:before="100" w:beforeAutospacing="1" w:after="100" w:afterAutospacing="1"/>
    </w:pPr>
    <w:rPr>
      <w:i/>
      <w:iCs/>
      <w:color w:val="FF0000"/>
      <w:sz w:val="16"/>
      <w:szCs w:val="16"/>
      <w:lang w:val="en-GB" w:eastAsia="en-GB"/>
    </w:rPr>
  </w:style>
  <w:style w:type="paragraph" w:customStyle="1" w:styleId="xl82">
    <w:name w:val="xl82"/>
    <w:basedOn w:val="Normlny"/>
    <w:rsid w:val="00594647"/>
    <w:pPr>
      <w:spacing w:before="100" w:beforeAutospacing="1" w:after="100" w:afterAutospacing="1"/>
      <w:textAlignment w:val="top"/>
    </w:pPr>
    <w:rPr>
      <w:rFonts w:ascii="Arial" w:hAnsi="Arial" w:cs="Arial"/>
      <w:b/>
      <w:bCs/>
      <w:sz w:val="24"/>
      <w:szCs w:val="24"/>
      <w:lang w:val="en-GB" w:eastAsia="en-GB"/>
    </w:rPr>
  </w:style>
  <w:style w:type="paragraph" w:customStyle="1" w:styleId="xl83">
    <w:name w:val="xl83"/>
    <w:basedOn w:val="Normlny"/>
    <w:rsid w:val="00594647"/>
    <w:pPr>
      <w:shd w:val="clear" w:color="969696" w:fill="FFFF99"/>
      <w:spacing w:before="100" w:beforeAutospacing="1" w:after="100" w:afterAutospacing="1"/>
      <w:textAlignment w:val="top"/>
    </w:pPr>
    <w:rPr>
      <w:rFonts w:ascii="Arial" w:hAnsi="Arial" w:cs="Arial"/>
      <w:b/>
      <w:bCs/>
      <w:sz w:val="24"/>
      <w:szCs w:val="24"/>
      <w:lang w:val="en-GB" w:eastAsia="en-GB"/>
    </w:rPr>
  </w:style>
  <w:style w:type="paragraph" w:customStyle="1" w:styleId="xl84">
    <w:name w:val="xl84"/>
    <w:basedOn w:val="Normlny"/>
    <w:rsid w:val="00594647"/>
    <w:pPr>
      <w:shd w:val="clear" w:color="99CCFF" w:fill="C0C0C0"/>
      <w:spacing w:before="100" w:beforeAutospacing="1" w:after="100" w:afterAutospacing="1"/>
      <w:textAlignment w:val="top"/>
    </w:pPr>
    <w:rPr>
      <w:sz w:val="16"/>
      <w:szCs w:val="16"/>
      <w:lang w:val="en-GB" w:eastAsia="en-GB"/>
    </w:rPr>
  </w:style>
  <w:style w:type="paragraph" w:customStyle="1" w:styleId="xl85">
    <w:name w:val="xl85"/>
    <w:basedOn w:val="Normlny"/>
    <w:rsid w:val="00594647"/>
    <w:pPr>
      <w:shd w:val="clear" w:color="99CCFF" w:fill="C0C0C0"/>
      <w:spacing w:before="100" w:beforeAutospacing="1" w:after="100" w:afterAutospacing="1"/>
      <w:jc w:val="center"/>
      <w:textAlignment w:val="top"/>
    </w:pPr>
    <w:rPr>
      <w:sz w:val="16"/>
      <w:szCs w:val="16"/>
      <w:lang w:val="en-GB" w:eastAsia="en-GB"/>
    </w:rPr>
  </w:style>
  <w:style w:type="paragraph" w:customStyle="1" w:styleId="xl86">
    <w:name w:val="xl86"/>
    <w:basedOn w:val="Normlny"/>
    <w:rsid w:val="00594647"/>
    <w:pPr>
      <w:shd w:val="clear" w:color="99CCFF" w:fill="C0C0C0"/>
      <w:spacing w:before="100" w:beforeAutospacing="1" w:after="100" w:afterAutospacing="1"/>
    </w:pPr>
    <w:rPr>
      <w:i/>
      <w:iCs/>
      <w:sz w:val="16"/>
      <w:szCs w:val="16"/>
      <w:lang w:val="en-GB" w:eastAsia="en-GB"/>
    </w:rPr>
  </w:style>
  <w:style w:type="paragraph" w:customStyle="1" w:styleId="xl87">
    <w:name w:val="xl87"/>
    <w:basedOn w:val="Normlny"/>
    <w:rsid w:val="00594647"/>
    <w:pPr>
      <w:shd w:val="clear" w:color="99CCFF" w:fill="C0C0C0"/>
      <w:spacing w:before="100" w:beforeAutospacing="1" w:after="100" w:afterAutospacing="1"/>
      <w:textAlignment w:val="top"/>
    </w:pPr>
    <w:rPr>
      <w:i/>
      <w:iCs/>
      <w:sz w:val="16"/>
      <w:szCs w:val="16"/>
      <w:lang w:val="en-GB" w:eastAsia="en-GB"/>
    </w:rPr>
  </w:style>
  <w:style w:type="paragraph" w:customStyle="1" w:styleId="xl88">
    <w:name w:val="xl88"/>
    <w:basedOn w:val="Normlny"/>
    <w:rsid w:val="00594647"/>
    <w:pPr>
      <w:shd w:val="clear" w:color="FFFF00" w:fill="C0C0C0"/>
      <w:spacing w:before="100" w:beforeAutospacing="1" w:after="100" w:afterAutospacing="1"/>
      <w:jc w:val="center"/>
      <w:textAlignment w:val="top"/>
    </w:pPr>
    <w:rPr>
      <w:sz w:val="16"/>
      <w:szCs w:val="16"/>
      <w:lang w:val="en-GB" w:eastAsia="en-GB"/>
    </w:rPr>
  </w:style>
  <w:style w:type="paragraph" w:customStyle="1" w:styleId="xl89">
    <w:name w:val="xl89"/>
    <w:basedOn w:val="Normlny"/>
    <w:rsid w:val="00594647"/>
    <w:pPr>
      <w:pBdr>
        <w:left w:val="single" w:sz="4" w:space="0" w:color="000000"/>
        <w:bottom w:val="single" w:sz="4" w:space="0" w:color="000000"/>
      </w:pBdr>
      <w:shd w:val="clear" w:color="auto" w:fill="C0C0C0"/>
      <w:spacing w:before="100" w:beforeAutospacing="1" w:after="100" w:afterAutospacing="1"/>
    </w:pPr>
    <w:rPr>
      <w:sz w:val="16"/>
      <w:szCs w:val="16"/>
      <w:lang w:val="en-GB" w:eastAsia="en-GB"/>
    </w:rPr>
  </w:style>
  <w:style w:type="paragraph" w:customStyle="1" w:styleId="xl90">
    <w:name w:val="xl90"/>
    <w:basedOn w:val="Normlny"/>
    <w:rsid w:val="00594647"/>
    <w:pPr>
      <w:pBdr>
        <w:bottom w:val="single" w:sz="4" w:space="0" w:color="000000"/>
      </w:pBdr>
      <w:shd w:val="clear" w:color="auto" w:fill="C0C0C0"/>
      <w:spacing w:before="100" w:beforeAutospacing="1" w:after="100" w:afterAutospacing="1"/>
      <w:jc w:val="center"/>
    </w:pPr>
    <w:rPr>
      <w:sz w:val="16"/>
      <w:szCs w:val="16"/>
      <w:lang w:val="en-GB" w:eastAsia="en-GB"/>
    </w:rPr>
  </w:style>
  <w:style w:type="paragraph" w:customStyle="1" w:styleId="xl91">
    <w:name w:val="xl91"/>
    <w:basedOn w:val="Normlny"/>
    <w:rsid w:val="00594647"/>
    <w:pPr>
      <w:pBdr>
        <w:bottom w:val="single" w:sz="4" w:space="0" w:color="000000"/>
      </w:pBdr>
      <w:shd w:val="clear" w:color="auto" w:fill="C0C0C0"/>
      <w:spacing w:before="100" w:beforeAutospacing="1" w:after="100" w:afterAutospacing="1"/>
      <w:jc w:val="right"/>
    </w:pPr>
    <w:rPr>
      <w:sz w:val="16"/>
      <w:szCs w:val="16"/>
      <w:lang w:val="en-GB" w:eastAsia="en-GB"/>
    </w:rPr>
  </w:style>
  <w:style w:type="paragraph" w:customStyle="1" w:styleId="xl92">
    <w:name w:val="xl92"/>
    <w:basedOn w:val="Normlny"/>
    <w:rsid w:val="00594647"/>
    <w:pPr>
      <w:shd w:val="clear" w:color="auto" w:fill="C0C0C0"/>
      <w:spacing w:before="100" w:beforeAutospacing="1" w:after="100" w:afterAutospacing="1"/>
      <w:jc w:val="center"/>
    </w:pPr>
    <w:rPr>
      <w:sz w:val="16"/>
      <w:szCs w:val="16"/>
      <w:lang w:val="en-GB" w:eastAsia="en-GB"/>
    </w:rPr>
  </w:style>
  <w:style w:type="paragraph" w:customStyle="1" w:styleId="xl93">
    <w:name w:val="xl93"/>
    <w:basedOn w:val="Normlny"/>
    <w:rsid w:val="00594647"/>
    <w:pPr>
      <w:shd w:val="clear" w:color="auto" w:fill="C0C0C0"/>
      <w:spacing w:before="100" w:beforeAutospacing="1" w:after="100" w:afterAutospacing="1"/>
      <w:jc w:val="center"/>
    </w:pPr>
    <w:rPr>
      <w:sz w:val="16"/>
      <w:szCs w:val="16"/>
      <w:lang w:val="en-GB" w:eastAsia="en-GB"/>
    </w:rPr>
  </w:style>
  <w:style w:type="paragraph" w:customStyle="1" w:styleId="xl94">
    <w:name w:val="xl94"/>
    <w:basedOn w:val="Normlny"/>
    <w:rsid w:val="00594647"/>
    <w:pPr>
      <w:pBdr>
        <w:top w:val="single" w:sz="4" w:space="0" w:color="auto"/>
        <w:left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95">
    <w:name w:val="xl95"/>
    <w:basedOn w:val="Normlny"/>
    <w:rsid w:val="00594647"/>
    <w:pPr>
      <w:pBdr>
        <w:top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96">
    <w:name w:val="xl96"/>
    <w:basedOn w:val="Normlny"/>
    <w:rsid w:val="00594647"/>
    <w:pPr>
      <w:pBdr>
        <w:top w:val="single" w:sz="4" w:space="0" w:color="auto"/>
      </w:pBdr>
      <w:shd w:val="clear" w:color="99CCFF" w:fill="C0C0C0"/>
      <w:spacing w:before="100" w:beforeAutospacing="1" w:after="100" w:afterAutospacing="1"/>
      <w:jc w:val="center"/>
      <w:textAlignment w:val="top"/>
    </w:pPr>
    <w:rPr>
      <w:sz w:val="16"/>
      <w:szCs w:val="16"/>
      <w:lang w:val="en-GB" w:eastAsia="en-GB"/>
    </w:rPr>
  </w:style>
  <w:style w:type="paragraph" w:customStyle="1" w:styleId="xl97">
    <w:name w:val="xl97"/>
    <w:basedOn w:val="Normlny"/>
    <w:rsid w:val="00594647"/>
    <w:pPr>
      <w:pBdr>
        <w:top w:val="single" w:sz="4" w:space="0" w:color="auto"/>
      </w:pBdr>
      <w:shd w:val="clear" w:color="99CCFF" w:fill="C0C0C0"/>
      <w:spacing w:before="100" w:beforeAutospacing="1" w:after="100" w:afterAutospacing="1"/>
    </w:pPr>
    <w:rPr>
      <w:i/>
      <w:iCs/>
      <w:sz w:val="16"/>
      <w:szCs w:val="16"/>
      <w:lang w:val="en-GB" w:eastAsia="en-GB"/>
    </w:rPr>
  </w:style>
  <w:style w:type="paragraph" w:customStyle="1" w:styleId="xl98">
    <w:name w:val="xl98"/>
    <w:basedOn w:val="Normlny"/>
    <w:rsid w:val="00594647"/>
    <w:pPr>
      <w:pBdr>
        <w:left w:val="single" w:sz="4" w:space="0" w:color="auto"/>
      </w:pBdr>
      <w:shd w:val="clear" w:color="auto" w:fill="C0C0C0"/>
      <w:spacing w:before="100" w:beforeAutospacing="1" w:after="100" w:afterAutospacing="1"/>
    </w:pPr>
    <w:rPr>
      <w:sz w:val="16"/>
      <w:szCs w:val="16"/>
      <w:lang w:val="en-GB" w:eastAsia="en-GB"/>
    </w:rPr>
  </w:style>
  <w:style w:type="paragraph" w:customStyle="1" w:styleId="xl99">
    <w:name w:val="xl99"/>
    <w:basedOn w:val="Normlny"/>
    <w:rsid w:val="00594647"/>
    <w:pPr>
      <w:pBdr>
        <w:left w:val="single" w:sz="4" w:space="0" w:color="auto"/>
        <w:bottom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100">
    <w:name w:val="xl100"/>
    <w:basedOn w:val="Normlny"/>
    <w:rsid w:val="00594647"/>
    <w:pPr>
      <w:pBdr>
        <w:bottom w:val="single" w:sz="4" w:space="0" w:color="auto"/>
      </w:pBdr>
      <w:shd w:val="clear" w:color="99CCFF" w:fill="C0C0C0"/>
      <w:spacing w:before="100" w:beforeAutospacing="1" w:after="100" w:afterAutospacing="1"/>
      <w:textAlignment w:val="top"/>
    </w:pPr>
    <w:rPr>
      <w:sz w:val="16"/>
      <w:szCs w:val="16"/>
      <w:lang w:val="en-GB" w:eastAsia="en-GB"/>
    </w:rPr>
  </w:style>
  <w:style w:type="paragraph" w:customStyle="1" w:styleId="xl101">
    <w:name w:val="xl101"/>
    <w:basedOn w:val="Normlny"/>
    <w:rsid w:val="00594647"/>
    <w:pPr>
      <w:pBdr>
        <w:bottom w:val="single" w:sz="4" w:space="0" w:color="auto"/>
      </w:pBdr>
      <w:shd w:val="clear" w:color="99CCFF" w:fill="C0C0C0"/>
      <w:spacing w:before="100" w:beforeAutospacing="1" w:after="100" w:afterAutospacing="1"/>
      <w:jc w:val="center"/>
      <w:textAlignment w:val="top"/>
    </w:pPr>
    <w:rPr>
      <w:sz w:val="16"/>
      <w:szCs w:val="16"/>
      <w:lang w:val="en-GB" w:eastAsia="en-GB"/>
    </w:rPr>
  </w:style>
  <w:style w:type="paragraph" w:customStyle="1" w:styleId="xl102">
    <w:name w:val="xl102"/>
    <w:basedOn w:val="Normlny"/>
    <w:rsid w:val="00594647"/>
    <w:pPr>
      <w:pBdr>
        <w:bottom w:val="single" w:sz="4" w:space="0" w:color="auto"/>
      </w:pBdr>
      <w:shd w:val="clear" w:color="99CCFF" w:fill="C0C0C0"/>
      <w:spacing w:before="100" w:beforeAutospacing="1" w:after="100" w:afterAutospacing="1"/>
    </w:pPr>
    <w:rPr>
      <w:i/>
      <w:iCs/>
      <w:sz w:val="16"/>
      <w:szCs w:val="16"/>
      <w:lang w:val="en-GB" w:eastAsia="en-GB"/>
    </w:rPr>
  </w:style>
  <w:style w:type="paragraph" w:customStyle="1" w:styleId="xl103">
    <w:name w:val="xl103"/>
    <w:basedOn w:val="Normlny"/>
    <w:rsid w:val="00594647"/>
    <w:pPr>
      <w:pBdr>
        <w:left w:val="single" w:sz="4" w:space="0" w:color="auto"/>
      </w:pBdr>
      <w:shd w:val="clear" w:color="99CCFF" w:fill="C0C0C0"/>
      <w:spacing w:before="100" w:beforeAutospacing="1" w:after="100" w:afterAutospacing="1"/>
      <w:textAlignment w:val="top"/>
    </w:pPr>
    <w:rPr>
      <w:i/>
      <w:iCs/>
      <w:sz w:val="16"/>
      <w:szCs w:val="16"/>
      <w:lang w:val="en-GB" w:eastAsia="en-GB"/>
    </w:rPr>
  </w:style>
  <w:style w:type="paragraph" w:customStyle="1" w:styleId="xl104">
    <w:name w:val="xl104"/>
    <w:basedOn w:val="Normlny"/>
    <w:rsid w:val="00594647"/>
    <w:pPr>
      <w:spacing w:before="100" w:beforeAutospacing="1" w:after="100" w:afterAutospacing="1"/>
      <w:textAlignment w:val="top"/>
    </w:pPr>
    <w:rPr>
      <w:rFonts w:ascii="Arial" w:hAnsi="Arial" w:cs="Arial"/>
      <w:b/>
      <w:bCs/>
      <w:sz w:val="16"/>
      <w:szCs w:val="16"/>
      <w:lang w:val="en-GB" w:eastAsia="en-GB"/>
    </w:rPr>
  </w:style>
  <w:style w:type="paragraph" w:customStyle="1" w:styleId="xl105">
    <w:name w:val="xl105"/>
    <w:basedOn w:val="Normlny"/>
    <w:rsid w:val="00594647"/>
    <w:pPr>
      <w:shd w:val="clear" w:color="969696" w:fill="FFFF99"/>
      <w:spacing w:before="100" w:beforeAutospacing="1" w:after="100" w:afterAutospacing="1"/>
      <w:jc w:val="center"/>
      <w:textAlignment w:val="top"/>
    </w:pPr>
    <w:rPr>
      <w:b/>
      <w:bCs/>
      <w:sz w:val="16"/>
      <w:szCs w:val="16"/>
      <w:lang w:val="en-GB" w:eastAsia="en-GB"/>
    </w:rPr>
  </w:style>
  <w:style w:type="paragraph" w:customStyle="1" w:styleId="xl106">
    <w:name w:val="xl106"/>
    <w:basedOn w:val="Normlny"/>
    <w:rsid w:val="00594647"/>
    <w:pPr>
      <w:spacing w:before="100" w:beforeAutospacing="1" w:after="100" w:afterAutospacing="1"/>
      <w:jc w:val="center"/>
      <w:textAlignment w:val="top"/>
    </w:pPr>
    <w:rPr>
      <w:b/>
      <w:bCs/>
      <w:sz w:val="16"/>
      <w:szCs w:val="16"/>
      <w:lang w:val="en-GB" w:eastAsia="en-GB"/>
    </w:rPr>
  </w:style>
  <w:style w:type="paragraph" w:customStyle="1" w:styleId="xl107">
    <w:name w:val="xl107"/>
    <w:basedOn w:val="Normlny"/>
    <w:rsid w:val="00594647"/>
    <w:pPr>
      <w:spacing w:before="100" w:beforeAutospacing="1" w:after="100" w:afterAutospacing="1"/>
      <w:jc w:val="center"/>
    </w:pPr>
    <w:rPr>
      <w:sz w:val="16"/>
      <w:szCs w:val="16"/>
      <w:lang w:val="en-GB" w:eastAsia="en-GB"/>
    </w:rPr>
  </w:style>
  <w:style w:type="paragraph" w:customStyle="1" w:styleId="xl108">
    <w:name w:val="xl108"/>
    <w:basedOn w:val="Normlny"/>
    <w:rsid w:val="00594647"/>
    <w:pPr>
      <w:spacing w:before="100" w:beforeAutospacing="1" w:after="100" w:afterAutospacing="1"/>
      <w:textAlignment w:val="top"/>
    </w:pPr>
    <w:rPr>
      <w:b/>
      <w:bCs/>
      <w:sz w:val="16"/>
      <w:szCs w:val="16"/>
      <w:lang w:val="en-GB" w:eastAsia="en-GB"/>
    </w:rPr>
  </w:style>
  <w:style w:type="paragraph" w:customStyle="1" w:styleId="xl109">
    <w:name w:val="xl109"/>
    <w:basedOn w:val="Normlny"/>
    <w:rsid w:val="00594647"/>
    <w:pPr>
      <w:shd w:val="clear" w:color="969696" w:fill="FFFF99"/>
      <w:spacing w:before="100" w:beforeAutospacing="1" w:after="100" w:afterAutospacing="1"/>
      <w:textAlignment w:val="top"/>
    </w:pPr>
    <w:rPr>
      <w:b/>
      <w:bCs/>
      <w:sz w:val="16"/>
      <w:szCs w:val="16"/>
      <w:lang w:val="en-GB" w:eastAsia="en-GB"/>
    </w:rPr>
  </w:style>
  <w:style w:type="paragraph" w:customStyle="1" w:styleId="xl110">
    <w:name w:val="xl110"/>
    <w:basedOn w:val="Normlny"/>
    <w:rsid w:val="00594647"/>
    <w:pPr>
      <w:pBdr>
        <w:top w:val="single" w:sz="4" w:space="0" w:color="auto"/>
        <w:left w:val="single" w:sz="4" w:space="0" w:color="auto"/>
      </w:pBdr>
      <w:shd w:val="clear" w:color="auto" w:fill="FFCC99"/>
      <w:spacing w:before="100" w:beforeAutospacing="1" w:after="100" w:afterAutospacing="1"/>
      <w:textAlignment w:val="top"/>
    </w:pPr>
    <w:rPr>
      <w:rFonts w:ascii="Arial" w:hAnsi="Arial" w:cs="Arial"/>
      <w:b/>
      <w:bCs/>
      <w:sz w:val="24"/>
      <w:szCs w:val="24"/>
      <w:lang w:val="en-GB" w:eastAsia="en-GB"/>
    </w:rPr>
  </w:style>
  <w:style w:type="paragraph" w:customStyle="1" w:styleId="xl111">
    <w:name w:val="xl111"/>
    <w:basedOn w:val="Normlny"/>
    <w:rsid w:val="00594647"/>
    <w:pPr>
      <w:pBdr>
        <w:top w:val="single" w:sz="4" w:space="0" w:color="auto"/>
      </w:pBdr>
      <w:shd w:val="clear" w:color="auto" w:fill="FFCC99"/>
      <w:spacing w:before="100" w:beforeAutospacing="1" w:after="100" w:afterAutospacing="1"/>
    </w:pPr>
    <w:rPr>
      <w:b/>
      <w:bCs/>
      <w:sz w:val="16"/>
      <w:szCs w:val="16"/>
      <w:lang w:val="en-GB" w:eastAsia="en-GB"/>
    </w:rPr>
  </w:style>
  <w:style w:type="paragraph" w:customStyle="1" w:styleId="xl112">
    <w:name w:val="xl112"/>
    <w:basedOn w:val="Normlny"/>
    <w:rsid w:val="00594647"/>
    <w:pPr>
      <w:pBdr>
        <w:top w:val="single" w:sz="4" w:space="0" w:color="auto"/>
      </w:pBdr>
      <w:shd w:val="clear" w:color="auto" w:fill="FFCC99"/>
      <w:spacing w:before="100" w:beforeAutospacing="1" w:after="100" w:afterAutospacing="1"/>
      <w:jc w:val="center"/>
    </w:pPr>
    <w:rPr>
      <w:b/>
      <w:bCs/>
      <w:sz w:val="16"/>
      <w:szCs w:val="16"/>
      <w:lang w:val="en-GB" w:eastAsia="en-GB"/>
    </w:rPr>
  </w:style>
  <w:style w:type="paragraph" w:customStyle="1" w:styleId="xl113">
    <w:name w:val="xl113"/>
    <w:basedOn w:val="Normlny"/>
    <w:rsid w:val="00594647"/>
    <w:pPr>
      <w:pBdr>
        <w:left w:val="single" w:sz="4" w:space="0" w:color="auto"/>
        <w:bottom w:val="single" w:sz="4" w:space="0" w:color="auto"/>
      </w:pBdr>
      <w:shd w:val="clear" w:color="auto" w:fill="FFCC99"/>
      <w:spacing w:before="100" w:beforeAutospacing="1" w:after="100" w:afterAutospacing="1"/>
      <w:textAlignment w:val="top"/>
    </w:pPr>
    <w:rPr>
      <w:rFonts w:ascii="Arial" w:hAnsi="Arial" w:cs="Arial"/>
      <w:b/>
      <w:bCs/>
      <w:sz w:val="16"/>
      <w:szCs w:val="16"/>
      <w:lang w:val="en-GB" w:eastAsia="en-GB"/>
    </w:rPr>
  </w:style>
  <w:style w:type="paragraph" w:customStyle="1" w:styleId="xl114">
    <w:name w:val="xl114"/>
    <w:basedOn w:val="Normlny"/>
    <w:rsid w:val="00594647"/>
    <w:pPr>
      <w:pBdr>
        <w:bottom w:val="single" w:sz="4" w:space="0" w:color="auto"/>
      </w:pBdr>
      <w:shd w:val="clear" w:color="auto" w:fill="FFCC99"/>
      <w:spacing w:before="100" w:beforeAutospacing="1" w:after="100" w:afterAutospacing="1"/>
    </w:pPr>
    <w:rPr>
      <w:b/>
      <w:bCs/>
      <w:sz w:val="16"/>
      <w:szCs w:val="16"/>
      <w:lang w:val="en-GB" w:eastAsia="en-GB"/>
    </w:rPr>
  </w:style>
  <w:style w:type="paragraph" w:customStyle="1" w:styleId="xl115">
    <w:name w:val="xl115"/>
    <w:basedOn w:val="Normlny"/>
    <w:rsid w:val="00594647"/>
    <w:pPr>
      <w:pBdr>
        <w:bottom w:val="single" w:sz="4" w:space="0" w:color="auto"/>
      </w:pBdr>
      <w:shd w:val="clear" w:color="auto" w:fill="FFCC99"/>
      <w:spacing w:before="100" w:beforeAutospacing="1" w:after="100" w:afterAutospacing="1"/>
      <w:jc w:val="center"/>
    </w:pPr>
    <w:rPr>
      <w:b/>
      <w:bCs/>
      <w:sz w:val="16"/>
      <w:szCs w:val="16"/>
      <w:lang w:val="en-GB" w:eastAsia="en-GB"/>
    </w:rPr>
  </w:style>
  <w:style w:type="paragraph" w:customStyle="1" w:styleId="xl116">
    <w:name w:val="xl116"/>
    <w:basedOn w:val="Normlny"/>
    <w:rsid w:val="00594647"/>
    <w:pPr>
      <w:pBdr>
        <w:bottom w:val="single" w:sz="4" w:space="0" w:color="auto"/>
      </w:pBdr>
      <w:spacing w:before="100" w:beforeAutospacing="1" w:after="100" w:afterAutospacing="1"/>
      <w:jc w:val="right"/>
    </w:pPr>
    <w:rPr>
      <w:rFonts w:ascii="Arial" w:hAnsi="Arial" w:cs="Arial"/>
      <w:sz w:val="24"/>
      <w:szCs w:val="24"/>
      <w:lang w:val="en-GB" w:eastAsia="en-GB"/>
    </w:rPr>
  </w:style>
  <w:style w:type="paragraph" w:customStyle="1" w:styleId="font5">
    <w:name w:val="font5"/>
    <w:basedOn w:val="Normlny"/>
    <w:rsid w:val="00594647"/>
    <w:pPr>
      <w:spacing w:before="100" w:beforeAutospacing="1" w:after="100" w:afterAutospacing="1"/>
    </w:pPr>
    <w:rPr>
      <w:rFonts w:ascii="Tahoma" w:eastAsia="MS Mincho" w:hAnsi="Tahoma" w:cs="Tahoma"/>
      <w:b/>
      <w:bCs/>
      <w:color w:val="000000"/>
      <w:lang w:val="en-GB" w:eastAsia="ja-JP"/>
    </w:rPr>
  </w:style>
  <w:style w:type="paragraph" w:customStyle="1" w:styleId="xl117">
    <w:name w:val="xl117"/>
    <w:basedOn w:val="Normlny"/>
    <w:rsid w:val="00594647"/>
    <w:pPr>
      <w:pBdr>
        <w:top w:val="single" w:sz="4" w:space="0" w:color="auto"/>
      </w:pBdr>
      <w:spacing w:before="100" w:beforeAutospacing="1" w:after="100" w:afterAutospacing="1"/>
      <w:jc w:val="center"/>
    </w:pPr>
    <w:rPr>
      <w:rFonts w:eastAsia="MS Mincho"/>
      <w:color w:val="993300"/>
      <w:sz w:val="16"/>
      <w:szCs w:val="16"/>
      <w:lang w:val="en-GB" w:eastAsia="ja-JP"/>
    </w:rPr>
  </w:style>
  <w:style w:type="paragraph" w:customStyle="1" w:styleId="xl118">
    <w:name w:val="xl118"/>
    <w:basedOn w:val="Normlny"/>
    <w:rsid w:val="00594647"/>
    <w:pPr>
      <w:pBdr>
        <w:top w:val="single" w:sz="4" w:space="0" w:color="auto"/>
      </w:pBdr>
      <w:spacing w:before="100" w:beforeAutospacing="1" w:after="100" w:afterAutospacing="1"/>
      <w:jc w:val="center"/>
    </w:pPr>
    <w:rPr>
      <w:rFonts w:eastAsia="MS Mincho"/>
      <w:sz w:val="16"/>
      <w:szCs w:val="16"/>
      <w:lang w:val="en-GB" w:eastAsia="ja-JP"/>
    </w:rPr>
  </w:style>
  <w:style w:type="paragraph" w:customStyle="1" w:styleId="xl119">
    <w:name w:val="xl119"/>
    <w:basedOn w:val="Normlny"/>
    <w:rsid w:val="00594647"/>
    <w:pPr>
      <w:pBdr>
        <w:top w:val="single" w:sz="4" w:space="0" w:color="auto"/>
      </w:pBdr>
      <w:spacing w:before="100" w:beforeAutospacing="1" w:after="100" w:afterAutospacing="1"/>
      <w:jc w:val="center"/>
    </w:pPr>
    <w:rPr>
      <w:rFonts w:eastAsia="MS Mincho"/>
      <w:color w:val="993300"/>
      <w:sz w:val="16"/>
      <w:szCs w:val="16"/>
      <w:lang w:val="en-GB" w:eastAsia="ja-JP"/>
    </w:rPr>
  </w:style>
  <w:style w:type="paragraph" w:customStyle="1" w:styleId="xl120">
    <w:name w:val="xl120"/>
    <w:basedOn w:val="Normlny"/>
    <w:rsid w:val="00594647"/>
    <w:pPr>
      <w:pBdr>
        <w:top w:val="single" w:sz="4" w:space="0" w:color="auto"/>
        <w:left w:val="single" w:sz="4" w:space="0" w:color="auto"/>
        <w:bottom w:val="single" w:sz="4" w:space="0" w:color="auto"/>
      </w:pBdr>
      <w:spacing w:before="100" w:beforeAutospacing="1" w:after="100" w:afterAutospacing="1"/>
    </w:pPr>
    <w:rPr>
      <w:rFonts w:eastAsia="MS Mincho"/>
      <w:b/>
      <w:bCs/>
      <w:color w:val="993300"/>
      <w:sz w:val="16"/>
      <w:szCs w:val="16"/>
      <w:lang w:val="en-GB" w:eastAsia="ja-JP"/>
    </w:rPr>
  </w:style>
  <w:style w:type="paragraph" w:customStyle="1" w:styleId="xl121">
    <w:name w:val="xl121"/>
    <w:basedOn w:val="Normlny"/>
    <w:rsid w:val="00594647"/>
    <w:pPr>
      <w:pBdr>
        <w:top w:val="single" w:sz="4" w:space="0" w:color="auto"/>
        <w:bottom w:val="single" w:sz="4" w:space="0" w:color="auto"/>
      </w:pBdr>
      <w:spacing w:before="100" w:beforeAutospacing="1" w:after="100" w:afterAutospacing="1"/>
      <w:jc w:val="center"/>
    </w:pPr>
    <w:rPr>
      <w:rFonts w:eastAsia="MS Mincho"/>
      <w:b/>
      <w:bCs/>
      <w:color w:val="993300"/>
      <w:sz w:val="16"/>
      <w:szCs w:val="16"/>
      <w:lang w:val="en-GB" w:eastAsia="ja-JP"/>
    </w:rPr>
  </w:style>
  <w:style w:type="paragraph" w:customStyle="1" w:styleId="xl122">
    <w:name w:val="xl122"/>
    <w:basedOn w:val="Normlny"/>
    <w:rsid w:val="00594647"/>
    <w:pPr>
      <w:pBdr>
        <w:top w:val="single" w:sz="4" w:space="0" w:color="auto"/>
        <w:bottom w:val="single" w:sz="4" w:space="0" w:color="auto"/>
      </w:pBdr>
      <w:spacing w:before="100" w:beforeAutospacing="1" w:after="100" w:afterAutospacing="1"/>
      <w:jc w:val="center"/>
    </w:pPr>
    <w:rPr>
      <w:rFonts w:ascii="Arial" w:eastAsia="MS Mincho" w:hAnsi="Arial" w:cs="Arial"/>
      <w:color w:val="993300"/>
      <w:sz w:val="24"/>
      <w:szCs w:val="24"/>
      <w:lang w:val="en-GB" w:eastAsia="ja-JP"/>
    </w:rPr>
  </w:style>
  <w:style w:type="paragraph" w:customStyle="1" w:styleId="xl123">
    <w:name w:val="xl123"/>
    <w:basedOn w:val="Normlny"/>
    <w:rsid w:val="00594647"/>
    <w:pPr>
      <w:pBdr>
        <w:top w:val="single" w:sz="4" w:space="0" w:color="auto"/>
      </w:pBdr>
      <w:shd w:val="clear" w:color="auto" w:fill="FFFF00"/>
      <w:spacing w:before="100" w:beforeAutospacing="1" w:after="100" w:afterAutospacing="1"/>
      <w:jc w:val="center"/>
    </w:pPr>
    <w:rPr>
      <w:rFonts w:eastAsia="MS Mincho"/>
      <w:b/>
      <w:bCs/>
      <w:sz w:val="16"/>
      <w:szCs w:val="16"/>
      <w:lang w:val="en-GB" w:eastAsia="ja-JP"/>
    </w:rPr>
  </w:style>
  <w:style w:type="paragraph" w:customStyle="1" w:styleId="xl124">
    <w:name w:val="xl124"/>
    <w:basedOn w:val="Normlny"/>
    <w:rsid w:val="00594647"/>
    <w:pPr>
      <w:pBdr>
        <w:top w:val="single" w:sz="4" w:space="0" w:color="auto"/>
      </w:pBdr>
      <w:spacing w:before="100" w:beforeAutospacing="1" w:after="100" w:afterAutospacing="1"/>
    </w:pPr>
    <w:rPr>
      <w:rFonts w:ascii="Arial" w:eastAsia="MS Mincho" w:hAnsi="Arial" w:cs="Arial"/>
      <w:sz w:val="24"/>
      <w:szCs w:val="24"/>
      <w:lang w:val="en-GB" w:eastAsia="ja-JP"/>
    </w:rPr>
  </w:style>
  <w:style w:type="paragraph" w:customStyle="1" w:styleId="xl125">
    <w:name w:val="xl125"/>
    <w:basedOn w:val="Normlny"/>
    <w:rsid w:val="00594647"/>
    <w:pPr>
      <w:pBdr>
        <w:top w:val="single" w:sz="4" w:space="0" w:color="auto"/>
      </w:pBdr>
      <w:spacing w:before="100" w:beforeAutospacing="1" w:after="100" w:afterAutospacing="1"/>
      <w:jc w:val="center"/>
    </w:pPr>
    <w:rPr>
      <w:rFonts w:eastAsia="MS Mincho"/>
      <w:b/>
      <w:bCs/>
      <w:sz w:val="16"/>
      <w:szCs w:val="16"/>
      <w:lang w:val="en-GB" w:eastAsia="ja-JP"/>
    </w:rPr>
  </w:style>
  <w:style w:type="paragraph" w:customStyle="1" w:styleId="xl126">
    <w:name w:val="xl126"/>
    <w:basedOn w:val="Normlny"/>
    <w:rsid w:val="00594647"/>
    <w:pPr>
      <w:pBdr>
        <w:top w:val="single" w:sz="4" w:space="0" w:color="auto"/>
        <w:bottom w:val="single" w:sz="4" w:space="0" w:color="auto"/>
      </w:pBdr>
      <w:spacing w:before="100" w:beforeAutospacing="1" w:after="100" w:afterAutospacing="1"/>
      <w:jc w:val="center"/>
    </w:pPr>
    <w:rPr>
      <w:rFonts w:ascii="Arial" w:eastAsia="MS Mincho" w:hAnsi="Arial" w:cs="Arial"/>
      <w:color w:val="993300"/>
      <w:sz w:val="24"/>
      <w:szCs w:val="24"/>
      <w:lang w:val="en-GB" w:eastAsia="ja-JP"/>
    </w:rPr>
  </w:style>
  <w:style w:type="paragraph" w:customStyle="1" w:styleId="xl127">
    <w:name w:val="xl127"/>
    <w:basedOn w:val="Normlny"/>
    <w:rsid w:val="00594647"/>
    <w:pPr>
      <w:pBdr>
        <w:top w:val="single" w:sz="4" w:space="0" w:color="auto"/>
      </w:pBdr>
      <w:shd w:val="clear" w:color="auto" w:fill="FFFF00"/>
      <w:spacing w:before="100" w:beforeAutospacing="1" w:after="100" w:afterAutospacing="1"/>
      <w:jc w:val="center"/>
    </w:pPr>
    <w:rPr>
      <w:rFonts w:eastAsia="MS Mincho"/>
      <w:b/>
      <w:bCs/>
      <w:sz w:val="16"/>
      <w:szCs w:val="16"/>
      <w:lang w:val="en-GB" w:eastAsia="ja-JP"/>
    </w:rPr>
  </w:style>
  <w:style w:type="paragraph" w:customStyle="1" w:styleId="xl128">
    <w:name w:val="xl128"/>
    <w:basedOn w:val="Normlny"/>
    <w:rsid w:val="00594647"/>
    <w:pPr>
      <w:pBdr>
        <w:top w:val="single" w:sz="4" w:space="0" w:color="auto"/>
      </w:pBdr>
      <w:spacing w:before="100" w:beforeAutospacing="1" w:after="100" w:afterAutospacing="1"/>
    </w:pPr>
    <w:rPr>
      <w:rFonts w:ascii="Arial" w:eastAsia="MS Mincho" w:hAnsi="Arial" w:cs="Arial"/>
      <w:sz w:val="24"/>
      <w:szCs w:val="24"/>
      <w:lang w:val="en-GB" w:eastAsia="ja-JP"/>
    </w:rPr>
  </w:style>
  <w:style w:type="paragraph" w:customStyle="1" w:styleId="xl129">
    <w:name w:val="xl129"/>
    <w:basedOn w:val="Normlny"/>
    <w:rsid w:val="00594647"/>
    <w:pPr>
      <w:pBdr>
        <w:top w:val="single" w:sz="4" w:space="0" w:color="auto"/>
      </w:pBdr>
      <w:spacing w:before="100" w:beforeAutospacing="1" w:after="100" w:afterAutospacing="1"/>
      <w:jc w:val="center"/>
    </w:pPr>
    <w:rPr>
      <w:rFonts w:eastAsia="MS Mincho"/>
      <w:b/>
      <w:bCs/>
      <w:sz w:val="16"/>
      <w:szCs w:val="16"/>
      <w:lang w:val="en-GB" w:eastAsia="ja-JP"/>
    </w:rPr>
  </w:style>
  <w:style w:type="character" w:customStyle="1" w:styleId="apple-converted-space">
    <w:name w:val="apple-converted-space"/>
    <w:basedOn w:val="Predvolenpsmoodseku"/>
    <w:rsid w:val="00594647"/>
  </w:style>
  <w:style w:type="character" w:customStyle="1" w:styleId="apple-style-span">
    <w:name w:val="apple-style-span"/>
    <w:basedOn w:val="Predvolenpsmoodseku"/>
    <w:rsid w:val="00594647"/>
  </w:style>
  <w:style w:type="character" w:customStyle="1" w:styleId="pre">
    <w:name w:val="pre"/>
    <w:basedOn w:val="Predvolenpsmoodseku"/>
    <w:rsid w:val="00594647"/>
  </w:style>
  <w:style w:type="character" w:styleId="Siln">
    <w:name w:val="Strong"/>
    <w:qFormat/>
    <w:rsid w:val="00594647"/>
    <w:rPr>
      <w:b/>
      <w:bCs/>
    </w:rPr>
  </w:style>
  <w:style w:type="character" w:customStyle="1" w:styleId="a420keyword">
    <w:name w:val="a420_keyword"/>
    <w:rsid w:val="00594647"/>
  </w:style>
  <w:style w:type="character" w:customStyle="1" w:styleId="FontStyle38">
    <w:name w:val="Font Style38"/>
    <w:uiPriority w:val="99"/>
    <w:rsid w:val="00594647"/>
    <w:rPr>
      <w:rFonts w:ascii="Times New Roman" w:hAnsi="Times New Roman" w:cs="Times New Roman"/>
      <w:sz w:val="20"/>
      <w:szCs w:val="20"/>
    </w:rPr>
  </w:style>
  <w:style w:type="paragraph" w:customStyle="1" w:styleId="Style15">
    <w:name w:val="Style15"/>
    <w:basedOn w:val="Normlny"/>
    <w:uiPriority w:val="99"/>
    <w:rsid w:val="00594647"/>
    <w:pPr>
      <w:widowControl w:val="0"/>
      <w:autoSpaceDE w:val="0"/>
      <w:autoSpaceDN w:val="0"/>
      <w:adjustRightInd w:val="0"/>
      <w:spacing w:line="254" w:lineRule="exact"/>
      <w:ind w:hanging="418"/>
      <w:jc w:val="both"/>
    </w:pPr>
    <w:rPr>
      <w:sz w:val="24"/>
      <w:szCs w:val="24"/>
    </w:rPr>
  </w:style>
  <w:style w:type="paragraph" w:customStyle="1" w:styleId="Style8">
    <w:name w:val="Style8"/>
    <w:basedOn w:val="Normlny"/>
    <w:uiPriority w:val="99"/>
    <w:rsid w:val="00594647"/>
    <w:pPr>
      <w:widowControl w:val="0"/>
      <w:autoSpaceDE w:val="0"/>
      <w:autoSpaceDN w:val="0"/>
      <w:adjustRightInd w:val="0"/>
      <w:spacing w:line="245" w:lineRule="exact"/>
      <w:ind w:hanging="566"/>
      <w:jc w:val="both"/>
    </w:pPr>
    <w:rPr>
      <w:sz w:val="24"/>
      <w:szCs w:val="24"/>
    </w:rPr>
  </w:style>
  <w:style w:type="character" w:customStyle="1" w:styleId="FontStyle13">
    <w:name w:val="Font Style13"/>
    <w:uiPriority w:val="99"/>
    <w:rsid w:val="00594647"/>
    <w:rPr>
      <w:rFonts w:ascii="Arial" w:hAnsi="Arial" w:cs="Arial" w:hint="default"/>
    </w:rPr>
  </w:style>
  <w:style w:type="paragraph" w:customStyle="1" w:styleId="TableParagraph">
    <w:name w:val="Table Paragraph"/>
    <w:basedOn w:val="Normlny"/>
    <w:uiPriority w:val="1"/>
    <w:qFormat/>
    <w:rsid w:val="00594647"/>
    <w:pPr>
      <w:widowControl w:val="0"/>
    </w:pPr>
    <w:rPr>
      <w:rFonts w:ascii="Calibri" w:eastAsia="Calibri" w:hAnsi="Calibri"/>
      <w:lang w:val="en-US"/>
    </w:rPr>
  </w:style>
  <w:style w:type="paragraph" w:customStyle="1" w:styleId="Default">
    <w:name w:val="Default"/>
    <w:rsid w:val="00594647"/>
    <w:pPr>
      <w:autoSpaceDE w:val="0"/>
      <w:autoSpaceDN w:val="0"/>
      <w:adjustRightInd w:val="0"/>
      <w:spacing w:after="0" w:line="240" w:lineRule="auto"/>
    </w:pPr>
    <w:rPr>
      <w:rFonts w:ascii="Arial" w:eastAsia="Calibri" w:hAnsi="Arial" w:cs="Arial"/>
      <w:color w:val="000000"/>
      <w:sz w:val="24"/>
      <w:szCs w:val="24"/>
    </w:rPr>
  </w:style>
  <w:style w:type="character" w:customStyle="1" w:styleId="Nevyrieenzmienka1">
    <w:name w:val="Nevyriešená zmienka1"/>
    <w:basedOn w:val="Predvolenpsmoodseku"/>
    <w:uiPriority w:val="99"/>
    <w:semiHidden/>
    <w:unhideWhenUsed/>
    <w:rsid w:val="00594647"/>
    <w:rPr>
      <w:color w:val="605E5C"/>
      <w:shd w:val="clear" w:color="auto" w:fill="E1DFDD"/>
    </w:rPr>
  </w:style>
  <w:style w:type="character" w:customStyle="1" w:styleId="OdsekzoznamuChar">
    <w:name w:val="Odsek zoznamu Char"/>
    <w:aliases w:val="body 2 Char,Lista 1 Char,Odsek zoznamu2 Char,ODRAZKY PRVA UROVEN Char,body Char,lp1 Char,Bullet List Char,FooterText Char,numbered Char,Paragraphe de liste1 Char,Bullet Number Char,List Paragraph Char,Odsek Char"/>
    <w:link w:val="Odsekzoznamu"/>
    <w:uiPriority w:val="34"/>
    <w:qFormat/>
    <w:locked/>
    <w:rsid w:val="00594647"/>
    <w:rPr>
      <w:rFonts w:ascii="Times New Roman" w:eastAsia="Calibri" w:hAnsi="Times New Roman" w:cs="Times New Roman"/>
      <w:sz w:val="24"/>
      <w:szCs w:val="24"/>
      <w:lang w:eastAsia="sk-SK"/>
    </w:rPr>
  </w:style>
  <w:style w:type="numbering" w:customStyle="1" w:styleId="Bezzoznamu11">
    <w:name w:val="Bez zoznamu11"/>
    <w:next w:val="Bezzoznamu"/>
    <w:uiPriority w:val="99"/>
    <w:semiHidden/>
    <w:unhideWhenUsed/>
    <w:rsid w:val="00594647"/>
  </w:style>
  <w:style w:type="paragraph" w:customStyle="1" w:styleId="Citcia1">
    <w:name w:val="Citácia1"/>
    <w:basedOn w:val="Normlny"/>
    <w:next w:val="Normlny"/>
    <w:uiPriority w:val="29"/>
    <w:qFormat/>
    <w:rsid w:val="00594647"/>
    <w:pPr>
      <w:tabs>
        <w:tab w:val="left" w:pos="2160"/>
        <w:tab w:val="left" w:pos="2880"/>
        <w:tab w:val="left" w:pos="4500"/>
      </w:tabs>
      <w:spacing w:before="160"/>
      <w:jc w:val="center"/>
    </w:pPr>
    <w:rPr>
      <w:rFonts w:ascii="Arial" w:hAnsi="Arial"/>
      <w:i/>
      <w:iCs/>
      <w:color w:val="404040"/>
      <w:lang w:eastAsia="cs-CZ"/>
    </w:rPr>
  </w:style>
  <w:style w:type="character" w:customStyle="1" w:styleId="CitciaChar">
    <w:name w:val="Citácia Char"/>
    <w:basedOn w:val="Predvolenpsmoodseku"/>
    <w:link w:val="Citcia"/>
    <w:uiPriority w:val="29"/>
    <w:rsid w:val="00594647"/>
    <w:rPr>
      <w:rFonts w:ascii="Arial" w:hAnsi="Arial"/>
      <w:i/>
      <w:iCs/>
      <w:color w:val="404040"/>
      <w:lang w:eastAsia="cs-CZ"/>
    </w:rPr>
  </w:style>
  <w:style w:type="character" w:customStyle="1" w:styleId="Intenzvnezvraznenie1">
    <w:name w:val="Intenzívne zvýraznenie1"/>
    <w:basedOn w:val="Predvolenpsmoodseku"/>
    <w:uiPriority w:val="21"/>
    <w:qFormat/>
    <w:rsid w:val="00594647"/>
    <w:rPr>
      <w:i/>
      <w:iCs/>
      <w:color w:val="2F5496"/>
    </w:rPr>
  </w:style>
  <w:style w:type="paragraph" w:customStyle="1" w:styleId="Zvraznencitcia1">
    <w:name w:val="Zvýraznená citácia1"/>
    <w:basedOn w:val="Normlny"/>
    <w:next w:val="Normlny"/>
    <w:uiPriority w:val="30"/>
    <w:qFormat/>
    <w:rsid w:val="00594647"/>
    <w:pPr>
      <w:pBdr>
        <w:top w:val="single" w:sz="4" w:space="10" w:color="2F5496"/>
        <w:bottom w:val="single" w:sz="4" w:space="10" w:color="2F5496"/>
      </w:pBdr>
      <w:tabs>
        <w:tab w:val="left" w:pos="2160"/>
        <w:tab w:val="left" w:pos="2880"/>
        <w:tab w:val="left" w:pos="4500"/>
      </w:tabs>
      <w:spacing w:before="360" w:after="360"/>
      <w:ind w:left="864" w:right="864"/>
      <w:jc w:val="center"/>
    </w:pPr>
    <w:rPr>
      <w:rFonts w:ascii="Arial" w:hAnsi="Arial"/>
      <w:i/>
      <w:iCs/>
      <w:color w:val="2F5496"/>
      <w:lang w:eastAsia="cs-CZ"/>
    </w:rPr>
  </w:style>
  <w:style w:type="character" w:customStyle="1" w:styleId="ZvraznencitciaChar">
    <w:name w:val="Zvýraznená citácia Char"/>
    <w:basedOn w:val="Predvolenpsmoodseku"/>
    <w:link w:val="Zvraznencitcia"/>
    <w:uiPriority w:val="30"/>
    <w:rsid w:val="00594647"/>
    <w:rPr>
      <w:rFonts w:ascii="Arial" w:hAnsi="Arial"/>
      <w:i/>
      <w:iCs/>
      <w:color w:val="2F5496"/>
      <w:lang w:eastAsia="cs-CZ"/>
    </w:rPr>
  </w:style>
  <w:style w:type="character" w:customStyle="1" w:styleId="Intenzvnyodkaz1">
    <w:name w:val="Intenzívny odkaz1"/>
    <w:basedOn w:val="Predvolenpsmoodseku"/>
    <w:uiPriority w:val="32"/>
    <w:qFormat/>
    <w:rsid w:val="00594647"/>
    <w:rPr>
      <w:b/>
      <w:bCs/>
      <w:smallCaps/>
      <w:color w:val="2F5496"/>
      <w:spacing w:val="5"/>
    </w:rPr>
  </w:style>
  <w:style w:type="paragraph" w:styleId="Revzia">
    <w:name w:val="Revision"/>
    <w:hidden/>
    <w:uiPriority w:val="99"/>
    <w:semiHidden/>
    <w:rsid w:val="00594647"/>
    <w:pPr>
      <w:spacing w:after="0" w:line="240" w:lineRule="auto"/>
    </w:pPr>
    <w:rPr>
      <w:rFonts w:ascii="Arial" w:eastAsia="Times New Roman" w:hAnsi="Arial" w:cs="Times New Roman"/>
      <w:sz w:val="20"/>
      <w:szCs w:val="20"/>
      <w:lang w:eastAsia="cs-CZ"/>
    </w:rPr>
  </w:style>
  <w:style w:type="paragraph" w:styleId="Bezriadkovania">
    <w:name w:val="No Spacing"/>
    <w:qFormat/>
    <w:rsid w:val="00594647"/>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table" w:customStyle="1" w:styleId="Mriekatabuky1">
    <w:name w:val="Mriežka tabuľky1"/>
    <w:basedOn w:val="Normlnatabuka"/>
    <w:next w:val="Mriekatabuky"/>
    <w:uiPriority w:val="39"/>
    <w:rsid w:val="005946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
    <w:name w:val="Iné_"/>
    <w:basedOn w:val="Predvolenpsmoodseku"/>
    <w:link w:val="In0"/>
    <w:rsid w:val="00594647"/>
    <w:rPr>
      <w:shd w:val="clear" w:color="auto" w:fill="FFFFFF"/>
    </w:rPr>
  </w:style>
  <w:style w:type="paragraph" w:customStyle="1" w:styleId="In0">
    <w:name w:val="Iné"/>
    <w:basedOn w:val="Normlny"/>
    <w:link w:val="In"/>
    <w:rsid w:val="00594647"/>
    <w:pPr>
      <w:widowControl w:val="0"/>
      <w:shd w:val="clear" w:color="auto" w:fill="FFFFFF"/>
    </w:pPr>
  </w:style>
  <w:style w:type="paragraph" w:styleId="Citcia">
    <w:name w:val="Quote"/>
    <w:basedOn w:val="Normlny"/>
    <w:next w:val="Normlny"/>
    <w:link w:val="CitciaChar"/>
    <w:uiPriority w:val="29"/>
    <w:qFormat/>
    <w:rsid w:val="00594647"/>
    <w:pPr>
      <w:spacing w:before="200"/>
      <w:ind w:left="864" w:right="864"/>
      <w:jc w:val="center"/>
    </w:pPr>
    <w:rPr>
      <w:rFonts w:ascii="Arial" w:hAnsi="Arial"/>
      <w:i/>
      <w:iCs/>
      <w:color w:val="404040"/>
      <w:lang w:eastAsia="cs-CZ"/>
    </w:rPr>
  </w:style>
  <w:style w:type="character" w:customStyle="1" w:styleId="CitciaChar1">
    <w:name w:val="Citácia Char1"/>
    <w:basedOn w:val="Predvolenpsmoodseku"/>
    <w:uiPriority w:val="29"/>
    <w:rsid w:val="00594647"/>
    <w:rPr>
      <w:i/>
      <w:iCs/>
      <w:color w:val="404040" w:themeColor="text1" w:themeTint="BF"/>
    </w:rPr>
  </w:style>
  <w:style w:type="character" w:customStyle="1" w:styleId="Intenzvnezvraznenie2">
    <w:name w:val="Intenzívne zvýraznenie2"/>
    <w:basedOn w:val="Predvolenpsmoodseku"/>
    <w:uiPriority w:val="21"/>
    <w:qFormat/>
    <w:rsid w:val="00594647"/>
    <w:rPr>
      <w:i/>
      <w:iCs/>
      <w:color w:val="4F81BD"/>
    </w:rPr>
  </w:style>
  <w:style w:type="paragraph" w:customStyle="1" w:styleId="Zvraznencitcia2">
    <w:name w:val="Zvýraznená citácia2"/>
    <w:basedOn w:val="Normlny"/>
    <w:next w:val="Normlny"/>
    <w:uiPriority w:val="30"/>
    <w:qFormat/>
    <w:rsid w:val="00594647"/>
    <w:pPr>
      <w:pBdr>
        <w:top w:val="single" w:sz="4" w:space="10" w:color="4F81BD"/>
        <w:bottom w:val="single" w:sz="4" w:space="10" w:color="4F81BD"/>
      </w:pBdr>
      <w:spacing w:before="360" w:after="360"/>
      <w:ind w:left="864" w:right="864"/>
      <w:jc w:val="center"/>
    </w:pPr>
    <w:rPr>
      <w:rFonts w:ascii="Arial" w:hAnsi="Arial"/>
      <w:i/>
      <w:iCs/>
      <w:color w:val="2F5496"/>
      <w:lang w:eastAsia="cs-CZ"/>
    </w:rPr>
  </w:style>
  <w:style w:type="character" w:customStyle="1" w:styleId="ZvraznencitciaChar1">
    <w:name w:val="Zvýraznená citácia Char1"/>
    <w:basedOn w:val="Predvolenpsmoodseku"/>
    <w:uiPriority w:val="30"/>
    <w:rsid w:val="00594647"/>
    <w:rPr>
      <w:i/>
      <w:iCs/>
      <w:color w:val="4F81BD"/>
    </w:rPr>
  </w:style>
  <w:style w:type="character" w:customStyle="1" w:styleId="Intenzvnyodkaz2">
    <w:name w:val="Intenzívny odkaz2"/>
    <w:basedOn w:val="Predvolenpsmoodseku"/>
    <w:uiPriority w:val="32"/>
    <w:qFormat/>
    <w:rsid w:val="00594647"/>
    <w:rPr>
      <w:b/>
      <w:bCs/>
      <w:smallCaps/>
      <w:color w:val="4F81BD"/>
      <w:spacing w:val="5"/>
    </w:rPr>
  </w:style>
  <w:style w:type="paragraph" w:styleId="Zvraznencitcia">
    <w:name w:val="Intense Quote"/>
    <w:basedOn w:val="Normlny"/>
    <w:next w:val="Normlny"/>
    <w:link w:val="ZvraznencitciaChar"/>
    <w:uiPriority w:val="30"/>
    <w:qFormat/>
    <w:rsid w:val="00594647"/>
    <w:pPr>
      <w:pBdr>
        <w:top w:val="single" w:sz="4" w:space="10" w:color="5B9BD5" w:themeColor="accent1"/>
        <w:bottom w:val="single" w:sz="4" w:space="10" w:color="5B9BD5" w:themeColor="accent1"/>
      </w:pBdr>
      <w:spacing w:before="360" w:after="360"/>
      <w:ind w:left="864" w:right="864"/>
      <w:jc w:val="center"/>
    </w:pPr>
    <w:rPr>
      <w:rFonts w:ascii="Arial" w:hAnsi="Arial"/>
      <w:i/>
      <w:iCs/>
      <w:color w:val="2F5496"/>
      <w:lang w:eastAsia="cs-CZ"/>
    </w:rPr>
  </w:style>
  <w:style w:type="character" w:customStyle="1" w:styleId="ZvraznencitciaChar2">
    <w:name w:val="Zvýraznená citácia Char2"/>
    <w:basedOn w:val="Predvolenpsmoodseku"/>
    <w:uiPriority w:val="30"/>
    <w:rsid w:val="00594647"/>
    <w:rPr>
      <w:i/>
      <w:iCs/>
      <w:color w:val="5B9BD5" w:themeColor="accent1"/>
    </w:rPr>
  </w:style>
  <w:style w:type="character" w:styleId="Intenzvnezvraznenie">
    <w:name w:val="Intense Emphasis"/>
    <w:basedOn w:val="Predvolenpsmoodseku"/>
    <w:uiPriority w:val="21"/>
    <w:qFormat/>
    <w:rsid w:val="00594647"/>
    <w:rPr>
      <w:i/>
      <w:iCs/>
      <w:color w:val="5B9BD5" w:themeColor="accent1"/>
    </w:rPr>
  </w:style>
  <w:style w:type="character" w:styleId="Intenzvnyodkaz">
    <w:name w:val="Intense Reference"/>
    <w:basedOn w:val="Predvolenpsmoodseku"/>
    <w:uiPriority w:val="32"/>
    <w:qFormat/>
    <w:rsid w:val="00594647"/>
    <w:rPr>
      <w:b/>
      <w:bCs/>
      <w:smallCaps/>
      <w:color w:val="5B9BD5" w:themeColor="accent1"/>
      <w:spacing w:val="5"/>
    </w:rPr>
  </w:style>
  <w:style w:type="numbering" w:customStyle="1" w:styleId="Bezzoznamu2">
    <w:name w:val="Bez zoznamu2"/>
    <w:next w:val="Bezzoznamu"/>
    <w:uiPriority w:val="99"/>
    <w:semiHidden/>
    <w:unhideWhenUsed/>
    <w:rsid w:val="008906CA"/>
  </w:style>
  <w:style w:type="table" w:customStyle="1" w:styleId="Mriekatabuky2">
    <w:name w:val="Mriežka tabuľky2"/>
    <w:basedOn w:val="Normlnatabuka"/>
    <w:next w:val="Mriekatabuky"/>
    <w:rsid w:val="008906C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8906CA"/>
  </w:style>
  <w:style w:type="table" w:customStyle="1" w:styleId="Mriekatabuky11">
    <w:name w:val="Mriežka tabuľky11"/>
    <w:basedOn w:val="Normlnatabuka"/>
    <w:next w:val="Mriekatabuky"/>
    <w:uiPriority w:val="39"/>
    <w:rsid w:val="008906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6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E764-62D3-4DF5-9BF4-7E1E570AC748}">
  <ds:schemaRefs>
    <ds:schemaRef ds:uri="http://schemas.openxmlformats.org/officeDocument/2006/bibliography"/>
  </ds:schemaRefs>
</ds:datastoreItem>
</file>

<file path=docMetadata/LabelInfo.xml><?xml version="1.0" encoding="utf-8"?>
<clbl:labelList xmlns:clbl="http://schemas.microsoft.com/office/2020/mipLabelMetadata">
  <clbl:label id="{0fc62496-e9a8-4e9f-a81f-7af4f8010cc0}" enabled="1" method="Standard" siteId="{25a61c73-d7b8-40f5-af68-029b27d4ee74}" contentBits="0" removed="0"/>
</clbl:labelList>
</file>

<file path=docProps/app.xml><?xml version="1.0" encoding="utf-8"?>
<Properties xmlns="http://schemas.openxmlformats.org/officeDocument/2006/extended-properties" xmlns:vt="http://schemas.openxmlformats.org/officeDocument/2006/docPropsVTypes">
  <Template>Normal</Template>
  <TotalTime>21</TotalTime>
  <Pages>51</Pages>
  <Words>12979</Words>
  <Characters>73985</Characters>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2024-09-19T11:44:00Z</cp:lastPrinted>
  <dcterms:created xsi:type="dcterms:W3CDTF">2024-10-17T08:32:00Z</dcterms:created>
  <dcterms:modified xsi:type="dcterms:W3CDTF">2024-10-17T08:53:00Z</dcterms:modified>
</cp:coreProperties>
</file>