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B9370" w14:textId="77777777" w:rsidR="005A4543" w:rsidRDefault="00C34B66" w:rsidP="005A4543">
      <w:pPr>
        <w:pStyle w:val="Nadpis5"/>
        <w:rPr>
          <w:rFonts w:cs="Arial"/>
        </w:rPr>
      </w:pPr>
      <w:r>
        <w:rPr>
          <w:rFonts w:cs="Arial"/>
        </w:rPr>
        <w:t xml:space="preserve"> </w:t>
      </w:r>
    </w:p>
    <w:p w14:paraId="293B9371" w14:textId="77777777" w:rsidR="005A4543" w:rsidRDefault="005A4543" w:rsidP="005A4543">
      <w:pPr>
        <w:pStyle w:val="Nadpis5"/>
        <w:rPr>
          <w:rFonts w:cs="Arial"/>
        </w:rPr>
      </w:pPr>
    </w:p>
    <w:p w14:paraId="4BDA6C13" w14:textId="4208DE76" w:rsidR="007511F2" w:rsidRPr="00FC6D0E" w:rsidRDefault="007C2973" w:rsidP="007511F2">
      <w:pPr>
        <w:pStyle w:val="Hlavika"/>
        <w:ind w:left="1260" w:hanging="1260"/>
        <w:jc w:val="center"/>
        <w:rPr>
          <w:rFonts w:ascii="Times New Roman" w:hAnsi="Times New Roman"/>
          <w:sz w:val="36"/>
          <w:szCs w:val="36"/>
        </w:rPr>
      </w:pPr>
      <w:r>
        <w:rPr>
          <w:rFonts w:ascii="Times New Roman" w:hAnsi="Times New Roman"/>
          <w:noProof w:val="0"/>
          <w:sz w:val="36"/>
          <w:szCs w:val="36"/>
        </w:rPr>
        <w:t>MRAZIARNE a.s. Sládkovičovo</w:t>
      </w:r>
    </w:p>
    <w:p w14:paraId="575CDF6B" w14:textId="128E0C3C" w:rsidR="00ED32A0" w:rsidRPr="00FC6D0E" w:rsidRDefault="00FC6D0E" w:rsidP="007511F2">
      <w:pPr>
        <w:pStyle w:val="Hlavika"/>
        <w:ind w:left="1260" w:hanging="1260"/>
        <w:jc w:val="center"/>
        <w:rPr>
          <w:rFonts w:ascii="Times New Roman" w:hAnsi="Times New Roman"/>
          <w:sz w:val="36"/>
          <w:szCs w:val="36"/>
        </w:rPr>
      </w:pPr>
      <w:r w:rsidRPr="00FC6D0E">
        <w:rPr>
          <w:rFonts w:ascii="Times New Roman" w:hAnsi="Times New Roman"/>
          <w:noProof w:val="0"/>
          <w:sz w:val="36"/>
          <w:szCs w:val="36"/>
        </w:rPr>
        <w:t xml:space="preserve"> </w:t>
      </w:r>
      <w:r w:rsidR="007C2973">
        <w:rPr>
          <w:rFonts w:ascii="Times New Roman" w:hAnsi="Times New Roman"/>
          <w:noProof w:val="0"/>
          <w:sz w:val="36"/>
          <w:szCs w:val="36"/>
        </w:rPr>
        <w:t>Košútska 1342, 925 21 Sládkovičovo</w:t>
      </w:r>
    </w:p>
    <w:p w14:paraId="7180F553" w14:textId="70512936" w:rsidR="00ED32A0" w:rsidRPr="00ED32A0" w:rsidRDefault="00ED32A0" w:rsidP="007511F2">
      <w:pPr>
        <w:pStyle w:val="Hlavika"/>
        <w:ind w:left="1260" w:hanging="1260"/>
        <w:jc w:val="center"/>
        <w:rPr>
          <w:rFonts w:ascii="Times New Roman" w:hAnsi="Times New Roman"/>
          <w:sz w:val="36"/>
          <w:szCs w:val="36"/>
        </w:rPr>
      </w:pPr>
    </w:p>
    <w:p w14:paraId="1570ED8C" w14:textId="74A6E524" w:rsidR="007511F2" w:rsidRDefault="007C2973" w:rsidP="007511F2">
      <w:pPr>
        <w:pStyle w:val="Hlavika"/>
        <w:ind w:left="1260" w:hanging="1260"/>
        <w:jc w:val="center"/>
        <w:rPr>
          <w:rFonts w:ascii="Times New Roman" w:hAnsi="Times New Roman"/>
          <w:b/>
          <w:sz w:val="50"/>
          <w:szCs w:val="50"/>
        </w:rPr>
      </w:pPr>
      <w:r>
        <w:rPr>
          <w:sz w:val="36"/>
          <w:szCs w:val="36"/>
        </w:rPr>
        <w:drawing>
          <wp:anchor distT="0" distB="0" distL="114300" distR="114300" simplePos="0" relativeHeight="251658240" behindDoc="1" locked="0" layoutInCell="1" allowOverlap="1" wp14:anchorId="7EF16F89" wp14:editId="41B17EE7">
            <wp:simplePos x="0" y="0"/>
            <wp:positionH relativeFrom="margin">
              <wp:align>center</wp:align>
            </wp:positionH>
            <wp:positionV relativeFrom="paragraph">
              <wp:posOffset>4445</wp:posOffset>
            </wp:positionV>
            <wp:extent cx="1714500" cy="1714500"/>
            <wp:effectExtent l="0" t="0" r="0" b="0"/>
            <wp:wrapNone/>
            <wp:docPr id="697315014" name="Obrázok 2" descr="MRAZIARNE a.s. Sládkovič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RAZIARNE a.s. Sládkovičov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anchor>
        </w:drawing>
      </w:r>
      <w:r w:rsidR="00FC6D0E" w:rsidRPr="00FC6D0E">
        <w:t xml:space="preserve"> </w:t>
      </w:r>
    </w:p>
    <w:p w14:paraId="5D8F28D3" w14:textId="77777777" w:rsidR="00FC6D0E" w:rsidRDefault="00FC6D0E" w:rsidP="001B3DD2">
      <w:pPr>
        <w:pStyle w:val="Zkladntext3"/>
        <w:rPr>
          <w:rFonts w:ascii="Times New Roman" w:hAnsi="Times New Roman"/>
          <w:sz w:val="50"/>
          <w:szCs w:val="50"/>
        </w:rPr>
      </w:pPr>
    </w:p>
    <w:p w14:paraId="11E614DF" w14:textId="77777777" w:rsidR="00FC6D0E" w:rsidRDefault="00FC6D0E" w:rsidP="001B3DD2">
      <w:pPr>
        <w:pStyle w:val="Zkladntext3"/>
        <w:rPr>
          <w:rFonts w:ascii="Times New Roman" w:hAnsi="Times New Roman"/>
          <w:sz w:val="50"/>
          <w:szCs w:val="50"/>
        </w:rPr>
      </w:pPr>
    </w:p>
    <w:p w14:paraId="2AB83BD5" w14:textId="77777777" w:rsidR="00FC6D0E" w:rsidRDefault="00FC6D0E" w:rsidP="001B3DD2">
      <w:pPr>
        <w:pStyle w:val="Zkladntext3"/>
        <w:rPr>
          <w:rFonts w:ascii="Times New Roman" w:hAnsi="Times New Roman"/>
          <w:sz w:val="50"/>
          <w:szCs w:val="50"/>
        </w:rPr>
      </w:pPr>
    </w:p>
    <w:p w14:paraId="2510A48A" w14:textId="77777777" w:rsidR="007C2973" w:rsidRDefault="007C2973" w:rsidP="001B3DD2">
      <w:pPr>
        <w:pStyle w:val="Zkladntext3"/>
        <w:rPr>
          <w:rFonts w:ascii="Times New Roman" w:hAnsi="Times New Roman"/>
          <w:sz w:val="50"/>
          <w:szCs w:val="50"/>
        </w:rPr>
      </w:pPr>
    </w:p>
    <w:p w14:paraId="396EC2BD" w14:textId="225B5676" w:rsidR="001B3DD2" w:rsidRPr="00EB30EA" w:rsidRDefault="001B3DD2" w:rsidP="001B3DD2">
      <w:pPr>
        <w:pStyle w:val="Zkladntext3"/>
        <w:rPr>
          <w:rFonts w:ascii="Times New Roman" w:hAnsi="Times New Roman"/>
          <w:sz w:val="50"/>
          <w:szCs w:val="50"/>
        </w:rPr>
      </w:pPr>
      <w:r>
        <w:rPr>
          <w:rFonts w:ascii="Times New Roman" w:hAnsi="Times New Roman"/>
          <w:sz w:val="50"/>
          <w:szCs w:val="50"/>
        </w:rPr>
        <w:t>VÝZVA NA PREDKLADANIE PONÚK</w:t>
      </w:r>
    </w:p>
    <w:p w14:paraId="6931915E" w14:textId="67027863" w:rsidR="001B3DD2" w:rsidRPr="00FF3247" w:rsidRDefault="00FF3247" w:rsidP="001B3DD2">
      <w:pPr>
        <w:pStyle w:val="Zkladntext3"/>
        <w:rPr>
          <w:rFonts w:ascii="Times New Roman" w:hAnsi="Times New Roman"/>
          <w:i/>
          <w:iCs/>
          <w:sz w:val="24"/>
          <w:szCs w:val="24"/>
        </w:rPr>
      </w:pPr>
      <w:r w:rsidRPr="00FF3247">
        <w:rPr>
          <w:rFonts w:ascii="Times New Roman" w:hAnsi="Times New Roman"/>
          <w:i/>
          <w:iCs/>
          <w:sz w:val="24"/>
          <w:szCs w:val="24"/>
          <w:highlight w:val="yellow"/>
        </w:rPr>
        <w:t xml:space="preserve">*aktualizovaná </w:t>
      </w:r>
      <w:r w:rsidR="005F7E3D">
        <w:rPr>
          <w:rFonts w:ascii="Times New Roman" w:hAnsi="Times New Roman"/>
          <w:i/>
          <w:iCs/>
          <w:sz w:val="24"/>
          <w:szCs w:val="24"/>
          <w:highlight w:val="yellow"/>
        </w:rPr>
        <w:t>1</w:t>
      </w:r>
      <w:r w:rsidR="006B5A42">
        <w:rPr>
          <w:rFonts w:ascii="Times New Roman" w:hAnsi="Times New Roman"/>
          <w:i/>
          <w:iCs/>
          <w:sz w:val="24"/>
          <w:szCs w:val="24"/>
          <w:highlight w:val="yellow"/>
        </w:rPr>
        <w:t>4</w:t>
      </w:r>
      <w:r w:rsidRPr="00FF3247">
        <w:rPr>
          <w:rFonts w:ascii="Times New Roman" w:hAnsi="Times New Roman"/>
          <w:i/>
          <w:iCs/>
          <w:sz w:val="24"/>
          <w:szCs w:val="24"/>
          <w:highlight w:val="yellow"/>
        </w:rPr>
        <w:t>.10.2024*</w:t>
      </w:r>
    </w:p>
    <w:p w14:paraId="2DA2B2A5" w14:textId="1DDBE7AE" w:rsidR="001B3DD2" w:rsidRPr="00EB30EA" w:rsidRDefault="001B3DD2" w:rsidP="001B3DD2">
      <w:pPr>
        <w:pStyle w:val="Nadpis5"/>
        <w:rPr>
          <w:rFonts w:ascii="Times New Roman" w:hAnsi="Times New Roman"/>
          <w:sz w:val="24"/>
          <w:szCs w:val="24"/>
        </w:rPr>
      </w:pPr>
      <w:r w:rsidRPr="00EB30EA">
        <w:rPr>
          <w:rFonts w:ascii="Times New Roman" w:hAnsi="Times New Roman"/>
          <w:sz w:val="24"/>
          <w:szCs w:val="24"/>
        </w:rPr>
        <w:t xml:space="preserve">Zákazka </w:t>
      </w:r>
      <w:r w:rsidR="00F80509">
        <w:rPr>
          <w:rFonts w:ascii="Times New Roman" w:hAnsi="Times New Roman"/>
          <w:sz w:val="24"/>
          <w:szCs w:val="24"/>
        </w:rPr>
        <w:t>z výnimky</w:t>
      </w:r>
      <w:r w:rsidR="007C2973">
        <w:rPr>
          <w:rFonts w:ascii="Times New Roman" w:hAnsi="Times New Roman"/>
          <w:sz w:val="24"/>
          <w:szCs w:val="24"/>
        </w:rPr>
        <w:t>– prieskum trhu</w:t>
      </w:r>
    </w:p>
    <w:p w14:paraId="55AC2235" w14:textId="77777777" w:rsidR="001B3DD2" w:rsidRPr="00EB30EA" w:rsidRDefault="001B3DD2" w:rsidP="001B3DD2">
      <w:pPr>
        <w:rPr>
          <w:rFonts w:ascii="Times New Roman" w:hAnsi="Times New Roman"/>
          <w:sz w:val="24"/>
        </w:rPr>
      </w:pPr>
    </w:p>
    <w:p w14:paraId="47A922EB" w14:textId="77777777" w:rsidR="001B3DD2" w:rsidRPr="00EB30EA" w:rsidRDefault="001B3DD2" w:rsidP="001B3DD2">
      <w:pPr>
        <w:pStyle w:val="Zkladntext"/>
        <w:jc w:val="center"/>
        <w:rPr>
          <w:rFonts w:ascii="Times New Roman" w:hAnsi="Times New Roman"/>
          <w:sz w:val="24"/>
        </w:rPr>
      </w:pPr>
      <w:r w:rsidRPr="00EB30EA">
        <w:rPr>
          <w:rFonts w:ascii="Times New Roman" w:hAnsi="Times New Roman"/>
          <w:sz w:val="24"/>
        </w:rPr>
        <w:t>Predmet zákazky:</w:t>
      </w:r>
    </w:p>
    <w:p w14:paraId="3EAD7F24" w14:textId="77777777" w:rsidR="001B3DD2" w:rsidRPr="004D788C" w:rsidRDefault="001B3DD2" w:rsidP="004D788C">
      <w:pPr>
        <w:pStyle w:val="Zkladntext"/>
        <w:jc w:val="center"/>
        <w:rPr>
          <w:rFonts w:ascii="Times New Roman" w:hAnsi="Times New Roman"/>
          <w:b/>
          <w:sz w:val="26"/>
          <w:szCs w:val="26"/>
        </w:rPr>
      </w:pPr>
    </w:p>
    <w:p w14:paraId="125C28E9" w14:textId="35B1955D" w:rsidR="004D788C" w:rsidRPr="004D788C" w:rsidRDefault="004D788C" w:rsidP="004D788C">
      <w:pPr>
        <w:jc w:val="center"/>
        <w:rPr>
          <w:rFonts w:ascii="Times New Roman" w:hAnsi="Times New Roman"/>
          <w:b/>
          <w:bCs/>
          <w:i/>
          <w:iCs/>
          <w:color w:val="000000"/>
          <w:sz w:val="26"/>
          <w:szCs w:val="26"/>
        </w:rPr>
      </w:pPr>
      <w:r w:rsidRPr="004D788C">
        <w:rPr>
          <w:rFonts w:ascii="Times New Roman" w:hAnsi="Times New Roman"/>
          <w:b/>
          <w:sz w:val="26"/>
          <w:szCs w:val="26"/>
        </w:rPr>
        <w:t xml:space="preserve">Inovácia technológie v procese spracovania, uskladnenia, distribúcie a zníženie energetickej náročnosti a modernizácia systému chladenia v spoločnosti MRAZIARNE a.s. Sládkovičovo - </w:t>
      </w:r>
      <w:bookmarkStart w:id="0" w:name="_Hlk97637000"/>
      <w:r>
        <w:rPr>
          <w:rFonts w:ascii="Times New Roman" w:eastAsia="Calibri" w:hAnsi="Times New Roman"/>
          <w:b/>
          <w:bCs/>
          <w:color w:val="000000"/>
          <w:sz w:val="26"/>
          <w:szCs w:val="26"/>
        </w:rPr>
        <w:t>k</w:t>
      </w:r>
      <w:r w:rsidRPr="004D788C">
        <w:rPr>
          <w:rFonts w:ascii="Times New Roman" w:eastAsia="Calibri" w:hAnsi="Times New Roman"/>
          <w:b/>
          <w:bCs/>
          <w:color w:val="000000"/>
          <w:sz w:val="26"/>
          <w:szCs w:val="26"/>
        </w:rPr>
        <w:t>ompresorové jednotky s plynulou reguláciou sacieho výkon zmenou otáčok a Meranie a regulácie tlaku  / Meranie a regulácie teploty</w:t>
      </w:r>
    </w:p>
    <w:bookmarkEnd w:id="0"/>
    <w:p w14:paraId="20F365E4" w14:textId="749A3E65" w:rsidR="001B3DD2" w:rsidRPr="004D788C" w:rsidRDefault="001B3DD2" w:rsidP="001B3DD2">
      <w:pPr>
        <w:pStyle w:val="Zarkazkladnhotextu2"/>
        <w:tabs>
          <w:tab w:val="num" w:pos="576"/>
        </w:tabs>
        <w:ind w:left="0"/>
        <w:jc w:val="center"/>
        <w:rPr>
          <w:rFonts w:ascii="Times New Roman" w:hAnsi="Times New Roman"/>
          <w:b/>
          <w:bCs/>
          <w:sz w:val="26"/>
          <w:szCs w:val="26"/>
        </w:rPr>
      </w:pPr>
    </w:p>
    <w:p w14:paraId="34989F31" w14:textId="77777777" w:rsidR="001B3DD2" w:rsidRPr="004269A5" w:rsidRDefault="001B3DD2" w:rsidP="001B3DD2">
      <w:pPr>
        <w:pStyle w:val="Nadpis1"/>
        <w:rPr>
          <w:rFonts w:ascii="Times New Roman" w:hAnsi="Times New Roman"/>
          <w:b/>
          <w:sz w:val="28"/>
          <w:szCs w:val="28"/>
        </w:rPr>
      </w:pPr>
    </w:p>
    <w:p w14:paraId="5E1FD997" w14:textId="77777777" w:rsidR="001B3DD2" w:rsidRPr="00EB30EA" w:rsidRDefault="001B3DD2" w:rsidP="001B3DD2">
      <w:pPr>
        <w:pStyle w:val="Zkladntext"/>
        <w:jc w:val="center"/>
        <w:rPr>
          <w:rFonts w:ascii="Times New Roman" w:hAnsi="Times New Roman"/>
        </w:rPr>
      </w:pPr>
    </w:p>
    <w:p w14:paraId="1EA765C6" w14:textId="77777777" w:rsidR="007C2973" w:rsidRPr="008F2389" w:rsidRDefault="007C2973" w:rsidP="007C2973">
      <w:pPr>
        <w:pStyle w:val="Zkladntext"/>
        <w:jc w:val="center"/>
        <w:rPr>
          <w:rFonts w:ascii="Times New Roman" w:hAnsi="Times New Roman"/>
          <w:sz w:val="24"/>
        </w:rPr>
      </w:pPr>
      <w:r w:rsidRPr="00F80509">
        <w:rPr>
          <w:rFonts w:ascii="Times New Roman" w:hAnsi="Times New Roman"/>
          <w:sz w:val="24"/>
        </w:rPr>
        <w:t xml:space="preserve">Verejné obstarávanie realizované postupom zadávania zákazky z výnimky - </w:t>
      </w:r>
      <w:r w:rsidRPr="00F80509">
        <w:rPr>
          <w:rFonts w:ascii="Times New Roman" w:hAnsi="Times New Roman"/>
          <w:sz w:val="24"/>
          <w:lang w:eastAsia="x-none"/>
        </w:rPr>
        <w:t>vyhlásené osobou</w:t>
      </w:r>
      <w:r w:rsidRPr="00F80509">
        <w:rPr>
          <w:rFonts w:ascii="Times New Roman" w:hAnsi="Times New Roman"/>
          <w:sz w:val="24"/>
          <w:lang w:val="x-none" w:eastAsia="x-none"/>
        </w:rPr>
        <w:t xml:space="preserve">, ktorej verejný obstarávateľ </w:t>
      </w:r>
      <w:r w:rsidRPr="00F80509">
        <w:rPr>
          <w:rFonts w:ascii="Times New Roman" w:hAnsi="Times New Roman"/>
          <w:sz w:val="24"/>
          <w:lang w:eastAsia="x-none"/>
        </w:rPr>
        <w:t xml:space="preserve">poskytne viac ako </w:t>
      </w:r>
      <w:r w:rsidRPr="00F80509">
        <w:rPr>
          <w:rFonts w:ascii="Times New Roman" w:hAnsi="Times New Roman"/>
          <w:sz w:val="24"/>
          <w:lang w:val="x-none" w:eastAsia="x-none"/>
        </w:rPr>
        <w:t xml:space="preserve">50% finančných </w:t>
      </w:r>
      <w:r w:rsidRPr="008F2389">
        <w:rPr>
          <w:rFonts w:ascii="Times New Roman" w:hAnsi="Times New Roman"/>
          <w:sz w:val="24"/>
          <w:lang w:val="x-none" w:eastAsia="x-none"/>
        </w:rPr>
        <w:t xml:space="preserve">prostriedkov </w:t>
      </w:r>
      <w:r w:rsidRPr="008F2389">
        <w:rPr>
          <w:rFonts w:ascii="Times New Roman" w:hAnsi="Times New Roman"/>
          <w:sz w:val="24"/>
          <w:lang w:eastAsia="x-none"/>
        </w:rPr>
        <w:t xml:space="preserve">na nákup tovarov, </w:t>
      </w:r>
      <w:r w:rsidRPr="008F2389">
        <w:rPr>
          <w:rFonts w:ascii="Times New Roman" w:hAnsi="Times New Roman"/>
          <w:sz w:val="24"/>
        </w:rPr>
        <w:t>pod</w:t>
      </w:r>
      <w:r>
        <w:rPr>
          <w:rFonts w:ascii="Times New Roman" w:hAnsi="Times New Roman"/>
          <w:sz w:val="24"/>
        </w:rPr>
        <w:t>ľa</w:t>
      </w:r>
      <w:r w:rsidRPr="008F2389">
        <w:rPr>
          <w:rFonts w:ascii="Times New Roman" w:hAnsi="Times New Roman"/>
          <w:sz w:val="24"/>
        </w:rPr>
        <w:t xml:space="preserve"> </w:t>
      </w:r>
      <w:r>
        <w:rPr>
          <w:rFonts w:ascii="Times New Roman" w:hAnsi="Times New Roman"/>
          <w:sz w:val="24"/>
        </w:rPr>
        <w:t xml:space="preserve">§ 8, ods.1 </w:t>
      </w:r>
      <w:r w:rsidRPr="008F2389">
        <w:rPr>
          <w:rFonts w:ascii="Times New Roman" w:hAnsi="Times New Roman"/>
          <w:sz w:val="24"/>
        </w:rPr>
        <w:t>avšak nespadá pod písm. a) ani pod písm. b)</w:t>
      </w:r>
      <w:r w:rsidRPr="008F2389">
        <w:rPr>
          <w:rFonts w:ascii="Times New Roman" w:hAnsi="Times New Roman"/>
          <w:sz w:val="24"/>
          <w:lang w:eastAsia="x-none"/>
        </w:rPr>
        <w:t>.</w:t>
      </w:r>
    </w:p>
    <w:p w14:paraId="06EB57F1" w14:textId="0EA30299" w:rsidR="001B3DD2" w:rsidRPr="00F80509" w:rsidRDefault="00F80509" w:rsidP="001B3DD2">
      <w:pPr>
        <w:pStyle w:val="Zkladntext"/>
        <w:jc w:val="center"/>
        <w:rPr>
          <w:rFonts w:ascii="Times New Roman" w:hAnsi="Times New Roman"/>
          <w:sz w:val="24"/>
        </w:rPr>
      </w:pPr>
      <w:r w:rsidRPr="00F80509">
        <w:rPr>
          <w:rFonts w:ascii="Times New Roman" w:hAnsi="Times New Roman"/>
          <w:sz w:val="24"/>
          <w:lang w:eastAsia="x-none"/>
        </w:rPr>
        <w:t>.</w:t>
      </w:r>
    </w:p>
    <w:p w14:paraId="0D99631D" w14:textId="77777777" w:rsidR="001B3DD2" w:rsidRPr="00F80509" w:rsidRDefault="001B3DD2" w:rsidP="001B3DD2">
      <w:pPr>
        <w:pStyle w:val="Zkladntext3"/>
        <w:jc w:val="left"/>
        <w:rPr>
          <w:rFonts w:ascii="Times New Roman" w:hAnsi="Times New Roman"/>
          <w:sz w:val="24"/>
          <w:szCs w:val="24"/>
        </w:rPr>
      </w:pPr>
    </w:p>
    <w:p w14:paraId="4BDD879B" w14:textId="5BC02F6F" w:rsidR="001B3DD2" w:rsidRPr="00483EB5" w:rsidRDefault="001B3DD2" w:rsidP="001B3DD2">
      <w:pPr>
        <w:tabs>
          <w:tab w:val="right" w:leader="dot" w:pos="2340"/>
          <w:tab w:val="right" w:leader="dot" w:pos="3780"/>
          <w:tab w:val="right" w:leader="underscore" w:pos="9072"/>
        </w:tabs>
        <w:spacing w:before="120"/>
        <w:rPr>
          <w:rFonts w:ascii="Times New Roman" w:hAnsi="Times New Roman"/>
          <w:sz w:val="24"/>
        </w:rPr>
      </w:pPr>
      <w:r w:rsidRPr="00483EB5">
        <w:rPr>
          <w:rFonts w:ascii="Times New Roman" w:hAnsi="Times New Roman"/>
          <w:sz w:val="24"/>
        </w:rPr>
        <w:t>V</w:t>
      </w:r>
      <w:r w:rsidR="00ED32A0">
        <w:rPr>
          <w:rFonts w:ascii="Times New Roman" w:hAnsi="Times New Roman"/>
          <w:sz w:val="24"/>
        </w:rPr>
        <w:t> </w:t>
      </w:r>
      <w:r w:rsidR="007C2973">
        <w:rPr>
          <w:rFonts w:ascii="Times New Roman" w:hAnsi="Times New Roman"/>
          <w:sz w:val="24"/>
        </w:rPr>
        <w:t>Sládkovičove</w:t>
      </w:r>
      <w:r w:rsidRPr="00483EB5">
        <w:rPr>
          <w:rFonts w:ascii="Times New Roman" w:hAnsi="Times New Roman"/>
          <w:sz w:val="24"/>
        </w:rPr>
        <w:t xml:space="preserve">, dňa </w:t>
      </w:r>
      <w:r w:rsidR="002F45A8">
        <w:rPr>
          <w:rFonts w:ascii="Times New Roman" w:hAnsi="Times New Roman"/>
          <w:sz w:val="24"/>
        </w:rPr>
        <w:t>18</w:t>
      </w:r>
      <w:r>
        <w:rPr>
          <w:rFonts w:ascii="Times New Roman" w:hAnsi="Times New Roman"/>
          <w:sz w:val="24"/>
        </w:rPr>
        <w:t>.</w:t>
      </w:r>
      <w:r w:rsidR="007C2973">
        <w:rPr>
          <w:rFonts w:ascii="Times New Roman" w:hAnsi="Times New Roman"/>
          <w:sz w:val="24"/>
        </w:rPr>
        <w:t>0</w:t>
      </w:r>
      <w:r w:rsidR="0024355E">
        <w:rPr>
          <w:rFonts w:ascii="Times New Roman" w:hAnsi="Times New Roman"/>
          <w:sz w:val="24"/>
        </w:rPr>
        <w:t>9</w:t>
      </w:r>
      <w:r w:rsidRPr="00483EB5">
        <w:rPr>
          <w:rFonts w:ascii="Times New Roman" w:hAnsi="Times New Roman"/>
          <w:sz w:val="24"/>
        </w:rPr>
        <w:t>.20</w:t>
      </w:r>
      <w:r>
        <w:rPr>
          <w:rFonts w:ascii="Times New Roman" w:hAnsi="Times New Roman"/>
          <w:sz w:val="24"/>
        </w:rPr>
        <w:t>2</w:t>
      </w:r>
      <w:r w:rsidR="00F76D75">
        <w:rPr>
          <w:rFonts w:ascii="Times New Roman" w:hAnsi="Times New Roman"/>
          <w:sz w:val="24"/>
        </w:rPr>
        <w:t>4</w:t>
      </w:r>
    </w:p>
    <w:p w14:paraId="0CA83481" w14:textId="77777777" w:rsidR="001B3DD2" w:rsidRPr="00483EB5" w:rsidRDefault="001B3DD2" w:rsidP="001B3DD2">
      <w:pPr>
        <w:tabs>
          <w:tab w:val="right" w:leader="dot" w:pos="9720"/>
        </w:tabs>
        <w:ind w:left="5220"/>
        <w:rPr>
          <w:rFonts w:ascii="Times New Roman" w:hAnsi="Times New Roman"/>
          <w:sz w:val="24"/>
        </w:rPr>
      </w:pPr>
      <w:r w:rsidRPr="00483EB5">
        <w:rPr>
          <w:rFonts w:ascii="Times New Roman" w:hAnsi="Times New Roman"/>
          <w:sz w:val="24"/>
        </w:rPr>
        <w:tab/>
      </w:r>
    </w:p>
    <w:p w14:paraId="2BF3019F" w14:textId="394C4674" w:rsidR="001B3DD2" w:rsidRPr="00ED32A0" w:rsidRDefault="007C2973" w:rsidP="001B3DD2">
      <w:pPr>
        <w:pStyle w:val="Zarkazkladnhotextu3"/>
        <w:spacing w:before="60"/>
        <w:ind w:left="5220" w:right="-227"/>
        <w:jc w:val="center"/>
        <w:rPr>
          <w:rFonts w:ascii="Times New Roman" w:hAnsi="Times New Roman"/>
          <w:noProof w:val="0"/>
          <w:sz w:val="24"/>
          <w:szCs w:val="24"/>
        </w:rPr>
      </w:pPr>
      <w:r>
        <w:rPr>
          <w:rFonts w:ascii="Times New Roman" w:hAnsi="Times New Roman"/>
          <w:sz w:val="24"/>
          <w:szCs w:val="24"/>
        </w:rPr>
        <w:t>Mgr. Ivana Vavríková</w:t>
      </w:r>
      <w:r w:rsidR="00B96ABD">
        <w:rPr>
          <w:rFonts w:ascii="Times New Roman" w:hAnsi="Times New Roman"/>
          <w:sz w:val="24"/>
          <w:szCs w:val="24"/>
        </w:rPr>
        <w:t>, štatutárny zástupca</w:t>
      </w:r>
      <w:r w:rsidR="001B3DD2" w:rsidRPr="00ED32A0">
        <w:rPr>
          <w:rStyle w:val="Vrazn"/>
          <w:rFonts w:ascii="Times New Roman" w:hAnsi="Times New Roman"/>
          <w:sz w:val="24"/>
          <w:szCs w:val="24"/>
        </w:rPr>
        <w:t xml:space="preserve"> </w:t>
      </w:r>
    </w:p>
    <w:p w14:paraId="2491F28D" w14:textId="77777777" w:rsidR="001B3DD2" w:rsidRPr="00ED32A0" w:rsidRDefault="001B3DD2" w:rsidP="001B3DD2">
      <w:pPr>
        <w:pStyle w:val="Zkladntext3"/>
        <w:rPr>
          <w:rFonts w:ascii="Times New Roman" w:hAnsi="Times New Roman"/>
          <w:sz w:val="24"/>
          <w:szCs w:val="24"/>
        </w:rPr>
      </w:pPr>
    </w:p>
    <w:p w14:paraId="0E12D122" w14:textId="77777777" w:rsidR="001B3DD2" w:rsidRPr="00EB30EA" w:rsidRDefault="001B3DD2" w:rsidP="001B3DD2">
      <w:pPr>
        <w:pStyle w:val="Zkladntext3"/>
        <w:rPr>
          <w:rFonts w:ascii="Times New Roman" w:hAnsi="Times New Roman"/>
          <w:sz w:val="24"/>
          <w:szCs w:val="24"/>
        </w:rPr>
      </w:pPr>
    </w:p>
    <w:p w14:paraId="02EDCAE4" w14:textId="77777777" w:rsidR="001B3DD2" w:rsidRPr="00EB30EA" w:rsidRDefault="001B3DD2" w:rsidP="001B3DD2">
      <w:pPr>
        <w:pStyle w:val="Zkladntext3"/>
        <w:jc w:val="left"/>
        <w:rPr>
          <w:rFonts w:ascii="Times New Roman" w:hAnsi="Times New Roman"/>
          <w:sz w:val="24"/>
          <w:szCs w:val="24"/>
        </w:rPr>
      </w:pPr>
    </w:p>
    <w:p w14:paraId="778D2F84" w14:textId="77777777" w:rsidR="001B3DD2" w:rsidRPr="00EB30EA" w:rsidRDefault="001B3DD2" w:rsidP="001B3DD2">
      <w:pPr>
        <w:pStyle w:val="Zkladntext"/>
        <w:rPr>
          <w:rFonts w:ascii="Times New Roman" w:hAnsi="Times New Roman"/>
          <w:sz w:val="24"/>
        </w:rPr>
      </w:pPr>
      <w:r w:rsidRPr="00EB30EA">
        <w:rPr>
          <w:rFonts w:ascii="Times New Roman" w:hAnsi="Times New Roman"/>
          <w:sz w:val="24"/>
        </w:rPr>
        <w:t xml:space="preserve">Súlad </w:t>
      </w:r>
      <w:r>
        <w:rPr>
          <w:rFonts w:ascii="Times New Roman" w:hAnsi="Times New Roman"/>
          <w:sz w:val="24"/>
        </w:rPr>
        <w:t>Výzvy</w:t>
      </w:r>
      <w:r w:rsidRPr="00EB30EA">
        <w:rPr>
          <w:rFonts w:ascii="Times New Roman" w:hAnsi="Times New Roman"/>
          <w:sz w:val="24"/>
        </w:rPr>
        <w:t xml:space="preserve"> </w:t>
      </w:r>
      <w:r>
        <w:rPr>
          <w:rFonts w:ascii="Times New Roman" w:hAnsi="Times New Roman"/>
          <w:sz w:val="24"/>
        </w:rPr>
        <w:t xml:space="preserve">na predkladanie ponúk (ďalej len „Výzva“) </w:t>
      </w:r>
      <w:r w:rsidRPr="00EB30EA">
        <w:rPr>
          <w:rFonts w:ascii="Times New Roman" w:hAnsi="Times New Roman"/>
          <w:sz w:val="24"/>
        </w:rPr>
        <w:t>so zákonom č. 343/2015 Z. z. o verejnom obstarávaní a o zmene a doplnení niektorých zákonov v znení neskorších predpisov (ďalej len „zákon o verejnom obstarávaní“) potvrdzuje:</w:t>
      </w:r>
    </w:p>
    <w:p w14:paraId="7E64DEFA" w14:textId="77777777" w:rsidR="001B3DD2" w:rsidRPr="00EB30EA" w:rsidRDefault="001B3DD2" w:rsidP="001B3DD2">
      <w:pPr>
        <w:tabs>
          <w:tab w:val="right" w:leader="dot" w:pos="2880"/>
          <w:tab w:val="right" w:leader="dot" w:pos="4500"/>
          <w:tab w:val="right" w:leader="underscore" w:pos="9072"/>
        </w:tabs>
        <w:spacing w:before="100"/>
        <w:rPr>
          <w:rFonts w:ascii="Times New Roman" w:hAnsi="Times New Roman"/>
          <w:sz w:val="24"/>
        </w:rPr>
      </w:pPr>
    </w:p>
    <w:p w14:paraId="4F2597F2" w14:textId="1A760AD1" w:rsidR="001B3DD2" w:rsidRPr="00EB30EA" w:rsidRDefault="001B3DD2" w:rsidP="001B3DD2">
      <w:pPr>
        <w:tabs>
          <w:tab w:val="right" w:leader="dot" w:pos="2340"/>
          <w:tab w:val="right" w:leader="dot" w:pos="3780"/>
          <w:tab w:val="right" w:leader="underscore" w:pos="9072"/>
        </w:tabs>
        <w:spacing w:before="120"/>
        <w:rPr>
          <w:rFonts w:ascii="Times New Roman" w:hAnsi="Times New Roman"/>
          <w:sz w:val="24"/>
        </w:rPr>
      </w:pPr>
      <w:r w:rsidRPr="00EB30EA">
        <w:rPr>
          <w:rFonts w:ascii="Times New Roman" w:hAnsi="Times New Roman"/>
          <w:sz w:val="24"/>
        </w:rPr>
        <w:t xml:space="preserve">V Trnave, </w:t>
      </w:r>
      <w:r w:rsidRPr="00483EB5">
        <w:rPr>
          <w:rFonts w:ascii="Times New Roman" w:hAnsi="Times New Roman"/>
          <w:sz w:val="24"/>
        </w:rPr>
        <w:t xml:space="preserve">dňa </w:t>
      </w:r>
      <w:r w:rsidR="002F45A8">
        <w:rPr>
          <w:rFonts w:ascii="Times New Roman" w:hAnsi="Times New Roman"/>
          <w:sz w:val="24"/>
        </w:rPr>
        <w:t>18</w:t>
      </w:r>
      <w:r w:rsidR="00F76D75">
        <w:rPr>
          <w:rFonts w:ascii="Times New Roman" w:hAnsi="Times New Roman"/>
          <w:sz w:val="24"/>
        </w:rPr>
        <w:t>.0</w:t>
      </w:r>
      <w:r w:rsidR="0024355E">
        <w:rPr>
          <w:rFonts w:ascii="Times New Roman" w:hAnsi="Times New Roman"/>
          <w:sz w:val="24"/>
        </w:rPr>
        <w:t>9</w:t>
      </w:r>
      <w:r w:rsidR="00F76D75" w:rsidRPr="00483EB5">
        <w:rPr>
          <w:rFonts w:ascii="Times New Roman" w:hAnsi="Times New Roman"/>
          <w:sz w:val="24"/>
        </w:rPr>
        <w:t>.20</w:t>
      </w:r>
      <w:r w:rsidR="00F76D75">
        <w:rPr>
          <w:rFonts w:ascii="Times New Roman" w:hAnsi="Times New Roman"/>
          <w:sz w:val="24"/>
        </w:rPr>
        <w:t>24</w:t>
      </w:r>
    </w:p>
    <w:p w14:paraId="704303FD" w14:textId="77777777" w:rsidR="001B3DD2" w:rsidRPr="00EB30EA" w:rsidRDefault="001B3DD2" w:rsidP="001B3DD2">
      <w:pPr>
        <w:tabs>
          <w:tab w:val="right" w:leader="dot" w:pos="9720"/>
        </w:tabs>
        <w:ind w:left="5220"/>
        <w:rPr>
          <w:rFonts w:ascii="Times New Roman" w:hAnsi="Times New Roman"/>
          <w:sz w:val="24"/>
        </w:rPr>
      </w:pPr>
      <w:r w:rsidRPr="00EB30EA">
        <w:rPr>
          <w:rFonts w:ascii="Times New Roman" w:hAnsi="Times New Roman"/>
          <w:sz w:val="24"/>
        </w:rPr>
        <w:tab/>
      </w:r>
    </w:p>
    <w:p w14:paraId="55FD0263" w14:textId="77777777" w:rsidR="001B3DD2" w:rsidRPr="00EB30EA" w:rsidRDefault="001B3DD2" w:rsidP="001B3DD2">
      <w:pPr>
        <w:pStyle w:val="Zarkazkladnhotextu3"/>
        <w:ind w:left="5222" w:right="-227"/>
        <w:rPr>
          <w:rFonts w:ascii="Times New Roman" w:hAnsi="Times New Roman"/>
          <w:sz w:val="24"/>
          <w:szCs w:val="24"/>
        </w:rPr>
      </w:pPr>
      <w:r w:rsidRPr="00EB30EA">
        <w:rPr>
          <w:rFonts w:ascii="Times New Roman" w:hAnsi="Times New Roman"/>
          <w:sz w:val="24"/>
          <w:szCs w:val="24"/>
        </w:rPr>
        <w:t xml:space="preserve">                    Ing.Stanislav Rízek, </w:t>
      </w:r>
    </w:p>
    <w:p w14:paraId="66516502" w14:textId="77777777" w:rsidR="001B3DD2" w:rsidRPr="00EB30EA" w:rsidRDefault="001B3DD2" w:rsidP="001B3DD2">
      <w:pPr>
        <w:pStyle w:val="Zarkazkladnhotextu3"/>
        <w:ind w:left="5222" w:right="-227"/>
        <w:rPr>
          <w:rFonts w:ascii="Times New Roman" w:hAnsi="Times New Roman"/>
          <w:sz w:val="24"/>
          <w:szCs w:val="24"/>
        </w:rPr>
      </w:pPr>
      <w:r w:rsidRPr="00EB30EA">
        <w:rPr>
          <w:rFonts w:ascii="Times New Roman" w:hAnsi="Times New Roman"/>
          <w:sz w:val="24"/>
          <w:szCs w:val="24"/>
        </w:rPr>
        <w:t xml:space="preserve">    osoba poverená administráciou procesu VO</w:t>
      </w:r>
    </w:p>
    <w:p w14:paraId="5B9CDDC9" w14:textId="77777777" w:rsidR="001B3DD2" w:rsidRDefault="001B3DD2" w:rsidP="001B3DD2">
      <w:pPr>
        <w:pStyle w:val="Zarkazkladnhotextu3"/>
        <w:ind w:left="5222" w:right="-227"/>
        <w:rPr>
          <w:rFonts w:cs="Arial"/>
          <w:sz w:val="20"/>
          <w:szCs w:val="10"/>
        </w:rPr>
      </w:pPr>
    </w:p>
    <w:p w14:paraId="7EE176C6" w14:textId="77777777" w:rsidR="001B3DD2" w:rsidRPr="00F46D42" w:rsidRDefault="001B3DD2" w:rsidP="001B3DD2">
      <w:pPr>
        <w:numPr>
          <w:ilvl w:val="0"/>
          <w:numId w:val="1"/>
        </w:numPr>
        <w:spacing w:line="276" w:lineRule="auto"/>
        <w:jc w:val="both"/>
        <w:rPr>
          <w:rFonts w:ascii="Times New Roman" w:hAnsi="Times New Roman"/>
          <w:b/>
          <w:bCs/>
          <w:sz w:val="24"/>
        </w:rPr>
      </w:pPr>
      <w:r w:rsidRPr="00F46D42">
        <w:rPr>
          <w:rFonts w:ascii="Times New Roman" w:hAnsi="Times New Roman"/>
          <w:b/>
          <w:bCs/>
          <w:sz w:val="24"/>
        </w:rPr>
        <w:lastRenderedPageBreak/>
        <w:t>Identifikácia verejného obstarávateľa</w:t>
      </w:r>
    </w:p>
    <w:p w14:paraId="2A96935A" w14:textId="2832F9CD" w:rsidR="001B3DD2" w:rsidRPr="00B96ABD" w:rsidRDefault="001B3DD2" w:rsidP="001B3DD2">
      <w:pPr>
        <w:pStyle w:val="Nadpis5"/>
        <w:spacing w:line="276" w:lineRule="auto"/>
        <w:ind w:firstLine="432"/>
        <w:jc w:val="left"/>
        <w:rPr>
          <w:rFonts w:ascii="Times New Roman" w:hAnsi="Times New Roman"/>
          <w:b w:val="0"/>
          <w:bCs w:val="0"/>
          <w:sz w:val="24"/>
          <w:szCs w:val="24"/>
        </w:rPr>
      </w:pPr>
      <w:r w:rsidRPr="00B96ABD">
        <w:rPr>
          <w:rFonts w:ascii="Times New Roman" w:hAnsi="Times New Roman"/>
          <w:b w:val="0"/>
          <w:bCs w:val="0"/>
          <w:sz w:val="24"/>
          <w:szCs w:val="24"/>
        </w:rPr>
        <w:t xml:space="preserve">Názov: </w:t>
      </w:r>
      <w:r w:rsidR="007C2973">
        <w:rPr>
          <w:rFonts w:ascii="Times New Roman" w:hAnsi="Times New Roman"/>
          <w:b w:val="0"/>
          <w:bCs w:val="0"/>
          <w:sz w:val="24"/>
          <w:szCs w:val="24"/>
        </w:rPr>
        <w:t>MRAZIARNE a.s. Sládkovičovo</w:t>
      </w:r>
      <w:r w:rsidR="00937EF8">
        <w:rPr>
          <w:rFonts w:ascii="Times New Roman" w:hAnsi="Times New Roman"/>
          <w:b w:val="0"/>
          <w:bCs w:val="0"/>
          <w:sz w:val="24"/>
          <w:szCs w:val="24"/>
        </w:rPr>
        <w:t>.</w:t>
      </w:r>
    </w:p>
    <w:p w14:paraId="6D9F9C44" w14:textId="3D6E41F9" w:rsidR="001B3DD2" w:rsidRPr="00B96ABD" w:rsidRDefault="001B3DD2" w:rsidP="001B3DD2">
      <w:pPr>
        <w:pStyle w:val="Odsekzoznamu"/>
        <w:spacing w:before="60" w:line="276" w:lineRule="auto"/>
        <w:ind w:left="432"/>
        <w:rPr>
          <w:rFonts w:ascii="Times New Roman" w:hAnsi="Times New Roman"/>
          <w:sz w:val="24"/>
        </w:rPr>
      </w:pPr>
      <w:r w:rsidRPr="00B96ABD">
        <w:rPr>
          <w:rFonts w:ascii="Times New Roman" w:hAnsi="Times New Roman"/>
          <w:sz w:val="24"/>
        </w:rPr>
        <w:t xml:space="preserve">IČO: </w:t>
      </w:r>
      <w:r w:rsidR="007C2973">
        <w:rPr>
          <w:rFonts w:ascii="Times New Roman" w:hAnsi="Times New Roman"/>
          <w:sz w:val="24"/>
        </w:rPr>
        <w:t>31 411 622</w:t>
      </w:r>
    </w:p>
    <w:p w14:paraId="1F3ABBDD" w14:textId="45A44EC0" w:rsidR="001B3DD2" w:rsidRPr="00B96ABD" w:rsidRDefault="001B3DD2" w:rsidP="001B3DD2">
      <w:pPr>
        <w:pStyle w:val="Odsekzoznamu"/>
        <w:spacing w:before="60" w:line="276" w:lineRule="auto"/>
        <w:ind w:left="432"/>
        <w:rPr>
          <w:rFonts w:ascii="Times New Roman" w:hAnsi="Times New Roman"/>
          <w:sz w:val="24"/>
        </w:rPr>
      </w:pPr>
      <w:r w:rsidRPr="00B96ABD">
        <w:rPr>
          <w:rFonts w:ascii="Times New Roman" w:hAnsi="Times New Roman"/>
          <w:sz w:val="24"/>
        </w:rPr>
        <w:t xml:space="preserve">Sídlo: </w:t>
      </w:r>
      <w:r w:rsidR="007C2973">
        <w:rPr>
          <w:rFonts w:ascii="Times New Roman" w:hAnsi="Times New Roman"/>
          <w:sz w:val="24"/>
        </w:rPr>
        <w:t>Košútska 1342, Sládkovičovo 925 21</w:t>
      </w:r>
      <w:r w:rsidR="00ED32A0" w:rsidRPr="00B96ABD">
        <w:rPr>
          <w:rFonts w:ascii="Times New Roman" w:hAnsi="Times New Roman"/>
          <w:sz w:val="24"/>
        </w:rPr>
        <w:t xml:space="preserve"> </w:t>
      </w:r>
      <w:r w:rsidRPr="00B96ABD">
        <w:rPr>
          <w:rFonts w:ascii="Times New Roman" w:hAnsi="Times New Roman"/>
          <w:sz w:val="24"/>
        </w:rPr>
        <w:drawing>
          <wp:inline distT="0" distB="0" distL="0" distR="0" wp14:anchorId="677DB5BC" wp14:editId="5CB1D61F">
            <wp:extent cx="19050" cy="19050"/>
            <wp:effectExtent l="0" t="0" r="0" b="0"/>
            <wp:docPr id="6" name="Obrázok 6" descr="Úvodná strá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Úvodná stránka"/>
                    <pic:cNvPicPr>
                      <a:picLocks noChangeAspect="1" noChangeArrowheads="1"/>
                    </pic:cNvPicPr>
                  </pic:nvPicPr>
                  <pic:blipFill>
                    <a:blip r:embed="rId9"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p>
    <w:p w14:paraId="2B45DB23" w14:textId="77777777" w:rsidR="001B3DD2" w:rsidRPr="00B96ABD" w:rsidRDefault="001B3DD2" w:rsidP="001B3DD2">
      <w:pPr>
        <w:pStyle w:val="Hlavika"/>
        <w:spacing w:line="276" w:lineRule="auto"/>
        <w:ind w:left="432"/>
        <w:rPr>
          <w:rFonts w:ascii="Times New Roman" w:hAnsi="Times New Roman"/>
          <w:sz w:val="24"/>
        </w:rPr>
      </w:pPr>
      <w:r w:rsidRPr="00B96ABD">
        <w:rPr>
          <w:rFonts w:ascii="Times New Roman" w:hAnsi="Times New Roman"/>
          <w:sz w:val="24"/>
        </w:rPr>
        <w:t xml:space="preserve">Krajina: </w:t>
      </w:r>
      <w:bookmarkStart w:id="1" w:name="ROB_krajina"/>
      <w:r w:rsidRPr="00B96ABD">
        <w:rPr>
          <w:rFonts w:ascii="Times New Roman" w:hAnsi="Times New Roman"/>
          <w:sz w:val="24"/>
        </w:rPr>
        <w:t>Slovenská republika</w:t>
      </w:r>
      <w:bookmarkEnd w:id="1"/>
    </w:p>
    <w:p w14:paraId="1037767F" w14:textId="77777777" w:rsidR="001B3DD2" w:rsidRPr="00703A04" w:rsidRDefault="001B3DD2" w:rsidP="001B3DD2">
      <w:pPr>
        <w:pStyle w:val="Odsekzoznamu"/>
        <w:spacing w:before="60"/>
        <w:ind w:left="432"/>
        <w:rPr>
          <w:rFonts w:ascii="Times New Roman" w:hAnsi="Times New Roman"/>
          <w:sz w:val="24"/>
        </w:rPr>
      </w:pPr>
      <w:r w:rsidRPr="00703A04">
        <w:rPr>
          <w:rFonts w:ascii="Times New Roman" w:hAnsi="Times New Roman"/>
          <w:sz w:val="24"/>
        </w:rPr>
        <w:t xml:space="preserve">Kontaktná osoba: </w:t>
      </w:r>
      <w:bookmarkStart w:id="2" w:name="kontakt_meno"/>
      <w:r w:rsidRPr="00703A04">
        <w:rPr>
          <w:rFonts w:ascii="Times New Roman" w:hAnsi="Times New Roman"/>
          <w:sz w:val="24"/>
        </w:rPr>
        <w:t>Ing. Stanislav Rízek</w:t>
      </w:r>
      <w:bookmarkEnd w:id="2"/>
      <w:r w:rsidRPr="00703A04">
        <w:rPr>
          <w:rFonts w:ascii="Times New Roman" w:hAnsi="Times New Roman"/>
          <w:sz w:val="24"/>
        </w:rPr>
        <w:t xml:space="preserve"> </w:t>
      </w:r>
    </w:p>
    <w:p w14:paraId="3AC99EC8" w14:textId="77777777" w:rsidR="001B3DD2" w:rsidRPr="00703A04" w:rsidRDefault="001B3DD2" w:rsidP="001B3DD2">
      <w:pPr>
        <w:pStyle w:val="Odsekzoznamu"/>
        <w:spacing w:before="60"/>
        <w:ind w:left="432"/>
        <w:rPr>
          <w:rFonts w:ascii="Times New Roman" w:hAnsi="Times New Roman"/>
          <w:sz w:val="24"/>
        </w:rPr>
      </w:pPr>
      <w:r w:rsidRPr="00703A04">
        <w:rPr>
          <w:rFonts w:ascii="Times New Roman" w:hAnsi="Times New Roman"/>
          <w:sz w:val="24"/>
        </w:rPr>
        <w:t xml:space="preserve">Telefón: </w:t>
      </w:r>
      <w:bookmarkStart w:id="3" w:name="kontakt_telefon"/>
      <w:r w:rsidRPr="00703A04">
        <w:rPr>
          <w:rFonts w:ascii="Times New Roman" w:hAnsi="Times New Roman"/>
          <w:sz w:val="24"/>
        </w:rPr>
        <w:t>0911733111</w:t>
      </w:r>
      <w:bookmarkEnd w:id="3"/>
      <w:r w:rsidRPr="00703A04">
        <w:rPr>
          <w:rFonts w:ascii="Times New Roman" w:hAnsi="Times New Roman"/>
          <w:sz w:val="24"/>
        </w:rPr>
        <w:t xml:space="preserve"> </w:t>
      </w:r>
    </w:p>
    <w:p w14:paraId="63DD44C8" w14:textId="77777777" w:rsidR="001B3DD2" w:rsidRPr="00EB30EA" w:rsidRDefault="001B3DD2" w:rsidP="001B3DD2">
      <w:pPr>
        <w:pStyle w:val="Odsekzoznamu"/>
        <w:spacing w:before="60"/>
        <w:ind w:left="432"/>
        <w:rPr>
          <w:rFonts w:ascii="Times New Roman" w:hAnsi="Times New Roman"/>
          <w:sz w:val="24"/>
        </w:rPr>
      </w:pPr>
      <w:r w:rsidRPr="00EB30EA">
        <w:rPr>
          <w:rFonts w:ascii="Times New Roman" w:hAnsi="Times New Roman"/>
          <w:sz w:val="24"/>
        </w:rPr>
        <w:t xml:space="preserve">E-mail: rizek@externeobstaravanie.sk </w:t>
      </w:r>
    </w:p>
    <w:p w14:paraId="581881A8" w14:textId="77777777" w:rsidR="001B3DD2" w:rsidRPr="005B3FED" w:rsidRDefault="001B3DD2" w:rsidP="001B3DD2">
      <w:pPr>
        <w:spacing w:before="60"/>
        <w:rPr>
          <w:rFonts w:ascii="Times New Roman" w:hAnsi="Times New Roman"/>
          <w:sz w:val="24"/>
        </w:rPr>
      </w:pPr>
      <w:r w:rsidRPr="005B3FED">
        <w:rPr>
          <w:rFonts w:ascii="Times New Roman" w:hAnsi="Times New Roman"/>
          <w:sz w:val="24"/>
        </w:rPr>
        <w:tab/>
      </w:r>
      <w:r w:rsidRPr="005B3FED">
        <w:rPr>
          <w:rFonts w:ascii="Times New Roman" w:hAnsi="Times New Roman"/>
          <w:sz w:val="24"/>
        </w:rPr>
        <w:tab/>
        <w:t xml:space="preserve"> </w:t>
      </w:r>
      <w:bookmarkStart w:id="4" w:name="kontakt_mail"/>
      <w:bookmarkEnd w:id="4"/>
      <w:r w:rsidRPr="005B3FED">
        <w:rPr>
          <w:rFonts w:ascii="Times New Roman" w:hAnsi="Times New Roman"/>
          <w:sz w:val="24"/>
        </w:rPr>
        <w:t xml:space="preserve"> </w:t>
      </w:r>
    </w:p>
    <w:p w14:paraId="3F32EF56" w14:textId="77777777" w:rsidR="001B3DD2" w:rsidRPr="005B3FED" w:rsidRDefault="001B3DD2" w:rsidP="001B3DD2">
      <w:pPr>
        <w:rPr>
          <w:rFonts w:ascii="Times New Roman" w:hAnsi="Times New Roman"/>
          <w:sz w:val="24"/>
        </w:rPr>
      </w:pPr>
    </w:p>
    <w:p w14:paraId="20147FE6" w14:textId="77777777" w:rsidR="001B3DD2" w:rsidRPr="005B3FED" w:rsidRDefault="001B3DD2" w:rsidP="001B3DD2">
      <w:pPr>
        <w:numPr>
          <w:ilvl w:val="0"/>
          <w:numId w:val="1"/>
        </w:numPr>
        <w:spacing w:line="360" w:lineRule="auto"/>
        <w:jc w:val="both"/>
        <w:rPr>
          <w:rFonts w:ascii="Times New Roman" w:hAnsi="Times New Roman"/>
          <w:b/>
          <w:bCs/>
          <w:sz w:val="24"/>
        </w:rPr>
      </w:pPr>
      <w:r w:rsidRPr="005B3FED">
        <w:rPr>
          <w:rFonts w:ascii="Times New Roman" w:hAnsi="Times New Roman"/>
          <w:b/>
          <w:bCs/>
          <w:sz w:val="24"/>
        </w:rPr>
        <w:t>Predmet zákazky</w:t>
      </w:r>
    </w:p>
    <w:p w14:paraId="6A5C54D2" w14:textId="27B7FC96" w:rsidR="001C63DC" w:rsidRPr="001C63DC" w:rsidRDefault="001B3DD2" w:rsidP="001C63DC">
      <w:pPr>
        <w:pStyle w:val="Zarkazkladnhotextu2"/>
        <w:numPr>
          <w:ilvl w:val="1"/>
          <w:numId w:val="1"/>
        </w:numPr>
        <w:tabs>
          <w:tab w:val="num" w:pos="540"/>
        </w:tabs>
        <w:ind w:left="540" w:hanging="540"/>
        <w:rPr>
          <w:rFonts w:ascii="Times New Roman" w:hAnsi="Times New Roman"/>
          <w:sz w:val="24"/>
        </w:rPr>
      </w:pPr>
      <w:r w:rsidRPr="001C63DC">
        <w:rPr>
          <w:rFonts w:ascii="Times New Roman" w:hAnsi="Times New Roman"/>
          <w:sz w:val="24"/>
        </w:rPr>
        <w:t xml:space="preserve">Predmetom zákazky je: </w:t>
      </w:r>
      <w:r w:rsidR="001C63DC" w:rsidRPr="001C63DC">
        <w:rPr>
          <w:rFonts w:ascii="Times New Roman" w:hAnsi="Times New Roman"/>
          <w:b/>
          <w:sz w:val="24"/>
        </w:rPr>
        <w:t xml:space="preserve">Inovácia technológie v procese spracovania, uskladnenia, distribúcie a zníženie energetickej náročnosti a modernizácia systému chladenia v spoločnosti MRAZIARNE a.s. Sládkovičovo - </w:t>
      </w:r>
      <w:r w:rsidR="001C63DC" w:rsidRPr="001C63DC">
        <w:rPr>
          <w:rFonts w:ascii="Times New Roman" w:eastAsia="Calibri" w:hAnsi="Times New Roman"/>
          <w:b/>
          <w:bCs/>
          <w:color w:val="000000"/>
          <w:sz w:val="24"/>
        </w:rPr>
        <w:t>kompresorové jednotky s plynulou reguláciou sacieho výkon zmenou otáčok a Meranie a regulácie tlaku  / Meranie a regulácie teploty</w:t>
      </w:r>
    </w:p>
    <w:p w14:paraId="119AD5FB" w14:textId="53B298F1" w:rsidR="001B3DD2" w:rsidRPr="00E86923" w:rsidRDefault="001B3DD2" w:rsidP="001B3DD2">
      <w:pPr>
        <w:numPr>
          <w:ilvl w:val="1"/>
          <w:numId w:val="1"/>
        </w:numPr>
        <w:tabs>
          <w:tab w:val="num" w:pos="540"/>
        </w:tabs>
        <w:spacing w:before="120"/>
        <w:ind w:left="539" w:hanging="540"/>
        <w:jc w:val="both"/>
        <w:rPr>
          <w:rFonts w:ascii="Times New Roman" w:hAnsi="Times New Roman"/>
          <w:sz w:val="24"/>
        </w:rPr>
      </w:pPr>
      <w:r w:rsidRPr="00E86923">
        <w:rPr>
          <w:rFonts w:ascii="Times New Roman" w:hAnsi="Times New Roman"/>
          <w:sz w:val="24"/>
        </w:rPr>
        <w:t xml:space="preserve">Predpokladaná hodnota zákazky je: </w:t>
      </w:r>
      <w:bookmarkStart w:id="5" w:name="predp_hodnota"/>
      <w:r w:rsidR="00D9199C">
        <w:rPr>
          <w:rFonts w:ascii="Times New Roman" w:hAnsi="Times New Roman"/>
          <w:sz w:val="24"/>
        </w:rPr>
        <w:t>743 183,83</w:t>
      </w:r>
      <w:r w:rsidRPr="00E86923">
        <w:rPr>
          <w:rFonts w:ascii="Times New Roman" w:hAnsi="Times New Roman"/>
          <w:sz w:val="24"/>
        </w:rPr>
        <w:t>,</w:t>
      </w:r>
      <w:bookmarkEnd w:id="5"/>
      <w:r w:rsidRPr="00E86923">
        <w:rPr>
          <w:rFonts w:ascii="Times New Roman" w:hAnsi="Times New Roman"/>
          <w:sz w:val="24"/>
        </w:rPr>
        <w:t>- EUR bez DPH.</w:t>
      </w:r>
    </w:p>
    <w:p w14:paraId="748B9DE4" w14:textId="06B604A1" w:rsidR="00747518" w:rsidRDefault="001B3DD2" w:rsidP="00747518">
      <w:pPr>
        <w:numPr>
          <w:ilvl w:val="1"/>
          <w:numId w:val="1"/>
        </w:numPr>
        <w:tabs>
          <w:tab w:val="num" w:pos="540"/>
        </w:tabs>
        <w:spacing w:before="120"/>
        <w:ind w:left="539" w:hanging="540"/>
        <w:jc w:val="both"/>
        <w:rPr>
          <w:rFonts w:ascii="Times New Roman" w:hAnsi="Times New Roman"/>
          <w:sz w:val="24"/>
        </w:rPr>
      </w:pPr>
      <w:r w:rsidRPr="00E86923">
        <w:rPr>
          <w:rFonts w:ascii="Times New Roman" w:hAnsi="Times New Roman"/>
          <w:sz w:val="24"/>
        </w:rPr>
        <w:t xml:space="preserve">Komplexnosť zákazky a rozdelenie zákazky na časti je nasledovné: </w:t>
      </w:r>
      <w:bookmarkStart w:id="6" w:name="urcite_vsetko"/>
      <w:r w:rsidR="005D04C9" w:rsidRPr="00F46D42">
        <w:rPr>
          <w:rFonts w:ascii="Times New Roman" w:hAnsi="Times New Roman"/>
          <w:sz w:val="24"/>
        </w:rPr>
        <w:t xml:space="preserve">požaduje sa ponuka na celý predmet </w:t>
      </w:r>
      <w:r w:rsidR="005D04C9" w:rsidRPr="00040F43">
        <w:rPr>
          <w:rFonts w:ascii="Times New Roman" w:hAnsi="Times New Roman"/>
          <w:sz w:val="24"/>
        </w:rPr>
        <w:t>zákazky - zákazka nie je rozdelená na časti</w:t>
      </w:r>
      <w:bookmarkStart w:id="7" w:name="casti"/>
      <w:bookmarkStart w:id="8" w:name="casti_opis"/>
      <w:bookmarkEnd w:id="6"/>
      <w:bookmarkEnd w:id="7"/>
      <w:bookmarkEnd w:id="8"/>
      <w:r w:rsidR="00747518" w:rsidRPr="00513778">
        <w:rPr>
          <w:rFonts w:ascii="Times New Roman" w:hAnsi="Times New Roman"/>
          <w:sz w:val="24"/>
        </w:rPr>
        <w:t>.</w:t>
      </w:r>
    </w:p>
    <w:p w14:paraId="450F920A" w14:textId="77777777" w:rsidR="00747518" w:rsidRDefault="001B3DD2" w:rsidP="001B3DD2">
      <w:pPr>
        <w:numPr>
          <w:ilvl w:val="1"/>
          <w:numId w:val="1"/>
        </w:numPr>
        <w:tabs>
          <w:tab w:val="num" w:pos="540"/>
        </w:tabs>
        <w:spacing w:before="120"/>
        <w:ind w:left="539" w:hanging="540"/>
        <w:jc w:val="both"/>
        <w:rPr>
          <w:rFonts w:ascii="Times New Roman" w:hAnsi="Times New Roman"/>
          <w:sz w:val="24"/>
        </w:rPr>
      </w:pPr>
      <w:r w:rsidRPr="00040F43">
        <w:rPr>
          <w:rFonts w:ascii="Times New Roman" w:hAnsi="Times New Roman"/>
          <w:sz w:val="24"/>
        </w:rPr>
        <w:t>Spoločný slovník obstarávania (CPV):</w:t>
      </w:r>
    </w:p>
    <w:p w14:paraId="7C1379BD" w14:textId="03C47B0F" w:rsidR="00747518" w:rsidRPr="00747518" w:rsidRDefault="00747518" w:rsidP="00747518">
      <w:pPr>
        <w:tabs>
          <w:tab w:val="num" w:pos="576"/>
        </w:tabs>
        <w:jc w:val="both"/>
        <w:rPr>
          <w:rFonts w:ascii="Times New Roman" w:hAnsi="Times New Roman"/>
          <w:sz w:val="24"/>
        </w:rPr>
      </w:pPr>
      <w:r>
        <w:rPr>
          <w:rFonts w:ascii="Times New Roman" w:hAnsi="Times New Roman"/>
          <w:noProof w:val="0"/>
          <w:sz w:val="24"/>
        </w:rPr>
        <w:t xml:space="preserve">         </w:t>
      </w:r>
      <w:r w:rsidR="005D04C9" w:rsidRPr="005D04C9">
        <w:rPr>
          <w:rFonts w:ascii="Times New Roman" w:hAnsi="Times New Roman"/>
          <w:sz w:val="24"/>
        </w:rPr>
        <w:t>42</w:t>
      </w:r>
      <w:r w:rsidR="005D04C9">
        <w:rPr>
          <w:rFonts w:ascii="Times New Roman" w:hAnsi="Times New Roman"/>
          <w:sz w:val="24"/>
        </w:rPr>
        <w:t>.</w:t>
      </w:r>
      <w:r w:rsidR="0056604A">
        <w:rPr>
          <w:rFonts w:ascii="Times New Roman" w:hAnsi="Times New Roman"/>
          <w:sz w:val="24"/>
        </w:rPr>
        <w:t>1</w:t>
      </w:r>
      <w:r w:rsidR="005D04C9" w:rsidRPr="005D04C9">
        <w:rPr>
          <w:rFonts w:ascii="Times New Roman" w:hAnsi="Times New Roman"/>
          <w:sz w:val="24"/>
        </w:rPr>
        <w:t>2</w:t>
      </w:r>
      <w:r w:rsidR="005D04C9">
        <w:rPr>
          <w:rFonts w:ascii="Times New Roman" w:hAnsi="Times New Roman"/>
          <w:sz w:val="24"/>
        </w:rPr>
        <w:t>.</w:t>
      </w:r>
      <w:r w:rsidR="0056604A">
        <w:rPr>
          <w:rFonts w:ascii="Times New Roman" w:hAnsi="Times New Roman"/>
          <w:sz w:val="24"/>
        </w:rPr>
        <w:t>00</w:t>
      </w:r>
      <w:r w:rsidR="005D04C9">
        <w:rPr>
          <w:rFonts w:ascii="Times New Roman" w:hAnsi="Times New Roman"/>
          <w:sz w:val="24"/>
        </w:rPr>
        <w:t>.</w:t>
      </w:r>
      <w:r w:rsidR="0056604A">
        <w:rPr>
          <w:rFonts w:ascii="Times New Roman" w:hAnsi="Times New Roman"/>
          <w:sz w:val="24"/>
        </w:rPr>
        <w:t>0</w:t>
      </w:r>
      <w:r w:rsidR="005D04C9" w:rsidRPr="005D04C9">
        <w:rPr>
          <w:rFonts w:ascii="Times New Roman" w:hAnsi="Times New Roman"/>
          <w:sz w:val="24"/>
        </w:rPr>
        <w:t>0-</w:t>
      </w:r>
      <w:r w:rsidR="0056604A">
        <w:rPr>
          <w:rFonts w:ascii="Times New Roman" w:hAnsi="Times New Roman"/>
          <w:sz w:val="24"/>
        </w:rPr>
        <w:t>6</w:t>
      </w:r>
      <w:r w:rsidR="005D04C9" w:rsidRPr="005D04C9">
        <w:rPr>
          <w:rFonts w:ascii="Times New Roman" w:hAnsi="Times New Roman"/>
          <w:sz w:val="24"/>
        </w:rPr>
        <w:t xml:space="preserve"> </w:t>
      </w:r>
      <w:r>
        <w:rPr>
          <w:rFonts w:ascii="Times New Roman" w:hAnsi="Times New Roman"/>
          <w:sz w:val="24"/>
        </w:rPr>
        <w:t xml:space="preserve">- </w:t>
      </w:r>
      <w:r w:rsidR="005D04C9" w:rsidRPr="005D04C9">
        <w:rPr>
          <w:rFonts w:ascii="Times New Roman" w:hAnsi="Times New Roman"/>
          <w:sz w:val="24"/>
        </w:rPr>
        <w:t>Čerpadlá a kompresory</w:t>
      </w:r>
    </w:p>
    <w:p w14:paraId="404FE8CE" w14:textId="47FD6936" w:rsidR="001B3DD2" w:rsidRPr="005F2D53" w:rsidRDefault="001B3DD2" w:rsidP="009C182E">
      <w:pPr>
        <w:pStyle w:val="Zarkazkladnhotextu2"/>
        <w:numPr>
          <w:ilvl w:val="1"/>
          <w:numId w:val="1"/>
        </w:numPr>
        <w:tabs>
          <w:tab w:val="num" w:pos="540"/>
        </w:tabs>
        <w:spacing w:before="120"/>
        <w:ind w:left="578" w:hanging="578"/>
        <w:rPr>
          <w:rFonts w:ascii="Times New Roman" w:hAnsi="Times New Roman"/>
          <w:sz w:val="24"/>
        </w:rPr>
      </w:pPr>
      <w:r w:rsidRPr="005F2D53">
        <w:rPr>
          <w:rFonts w:ascii="Times New Roman" w:hAnsi="Times New Roman"/>
          <w:sz w:val="24"/>
        </w:rPr>
        <w:t xml:space="preserve">Stručný opis predmetu zákazky a opis obstarávania: Predmetom zákazky </w:t>
      </w:r>
      <w:r w:rsidR="005F2D53" w:rsidRPr="005F2D53">
        <w:rPr>
          <w:rFonts w:ascii="Times New Roman" w:hAnsi="Times New Roman"/>
          <w:sz w:val="24"/>
        </w:rPr>
        <w:t xml:space="preserve">sú kompresorové jednotky </w:t>
      </w:r>
      <w:r w:rsidR="005F2D53" w:rsidRPr="005F2D53">
        <w:rPr>
          <w:rFonts w:ascii="Times New Roman" w:eastAsia="Calibri" w:hAnsi="Times New Roman"/>
          <w:b/>
          <w:bCs/>
          <w:color w:val="000000"/>
          <w:sz w:val="24"/>
        </w:rPr>
        <w:t xml:space="preserve">s </w:t>
      </w:r>
      <w:r w:rsidR="005F2D53" w:rsidRPr="005F2D53">
        <w:rPr>
          <w:rFonts w:ascii="Times New Roman" w:eastAsia="Calibri" w:hAnsi="Times New Roman"/>
          <w:color w:val="000000"/>
          <w:sz w:val="24"/>
        </w:rPr>
        <w:t xml:space="preserve">plynulou reguláciou sacieho výkon zmenou otáčok a Meranie a regulácie tlaku  / Meranie a regulácie teploty. </w:t>
      </w:r>
      <w:r w:rsidRPr="005F2D53">
        <w:rPr>
          <w:rFonts w:ascii="Times New Roman" w:hAnsi="Times New Roman"/>
          <w:sz w:val="24"/>
        </w:rPr>
        <w:t>Podrobné vymedzenie predmetu zákazky je v prílohe č.1</w:t>
      </w:r>
      <w:r w:rsidRPr="005F2D53">
        <w:rPr>
          <w:rFonts w:ascii="Times New Roman" w:hAnsi="Times New Roman"/>
          <w:i/>
          <w:iCs/>
          <w:sz w:val="24"/>
        </w:rPr>
        <w:t xml:space="preserve"> Opis predmetu zákazky </w:t>
      </w:r>
      <w:r w:rsidRPr="005F2D53">
        <w:rPr>
          <w:rFonts w:ascii="Times New Roman" w:hAnsi="Times New Roman"/>
          <w:iCs/>
          <w:sz w:val="24"/>
        </w:rPr>
        <w:t>tejto Výzvy</w:t>
      </w:r>
      <w:r w:rsidRPr="005F2D53">
        <w:rPr>
          <w:rFonts w:ascii="Times New Roman" w:hAnsi="Times New Roman"/>
          <w:sz w:val="24"/>
        </w:rPr>
        <w:t xml:space="preserve">. </w:t>
      </w:r>
    </w:p>
    <w:p w14:paraId="54A2FCA1" w14:textId="270E04B0" w:rsidR="001B3DD2" w:rsidRPr="00F46D42" w:rsidRDefault="001B3DD2" w:rsidP="001B3DD2">
      <w:pPr>
        <w:numPr>
          <w:ilvl w:val="1"/>
          <w:numId w:val="1"/>
        </w:numPr>
        <w:spacing w:before="120" w:after="240"/>
        <w:ind w:left="578" w:hanging="578"/>
        <w:jc w:val="both"/>
        <w:rPr>
          <w:rFonts w:ascii="Times New Roman" w:hAnsi="Times New Roman"/>
          <w:sz w:val="24"/>
        </w:rPr>
      </w:pPr>
      <w:r w:rsidRPr="00040F43">
        <w:rPr>
          <w:rFonts w:ascii="Times New Roman" w:hAnsi="Times New Roman"/>
          <w:sz w:val="24"/>
        </w:rPr>
        <w:t>Výsledkom verejného obstarávania</w:t>
      </w:r>
      <w:r w:rsidRPr="00F46D42">
        <w:rPr>
          <w:rFonts w:ascii="Times New Roman" w:hAnsi="Times New Roman"/>
          <w:sz w:val="24"/>
        </w:rPr>
        <w:t xml:space="preserve"> bude </w:t>
      </w:r>
      <w:bookmarkStart w:id="9" w:name="typ_zmluvy"/>
      <w:r w:rsidRPr="00F46D42">
        <w:rPr>
          <w:rFonts w:ascii="Times New Roman" w:hAnsi="Times New Roman"/>
          <w:sz w:val="24"/>
        </w:rPr>
        <w:t>zadanie zákazky</w:t>
      </w:r>
      <w:bookmarkEnd w:id="9"/>
      <w:r w:rsidRPr="00F46D42">
        <w:rPr>
          <w:rFonts w:ascii="Times New Roman" w:hAnsi="Times New Roman"/>
          <w:sz w:val="24"/>
        </w:rPr>
        <w:t xml:space="preserve"> na </w:t>
      </w:r>
      <w:r w:rsidR="008D5839">
        <w:rPr>
          <w:rFonts w:ascii="Times New Roman" w:hAnsi="Times New Roman"/>
          <w:sz w:val="24"/>
        </w:rPr>
        <w:t>dodávku tovarov</w:t>
      </w:r>
      <w:r w:rsidRPr="00F46D42">
        <w:rPr>
          <w:rFonts w:ascii="Times New Roman" w:hAnsi="Times New Roman"/>
          <w:sz w:val="24"/>
        </w:rPr>
        <w:t>.</w:t>
      </w:r>
    </w:p>
    <w:p w14:paraId="0BC28582" w14:textId="59EB86A4" w:rsidR="001B3DD2" w:rsidRPr="00F46D42" w:rsidRDefault="001B3DD2" w:rsidP="001B3DD2">
      <w:pPr>
        <w:pStyle w:val="Zarkazkladnhotextu2"/>
        <w:numPr>
          <w:ilvl w:val="1"/>
          <w:numId w:val="1"/>
        </w:numPr>
        <w:rPr>
          <w:rFonts w:ascii="Times New Roman" w:hAnsi="Times New Roman"/>
          <w:sz w:val="24"/>
        </w:rPr>
      </w:pPr>
      <w:r w:rsidRPr="00F46D42">
        <w:rPr>
          <w:rFonts w:ascii="Times New Roman" w:hAnsi="Times New Roman"/>
          <w:sz w:val="24"/>
        </w:rPr>
        <w:t>Predmet zákazky bude financovaný z</w:t>
      </w:r>
      <w:r>
        <w:rPr>
          <w:rFonts w:ascii="Times New Roman" w:hAnsi="Times New Roman"/>
          <w:sz w:val="24"/>
        </w:rPr>
        <w:t xml:space="preserve"> nenávratného finančného príspevku </w:t>
      </w:r>
      <w:r w:rsidR="008D5839">
        <w:rPr>
          <w:rFonts w:ascii="Times New Roman" w:hAnsi="Times New Roman"/>
          <w:sz w:val="24"/>
        </w:rPr>
        <w:t xml:space="preserve">PRV </w:t>
      </w:r>
      <w:r>
        <w:rPr>
          <w:rFonts w:ascii="Times New Roman" w:hAnsi="Times New Roman"/>
          <w:sz w:val="24"/>
        </w:rPr>
        <w:t xml:space="preserve">a z </w:t>
      </w:r>
      <w:r w:rsidRPr="00F46D42">
        <w:rPr>
          <w:rFonts w:ascii="Times New Roman" w:hAnsi="Times New Roman"/>
          <w:sz w:val="24"/>
        </w:rPr>
        <w:t>rozpočtových prostriedkov verejného obstarávateľa</w:t>
      </w:r>
      <w:r w:rsidRPr="00F46D42">
        <w:rPr>
          <w:rFonts w:ascii="Times New Roman" w:hAnsi="Times New Roman"/>
          <w:noProof w:val="0"/>
          <w:sz w:val="24"/>
        </w:rPr>
        <w:t>.</w:t>
      </w:r>
    </w:p>
    <w:p w14:paraId="4088779C" w14:textId="77777777" w:rsidR="001B3DD2" w:rsidRPr="001B3DD2" w:rsidRDefault="001B3DD2" w:rsidP="001B3DD2">
      <w:pPr>
        <w:jc w:val="both"/>
        <w:rPr>
          <w:rFonts w:ascii="Times New Roman" w:hAnsi="Times New Roman"/>
          <w:sz w:val="24"/>
          <w:highlight w:val="lightGray"/>
        </w:rPr>
      </w:pPr>
    </w:p>
    <w:p w14:paraId="4E617C07" w14:textId="77777777" w:rsidR="001B3DD2" w:rsidRPr="00F46D42" w:rsidRDefault="001B3DD2" w:rsidP="001B3DD2">
      <w:pPr>
        <w:numPr>
          <w:ilvl w:val="0"/>
          <w:numId w:val="1"/>
        </w:numPr>
        <w:spacing w:line="360" w:lineRule="auto"/>
        <w:jc w:val="both"/>
        <w:rPr>
          <w:rFonts w:ascii="Times New Roman" w:hAnsi="Times New Roman"/>
          <w:b/>
          <w:bCs/>
          <w:sz w:val="24"/>
        </w:rPr>
      </w:pPr>
      <w:r w:rsidRPr="00F46D42">
        <w:rPr>
          <w:rFonts w:ascii="Times New Roman" w:hAnsi="Times New Roman"/>
          <w:b/>
          <w:bCs/>
          <w:sz w:val="24"/>
        </w:rPr>
        <w:t xml:space="preserve"> Miesto, termín a spôsob plnenia</w:t>
      </w:r>
    </w:p>
    <w:p w14:paraId="0CE00904" w14:textId="025E0070" w:rsidR="001B3DD2" w:rsidRPr="00F46D42" w:rsidRDefault="001B3DD2" w:rsidP="001B3DD2">
      <w:pPr>
        <w:numPr>
          <w:ilvl w:val="1"/>
          <w:numId w:val="1"/>
        </w:numPr>
        <w:tabs>
          <w:tab w:val="num" w:pos="540"/>
        </w:tabs>
        <w:ind w:left="540" w:hanging="540"/>
        <w:jc w:val="both"/>
        <w:rPr>
          <w:rFonts w:ascii="Times New Roman" w:hAnsi="Times New Roman"/>
          <w:sz w:val="24"/>
        </w:rPr>
      </w:pPr>
      <w:r w:rsidRPr="00F46D42">
        <w:rPr>
          <w:rFonts w:ascii="Times New Roman" w:hAnsi="Times New Roman"/>
          <w:sz w:val="24"/>
        </w:rPr>
        <w:t xml:space="preserve">Miestom plnenia predmetu zákazky je: </w:t>
      </w:r>
      <w:r w:rsidR="006350A7">
        <w:rPr>
          <w:rFonts w:ascii="Times New Roman" w:hAnsi="Times New Roman"/>
          <w:sz w:val="24"/>
        </w:rPr>
        <w:t xml:space="preserve">prevádzka verejného obstarávateľa – </w:t>
      </w:r>
      <w:r w:rsidR="005F2D53">
        <w:rPr>
          <w:rFonts w:ascii="Times New Roman" w:hAnsi="Times New Roman"/>
          <w:sz w:val="24"/>
        </w:rPr>
        <w:t>MRAZIARNE a.s. Sládkovičovo, Košútska 1342, Sládkovičovo</w:t>
      </w:r>
      <w:r w:rsidRPr="00F46D42">
        <w:rPr>
          <w:rFonts w:ascii="Times New Roman" w:hAnsi="Times New Roman"/>
          <w:sz w:val="24"/>
        </w:rPr>
        <w:t>.</w:t>
      </w:r>
    </w:p>
    <w:p w14:paraId="09C68438" w14:textId="00C8D148" w:rsidR="001B3DD2" w:rsidRPr="007419E4" w:rsidRDefault="001B3DD2" w:rsidP="001B3DD2">
      <w:pPr>
        <w:numPr>
          <w:ilvl w:val="1"/>
          <w:numId w:val="1"/>
        </w:numPr>
        <w:tabs>
          <w:tab w:val="num" w:pos="540"/>
        </w:tabs>
        <w:spacing w:before="120"/>
        <w:ind w:left="539" w:hanging="539"/>
        <w:jc w:val="both"/>
        <w:rPr>
          <w:rFonts w:ascii="Times New Roman" w:hAnsi="Times New Roman"/>
          <w:sz w:val="24"/>
        </w:rPr>
      </w:pPr>
      <w:r w:rsidRPr="00F46D42">
        <w:rPr>
          <w:rFonts w:ascii="Times New Roman" w:hAnsi="Times New Roman"/>
          <w:sz w:val="24"/>
        </w:rPr>
        <w:t>Trvanie zmluvy alebo lehota na ukončenie</w:t>
      </w:r>
      <w:r w:rsidRPr="007419E4">
        <w:rPr>
          <w:rFonts w:ascii="Times New Roman" w:hAnsi="Times New Roman"/>
          <w:sz w:val="24"/>
        </w:rPr>
        <w:t xml:space="preserve"> plnenia je </w:t>
      </w:r>
      <w:r w:rsidR="00D3144D">
        <w:rPr>
          <w:rFonts w:ascii="Times New Roman" w:hAnsi="Times New Roman"/>
          <w:sz w:val="24"/>
        </w:rPr>
        <w:t>12</w:t>
      </w:r>
      <w:r w:rsidRPr="007419E4">
        <w:rPr>
          <w:rFonts w:ascii="Times New Roman" w:hAnsi="Times New Roman"/>
          <w:sz w:val="24"/>
        </w:rPr>
        <w:t xml:space="preserve"> mesiac</w:t>
      </w:r>
      <w:r w:rsidR="006912FB">
        <w:rPr>
          <w:rFonts w:ascii="Times New Roman" w:hAnsi="Times New Roman"/>
          <w:sz w:val="24"/>
        </w:rPr>
        <w:t>ov</w:t>
      </w:r>
      <w:r w:rsidRPr="007419E4">
        <w:rPr>
          <w:rFonts w:ascii="Times New Roman" w:hAnsi="Times New Roman"/>
          <w:sz w:val="24"/>
        </w:rPr>
        <w:t xml:space="preserve">. </w:t>
      </w:r>
    </w:p>
    <w:p w14:paraId="1FCB20CD" w14:textId="6F5E5F64" w:rsidR="001B3DD2" w:rsidRPr="001830A4" w:rsidRDefault="001B3DD2" w:rsidP="001B3DD2">
      <w:pPr>
        <w:numPr>
          <w:ilvl w:val="1"/>
          <w:numId w:val="1"/>
        </w:numPr>
        <w:tabs>
          <w:tab w:val="num" w:pos="540"/>
        </w:tabs>
        <w:spacing w:before="120"/>
        <w:ind w:left="539" w:hanging="539"/>
        <w:jc w:val="both"/>
        <w:rPr>
          <w:rFonts w:ascii="Times New Roman" w:hAnsi="Times New Roman"/>
          <w:sz w:val="24"/>
        </w:rPr>
      </w:pPr>
      <w:r w:rsidRPr="007419E4">
        <w:rPr>
          <w:rFonts w:ascii="Times New Roman" w:hAnsi="Times New Roman"/>
          <w:sz w:val="24"/>
        </w:rPr>
        <w:t xml:space="preserve">Predmet zákazky </w:t>
      </w:r>
      <w:r w:rsidRPr="001830A4">
        <w:rPr>
          <w:rFonts w:ascii="Times New Roman" w:hAnsi="Times New Roman"/>
          <w:sz w:val="24"/>
        </w:rPr>
        <w:t xml:space="preserve">bude plnený spôsobom podľa obchodných podmienok uvedených v návrhu zmluvy v prílohe č. </w:t>
      </w:r>
      <w:r w:rsidR="00747518">
        <w:rPr>
          <w:rFonts w:ascii="Times New Roman" w:hAnsi="Times New Roman"/>
          <w:sz w:val="24"/>
        </w:rPr>
        <w:t>3</w:t>
      </w:r>
      <w:r w:rsidRPr="001830A4">
        <w:rPr>
          <w:rFonts w:ascii="Times New Roman" w:hAnsi="Times New Roman"/>
          <w:i/>
          <w:iCs/>
          <w:sz w:val="24"/>
        </w:rPr>
        <w:t xml:space="preserve"> </w:t>
      </w:r>
      <w:r w:rsidRPr="001830A4">
        <w:rPr>
          <w:rFonts w:ascii="Times New Roman" w:hAnsi="Times New Roman"/>
          <w:sz w:val="24"/>
        </w:rPr>
        <w:t>tejto Výzvy.</w:t>
      </w:r>
    </w:p>
    <w:p w14:paraId="4EB624C0" w14:textId="127E69E1" w:rsidR="001B3DD2" w:rsidRDefault="001B3DD2" w:rsidP="001B3DD2">
      <w:pPr>
        <w:jc w:val="both"/>
        <w:rPr>
          <w:rFonts w:ascii="Times New Roman" w:hAnsi="Times New Roman"/>
          <w:b/>
          <w:bCs/>
          <w:sz w:val="24"/>
        </w:rPr>
      </w:pPr>
      <w:r w:rsidRPr="001830A4">
        <w:rPr>
          <w:rFonts w:ascii="Times New Roman" w:hAnsi="Times New Roman"/>
          <w:b/>
          <w:bCs/>
          <w:sz w:val="24"/>
        </w:rPr>
        <w:t xml:space="preserve"> </w:t>
      </w:r>
    </w:p>
    <w:p w14:paraId="16B09B9B" w14:textId="77777777" w:rsidR="00747518" w:rsidRPr="001830A4" w:rsidRDefault="00747518" w:rsidP="001B3DD2">
      <w:pPr>
        <w:jc w:val="both"/>
        <w:rPr>
          <w:rFonts w:ascii="Times New Roman" w:hAnsi="Times New Roman"/>
          <w:sz w:val="24"/>
        </w:rPr>
      </w:pPr>
    </w:p>
    <w:p w14:paraId="3CACB025" w14:textId="77777777" w:rsidR="001B3DD2" w:rsidRPr="001830A4" w:rsidRDefault="001B3DD2" w:rsidP="001B3DD2">
      <w:pPr>
        <w:pStyle w:val="Nadpis6"/>
        <w:numPr>
          <w:ilvl w:val="0"/>
          <w:numId w:val="1"/>
        </w:numPr>
        <w:spacing w:line="360" w:lineRule="auto"/>
        <w:rPr>
          <w:rFonts w:ascii="Times New Roman" w:hAnsi="Times New Roman"/>
          <w:sz w:val="24"/>
        </w:rPr>
      </w:pPr>
      <w:r w:rsidRPr="001830A4">
        <w:rPr>
          <w:rFonts w:ascii="Times New Roman" w:hAnsi="Times New Roman"/>
          <w:sz w:val="24"/>
        </w:rPr>
        <w:t xml:space="preserve"> Komunikácia medzi verejným obstarávateľom a uchádzačmi/záujemcami</w:t>
      </w:r>
    </w:p>
    <w:p w14:paraId="52B55CC9" w14:textId="77777777" w:rsid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3327FC9C" w14:textId="77777777" w:rsid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lastRenderedPageBreak/>
        <w:t xml:space="preserve">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 </w:t>
      </w:r>
    </w:p>
    <w:p w14:paraId="69FB7F7D" w14:textId="77777777" w:rsid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t xml:space="preserve">IS JOSEPHINE je na účely tohto verejného obstarávania softvér na elektronizáciu zadávania verejných zákaziek. IS JOSEPHINE je webová aplikácia na doméne https://josephine.proebiz.com. </w:t>
      </w:r>
    </w:p>
    <w:p w14:paraId="503E740A" w14:textId="1D90032F" w:rsidR="008D5839" w:rsidRP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t xml:space="preserve">Na bezproblémové používanie IS JOSEPHINE je nutné používať jeden z podporovaných internetových prehliadačov: </w:t>
      </w:r>
    </w:p>
    <w:p w14:paraId="06F67BE7" w14:textId="77777777" w:rsidR="008D5839" w:rsidRPr="00426A2E" w:rsidRDefault="008D5839" w:rsidP="008D5839">
      <w:pPr>
        <w:pStyle w:val="Odsekzoznamu"/>
        <w:autoSpaceDE w:val="0"/>
        <w:autoSpaceDN w:val="0"/>
        <w:adjustRightInd w:val="0"/>
        <w:ind w:left="567"/>
        <w:jc w:val="both"/>
        <w:rPr>
          <w:rFonts w:ascii="Times New Roman" w:hAnsi="Times New Roman"/>
          <w:noProof w:val="0"/>
          <w:color w:val="000000"/>
          <w:sz w:val="24"/>
        </w:rPr>
      </w:pPr>
      <w:r w:rsidRPr="00426A2E">
        <w:rPr>
          <w:rFonts w:ascii="Times New Roman" w:hAnsi="Times New Roman"/>
          <w:noProof w:val="0"/>
          <w:color w:val="000000"/>
          <w:sz w:val="24"/>
        </w:rPr>
        <w:t xml:space="preserve">a) Firefox verzia 13.0 a vyššia </w:t>
      </w:r>
    </w:p>
    <w:p w14:paraId="38FBFF58" w14:textId="77777777" w:rsidR="008D5839" w:rsidRPr="00426A2E" w:rsidRDefault="008D5839" w:rsidP="008D5839">
      <w:pPr>
        <w:pStyle w:val="Odsekzoznamu"/>
        <w:autoSpaceDE w:val="0"/>
        <w:autoSpaceDN w:val="0"/>
        <w:adjustRightInd w:val="0"/>
        <w:ind w:left="567"/>
        <w:jc w:val="both"/>
        <w:rPr>
          <w:rFonts w:ascii="Times New Roman" w:hAnsi="Times New Roman"/>
          <w:noProof w:val="0"/>
          <w:color w:val="000000"/>
          <w:sz w:val="24"/>
        </w:rPr>
      </w:pPr>
      <w:r w:rsidRPr="00426A2E">
        <w:rPr>
          <w:rFonts w:ascii="Times New Roman" w:hAnsi="Times New Roman"/>
          <w:noProof w:val="0"/>
          <w:color w:val="000000"/>
          <w:sz w:val="24"/>
        </w:rPr>
        <w:t xml:space="preserve">b) Google Chrome </w:t>
      </w:r>
    </w:p>
    <w:p w14:paraId="4A3760D9" w14:textId="77777777" w:rsidR="008D5839" w:rsidRDefault="008D5839" w:rsidP="008D5839">
      <w:pPr>
        <w:pStyle w:val="Odsekzoznamu"/>
        <w:autoSpaceDE w:val="0"/>
        <w:autoSpaceDN w:val="0"/>
        <w:adjustRightInd w:val="0"/>
        <w:ind w:left="567"/>
        <w:jc w:val="both"/>
        <w:rPr>
          <w:rFonts w:ascii="Times New Roman" w:hAnsi="Times New Roman"/>
          <w:noProof w:val="0"/>
          <w:color w:val="000000"/>
          <w:sz w:val="24"/>
        </w:rPr>
      </w:pPr>
      <w:r w:rsidRPr="00426A2E">
        <w:rPr>
          <w:rFonts w:ascii="Times New Roman" w:hAnsi="Times New Roman"/>
          <w:noProof w:val="0"/>
          <w:color w:val="000000"/>
          <w:sz w:val="24"/>
        </w:rPr>
        <w:t xml:space="preserve">c) Microsoft Edge. </w:t>
      </w:r>
    </w:p>
    <w:p w14:paraId="7EA815E0" w14:textId="77777777" w:rsidR="008D5839" w:rsidRDefault="008D5839" w:rsidP="008D5839">
      <w:pPr>
        <w:pStyle w:val="Odsekzoznamu"/>
        <w:autoSpaceDE w:val="0"/>
        <w:autoSpaceDN w:val="0"/>
        <w:adjustRightInd w:val="0"/>
        <w:ind w:left="567"/>
        <w:jc w:val="both"/>
        <w:rPr>
          <w:rFonts w:ascii="Times New Roman" w:hAnsi="Times New Roman"/>
          <w:noProof w:val="0"/>
          <w:color w:val="000000"/>
          <w:sz w:val="24"/>
        </w:rPr>
      </w:pPr>
    </w:p>
    <w:p w14:paraId="7FDF49EB" w14:textId="10147A54"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 </w:t>
      </w:r>
    </w:p>
    <w:p w14:paraId="5424434E" w14:textId="77777777"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9F2ED2E" w14:textId="77777777"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D60665B" w14:textId="77777777"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B0DFB00" w14:textId="7B69CF2E" w:rsidR="001B3DD2" w:rsidRPr="008D5839" w:rsidRDefault="008D5839" w:rsidP="008D5839">
      <w:pPr>
        <w:pStyle w:val="Odsekzoznamu"/>
        <w:numPr>
          <w:ilvl w:val="1"/>
          <w:numId w:val="1"/>
        </w:numPr>
        <w:autoSpaceDE w:val="0"/>
        <w:autoSpaceDN w:val="0"/>
        <w:adjustRightInd w:val="0"/>
        <w:jc w:val="both"/>
        <w:rPr>
          <w:rFonts w:ascii="Times New Roman" w:hAnsi="Times New Roman"/>
          <w:noProof w:val="0"/>
          <w:sz w:val="24"/>
        </w:rPr>
      </w:pPr>
      <w:r w:rsidRPr="008D5839">
        <w:rPr>
          <w:rFonts w:ascii="Times New Roman" w:hAnsi="Times New Roman"/>
          <w:noProof w:val="0"/>
          <w:sz w:val="24"/>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26C64271" w14:textId="1EEFA37F" w:rsidR="00747518" w:rsidRDefault="00747518" w:rsidP="001B3DD2">
      <w:pPr>
        <w:jc w:val="both"/>
        <w:rPr>
          <w:rFonts w:ascii="Times New Roman" w:hAnsi="Times New Roman"/>
          <w:sz w:val="24"/>
        </w:rPr>
      </w:pPr>
    </w:p>
    <w:p w14:paraId="6A600CAF" w14:textId="77777777" w:rsidR="00747518" w:rsidRPr="001830A4" w:rsidRDefault="00747518" w:rsidP="001B3DD2">
      <w:pPr>
        <w:jc w:val="both"/>
        <w:rPr>
          <w:rFonts w:ascii="Times New Roman" w:hAnsi="Times New Roman"/>
          <w:sz w:val="24"/>
        </w:rPr>
      </w:pPr>
    </w:p>
    <w:p w14:paraId="6E569AC1" w14:textId="77777777" w:rsidR="001B3DD2" w:rsidRPr="001830A4" w:rsidRDefault="001B3DD2" w:rsidP="001B3DD2">
      <w:pPr>
        <w:numPr>
          <w:ilvl w:val="0"/>
          <w:numId w:val="1"/>
        </w:numPr>
        <w:spacing w:line="360" w:lineRule="auto"/>
        <w:jc w:val="both"/>
        <w:rPr>
          <w:rFonts w:ascii="Times New Roman" w:hAnsi="Times New Roman"/>
          <w:b/>
          <w:bCs/>
          <w:sz w:val="24"/>
        </w:rPr>
      </w:pPr>
      <w:r w:rsidRPr="001830A4">
        <w:rPr>
          <w:rFonts w:ascii="Times New Roman" w:hAnsi="Times New Roman"/>
          <w:b/>
          <w:bCs/>
          <w:sz w:val="24"/>
        </w:rPr>
        <w:t>Vyhotovenie ponuky</w:t>
      </w:r>
    </w:p>
    <w:p w14:paraId="600E12B3"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Uchádzač predkladá ponuku v elektronickej podobe v lehote na predkladanie ponúk. Ponuka je vyhotovená elektronicky v zmysle § 49 ods. 1 písm. a) ZVO a vložená do IS JOSEPHINE umiestnenom na webovej adrese </w:t>
      </w:r>
      <w:hyperlink r:id="rId10" w:history="1">
        <w:r w:rsidRPr="007E79ED">
          <w:rPr>
            <w:rStyle w:val="Hypertextovprepojenie"/>
            <w:rFonts w:ascii="Times New Roman" w:hAnsi="Times New Roman"/>
            <w:noProof w:val="0"/>
            <w:sz w:val="24"/>
          </w:rPr>
          <w:t>https://josephine.proebiz.com/</w:t>
        </w:r>
      </w:hyperlink>
      <w:r w:rsidRPr="000B0F3E">
        <w:rPr>
          <w:rFonts w:ascii="Times New Roman" w:hAnsi="Times New Roman"/>
          <w:noProof w:val="0"/>
          <w:color w:val="000000"/>
          <w:sz w:val="24"/>
        </w:rPr>
        <w:t>.</w:t>
      </w:r>
    </w:p>
    <w:p w14:paraId="16F0499A" w14:textId="77777777" w:rsidR="008D5839" w:rsidRPr="000B0F3E"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lastRenderedPageBreak/>
        <w:t xml:space="preserve">Elektronická ponuka sa vloží vyplnením ponukového formulára a vložením požadovaných dokladov a dokumentov v IS JOSEPHINE umiestnenom na webovej adrese https://josephine.proebiz.com/. </w:t>
      </w:r>
    </w:p>
    <w:p w14:paraId="1B4453FE"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V predloženej ponuke prostredníctvom IS JOSEPHINE musia byť pripojené požadované naskenované doklady (odporúčaný formát je „*.pdf“) a vyplnenie položkového elektronického formulára, ktorý zodpovedá návrhu na plnenie kritérií. </w:t>
      </w:r>
    </w:p>
    <w:p w14:paraId="2756EFD9"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Ak ponuka obsahuje dôverné informácie, uchádzač ich v ponuke viditeľne označí. </w:t>
      </w:r>
      <w:r>
        <w:rPr>
          <w:rFonts w:ascii="Times New Roman" w:hAnsi="Times New Roman"/>
          <w:noProof w:val="0"/>
          <w:color w:val="000000"/>
          <w:sz w:val="24"/>
        </w:rPr>
        <w:t xml:space="preserve"> </w:t>
      </w:r>
      <w:r w:rsidRPr="000B0F3E">
        <w:rPr>
          <w:rFonts w:ascii="Times New Roman" w:hAnsi="Times New Roman"/>
          <w:noProof w:val="0"/>
          <w:color w:val="000000"/>
          <w:sz w:val="24"/>
        </w:rPr>
        <w:t xml:space="preserve">Uchádzačom navrhovaná cena za dodanie požadovaného predmetu zákazky, uvedená v ponuke uchádzača, bude vyjadrená v EUR (Eurách) s presnosťou na dve desatinné miesta a vložená do IS JOSEPHINE v tejto štruktúre: cena bez DPH, sadzba DPH, cena s alebo bez DPH (pri vkladaní do systému IS JOSEPHINE označená ako „celková cena (kritérium hodnotenia)“). </w:t>
      </w:r>
    </w:p>
    <w:p w14:paraId="4D3C10A1"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Po úspešnom nahraní ponuky do IS JOSEPHINE je uchádzačovi odoslaný notifikačný informatívny e-mail (a to na emailovú adresu užívateľa uchádzača, ktorý ponuku nahral). </w:t>
      </w:r>
    </w:p>
    <w:p w14:paraId="1456BE31"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Ponuka uchádzača predložená po uplynutí lehoty na predkladanie ponúk sa elektronicky neotvorí. </w:t>
      </w:r>
    </w:p>
    <w:p w14:paraId="5ECB1F23" w14:textId="77777777" w:rsidR="008D5839" w:rsidRPr="000B0F3E"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Uchádzač môže predloženú ponuku vziať späť do uplynutia lehoty na predkladanie ponúk. Uchádzač pri odvolaní ponuky postupuje obdobne ako pri vložení prvotnej ponuky (kliknutím na tlačidlo „Stiahnuť ponuku“ a predložením novej ponuky). </w:t>
      </w:r>
    </w:p>
    <w:p w14:paraId="221A8104" w14:textId="77777777" w:rsidR="001B3DD2" w:rsidRPr="00EB30EA" w:rsidRDefault="001B3DD2" w:rsidP="001B3DD2">
      <w:pPr>
        <w:jc w:val="both"/>
        <w:rPr>
          <w:rFonts w:ascii="Times New Roman" w:hAnsi="Times New Roman"/>
          <w:bCs/>
          <w:sz w:val="24"/>
        </w:rPr>
      </w:pPr>
    </w:p>
    <w:p w14:paraId="6DD433AB" w14:textId="77777777" w:rsidR="001B3DD2" w:rsidRPr="00EB30EA" w:rsidRDefault="001B3DD2" w:rsidP="001B3DD2">
      <w:pPr>
        <w:jc w:val="both"/>
        <w:rPr>
          <w:rFonts w:ascii="Times New Roman" w:hAnsi="Times New Roman"/>
          <w:bCs/>
          <w:sz w:val="24"/>
        </w:rPr>
      </w:pPr>
    </w:p>
    <w:p w14:paraId="00CF1053" w14:textId="77777777" w:rsidR="001B3DD2" w:rsidRPr="005B3FED" w:rsidRDefault="001B3DD2" w:rsidP="001B3DD2">
      <w:pPr>
        <w:numPr>
          <w:ilvl w:val="0"/>
          <w:numId w:val="1"/>
        </w:numPr>
        <w:spacing w:line="360" w:lineRule="auto"/>
        <w:jc w:val="both"/>
        <w:rPr>
          <w:rFonts w:ascii="Times New Roman" w:hAnsi="Times New Roman"/>
          <w:b/>
          <w:bCs/>
          <w:sz w:val="24"/>
        </w:rPr>
      </w:pPr>
      <w:r w:rsidRPr="005B3FED">
        <w:rPr>
          <w:rFonts w:ascii="Times New Roman" w:hAnsi="Times New Roman"/>
          <w:b/>
          <w:bCs/>
          <w:sz w:val="24"/>
        </w:rPr>
        <w:t>Podmienky účasti</w:t>
      </w:r>
    </w:p>
    <w:p w14:paraId="22B1F488" w14:textId="77777777" w:rsidR="001B3DD2" w:rsidRPr="005B3FED" w:rsidRDefault="001B3DD2" w:rsidP="001B3DD2">
      <w:pPr>
        <w:numPr>
          <w:ilvl w:val="1"/>
          <w:numId w:val="1"/>
        </w:numPr>
        <w:spacing w:line="360" w:lineRule="auto"/>
        <w:jc w:val="both"/>
        <w:rPr>
          <w:rFonts w:ascii="Times New Roman" w:hAnsi="Times New Roman"/>
          <w:sz w:val="24"/>
        </w:rPr>
      </w:pPr>
      <w:r w:rsidRPr="005B3FED">
        <w:rPr>
          <w:rFonts w:ascii="Times New Roman" w:hAnsi="Times New Roman"/>
          <w:sz w:val="24"/>
        </w:rPr>
        <w:t>Uchádzač musí spĺňať nasledujúce podmienky účasti:</w:t>
      </w:r>
    </w:p>
    <w:p w14:paraId="1FFEB79D" w14:textId="62BDCB8B" w:rsidR="001B3DD2" w:rsidRPr="005658A0" w:rsidRDefault="001B3DD2" w:rsidP="001B3DD2">
      <w:pPr>
        <w:autoSpaceDE w:val="0"/>
        <w:autoSpaceDN w:val="0"/>
        <w:adjustRightInd w:val="0"/>
        <w:ind w:left="567"/>
        <w:jc w:val="both"/>
        <w:rPr>
          <w:rFonts w:ascii="Times New Roman" w:hAnsi="Times New Roman"/>
          <w:sz w:val="24"/>
        </w:rPr>
      </w:pPr>
      <w:r w:rsidRPr="005B3FED">
        <w:rPr>
          <w:rFonts w:ascii="Times New Roman" w:hAnsi="Times New Roman"/>
          <w:bCs/>
          <w:sz w:val="24"/>
        </w:rPr>
        <w:t xml:space="preserve">         </w:t>
      </w:r>
      <w:bookmarkStart w:id="10" w:name="podmienky_pravne"/>
      <w:r w:rsidRPr="005B3FED">
        <w:rPr>
          <w:rFonts w:ascii="Times New Roman" w:hAnsi="Times New Roman"/>
          <w:sz w:val="24"/>
        </w:rPr>
        <w:cr/>
      </w:r>
      <w:bookmarkStart w:id="11" w:name="podmienky_financne"/>
      <w:bookmarkEnd w:id="10"/>
      <w:r w:rsidRPr="005B3FED">
        <w:rPr>
          <w:rFonts w:ascii="Times New Roman" w:hAnsi="Times New Roman"/>
          <w:b/>
          <w:bCs/>
          <w:sz w:val="24"/>
        </w:rPr>
        <w:t xml:space="preserve">Podmienky účasti týkajúce sa osobného postavenia   </w:t>
      </w:r>
      <w:r w:rsidRPr="005B3FED">
        <w:rPr>
          <w:rFonts w:ascii="Times New Roman" w:hAnsi="Times New Roman"/>
          <w:sz w:val="24"/>
        </w:rPr>
        <w:t xml:space="preserve"> </w:t>
      </w:r>
      <w:r w:rsidRPr="005B3FED">
        <w:rPr>
          <w:rFonts w:ascii="Times New Roman" w:hAnsi="Times New Roman"/>
          <w:sz w:val="24"/>
        </w:rPr>
        <w:cr/>
      </w:r>
      <w:r w:rsidR="008D5839" w:rsidRPr="005658A0">
        <w:rPr>
          <w:rFonts w:ascii="Times New Roman" w:hAnsi="Times New Roman"/>
          <w:sz w:val="24"/>
        </w:rPr>
        <w:t xml:space="preserve">1. </w:t>
      </w:r>
      <w:r w:rsidR="005658A0" w:rsidRPr="005658A0">
        <w:rPr>
          <w:rFonts w:ascii="Times New Roman" w:hAnsi="Times New Roman"/>
          <w:sz w:val="24"/>
        </w:rPr>
        <w:t>Doklad o</w:t>
      </w:r>
      <w:r w:rsidRPr="005658A0">
        <w:rPr>
          <w:rFonts w:ascii="Times New Roman" w:hAnsi="Times New Roman"/>
          <w:b/>
          <w:bCs/>
          <w:sz w:val="24"/>
        </w:rPr>
        <w:t xml:space="preserve"> </w:t>
      </w:r>
      <w:r w:rsidRPr="005658A0">
        <w:rPr>
          <w:rFonts w:ascii="Times New Roman" w:hAnsi="Times New Roman"/>
          <w:sz w:val="24"/>
        </w:rPr>
        <w:t>oprávnen</w:t>
      </w:r>
      <w:r w:rsidR="005658A0" w:rsidRPr="005658A0">
        <w:rPr>
          <w:rFonts w:ascii="Times New Roman" w:hAnsi="Times New Roman"/>
          <w:sz w:val="24"/>
        </w:rPr>
        <w:t>í</w:t>
      </w:r>
      <w:r w:rsidRPr="005658A0">
        <w:rPr>
          <w:rFonts w:ascii="Times New Roman" w:hAnsi="Times New Roman"/>
          <w:sz w:val="24"/>
        </w:rPr>
        <w:t xml:space="preserve"> </w:t>
      </w:r>
      <w:r w:rsidR="005658A0">
        <w:rPr>
          <w:rFonts w:ascii="Times New Roman" w:hAnsi="Times New Roman"/>
          <w:sz w:val="24"/>
        </w:rPr>
        <w:t xml:space="preserve">uchádzača </w:t>
      </w:r>
      <w:r w:rsidRPr="005658A0">
        <w:rPr>
          <w:rFonts w:ascii="Times New Roman" w:hAnsi="Times New Roman"/>
          <w:sz w:val="24"/>
        </w:rPr>
        <w:t xml:space="preserve">dodávať tovar, uskutočňovať stavebné práce alebo poskytovať službu. </w:t>
      </w:r>
    </w:p>
    <w:p w14:paraId="40E15973" w14:textId="0A763A7C" w:rsidR="005658A0" w:rsidRPr="005658A0" w:rsidRDefault="005658A0" w:rsidP="001B3DD2">
      <w:pPr>
        <w:autoSpaceDE w:val="0"/>
        <w:autoSpaceDN w:val="0"/>
        <w:adjustRightInd w:val="0"/>
        <w:ind w:left="567"/>
        <w:jc w:val="both"/>
        <w:rPr>
          <w:rFonts w:ascii="Times New Roman" w:hAnsi="Times New Roman"/>
          <w:sz w:val="24"/>
        </w:rPr>
      </w:pPr>
      <w:r w:rsidRPr="005658A0">
        <w:rPr>
          <w:rFonts w:ascii="Times New Roman" w:hAnsi="Times New Roman"/>
          <w:sz w:val="24"/>
        </w:rPr>
        <w:t>2. Doklad o tom, že na majetok potenciálneho dodávateľa nie je vyhlásený konkurz, nie je v reštrukturalizácii, nie je v likvidácii</w:t>
      </w:r>
    </w:p>
    <w:p w14:paraId="3E24E846" w14:textId="577B2531" w:rsidR="005658A0" w:rsidRPr="005658A0" w:rsidRDefault="005658A0" w:rsidP="001B3DD2">
      <w:pPr>
        <w:autoSpaceDE w:val="0"/>
        <w:autoSpaceDN w:val="0"/>
        <w:adjustRightInd w:val="0"/>
        <w:ind w:left="567"/>
        <w:jc w:val="both"/>
        <w:rPr>
          <w:rFonts w:ascii="Times New Roman" w:hAnsi="Times New Roman"/>
          <w:sz w:val="24"/>
        </w:rPr>
      </w:pPr>
      <w:r w:rsidRPr="005658A0">
        <w:rPr>
          <w:rFonts w:ascii="Times New Roman" w:hAnsi="Times New Roman"/>
          <w:sz w:val="24"/>
        </w:rPr>
        <w:t xml:space="preserve">3. </w:t>
      </w:r>
      <w:r>
        <w:rPr>
          <w:rFonts w:ascii="Times New Roman" w:hAnsi="Times New Roman"/>
          <w:sz w:val="24"/>
        </w:rPr>
        <w:t>D</w:t>
      </w:r>
      <w:r w:rsidRPr="005658A0">
        <w:rPr>
          <w:rFonts w:ascii="Times New Roman" w:hAnsi="Times New Roman"/>
          <w:sz w:val="24"/>
        </w:rPr>
        <w:t xml:space="preserve">oklad o tom, že </w:t>
      </w:r>
      <w:r>
        <w:rPr>
          <w:rFonts w:ascii="Times New Roman" w:hAnsi="Times New Roman"/>
          <w:sz w:val="24"/>
        </w:rPr>
        <w:t xml:space="preserve">uchádzač </w:t>
      </w:r>
      <w:r w:rsidRPr="005658A0">
        <w:rPr>
          <w:rFonts w:ascii="Times New Roman" w:hAnsi="Times New Roman"/>
          <w:iCs/>
          <w:sz w:val="24"/>
        </w:rPr>
        <w:t xml:space="preserve">neporušil v predchádzajúcich 3 rokoch od vyhlásenia Výzvy na predloženie cenovej ponuky </w:t>
      </w:r>
      <w:r w:rsidRPr="005658A0">
        <w:rPr>
          <w:rFonts w:ascii="Times New Roman" w:hAnsi="Times New Roman"/>
          <w:sz w:val="24"/>
        </w:rPr>
        <w:t>zákaz nelegálnej práce a nelegálneho zamestnávania</w:t>
      </w:r>
    </w:p>
    <w:p w14:paraId="68EB672F" w14:textId="15125F9E" w:rsidR="005658A0" w:rsidRDefault="005658A0" w:rsidP="001B3DD2">
      <w:pPr>
        <w:autoSpaceDE w:val="0"/>
        <w:autoSpaceDN w:val="0"/>
        <w:adjustRightInd w:val="0"/>
        <w:ind w:left="567"/>
        <w:jc w:val="both"/>
        <w:rPr>
          <w:rFonts w:ascii="Times New Roman" w:hAnsi="Times New Roman"/>
          <w:sz w:val="24"/>
        </w:rPr>
      </w:pPr>
      <w:r w:rsidRPr="005658A0">
        <w:rPr>
          <w:rFonts w:ascii="Times New Roman" w:hAnsi="Times New Roman"/>
          <w:sz w:val="24"/>
        </w:rPr>
        <w:t xml:space="preserve">4. </w:t>
      </w:r>
      <w:r>
        <w:rPr>
          <w:rFonts w:ascii="Times New Roman" w:hAnsi="Times New Roman"/>
          <w:sz w:val="24"/>
        </w:rPr>
        <w:t>D</w:t>
      </w:r>
      <w:r w:rsidRPr="005658A0">
        <w:rPr>
          <w:rFonts w:ascii="Times New Roman" w:hAnsi="Times New Roman"/>
          <w:sz w:val="24"/>
        </w:rPr>
        <w:t>oklad o tom, že štatutárny orgán</w:t>
      </w:r>
      <w:r>
        <w:rPr>
          <w:rFonts w:ascii="Times New Roman" w:hAnsi="Times New Roman"/>
          <w:sz w:val="24"/>
        </w:rPr>
        <w:t xml:space="preserve"> uchádzača</w:t>
      </w:r>
      <w:r w:rsidRPr="005658A0">
        <w:rPr>
          <w:rFonts w:ascii="Times New Roman" w:hAnsi="Times New Roman"/>
          <w:sz w:val="24"/>
        </w:rPr>
        <w:t>, člen štatutárneho orgánu, člen dozornej rady, ani prokurista nie sú právoplatne odsúdení</w:t>
      </w:r>
      <w:r w:rsidRPr="005658A0">
        <w:rPr>
          <w:rFonts w:ascii="Times New Roman" w:hAnsi="Times New Roman"/>
          <w:color w:val="FF0000"/>
          <w:sz w:val="24"/>
        </w:rPr>
        <w:t xml:space="preserve"> </w:t>
      </w:r>
      <w:r w:rsidRPr="005658A0">
        <w:rPr>
          <w:rFonts w:ascii="Times New Roman" w:hAnsi="Times New Roman"/>
          <w:sz w:val="24"/>
        </w:rPr>
        <w:t>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r>
        <w:rPr>
          <w:rFonts w:ascii="Times New Roman" w:hAnsi="Times New Roman"/>
          <w:sz w:val="24"/>
        </w:rPr>
        <w:t>.</w:t>
      </w:r>
    </w:p>
    <w:p w14:paraId="7CEAF840" w14:textId="25A99B43" w:rsidR="005658A0" w:rsidRDefault="005658A0" w:rsidP="001B3DD2">
      <w:pPr>
        <w:autoSpaceDE w:val="0"/>
        <w:autoSpaceDN w:val="0"/>
        <w:adjustRightInd w:val="0"/>
        <w:ind w:left="567"/>
        <w:jc w:val="both"/>
        <w:rPr>
          <w:rFonts w:ascii="Times New Roman" w:hAnsi="Times New Roman"/>
          <w:sz w:val="24"/>
        </w:rPr>
      </w:pPr>
    </w:p>
    <w:p w14:paraId="20D00801" w14:textId="2C8D9A23" w:rsidR="005658A0" w:rsidRDefault="001B3DD2" w:rsidP="001B3DD2">
      <w:pPr>
        <w:pStyle w:val="Default"/>
        <w:spacing w:after="240"/>
        <w:ind w:left="567"/>
        <w:jc w:val="both"/>
      </w:pPr>
      <w:r w:rsidRPr="005658A0">
        <w:t xml:space="preserve">Uchádzač </w:t>
      </w:r>
      <w:r w:rsidR="005658A0">
        <w:t xml:space="preserve">môže </w:t>
      </w:r>
      <w:r w:rsidR="005658A0" w:rsidRPr="005658A0">
        <w:rPr>
          <w:bCs/>
        </w:rPr>
        <w:t xml:space="preserve">predbežne nahradiť tieto doklady </w:t>
      </w:r>
      <w:r w:rsidR="00C3200A">
        <w:rPr>
          <w:bCs/>
        </w:rPr>
        <w:t xml:space="preserve">Jednotným európskym dokumentom, </w:t>
      </w:r>
      <w:r w:rsidR="005658A0" w:rsidRPr="005658A0">
        <w:rPr>
          <w:bCs/>
        </w:rPr>
        <w:t>čestným vyhlásením alebo vyhlásením o zaregistrovaní sa v zozname hospodárskych subjektov spolu s platnou registráciou</w:t>
      </w:r>
      <w:r w:rsidR="005658A0">
        <w:t xml:space="preserve">. Uchádzač vyššie požadované </w:t>
      </w:r>
      <w:r w:rsidR="005658A0" w:rsidRPr="00BA111A">
        <w:t xml:space="preserve">dokumenty </w:t>
      </w:r>
      <w:r w:rsidR="005658A0" w:rsidRPr="00C3200A">
        <w:rPr>
          <w:b/>
          <w:bCs/>
          <w:iCs/>
        </w:rPr>
        <w:t>zaregistrované v informačných systémoch verejnej správy</w:t>
      </w:r>
      <w:r w:rsidR="005658A0">
        <w:t xml:space="preserve"> (napr. výpis z obchodného/živnostenského registra) v súlade so zákonom č. 177/2018 o niektorých opatreniach na znižovanie administratívnej záťaže využívaním informačných systémov verejnej správy a o zmene a doplnení niektorých zákonov v znení neskorších predpisov (zákon proti byrokracii) alebo už zverejnené </w:t>
      </w:r>
      <w:r w:rsidR="005658A0" w:rsidRPr="00C3200A">
        <w:rPr>
          <w:b/>
          <w:bCs/>
          <w:iCs/>
        </w:rPr>
        <w:t xml:space="preserve">nepredkladá </w:t>
      </w:r>
      <w:r w:rsidR="005658A0">
        <w:t xml:space="preserve">- uvedie iba internetovú adresu/hypertextový link, na ktorom </w:t>
      </w:r>
      <w:r w:rsidR="005658A0">
        <w:lastRenderedPageBreak/>
        <w:t>požadované dokumenty verejne sprístupnené.</w:t>
      </w:r>
      <w:r w:rsidR="000A2B64">
        <w:t xml:space="preserve"> Čestné vyhlásenie – vzor </w:t>
      </w:r>
      <w:r w:rsidR="00504A70">
        <w:t>je uvedený v prílohe č.4 tejto Výzvy.</w:t>
      </w:r>
    </w:p>
    <w:p w14:paraId="0CFCC454" w14:textId="639F9BFD" w:rsidR="001B3DD2" w:rsidRDefault="001B3DD2" w:rsidP="001B3DD2">
      <w:pPr>
        <w:pStyle w:val="Default"/>
        <w:spacing w:before="240" w:after="240"/>
        <w:ind w:left="567"/>
        <w:jc w:val="both"/>
      </w:pPr>
      <w:r w:rsidRPr="005B3FED">
        <w:t xml:space="preserve">Uchádzač zároveň musí spĺňať podmienku účasti podľa § 32, ods.1, písm. f) – nemá uložený zákaz účasti vo verejnom obstarávaní potvrdený konečným rozhodnutím v SR alebo štáte sídla, miesta podnikania alebo obvyklého pobytu. Verejný obstarávateľ si túto skutočnosť overí nahliadnutím do Registra osôb zo zákazom, vedenom na </w:t>
      </w:r>
      <w:hyperlink r:id="rId11" w:history="1">
        <w:r w:rsidR="00227282" w:rsidRPr="00E048EA">
          <w:rPr>
            <w:rStyle w:val="Hypertextovprepojenie"/>
          </w:rPr>
          <w:t>https://www.uvo.gov.sk/vestnik-a-zoznam-registrov/zoznam-podnikatelov-a-suvisiace-registre/register-osob-so-zakazom-490.html</w:t>
        </w:r>
      </w:hyperlink>
      <w:r w:rsidRPr="005B3FED">
        <w:t>.</w:t>
      </w:r>
    </w:p>
    <w:p w14:paraId="2B7DDF00" w14:textId="74E9DAF5" w:rsidR="00227282" w:rsidRDefault="00227282" w:rsidP="001B3DD2">
      <w:pPr>
        <w:pStyle w:val="Default"/>
        <w:spacing w:before="240" w:after="240"/>
        <w:ind w:left="567"/>
        <w:jc w:val="both"/>
      </w:pPr>
      <w:r w:rsidRPr="00485B79">
        <w:t>Uchádzač zapísaný do zoznamu hospodárskych subjektov vedeného Úradom pre verejné obstarávanie, podľa § 152 zákona o verejnom obstarávaní, môže doklady požadované podľa § 32 ods. 2 zákona o verejnom obstarávaní nahradiť predložením výpisu zo zoznamu hospodárskych subjektov.</w:t>
      </w:r>
    </w:p>
    <w:p w14:paraId="4A81DA72" w14:textId="414170EA" w:rsidR="00C3200A" w:rsidRPr="005B3FED" w:rsidRDefault="00C3200A" w:rsidP="001B3DD2">
      <w:pPr>
        <w:pStyle w:val="Default"/>
        <w:spacing w:before="240" w:after="240"/>
        <w:ind w:left="567"/>
        <w:jc w:val="both"/>
      </w:pPr>
      <w:r>
        <w:t>Ak si skutočnosti preukazujúce splnenie podmienok účasti osobného postavenia verejný obstarávateľ nedokáže overiť cez verejne dostupné registre, bude  úspešný uchádzač na základe žiadosti verejného obstarávateľa povinný pred podpisom zmluvy predložiť všetky doklady, ktoré predbežne nahradil čestným vyhlásením. Doklady nesmú byť staršie ako 3 mesiace od vyhlásenia výzvy na predkladanie cenovej ponuky. Ak úspešný uchádzač nedoručí doklady v stanovenej lehote, jeho ponuka nebude prijatá a ako úspešný bude vyhodnotený dodávateľ, ktorý sa umiestnil ako druhý v poradí.</w:t>
      </w:r>
    </w:p>
    <w:p w14:paraId="580492C8" w14:textId="77777777" w:rsidR="001B3DD2" w:rsidRPr="005B3FED" w:rsidRDefault="001B3DD2" w:rsidP="001B3DD2">
      <w:pPr>
        <w:pStyle w:val="Default"/>
        <w:spacing w:after="240"/>
        <w:ind w:left="567"/>
        <w:jc w:val="both"/>
      </w:pPr>
      <w:r w:rsidRPr="005B3FED">
        <w:t xml:space="preserve">Ak uchádzač alebo záujemca má sídlo, miesto podnikania alebo obvyklý pobyt mimo územia Slovenskej republiky a štát jeho sídla, miesta podnikania alebo obvyklého pobytu nevydáva niektoré z uvedených dokladov alebo nevydáva ani rovnocenné doklady, možno ich nahradiť čestným vyhlásením podľa predpisov platných v štáte jeho sídla, miesta podnikania alebo obvyklého pobytu. </w:t>
      </w:r>
    </w:p>
    <w:p w14:paraId="427FF70F" w14:textId="77777777" w:rsidR="001B3DD2" w:rsidRPr="005B3FED" w:rsidRDefault="001B3DD2" w:rsidP="001B3DD2">
      <w:pPr>
        <w:ind w:left="567"/>
        <w:jc w:val="both"/>
        <w:rPr>
          <w:rFonts w:ascii="Times New Roman" w:hAnsi="Times New Roman"/>
          <w:sz w:val="24"/>
        </w:rPr>
      </w:pPr>
      <w:r w:rsidRPr="005B3FED">
        <w:rPr>
          <w:rFonts w:ascii="Times New Roman" w:hAnsi="Times New Roman"/>
          <w:sz w:val="24"/>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r w:rsidRPr="005B3FED">
        <w:rPr>
          <w:rFonts w:ascii="Times New Roman" w:hAnsi="Times New Roman"/>
          <w:b/>
          <w:bCs/>
          <w:sz w:val="24"/>
        </w:rPr>
        <w:t xml:space="preserve">. </w:t>
      </w:r>
    </w:p>
    <w:p w14:paraId="4235C7ED" w14:textId="77777777" w:rsidR="001B3DD2" w:rsidRPr="005B3FED" w:rsidRDefault="001B3DD2" w:rsidP="001B3DD2">
      <w:pPr>
        <w:autoSpaceDE w:val="0"/>
        <w:autoSpaceDN w:val="0"/>
        <w:adjustRightInd w:val="0"/>
        <w:ind w:left="567"/>
        <w:jc w:val="both"/>
        <w:rPr>
          <w:rFonts w:ascii="Times New Roman" w:hAnsi="Times New Roman"/>
          <w:sz w:val="24"/>
        </w:rPr>
      </w:pPr>
    </w:p>
    <w:p w14:paraId="2443A1E5" w14:textId="77777777" w:rsidR="001B3DD2" w:rsidRPr="005B3FED" w:rsidRDefault="001B3DD2" w:rsidP="001B3DD2">
      <w:pPr>
        <w:tabs>
          <w:tab w:val="num" w:pos="864"/>
        </w:tabs>
        <w:spacing w:before="120"/>
        <w:ind w:left="567"/>
        <w:jc w:val="both"/>
        <w:rPr>
          <w:rFonts w:ascii="Times New Roman" w:hAnsi="Times New Roman"/>
          <w:b/>
          <w:sz w:val="24"/>
        </w:rPr>
      </w:pPr>
      <w:r w:rsidRPr="005B3FED">
        <w:rPr>
          <w:rFonts w:ascii="Times New Roman" w:hAnsi="Times New Roman"/>
          <w:b/>
          <w:sz w:val="24"/>
        </w:rPr>
        <w:t>Podmienky účasti týkajúce sa finančného a ekonomického postavenia:</w:t>
      </w:r>
    </w:p>
    <w:p w14:paraId="51A69D04" w14:textId="77777777" w:rsidR="001B3DD2" w:rsidRPr="005B3FED" w:rsidRDefault="001B3DD2" w:rsidP="001B3DD2">
      <w:pPr>
        <w:autoSpaceDE w:val="0"/>
        <w:autoSpaceDN w:val="0"/>
        <w:adjustRightInd w:val="0"/>
        <w:ind w:left="567"/>
        <w:jc w:val="both"/>
        <w:rPr>
          <w:rFonts w:ascii="Times New Roman" w:hAnsi="Times New Roman"/>
          <w:noProof w:val="0"/>
          <w:sz w:val="24"/>
        </w:rPr>
      </w:pPr>
      <w:r w:rsidRPr="005B3FED">
        <w:rPr>
          <w:rFonts w:ascii="Times New Roman" w:hAnsi="Times New Roman"/>
          <w:noProof w:val="0"/>
          <w:sz w:val="24"/>
        </w:rPr>
        <w:t xml:space="preserve">Zoznam a krátky opis podmienok, odôvodnenie primeranosti každej určenej podmienky: </w:t>
      </w:r>
    </w:p>
    <w:p w14:paraId="7FE27F96" w14:textId="77777777" w:rsidR="001B3DD2" w:rsidRPr="002F45A8" w:rsidRDefault="001B3DD2" w:rsidP="001B3DD2">
      <w:pPr>
        <w:autoSpaceDE w:val="0"/>
        <w:autoSpaceDN w:val="0"/>
        <w:adjustRightInd w:val="0"/>
        <w:spacing w:after="240"/>
        <w:ind w:left="567"/>
        <w:jc w:val="both"/>
        <w:rPr>
          <w:rFonts w:ascii="Times New Roman" w:hAnsi="Times New Roman"/>
          <w:sz w:val="24"/>
        </w:rPr>
      </w:pPr>
      <w:r w:rsidRPr="002F45A8">
        <w:rPr>
          <w:rFonts w:ascii="Times New Roman" w:hAnsi="Times New Roman"/>
          <w:sz w:val="24"/>
        </w:rPr>
        <w:t>Nepožaduje sa.</w:t>
      </w:r>
    </w:p>
    <w:bookmarkEnd w:id="11"/>
    <w:p w14:paraId="2F45953B" w14:textId="77777777" w:rsidR="001B3DD2" w:rsidRPr="002F45A8" w:rsidRDefault="001B3DD2" w:rsidP="001B3DD2">
      <w:pPr>
        <w:tabs>
          <w:tab w:val="num" w:pos="864"/>
        </w:tabs>
        <w:spacing w:before="120"/>
        <w:ind w:left="567"/>
        <w:jc w:val="both"/>
        <w:rPr>
          <w:rFonts w:ascii="Times New Roman" w:hAnsi="Times New Roman"/>
          <w:b/>
          <w:sz w:val="24"/>
        </w:rPr>
      </w:pPr>
      <w:r w:rsidRPr="002F45A8">
        <w:rPr>
          <w:rFonts w:ascii="Times New Roman" w:hAnsi="Times New Roman"/>
          <w:bCs/>
          <w:sz w:val="24"/>
        </w:rPr>
        <w:t xml:space="preserve">  </w:t>
      </w:r>
      <w:bookmarkStart w:id="12" w:name="podmienky_technicke"/>
      <w:r w:rsidRPr="002F45A8">
        <w:rPr>
          <w:rFonts w:ascii="Times New Roman" w:hAnsi="Times New Roman"/>
          <w:sz w:val="24"/>
        </w:rPr>
        <w:cr/>
      </w:r>
      <w:bookmarkEnd w:id="12"/>
      <w:r w:rsidRPr="002F45A8">
        <w:rPr>
          <w:rFonts w:ascii="Times New Roman" w:hAnsi="Times New Roman"/>
          <w:b/>
          <w:sz w:val="24"/>
        </w:rPr>
        <w:t>Podmienky účasti týkajúce sa technickej alebo odbornej spôsobilosti:</w:t>
      </w:r>
    </w:p>
    <w:p w14:paraId="3B03FB70" w14:textId="77777777" w:rsidR="00D900D7" w:rsidRPr="002F45A8" w:rsidRDefault="00D900D7" w:rsidP="00D900D7">
      <w:pPr>
        <w:autoSpaceDE w:val="0"/>
        <w:autoSpaceDN w:val="0"/>
        <w:adjustRightInd w:val="0"/>
        <w:ind w:left="567"/>
        <w:jc w:val="both"/>
        <w:rPr>
          <w:rFonts w:ascii="Times New Roman" w:hAnsi="Times New Roman"/>
          <w:noProof w:val="0"/>
          <w:sz w:val="24"/>
        </w:rPr>
      </w:pPr>
      <w:r w:rsidRPr="002F45A8">
        <w:rPr>
          <w:rFonts w:ascii="Times New Roman" w:hAnsi="Times New Roman"/>
          <w:noProof w:val="0"/>
          <w:sz w:val="24"/>
        </w:rPr>
        <w:t>Zoznam a krátky opis podmienok:</w:t>
      </w:r>
    </w:p>
    <w:p w14:paraId="22D1D13B" w14:textId="77777777" w:rsidR="00D900D7" w:rsidRPr="002F45A8" w:rsidRDefault="00D900D7" w:rsidP="00D900D7">
      <w:pPr>
        <w:autoSpaceDE w:val="0"/>
        <w:autoSpaceDN w:val="0"/>
        <w:adjustRightInd w:val="0"/>
        <w:ind w:left="567"/>
        <w:jc w:val="both"/>
        <w:rPr>
          <w:rFonts w:ascii="Times New Roman" w:hAnsi="Times New Roman"/>
          <w:noProof w:val="0"/>
          <w:sz w:val="24"/>
        </w:rPr>
      </w:pPr>
      <w:r w:rsidRPr="002F45A8">
        <w:rPr>
          <w:rFonts w:ascii="Times New Roman" w:hAnsi="Times New Roman"/>
          <w:noProof w:val="0"/>
          <w:sz w:val="24"/>
        </w:rPr>
        <w:t>3.1 Podľa § 34 ods. 1 písm. b) zákona: 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 :</w:t>
      </w:r>
    </w:p>
    <w:p w14:paraId="66547A3B" w14:textId="77777777" w:rsidR="00D900D7" w:rsidRPr="002F45A8" w:rsidRDefault="00D900D7" w:rsidP="00D900D7">
      <w:pPr>
        <w:autoSpaceDE w:val="0"/>
        <w:autoSpaceDN w:val="0"/>
        <w:adjustRightInd w:val="0"/>
        <w:ind w:left="567"/>
        <w:jc w:val="both"/>
        <w:rPr>
          <w:rFonts w:ascii="Times New Roman" w:hAnsi="Times New Roman"/>
          <w:noProof w:val="0"/>
          <w:sz w:val="24"/>
        </w:rPr>
      </w:pPr>
      <w:r w:rsidRPr="002F45A8">
        <w:rPr>
          <w:rFonts w:ascii="Times New Roman" w:hAnsi="Times New Roman"/>
          <w:noProof w:val="0"/>
          <w:sz w:val="24"/>
        </w:rPr>
        <w:t>1. bol verejný obstarávateľ alebo obstarávateľ podľa zákona, dokladom je referencia;</w:t>
      </w:r>
    </w:p>
    <w:p w14:paraId="51E2134E" w14:textId="77777777" w:rsidR="00D900D7" w:rsidRPr="002F45A8" w:rsidRDefault="00D900D7" w:rsidP="00D900D7">
      <w:pPr>
        <w:autoSpaceDE w:val="0"/>
        <w:autoSpaceDN w:val="0"/>
        <w:adjustRightInd w:val="0"/>
        <w:spacing w:after="240"/>
        <w:ind w:left="567"/>
        <w:jc w:val="both"/>
        <w:rPr>
          <w:rFonts w:ascii="Times New Roman" w:hAnsi="Times New Roman"/>
          <w:noProof w:val="0"/>
          <w:sz w:val="24"/>
        </w:rPr>
      </w:pPr>
      <w:r w:rsidRPr="002F45A8">
        <w:rPr>
          <w:rFonts w:ascii="Times New Roman" w:hAnsi="Times New Roman"/>
          <w:noProof w:val="0"/>
          <w:sz w:val="24"/>
        </w:rPr>
        <w:t>2. bola iná osoba ako verejný obstarávateľ alebo obstarávateľ podľa zákona, dôkaz o plnení potvrdí odberateľ; ak také potvrdenie uchádzač nemá k dispozícii, vyhlásením uchádzača o ich uskutočnení, doplneným dokladom, preukazujúcim ich uskutočnenie alebo zmluvný vzťah, na základe ktorého boli uskutočnené.</w:t>
      </w:r>
    </w:p>
    <w:p w14:paraId="690B8A6C" w14:textId="77777777" w:rsidR="00D900D7" w:rsidRPr="002F45A8" w:rsidRDefault="00D900D7" w:rsidP="00D900D7">
      <w:pPr>
        <w:autoSpaceDE w:val="0"/>
        <w:autoSpaceDN w:val="0"/>
        <w:adjustRightInd w:val="0"/>
        <w:ind w:left="567"/>
        <w:jc w:val="both"/>
        <w:rPr>
          <w:rFonts w:ascii="Times New Roman" w:hAnsi="Times New Roman"/>
          <w:noProof w:val="0"/>
          <w:sz w:val="24"/>
        </w:rPr>
      </w:pPr>
      <w:r w:rsidRPr="002F45A8">
        <w:rPr>
          <w:rFonts w:ascii="Times New Roman" w:hAnsi="Times New Roman"/>
          <w:noProof w:val="0"/>
          <w:sz w:val="24"/>
        </w:rPr>
        <w:lastRenderedPageBreak/>
        <w:t>3.2 Podľa § 34 ods. 1 písm. g) zákona: údajmi o vzdelaní a odbornej praxi alebo o odbornej kvalifikácií osôb určených naplnenie zmluvy alebo koncesnej zmluvy alebo riadiacich zamestnancov, ak nie sú kritériom na vyhodnotenie ponúk,</w:t>
      </w:r>
    </w:p>
    <w:p w14:paraId="6D401345" w14:textId="77777777" w:rsidR="002B114B" w:rsidRPr="002F45A8" w:rsidRDefault="002B114B" w:rsidP="00D900D7">
      <w:pPr>
        <w:autoSpaceDE w:val="0"/>
        <w:autoSpaceDN w:val="0"/>
        <w:adjustRightInd w:val="0"/>
        <w:ind w:left="567"/>
        <w:jc w:val="both"/>
        <w:rPr>
          <w:rFonts w:ascii="Times New Roman" w:hAnsi="Times New Roman"/>
          <w:noProof w:val="0"/>
          <w:sz w:val="24"/>
        </w:rPr>
      </w:pPr>
    </w:p>
    <w:p w14:paraId="2C198B82" w14:textId="0F1B5225" w:rsidR="002B114B" w:rsidRPr="002F45A8" w:rsidRDefault="002B114B" w:rsidP="00D900D7">
      <w:pPr>
        <w:autoSpaceDE w:val="0"/>
        <w:autoSpaceDN w:val="0"/>
        <w:adjustRightInd w:val="0"/>
        <w:ind w:left="567"/>
        <w:jc w:val="both"/>
        <w:rPr>
          <w:rFonts w:ascii="Times New Roman" w:hAnsi="Times New Roman"/>
          <w:noProof w:val="0"/>
          <w:sz w:val="24"/>
        </w:rPr>
      </w:pPr>
      <w:r w:rsidRPr="002F45A8">
        <w:rPr>
          <w:rFonts w:ascii="Times New Roman" w:hAnsi="Times New Roman"/>
          <w:noProof w:val="0"/>
          <w:sz w:val="24"/>
        </w:rPr>
        <w:t xml:space="preserve">3.3 </w:t>
      </w:r>
      <w:r w:rsidR="00D6076C" w:rsidRPr="002F45A8">
        <w:rPr>
          <w:rFonts w:ascii="Times New Roman" w:hAnsi="Times New Roman"/>
          <w:noProof w:val="0"/>
          <w:sz w:val="24"/>
        </w:rPr>
        <w:t xml:space="preserve">Podľa </w:t>
      </w:r>
      <w:r w:rsidR="00D6076C" w:rsidRPr="002F45A8">
        <w:rPr>
          <w:rFonts w:ascii="Times New Roman" w:hAnsi="Times New Roman"/>
          <w:bCs/>
          <w:noProof w:val="0"/>
          <w:sz w:val="24"/>
        </w:rPr>
        <w:t>§ 34 ods. 1 písm. d)</w:t>
      </w:r>
      <w:r w:rsidR="00D6076C" w:rsidRPr="002F45A8">
        <w:rPr>
          <w:rFonts w:ascii="Times New Roman" w:hAnsi="Times New Roman"/>
          <w:noProof w:val="0"/>
          <w:sz w:val="24"/>
        </w:rPr>
        <w:t xml:space="preserve"> zákona: opisom technického vybavenia, študijných a výskumných zariadení a opatrení použitých uchádzačom alebo záujemcom na zabezpečenie kvality.</w:t>
      </w:r>
    </w:p>
    <w:p w14:paraId="7ACA516F" w14:textId="77777777" w:rsidR="00D900D7" w:rsidRPr="002F45A8" w:rsidRDefault="00D900D7" w:rsidP="00D900D7">
      <w:pPr>
        <w:autoSpaceDE w:val="0"/>
        <w:autoSpaceDN w:val="0"/>
        <w:adjustRightInd w:val="0"/>
        <w:ind w:left="567"/>
        <w:jc w:val="both"/>
        <w:rPr>
          <w:rFonts w:ascii="Times New Roman" w:hAnsi="Times New Roman"/>
          <w:noProof w:val="0"/>
          <w:sz w:val="24"/>
        </w:rPr>
      </w:pPr>
    </w:p>
    <w:p w14:paraId="3EA3075C" w14:textId="53B22000" w:rsidR="00D900D7" w:rsidRPr="002F45A8" w:rsidRDefault="00D900D7" w:rsidP="00D900D7">
      <w:pPr>
        <w:autoSpaceDE w:val="0"/>
        <w:autoSpaceDN w:val="0"/>
        <w:adjustRightInd w:val="0"/>
        <w:spacing w:after="240"/>
        <w:ind w:left="567"/>
        <w:jc w:val="both"/>
        <w:rPr>
          <w:rFonts w:ascii="Times New Roman" w:hAnsi="Times New Roman"/>
          <w:noProof w:val="0"/>
          <w:sz w:val="24"/>
        </w:rPr>
      </w:pPr>
      <w:r w:rsidRPr="002F45A8">
        <w:rPr>
          <w:rFonts w:ascii="Times New Roman" w:hAnsi="Times New Roman"/>
          <w:noProof w:val="0"/>
          <w:sz w:val="24"/>
        </w:rPr>
        <w:t>3.</w:t>
      </w:r>
      <w:r w:rsidR="002B114B" w:rsidRPr="002F45A8">
        <w:rPr>
          <w:rFonts w:ascii="Times New Roman" w:hAnsi="Times New Roman"/>
          <w:noProof w:val="0"/>
          <w:sz w:val="24"/>
        </w:rPr>
        <w:t>4</w:t>
      </w:r>
      <w:r w:rsidRPr="002F45A8">
        <w:rPr>
          <w:rFonts w:ascii="Times New Roman" w:hAnsi="Times New Roman"/>
          <w:noProof w:val="0"/>
          <w:sz w:val="24"/>
        </w:rPr>
        <w:t xml:space="preserve"> 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podľa § 32 ods. 1 vo vzťahu k tej časti predmetu zákazky, na ktorú boli zdroje uchádzačovi poskytnuté a nesmú u nej existovať dôvody na vylúčenie podľa § 40 ods. 6 písm. a) až h) a ods. 7.</w:t>
      </w:r>
    </w:p>
    <w:p w14:paraId="0F5E2DF7" w14:textId="6F0A8477" w:rsidR="00D900D7" w:rsidRPr="002F45A8" w:rsidRDefault="00D900D7" w:rsidP="00D900D7">
      <w:pPr>
        <w:autoSpaceDE w:val="0"/>
        <w:autoSpaceDN w:val="0"/>
        <w:adjustRightInd w:val="0"/>
        <w:ind w:left="567"/>
        <w:jc w:val="both"/>
        <w:rPr>
          <w:rFonts w:ascii="Times New Roman" w:hAnsi="Times New Roman"/>
          <w:noProof w:val="0"/>
          <w:sz w:val="24"/>
        </w:rPr>
      </w:pPr>
      <w:r w:rsidRPr="002F45A8">
        <w:rPr>
          <w:rFonts w:ascii="Times New Roman" w:hAnsi="Times New Roman"/>
          <w:noProof w:val="0"/>
          <w:sz w:val="24"/>
        </w:rPr>
        <w:t>3.</w:t>
      </w:r>
      <w:r w:rsidR="002B114B" w:rsidRPr="002F45A8">
        <w:rPr>
          <w:rFonts w:ascii="Times New Roman" w:hAnsi="Times New Roman"/>
          <w:noProof w:val="0"/>
          <w:sz w:val="24"/>
        </w:rPr>
        <w:t>5</w:t>
      </w:r>
      <w:r w:rsidRPr="002F45A8">
        <w:rPr>
          <w:rFonts w:ascii="Times New Roman" w:hAnsi="Times New Roman"/>
          <w:noProof w:val="0"/>
          <w:sz w:val="24"/>
        </w:rPr>
        <w:t xml:space="preserve"> Splnenie podmienok účasti môže uchádzač preukázať predložením Jednotného európskeho dokumentu (JED) alebo čestným vyhlásením v súlade s § 114 ods.1 ZVO.</w:t>
      </w:r>
    </w:p>
    <w:p w14:paraId="2B161288" w14:textId="77777777" w:rsidR="00D900D7" w:rsidRPr="002F45A8" w:rsidRDefault="00D900D7" w:rsidP="00D900D7">
      <w:pPr>
        <w:autoSpaceDE w:val="0"/>
        <w:autoSpaceDN w:val="0"/>
        <w:adjustRightInd w:val="0"/>
        <w:ind w:left="567"/>
        <w:jc w:val="both"/>
        <w:rPr>
          <w:rFonts w:ascii="Times New Roman" w:hAnsi="Times New Roman"/>
          <w:noProof w:val="0"/>
          <w:sz w:val="24"/>
        </w:rPr>
      </w:pPr>
    </w:p>
    <w:p w14:paraId="08D1AEEC" w14:textId="77777777" w:rsidR="00D900D7" w:rsidRPr="002F45A8" w:rsidRDefault="00D900D7" w:rsidP="00D900D7">
      <w:pPr>
        <w:autoSpaceDE w:val="0"/>
        <w:autoSpaceDN w:val="0"/>
        <w:adjustRightInd w:val="0"/>
        <w:ind w:left="567"/>
        <w:jc w:val="both"/>
        <w:rPr>
          <w:rFonts w:ascii="Times New Roman" w:hAnsi="Times New Roman"/>
          <w:b/>
          <w:bCs/>
          <w:noProof w:val="0"/>
          <w:sz w:val="24"/>
        </w:rPr>
      </w:pPr>
      <w:r w:rsidRPr="002F45A8">
        <w:rPr>
          <w:rFonts w:ascii="Times New Roman" w:hAnsi="Times New Roman"/>
          <w:b/>
          <w:bCs/>
          <w:noProof w:val="0"/>
          <w:sz w:val="24"/>
        </w:rPr>
        <w:t xml:space="preserve">Minimálna požadovaná úroveň štandardov: </w:t>
      </w:r>
    </w:p>
    <w:p w14:paraId="6F303A18" w14:textId="77777777" w:rsidR="00D900D7" w:rsidRPr="002F45A8" w:rsidRDefault="00D900D7" w:rsidP="00D900D7">
      <w:pPr>
        <w:autoSpaceDE w:val="0"/>
        <w:autoSpaceDN w:val="0"/>
        <w:adjustRightInd w:val="0"/>
        <w:ind w:left="567"/>
        <w:jc w:val="both"/>
        <w:rPr>
          <w:rFonts w:ascii="Times New Roman" w:hAnsi="Times New Roman"/>
          <w:noProof w:val="0"/>
          <w:sz w:val="24"/>
        </w:rPr>
      </w:pPr>
    </w:p>
    <w:p w14:paraId="17456B37" w14:textId="77777777" w:rsidR="00B4418E" w:rsidRPr="002F45A8" w:rsidRDefault="00D900D7" w:rsidP="00D900D7">
      <w:pPr>
        <w:autoSpaceDE w:val="0"/>
        <w:autoSpaceDN w:val="0"/>
        <w:adjustRightInd w:val="0"/>
        <w:ind w:left="567"/>
        <w:jc w:val="both"/>
        <w:rPr>
          <w:rFonts w:ascii="Times New Roman" w:hAnsi="Times New Roman"/>
          <w:noProof w:val="0"/>
          <w:sz w:val="24"/>
        </w:rPr>
      </w:pPr>
      <w:r w:rsidRPr="002F45A8">
        <w:rPr>
          <w:rFonts w:ascii="Times New Roman" w:hAnsi="Times New Roman"/>
          <w:b/>
          <w:bCs/>
          <w:noProof w:val="0"/>
          <w:sz w:val="24"/>
        </w:rPr>
        <w:t>K bodu 3.1 Minimálnou podmienkou účasti je</w:t>
      </w:r>
      <w:r w:rsidR="00B4418E" w:rsidRPr="002F45A8">
        <w:rPr>
          <w:rFonts w:ascii="Times New Roman" w:hAnsi="Times New Roman"/>
          <w:noProof w:val="0"/>
          <w:sz w:val="24"/>
        </w:rPr>
        <w:t>:</w:t>
      </w:r>
    </w:p>
    <w:p w14:paraId="2831AAEC" w14:textId="2C828B82" w:rsidR="00D900D7" w:rsidRPr="002F45A8" w:rsidRDefault="00B4418E" w:rsidP="00D900D7">
      <w:pPr>
        <w:autoSpaceDE w:val="0"/>
        <w:autoSpaceDN w:val="0"/>
        <w:adjustRightInd w:val="0"/>
        <w:ind w:left="567"/>
        <w:jc w:val="both"/>
        <w:rPr>
          <w:rFonts w:ascii="Times New Roman" w:hAnsi="Times New Roman"/>
          <w:noProof w:val="0"/>
          <w:sz w:val="24"/>
        </w:rPr>
      </w:pPr>
      <w:r w:rsidRPr="002F45A8">
        <w:rPr>
          <w:rFonts w:ascii="Times New Roman" w:hAnsi="Times New Roman"/>
          <w:noProof w:val="0"/>
          <w:sz w:val="24"/>
        </w:rPr>
        <w:t>P</w:t>
      </w:r>
      <w:r w:rsidR="00D900D7" w:rsidRPr="002F45A8">
        <w:rPr>
          <w:rFonts w:ascii="Times New Roman" w:hAnsi="Times New Roman"/>
          <w:noProof w:val="0"/>
          <w:sz w:val="24"/>
        </w:rPr>
        <w:t xml:space="preserve">reukázanie plnenia aspoň jednej vykonanej práce za predchádzajúcich 5 rokov v hodnote minimálne </w:t>
      </w:r>
      <w:r w:rsidR="002F45A8">
        <w:rPr>
          <w:rFonts w:ascii="Times New Roman" w:hAnsi="Times New Roman"/>
          <w:noProof w:val="0"/>
          <w:sz w:val="24"/>
        </w:rPr>
        <w:t>5</w:t>
      </w:r>
      <w:r w:rsidR="00D900D7" w:rsidRPr="002F45A8">
        <w:rPr>
          <w:rFonts w:ascii="Times New Roman" w:hAnsi="Times New Roman"/>
          <w:noProof w:val="0"/>
          <w:sz w:val="24"/>
        </w:rPr>
        <w:t xml:space="preserve">00 000,- EUR bez DPH. Referencia musí preukazovať realizáciu prác rovnakého alebo podobného charakteru ako predmet zákazky. </w:t>
      </w:r>
    </w:p>
    <w:p w14:paraId="1476F17C" w14:textId="77777777" w:rsidR="00D900D7" w:rsidRPr="002F45A8" w:rsidRDefault="00D900D7" w:rsidP="00D900D7">
      <w:pPr>
        <w:autoSpaceDE w:val="0"/>
        <w:autoSpaceDN w:val="0"/>
        <w:adjustRightInd w:val="0"/>
        <w:ind w:left="567"/>
        <w:jc w:val="both"/>
        <w:rPr>
          <w:rFonts w:ascii="Times New Roman" w:hAnsi="Times New Roman"/>
          <w:noProof w:val="0"/>
          <w:sz w:val="24"/>
        </w:rPr>
      </w:pPr>
      <w:r w:rsidRPr="002F45A8">
        <w:rPr>
          <w:rFonts w:ascii="Times New Roman" w:hAnsi="Times New Roman"/>
          <w:noProof w:val="0"/>
          <w:sz w:val="24"/>
        </w:rPr>
        <w:t>Verejný obstarávateľ bude hodnotiť len realizáciu stavebných prác rovnakého alebo podobného charakteru ako je  predmet tejto zákazky. Referenčný list musí obsahovať krátky opis prác, cenu v eur bez DPH, miesto a lehotu uskutočnenia stavebných prác a potvrdenie objednávateľa o uspokojivom vykonaní stavebných prác podľa obchodných podmienok. Ďalej bude v referenčnom liste uvedený kontakt a kontaktná osoba, u ktorej si komisia môže preveriť údaje uvedené v referenčnom liste. V prípade ak je referencia zverejnená v registri referencií vedenom Úradom pre verejné obstarávanie, postačuje uviesť odkaz na zverejnenú referenciu, kde si ju verejný obstarávateľ preverí. Pri prepočte cudzej meny na EUR bude použitý prepočítací koeficient určený ECB ku dňu zverejnenia tejto Výzvy vo vestníku verejného obstarávania. Verejný obstarávateľ bude akceptovať aj ekvivalentný doklad preukazujúci splnenie požadovanej podmienky účasti.</w:t>
      </w:r>
    </w:p>
    <w:p w14:paraId="321ADC0B" w14:textId="77777777" w:rsidR="00D900D7" w:rsidRPr="002F45A8" w:rsidRDefault="00D900D7" w:rsidP="00354A60">
      <w:pPr>
        <w:tabs>
          <w:tab w:val="num" w:pos="864"/>
        </w:tabs>
        <w:ind w:left="567"/>
        <w:jc w:val="both"/>
        <w:rPr>
          <w:rFonts w:ascii="Times New Roman" w:hAnsi="Times New Roman"/>
          <w:noProof w:val="0"/>
          <w:sz w:val="24"/>
        </w:rPr>
      </w:pPr>
    </w:p>
    <w:p w14:paraId="4B785C1A" w14:textId="77777777" w:rsidR="00D900D7" w:rsidRPr="002F45A8" w:rsidRDefault="00D900D7" w:rsidP="00354A60">
      <w:pPr>
        <w:autoSpaceDE w:val="0"/>
        <w:autoSpaceDN w:val="0"/>
        <w:adjustRightInd w:val="0"/>
        <w:ind w:left="567"/>
        <w:jc w:val="both"/>
        <w:rPr>
          <w:rFonts w:ascii="Times New Roman" w:hAnsi="Times New Roman"/>
          <w:b/>
          <w:bCs/>
          <w:noProof w:val="0"/>
          <w:sz w:val="24"/>
        </w:rPr>
      </w:pPr>
      <w:r w:rsidRPr="002F45A8">
        <w:rPr>
          <w:rFonts w:ascii="Times New Roman" w:hAnsi="Times New Roman"/>
          <w:b/>
          <w:bCs/>
          <w:noProof w:val="0"/>
          <w:sz w:val="24"/>
        </w:rPr>
        <w:t>K bodu 3.2 Minimálnou podmienkou účasti je:</w:t>
      </w:r>
    </w:p>
    <w:p w14:paraId="3DB45A4E" w14:textId="5DFDE990" w:rsidR="00354A60" w:rsidRPr="002F45A8" w:rsidRDefault="00354A60" w:rsidP="00354A60">
      <w:pPr>
        <w:pStyle w:val="Odsekzoznamu"/>
        <w:numPr>
          <w:ilvl w:val="0"/>
          <w:numId w:val="40"/>
        </w:numPr>
        <w:jc w:val="both"/>
        <w:rPr>
          <w:rFonts w:ascii="Times New Roman" w:hAnsi="Times New Roman"/>
          <w:noProof w:val="0"/>
          <w:sz w:val="24"/>
        </w:rPr>
      </w:pPr>
      <w:r w:rsidRPr="002F45A8">
        <w:rPr>
          <w:rFonts w:ascii="Times New Roman" w:hAnsi="Times New Roman"/>
          <w:noProof w:val="0"/>
          <w:sz w:val="24"/>
        </w:rPr>
        <w:t>Osvedčenie vydané podľa§14 ods.1, písm. c) a § 16 zákona č. 124/ 2006 Z. z. o bezpečnosti</w:t>
      </w:r>
    </w:p>
    <w:p w14:paraId="4AF933C8" w14:textId="77777777" w:rsidR="00354A60" w:rsidRPr="002F45A8" w:rsidRDefault="00354A60" w:rsidP="00354A60">
      <w:pPr>
        <w:ind w:left="993"/>
        <w:jc w:val="both"/>
        <w:rPr>
          <w:rFonts w:ascii="Times New Roman" w:hAnsi="Times New Roman"/>
          <w:noProof w:val="0"/>
          <w:sz w:val="24"/>
        </w:rPr>
      </w:pPr>
      <w:r w:rsidRPr="002F45A8">
        <w:rPr>
          <w:rFonts w:ascii="Times New Roman" w:hAnsi="Times New Roman"/>
          <w:noProof w:val="0"/>
          <w:sz w:val="24"/>
        </w:rPr>
        <w:t>a ochrane zdravia pri práci v znení neskorších predpisov na činnosť :</w:t>
      </w:r>
    </w:p>
    <w:p w14:paraId="3CB6B174" w14:textId="4F00AA04" w:rsidR="00354A60" w:rsidRPr="002F45A8" w:rsidRDefault="00354A60" w:rsidP="00354A60">
      <w:pPr>
        <w:ind w:left="993"/>
        <w:jc w:val="both"/>
        <w:rPr>
          <w:rFonts w:ascii="Times New Roman" w:hAnsi="Times New Roman"/>
          <w:noProof w:val="0"/>
          <w:sz w:val="24"/>
        </w:rPr>
      </w:pPr>
      <w:r w:rsidRPr="002F45A8">
        <w:rPr>
          <w:rFonts w:ascii="Times New Roman" w:hAnsi="Times New Roman"/>
          <w:noProof w:val="0"/>
          <w:sz w:val="24"/>
        </w:rPr>
        <w:t>Riadiť práce pri opravách alebo samostatne opravovať vyhradené technické zariadenie plynové podľa§18 odst.1 písm. d) vyhlášky 508/2009 Z. z.</w:t>
      </w:r>
    </w:p>
    <w:p w14:paraId="0AC6511D" w14:textId="77777777" w:rsidR="00354A60" w:rsidRPr="002F45A8" w:rsidRDefault="00354A60" w:rsidP="00354A60">
      <w:pPr>
        <w:spacing w:before="240"/>
        <w:ind w:left="993" w:hanging="426"/>
        <w:jc w:val="both"/>
        <w:rPr>
          <w:rFonts w:ascii="Times New Roman" w:hAnsi="Times New Roman"/>
          <w:noProof w:val="0"/>
          <w:sz w:val="24"/>
        </w:rPr>
      </w:pPr>
      <w:r w:rsidRPr="002F45A8">
        <w:rPr>
          <w:rFonts w:ascii="Times New Roman" w:hAnsi="Times New Roman"/>
          <w:noProof w:val="0"/>
          <w:sz w:val="24"/>
        </w:rPr>
        <w:t>2. Osvedčenie vydané podľa§14 ods.1, písm. c) a § 16 zákona č. 124/ 2006 Z. z. o bezpečnosti</w:t>
      </w:r>
    </w:p>
    <w:p w14:paraId="75227124" w14:textId="77777777" w:rsidR="00354A60" w:rsidRPr="002F45A8" w:rsidRDefault="00354A60" w:rsidP="00354A60">
      <w:pPr>
        <w:ind w:left="993"/>
        <w:jc w:val="both"/>
        <w:rPr>
          <w:rFonts w:ascii="Times New Roman" w:hAnsi="Times New Roman"/>
          <w:noProof w:val="0"/>
          <w:sz w:val="24"/>
        </w:rPr>
      </w:pPr>
      <w:r w:rsidRPr="002F45A8">
        <w:rPr>
          <w:rFonts w:ascii="Times New Roman" w:hAnsi="Times New Roman"/>
          <w:noProof w:val="0"/>
          <w:sz w:val="24"/>
        </w:rPr>
        <w:t>a ochrane zdravia pri práci v znení neskorších predpisov na činnosť:</w:t>
      </w:r>
    </w:p>
    <w:p w14:paraId="5E9858C8" w14:textId="4A56416F" w:rsidR="00354A60" w:rsidRPr="002F45A8" w:rsidRDefault="00354A60" w:rsidP="00354A60">
      <w:pPr>
        <w:ind w:left="993"/>
        <w:jc w:val="both"/>
        <w:rPr>
          <w:rFonts w:ascii="Times New Roman" w:hAnsi="Times New Roman"/>
          <w:noProof w:val="0"/>
          <w:sz w:val="24"/>
        </w:rPr>
      </w:pPr>
      <w:r w:rsidRPr="002F45A8">
        <w:rPr>
          <w:rFonts w:ascii="Times New Roman" w:hAnsi="Times New Roman"/>
          <w:noProof w:val="0"/>
          <w:sz w:val="24"/>
        </w:rPr>
        <w:t>Revízny technik vyhradených technických zariadení plynových podľa§16 ods. 1 vyhlášky č.508 /2009 Z. z.</w:t>
      </w:r>
    </w:p>
    <w:p w14:paraId="73890FCE" w14:textId="0D09F593" w:rsidR="00354A60" w:rsidRPr="002F45A8" w:rsidRDefault="00354A60" w:rsidP="00354A60">
      <w:pPr>
        <w:spacing w:before="120"/>
        <w:ind w:left="993" w:hanging="426"/>
        <w:jc w:val="both"/>
        <w:rPr>
          <w:rFonts w:ascii="Times New Roman" w:hAnsi="Times New Roman"/>
          <w:noProof w:val="0"/>
          <w:sz w:val="24"/>
        </w:rPr>
      </w:pPr>
      <w:r w:rsidRPr="002F45A8">
        <w:rPr>
          <w:rFonts w:ascii="Times New Roman" w:hAnsi="Times New Roman"/>
          <w:noProof w:val="0"/>
          <w:sz w:val="24"/>
        </w:rPr>
        <w:lastRenderedPageBreak/>
        <w:t>3. Oprávnenie vydané podľa § 14 ods. 1, písm. a) a § 15</w:t>
      </w:r>
      <w:r w:rsidR="002B114B" w:rsidRPr="002F45A8">
        <w:rPr>
          <w:rFonts w:ascii="Times New Roman" w:hAnsi="Times New Roman"/>
          <w:noProof w:val="0"/>
          <w:sz w:val="24"/>
        </w:rPr>
        <w:t xml:space="preserve"> </w:t>
      </w:r>
      <w:r w:rsidRPr="002F45A8">
        <w:rPr>
          <w:rFonts w:ascii="Times New Roman" w:hAnsi="Times New Roman"/>
          <w:noProof w:val="0"/>
          <w:sz w:val="24"/>
        </w:rPr>
        <w:t>ods. 4 zákona č. 124/ 2006 Z. z. o bezpečnosti a ochrane zdravia pri práci a o zmene a doplnení niektorých zákonov v znení</w:t>
      </w:r>
    </w:p>
    <w:p w14:paraId="6C3050B0" w14:textId="77777777" w:rsidR="00354A60" w:rsidRPr="002F45A8" w:rsidRDefault="00354A60" w:rsidP="00354A60">
      <w:pPr>
        <w:ind w:left="993"/>
        <w:jc w:val="both"/>
        <w:rPr>
          <w:rFonts w:ascii="Times New Roman" w:hAnsi="Times New Roman"/>
          <w:noProof w:val="0"/>
          <w:sz w:val="24"/>
        </w:rPr>
      </w:pPr>
      <w:r w:rsidRPr="002F45A8">
        <w:rPr>
          <w:rFonts w:ascii="Times New Roman" w:hAnsi="Times New Roman"/>
          <w:noProof w:val="0"/>
          <w:sz w:val="24"/>
        </w:rPr>
        <w:t>neskorších predpisov na druh činnosti:</w:t>
      </w:r>
    </w:p>
    <w:p w14:paraId="1ADBC6A4" w14:textId="77777777" w:rsidR="00354A60" w:rsidRPr="002F45A8" w:rsidRDefault="00354A60" w:rsidP="00354A60">
      <w:pPr>
        <w:ind w:left="993"/>
        <w:jc w:val="both"/>
        <w:rPr>
          <w:rFonts w:ascii="Times New Roman" w:hAnsi="Times New Roman"/>
          <w:noProof w:val="0"/>
          <w:sz w:val="24"/>
        </w:rPr>
      </w:pPr>
      <w:r w:rsidRPr="002F45A8">
        <w:rPr>
          <w:rFonts w:ascii="Times New Roman" w:hAnsi="Times New Roman"/>
          <w:noProof w:val="0"/>
          <w:sz w:val="24"/>
        </w:rPr>
        <w:t>S  Odborné prehliadky a odborné skúšky vyhradených technických zariadení plynových</w:t>
      </w:r>
    </w:p>
    <w:p w14:paraId="7C604BE7" w14:textId="77777777" w:rsidR="00354A60" w:rsidRPr="002F45A8" w:rsidRDefault="00354A60" w:rsidP="00354A60">
      <w:pPr>
        <w:ind w:left="993"/>
        <w:jc w:val="both"/>
        <w:rPr>
          <w:rFonts w:ascii="Times New Roman" w:hAnsi="Times New Roman"/>
          <w:noProof w:val="0"/>
          <w:sz w:val="24"/>
        </w:rPr>
      </w:pPr>
      <w:r w:rsidRPr="002F45A8">
        <w:rPr>
          <w:rFonts w:ascii="Times New Roman" w:hAnsi="Times New Roman"/>
          <w:noProof w:val="0"/>
          <w:sz w:val="24"/>
        </w:rPr>
        <w:t>O  Oprava vyhradených technických zariadení plynových v rozsahu:</w:t>
      </w:r>
    </w:p>
    <w:p w14:paraId="154CE451" w14:textId="77777777" w:rsidR="00354A60" w:rsidRPr="002F45A8" w:rsidRDefault="00354A60" w:rsidP="00354A60">
      <w:pPr>
        <w:ind w:left="993"/>
        <w:jc w:val="both"/>
        <w:rPr>
          <w:rFonts w:ascii="Times New Roman" w:hAnsi="Times New Roman"/>
          <w:noProof w:val="0"/>
          <w:sz w:val="24"/>
        </w:rPr>
      </w:pPr>
      <w:r w:rsidRPr="002F45A8">
        <w:rPr>
          <w:rFonts w:ascii="Times New Roman" w:hAnsi="Times New Roman"/>
          <w:noProof w:val="0"/>
          <w:sz w:val="24"/>
        </w:rPr>
        <w:t>OU oprava a údržba</w:t>
      </w:r>
    </w:p>
    <w:p w14:paraId="41DFB398" w14:textId="77777777" w:rsidR="00354A60" w:rsidRPr="002F45A8" w:rsidRDefault="00354A60" w:rsidP="00354A60">
      <w:pPr>
        <w:ind w:left="993"/>
        <w:jc w:val="both"/>
        <w:rPr>
          <w:rFonts w:ascii="Times New Roman" w:hAnsi="Times New Roman"/>
          <w:noProof w:val="0"/>
          <w:sz w:val="24"/>
        </w:rPr>
      </w:pPr>
      <w:r w:rsidRPr="002F45A8">
        <w:rPr>
          <w:rFonts w:ascii="Times New Roman" w:hAnsi="Times New Roman"/>
          <w:noProof w:val="0"/>
          <w:sz w:val="24"/>
        </w:rPr>
        <w:t>M montáž do funkčného celku na mieste budúcej prevádzky</w:t>
      </w:r>
    </w:p>
    <w:p w14:paraId="3339B5BE" w14:textId="3DF9A297" w:rsidR="006938F4" w:rsidRPr="002F45A8" w:rsidRDefault="00354A60" w:rsidP="00354A60">
      <w:pPr>
        <w:ind w:left="993"/>
        <w:jc w:val="both"/>
        <w:rPr>
          <w:rFonts w:ascii="Times New Roman" w:hAnsi="Times New Roman"/>
          <w:noProof w:val="0"/>
          <w:sz w:val="24"/>
        </w:rPr>
      </w:pPr>
      <w:r w:rsidRPr="002F45A8">
        <w:rPr>
          <w:rFonts w:ascii="Times New Roman" w:hAnsi="Times New Roman"/>
          <w:noProof w:val="0"/>
          <w:sz w:val="24"/>
        </w:rPr>
        <w:t>R rekonštrukcia</w:t>
      </w:r>
    </w:p>
    <w:p w14:paraId="6BCF9D49" w14:textId="77777777" w:rsidR="002B114B" w:rsidRPr="002F45A8" w:rsidRDefault="002B114B" w:rsidP="00354A60">
      <w:pPr>
        <w:ind w:left="993"/>
        <w:jc w:val="both"/>
        <w:rPr>
          <w:rFonts w:ascii="Times New Roman" w:hAnsi="Times New Roman"/>
          <w:b/>
          <w:sz w:val="24"/>
        </w:rPr>
      </w:pPr>
    </w:p>
    <w:p w14:paraId="6CD2F7C4" w14:textId="61823D69" w:rsidR="002B114B" w:rsidRPr="002F45A8" w:rsidRDefault="002B114B" w:rsidP="00B4418E">
      <w:pPr>
        <w:ind w:left="993" w:hanging="426"/>
        <w:jc w:val="both"/>
        <w:rPr>
          <w:rFonts w:ascii="Times New Roman" w:hAnsi="Times New Roman"/>
          <w:bCs/>
          <w:sz w:val="24"/>
        </w:rPr>
      </w:pPr>
      <w:r w:rsidRPr="002F45A8">
        <w:rPr>
          <w:rFonts w:ascii="Times New Roman" w:hAnsi="Times New Roman"/>
          <w:bCs/>
          <w:sz w:val="24"/>
        </w:rPr>
        <w:t>4. Osvedčenie vydané podľa§14 ods.1, písm. c) a § 16 zákona č. 124/ 2006 Z. z. o bezpečnosti</w:t>
      </w:r>
    </w:p>
    <w:p w14:paraId="7477FCF5" w14:textId="51458388" w:rsidR="002B114B" w:rsidRPr="002F45A8" w:rsidRDefault="00B4418E" w:rsidP="00B4418E">
      <w:pPr>
        <w:ind w:left="993" w:hanging="426"/>
        <w:jc w:val="both"/>
        <w:rPr>
          <w:rFonts w:ascii="Times New Roman" w:hAnsi="Times New Roman"/>
          <w:bCs/>
          <w:sz w:val="24"/>
        </w:rPr>
      </w:pPr>
      <w:r w:rsidRPr="002F45A8">
        <w:rPr>
          <w:rFonts w:ascii="Times New Roman" w:hAnsi="Times New Roman"/>
          <w:bCs/>
          <w:sz w:val="24"/>
        </w:rPr>
        <w:t xml:space="preserve">     </w:t>
      </w:r>
      <w:r w:rsidR="002B114B" w:rsidRPr="002F45A8">
        <w:rPr>
          <w:rFonts w:ascii="Times New Roman" w:hAnsi="Times New Roman"/>
          <w:bCs/>
          <w:sz w:val="24"/>
        </w:rPr>
        <w:t>a ochrane zdravia pri práci v znení neskorších predpisov na činnosť:</w:t>
      </w:r>
    </w:p>
    <w:p w14:paraId="65254150" w14:textId="6F977375" w:rsidR="002B114B" w:rsidRPr="002F45A8" w:rsidRDefault="00B4418E" w:rsidP="00B4418E">
      <w:pPr>
        <w:ind w:left="993" w:hanging="426"/>
        <w:jc w:val="both"/>
        <w:rPr>
          <w:rFonts w:ascii="Times New Roman" w:hAnsi="Times New Roman"/>
          <w:bCs/>
          <w:sz w:val="24"/>
        </w:rPr>
      </w:pPr>
      <w:r w:rsidRPr="002F45A8">
        <w:rPr>
          <w:rFonts w:ascii="Times New Roman" w:hAnsi="Times New Roman"/>
          <w:bCs/>
          <w:sz w:val="24"/>
        </w:rPr>
        <w:t xml:space="preserve">     </w:t>
      </w:r>
      <w:r w:rsidR="002B114B" w:rsidRPr="002F45A8">
        <w:rPr>
          <w:rFonts w:ascii="Times New Roman" w:hAnsi="Times New Roman"/>
          <w:bCs/>
          <w:sz w:val="24"/>
        </w:rPr>
        <w:t>Revízny technik vyhradených technických zariadení tlakových podľa§16 ods. 1 vyhlášky č.508 /2009 Z. z.</w:t>
      </w:r>
    </w:p>
    <w:p w14:paraId="61479398" w14:textId="77777777" w:rsidR="002B114B" w:rsidRPr="002F45A8" w:rsidRDefault="002B114B" w:rsidP="00B4418E">
      <w:pPr>
        <w:ind w:left="993" w:hanging="426"/>
        <w:jc w:val="both"/>
        <w:rPr>
          <w:rFonts w:ascii="Times New Roman" w:hAnsi="Times New Roman"/>
          <w:bCs/>
          <w:sz w:val="24"/>
        </w:rPr>
      </w:pPr>
    </w:p>
    <w:p w14:paraId="2A320FFF" w14:textId="029F2E47" w:rsidR="002B114B" w:rsidRPr="002F45A8" w:rsidRDefault="002B114B" w:rsidP="00B4418E">
      <w:pPr>
        <w:ind w:left="993" w:hanging="426"/>
        <w:jc w:val="both"/>
        <w:rPr>
          <w:rFonts w:ascii="Times New Roman" w:hAnsi="Times New Roman"/>
          <w:bCs/>
          <w:sz w:val="24"/>
        </w:rPr>
      </w:pPr>
      <w:r w:rsidRPr="002F45A8">
        <w:rPr>
          <w:rFonts w:ascii="Times New Roman" w:hAnsi="Times New Roman"/>
          <w:bCs/>
          <w:sz w:val="24"/>
        </w:rPr>
        <w:t>5. Oprávnenie vydané podľa § 14 ods. 1, písm. a) a § 15ods. 4 zákona č. 124/ 2006 Z. z. o bezpečnosti a ochrane zdravia pri práci a o zmene a doplnení niektorých zákonov v znení</w:t>
      </w:r>
    </w:p>
    <w:p w14:paraId="5D9C7CE1" w14:textId="0F6A2BE3" w:rsidR="002B114B" w:rsidRPr="002F45A8" w:rsidRDefault="00B4418E" w:rsidP="00B4418E">
      <w:pPr>
        <w:ind w:left="993" w:hanging="426"/>
        <w:jc w:val="both"/>
        <w:rPr>
          <w:rFonts w:ascii="Times New Roman" w:hAnsi="Times New Roman"/>
          <w:bCs/>
          <w:sz w:val="24"/>
        </w:rPr>
      </w:pPr>
      <w:r w:rsidRPr="002F45A8">
        <w:rPr>
          <w:rFonts w:ascii="Times New Roman" w:hAnsi="Times New Roman"/>
          <w:bCs/>
          <w:sz w:val="24"/>
        </w:rPr>
        <w:t xml:space="preserve">       </w:t>
      </w:r>
      <w:r w:rsidR="002B114B" w:rsidRPr="002F45A8">
        <w:rPr>
          <w:rFonts w:ascii="Times New Roman" w:hAnsi="Times New Roman"/>
          <w:bCs/>
          <w:sz w:val="24"/>
        </w:rPr>
        <w:t>neskorších predpisov na druh činnosti:</w:t>
      </w:r>
    </w:p>
    <w:p w14:paraId="576FBC5F" w14:textId="77777777" w:rsidR="002B114B" w:rsidRPr="002F45A8" w:rsidRDefault="002B114B" w:rsidP="00B4418E">
      <w:pPr>
        <w:ind w:left="993" w:hanging="426"/>
        <w:jc w:val="both"/>
        <w:rPr>
          <w:rFonts w:ascii="Times New Roman" w:hAnsi="Times New Roman"/>
          <w:bCs/>
          <w:sz w:val="24"/>
        </w:rPr>
      </w:pPr>
    </w:p>
    <w:p w14:paraId="64458B23" w14:textId="74CCA7C7" w:rsidR="002B114B" w:rsidRPr="002F45A8" w:rsidRDefault="00B4418E" w:rsidP="00B4418E">
      <w:pPr>
        <w:ind w:left="993" w:hanging="426"/>
        <w:jc w:val="both"/>
        <w:rPr>
          <w:rFonts w:ascii="Times New Roman" w:hAnsi="Times New Roman"/>
          <w:bCs/>
          <w:sz w:val="24"/>
        </w:rPr>
      </w:pPr>
      <w:r w:rsidRPr="002F45A8">
        <w:rPr>
          <w:rFonts w:ascii="Times New Roman" w:hAnsi="Times New Roman"/>
          <w:bCs/>
          <w:sz w:val="24"/>
        </w:rPr>
        <w:t xml:space="preserve">       </w:t>
      </w:r>
      <w:r w:rsidR="002B114B" w:rsidRPr="002F45A8">
        <w:rPr>
          <w:rFonts w:ascii="Times New Roman" w:hAnsi="Times New Roman"/>
          <w:bCs/>
          <w:sz w:val="24"/>
        </w:rPr>
        <w:t>S  Odborné prehliadky a odborné skúšky vyhradených technických zariadení tlakových v prevádzke</w:t>
      </w:r>
    </w:p>
    <w:p w14:paraId="5AF7B2D4" w14:textId="1F243D97" w:rsidR="002B114B" w:rsidRPr="002F45A8" w:rsidRDefault="00B4418E" w:rsidP="00B4418E">
      <w:pPr>
        <w:ind w:left="993" w:hanging="426"/>
        <w:jc w:val="both"/>
        <w:rPr>
          <w:rFonts w:ascii="Times New Roman" w:hAnsi="Times New Roman"/>
          <w:bCs/>
          <w:sz w:val="24"/>
        </w:rPr>
      </w:pPr>
      <w:r w:rsidRPr="002F45A8">
        <w:rPr>
          <w:rFonts w:ascii="Times New Roman" w:hAnsi="Times New Roman"/>
          <w:bCs/>
          <w:sz w:val="24"/>
        </w:rPr>
        <w:t xml:space="preserve">       </w:t>
      </w:r>
      <w:r w:rsidR="002B114B" w:rsidRPr="002F45A8">
        <w:rPr>
          <w:rFonts w:ascii="Times New Roman" w:hAnsi="Times New Roman"/>
          <w:bCs/>
          <w:sz w:val="24"/>
        </w:rPr>
        <w:t>O  Oprava vyhradených technických zariadení tlakových v rozsahu:</w:t>
      </w:r>
    </w:p>
    <w:p w14:paraId="6B94452E" w14:textId="162FAFEE" w:rsidR="002B114B" w:rsidRPr="002F45A8" w:rsidRDefault="00B4418E" w:rsidP="00B4418E">
      <w:pPr>
        <w:ind w:left="993" w:hanging="426"/>
        <w:jc w:val="both"/>
        <w:rPr>
          <w:rFonts w:ascii="Times New Roman" w:hAnsi="Times New Roman"/>
          <w:bCs/>
          <w:sz w:val="24"/>
        </w:rPr>
      </w:pPr>
      <w:r w:rsidRPr="002F45A8">
        <w:rPr>
          <w:rFonts w:ascii="Times New Roman" w:hAnsi="Times New Roman"/>
          <w:bCs/>
          <w:sz w:val="24"/>
        </w:rPr>
        <w:t xml:space="preserve">       </w:t>
      </w:r>
      <w:r w:rsidR="002B114B" w:rsidRPr="002F45A8">
        <w:rPr>
          <w:rFonts w:ascii="Times New Roman" w:hAnsi="Times New Roman"/>
          <w:bCs/>
          <w:sz w:val="24"/>
        </w:rPr>
        <w:t>OU oprava a údržba</w:t>
      </w:r>
    </w:p>
    <w:p w14:paraId="322EF192" w14:textId="0677BD68" w:rsidR="002B114B" w:rsidRPr="002F45A8" w:rsidRDefault="00B4418E" w:rsidP="00B4418E">
      <w:pPr>
        <w:ind w:left="993" w:hanging="426"/>
        <w:jc w:val="both"/>
        <w:rPr>
          <w:rFonts w:ascii="Times New Roman" w:hAnsi="Times New Roman"/>
          <w:bCs/>
          <w:sz w:val="24"/>
        </w:rPr>
      </w:pPr>
      <w:r w:rsidRPr="002F45A8">
        <w:rPr>
          <w:rFonts w:ascii="Times New Roman" w:hAnsi="Times New Roman"/>
          <w:bCs/>
          <w:sz w:val="24"/>
        </w:rPr>
        <w:t xml:space="preserve">       </w:t>
      </w:r>
      <w:r w:rsidR="002B114B" w:rsidRPr="002F45A8">
        <w:rPr>
          <w:rFonts w:ascii="Times New Roman" w:hAnsi="Times New Roman"/>
          <w:bCs/>
          <w:sz w:val="24"/>
        </w:rPr>
        <w:t>M montáž do funkčného celku na mieste budúcej prevádzky</w:t>
      </w:r>
    </w:p>
    <w:p w14:paraId="6AD48816" w14:textId="6AA010D8" w:rsidR="00F76D75" w:rsidRPr="002F45A8" w:rsidRDefault="00B4418E" w:rsidP="00B4418E">
      <w:pPr>
        <w:ind w:left="993" w:hanging="426"/>
        <w:jc w:val="both"/>
        <w:rPr>
          <w:rFonts w:ascii="Times New Roman" w:hAnsi="Times New Roman"/>
          <w:bCs/>
          <w:sz w:val="24"/>
        </w:rPr>
      </w:pPr>
      <w:r w:rsidRPr="002F45A8">
        <w:rPr>
          <w:rFonts w:ascii="Times New Roman" w:hAnsi="Times New Roman"/>
          <w:bCs/>
          <w:sz w:val="24"/>
        </w:rPr>
        <w:t xml:space="preserve">       </w:t>
      </w:r>
      <w:r w:rsidR="002B114B" w:rsidRPr="002F45A8">
        <w:rPr>
          <w:rFonts w:ascii="Times New Roman" w:hAnsi="Times New Roman"/>
          <w:bCs/>
          <w:sz w:val="24"/>
        </w:rPr>
        <w:t>R rekonštrukcia</w:t>
      </w:r>
    </w:p>
    <w:p w14:paraId="25EC3981" w14:textId="77777777" w:rsidR="00B4418E" w:rsidRPr="002F45A8" w:rsidRDefault="00B4418E" w:rsidP="00B4418E">
      <w:pPr>
        <w:autoSpaceDE w:val="0"/>
        <w:autoSpaceDN w:val="0"/>
        <w:adjustRightInd w:val="0"/>
        <w:ind w:left="567"/>
        <w:jc w:val="both"/>
        <w:rPr>
          <w:rFonts w:ascii="Times New Roman" w:hAnsi="Times New Roman"/>
          <w:noProof w:val="0"/>
          <w:sz w:val="24"/>
        </w:rPr>
      </w:pPr>
    </w:p>
    <w:p w14:paraId="00DA355A" w14:textId="6E37B936" w:rsidR="00B4418E" w:rsidRPr="002F45A8" w:rsidRDefault="00B4418E" w:rsidP="00B4418E">
      <w:pPr>
        <w:autoSpaceDE w:val="0"/>
        <w:autoSpaceDN w:val="0"/>
        <w:adjustRightInd w:val="0"/>
        <w:ind w:left="567"/>
        <w:jc w:val="both"/>
        <w:rPr>
          <w:rFonts w:ascii="Times New Roman" w:hAnsi="Times New Roman"/>
          <w:b/>
          <w:bCs/>
          <w:noProof w:val="0"/>
          <w:sz w:val="24"/>
        </w:rPr>
      </w:pPr>
      <w:r w:rsidRPr="002F45A8">
        <w:rPr>
          <w:rFonts w:ascii="Times New Roman" w:hAnsi="Times New Roman"/>
          <w:b/>
          <w:bCs/>
          <w:noProof w:val="0"/>
          <w:sz w:val="24"/>
        </w:rPr>
        <w:t>K bodu 3.3 Minimálnou podmienkou účasti je:</w:t>
      </w:r>
    </w:p>
    <w:p w14:paraId="5E8C4C84" w14:textId="6BAEEE66" w:rsidR="00B4418E" w:rsidRPr="002F45A8" w:rsidRDefault="00B4418E" w:rsidP="00B4418E">
      <w:pPr>
        <w:ind w:left="567"/>
        <w:jc w:val="both"/>
        <w:rPr>
          <w:rFonts w:ascii="Times New Roman" w:hAnsi="Times New Roman"/>
          <w:bCs/>
          <w:sz w:val="24"/>
        </w:rPr>
      </w:pPr>
      <w:r w:rsidRPr="002F45A8">
        <w:rPr>
          <w:rFonts w:ascii="Times New Roman" w:hAnsi="Times New Roman"/>
          <w:bCs/>
          <w:sz w:val="24"/>
        </w:rPr>
        <w:t>Uchádzač musí preukázať, že má zavedený systém na zaistenie bezpečnosti a ochrany zdravia pri práci a bezpečnosti technických zariadení, ktorý použije pri plnení zmluvy.</w:t>
      </w:r>
    </w:p>
    <w:p w14:paraId="1A91EAE1" w14:textId="32B64C8E" w:rsidR="00F76D75" w:rsidRPr="00B4418E" w:rsidRDefault="00B4418E" w:rsidP="00B4418E">
      <w:pPr>
        <w:ind w:left="567"/>
        <w:jc w:val="both"/>
        <w:rPr>
          <w:rFonts w:ascii="Times New Roman" w:hAnsi="Times New Roman"/>
          <w:bCs/>
          <w:sz w:val="24"/>
        </w:rPr>
      </w:pPr>
      <w:r w:rsidRPr="002F45A8">
        <w:rPr>
          <w:rFonts w:ascii="Times New Roman" w:hAnsi="Times New Roman"/>
          <w:bCs/>
          <w:sz w:val="24"/>
        </w:rPr>
        <w:t>Uchádzač musí preukázať že má zavedený systém manažérstva kvality STN EN ISO 9001:2016/EN ISO 9001:2015 alebo ekvivalentný dokument.</w:t>
      </w:r>
    </w:p>
    <w:p w14:paraId="0D431058" w14:textId="77777777" w:rsidR="00F76D75" w:rsidRDefault="00F76D75" w:rsidP="001B3DD2">
      <w:pPr>
        <w:spacing w:before="120"/>
        <w:ind w:left="567"/>
        <w:jc w:val="both"/>
        <w:rPr>
          <w:rFonts w:ascii="Times New Roman" w:hAnsi="Times New Roman"/>
          <w:b/>
          <w:sz w:val="24"/>
        </w:rPr>
      </w:pPr>
    </w:p>
    <w:p w14:paraId="5F4FCCF2" w14:textId="36714A3C" w:rsidR="001B3DD2" w:rsidRPr="005B3FED" w:rsidRDefault="001B3DD2" w:rsidP="001B3DD2">
      <w:pPr>
        <w:spacing w:before="120"/>
        <w:ind w:left="567"/>
        <w:jc w:val="both"/>
        <w:rPr>
          <w:rFonts w:ascii="Times New Roman" w:hAnsi="Times New Roman"/>
          <w:b/>
          <w:sz w:val="24"/>
        </w:rPr>
      </w:pPr>
      <w:r w:rsidRPr="005B3FED">
        <w:rPr>
          <w:rFonts w:ascii="Times New Roman" w:hAnsi="Times New Roman"/>
          <w:b/>
          <w:sz w:val="24"/>
        </w:rPr>
        <w:t>Ďalšie doklady a dokumenty:</w:t>
      </w:r>
    </w:p>
    <w:p w14:paraId="13763ABB" w14:textId="77777777" w:rsidR="001B3DD2" w:rsidRPr="00EB30EA" w:rsidRDefault="001B3DD2" w:rsidP="001B3DD2">
      <w:pPr>
        <w:autoSpaceDE w:val="0"/>
        <w:autoSpaceDN w:val="0"/>
        <w:adjustRightInd w:val="0"/>
        <w:ind w:left="567"/>
        <w:jc w:val="both"/>
        <w:rPr>
          <w:rFonts w:ascii="Times New Roman" w:hAnsi="Times New Roman"/>
          <w:sz w:val="24"/>
        </w:rPr>
      </w:pPr>
      <w:r w:rsidRPr="00EB30EA">
        <w:rPr>
          <w:rFonts w:ascii="Times New Roman" w:hAnsi="Times New Roman"/>
          <w:sz w:val="24"/>
        </w:rPr>
        <w:t xml:space="preserve"> </w:t>
      </w:r>
    </w:p>
    <w:p w14:paraId="39B7D11B" w14:textId="77777777" w:rsidR="001B3DD2" w:rsidRPr="00EB30EA" w:rsidRDefault="001B3DD2" w:rsidP="001B3DD2">
      <w:pPr>
        <w:pStyle w:val="Zkladntext"/>
        <w:tabs>
          <w:tab w:val="num" w:pos="720"/>
        </w:tabs>
        <w:ind w:left="567"/>
        <w:rPr>
          <w:rFonts w:ascii="Times New Roman" w:hAnsi="Times New Roman"/>
          <w:sz w:val="24"/>
        </w:rPr>
      </w:pPr>
      <w:r w:rsidRPr="00EB30EA">
        <w:rPr>
          <w:rFonts w:ascii="Times New Roman" w:hAnsi="Times New Roman"/>
          <w:sz w:val="24"/>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ktorú má zabezpečovať.</w:t>
      </w:r>
    </w:p>
    <w:p w14:paraId="5BDDC2FC" w14:textId="77777777" w:rsidR="001B3DD2" w:rsidRPr="00EB30EA" w:rsidRDefault="001B3DD2" w:rsidP="001B3DD2">
      <w:pPr>
        <w:pStyle w:val="Zkladntext"/>
        <w:tabs>
          <w:tab w:val="num" w:pos="720"/>
        </w:tabs>
        <w:ind w:left="567"/>
        <w:rPr>
          <w:rFonts w:ascii="Times New Roman" w:hAnsi="Times New Roman"/>
          <w:sz w:val="24"/>
        </w:rPr>
      </w:pPr>
    </w:p>
    <w:p w14:paraId="658E3701" w14:textId="77777777" w:rsidR="001B3DD2" w:rsidRPr="00EB30EA" w:rsidRDefault="001B3DD2" w:rsidP="001B3DD2">
      <w:pPr>
        <w:pStyle w:val="Zkladntext"/>
        <w:tabs>
          <w:tab w:val="num" w:pos="720"/>
        </w:tabs>
        <w:ind w:left="567"/>
        <w:rPr>
          <w:rFonts w:ascii="Times New Roman" w:hAnsi="Times New Roman"/>
          <w:b/>
          <w:sz w:val="24"/>
        </w:rPr>
      </w:pPr>
      <w:r>
        <w:rPr>
          <w:rFonts w:ascii="Times New Roman" w:hAnsi="Times New Roman"/>
          <w:b/>
          <w:sz w:val="24"/>
        </w:rPr>
        <w:t>Preukázanie plnenia podmienok účasti</w:t>
      </w:r>
      <w:r w:rsidRPr="00EB30EA">
        <w:rPr>
          <w:rFonts w:ascii="Times New Roman" w:hAnsi="Times New Roman"/>
          <w:b/>
          <w:sz w:val="24"/>
        </w:rPr>
        <w:t>:</w:t>
      </w:r>
    </w:p>
    <w:p w14:paraId="1BE10C10" w14:textId="77777777" w:rsidR="001B3DD2" w:rsidRPr="00EB30EA" w:rsidRDefault="001B3DD2" w:rsidP="001B3DD2">
      <w:pPr>
        <w:pStyle w:val="Zkladntext"/>
        <w:tabs>
          <w:tab w:val="num" w:pos="720"/>
        </w:tabs>
        <w:ind w:left="567"/>
        <w:rPr>
          <w:rFonts w:ascii="Times New Roman" w:hAnsi="Times New Roman"/>
          <w:sz w:val="24"/>
        </w:rPr>
      </w:pPr>
    </w:p>
    <w:p w14:paraId="23988E77" w14:textId="77777777" w:rsidR="001B3DD2" w:rsidRPr="00EB30EA" w:rsidRDefault="001B3DD2" w:rsidP="001B3DD2">
      <w:pPr>
        <w:pStyle w:val="Default"/>
        <w:ind w:left="567"/>
        <w:jc w:val="both"/>
      </w:pPr>
      <w:r w:rsidRPr="00EB30EA">
        <w:t xml:space="preserve">Splnenie podmienok účasti môže uchádzač preukázať predložením </w:t>
      </w:r>
      <w:r>
        <w:t xml:space="preserve">čestného vyhlásenia o plnení podmienok účasti alebo predložením </w:t>
      </w:r>
      <w:r w:rsidRPr="00EB30EA">
        <w:t>Jednotného európskeho dokumentu (JED). V súlade s trendom a požiadavkami elektronickej komunikácie nastavenými smernicami EÚ verejný obstarávateľ pre uľahčenie vypĺňania formulára JED využíva bezplatnú webovú službu Európskej komisie poskytujúcej elektronickú verziu formulára JED-u</w:t>
      </w:r>
      <w:r>
        <w:t xml:space="preserve"> ktorá je dostupná na stránke </w:t>
      </w:r>
      <w:r w:rsidRPr="007419E4">
        <w:t>https://www.uvo.gov.sk/espd/</w:t>
      </w:r>
      <w:r>
        <w:t>.</w:t>
      </w:r>
    </w:p>
    <w:p w14:paraId="2E9E3E1A" w14:textId="77777777" w:rsidR="001B3DD2" w:rsidRPr="00EB30EA" w:rsidRDefault="001B3DD2" w:rsidP="001B3DD2">
      <w:pPr>
        <w:spacing w:before="120"/>
        <w:ind w:left="567"/>
        <w:jc w:val="both"/>
        <w:rPr>
          <w:rFonts w:ascii="Times New Roman" w:hAnsi="Times New Roman"/>
          <w:iCs/>
          <w:sz w:val="24"/>
        </w:rPr>
      </w:pPr>
      <w:r w:rsidRPr="00EB30EA">
        <w:rPr>
          <w:rFonts w:ascii="Times New Roman" w:hAnsi="Times New Roman"/>
          <w:iCs/>
          <w:sz w:val="24"/>
        </w:rPr>
        <w:t xml:space="preserve">Podrobný postup je uvedený v dokumente zverejnenom na webovom sídle úradu: </w:t>
      </w:r>
      <w:hyperlink r:id="rId12" w:history="1">
        <w:r w:rsidRPr="00EB30EA">
          <w:rPr>
            <w:rStyle w:val="Hypertextovprepojenie"/>
            <w:rFonts w:ascii="Times New Roman" w:hAnsi="Times New Roman"/>
            <w:iCs/>
            <w:sz w:val="24"/>
          </w:rPr>
          <w:t>www.uvo.gov.sk/extdoc/1445/JED-prirucka_ESPD</w:t>
        </w:r>
      </w:hyperlink>
    </w:p>
    <w:p w14:paraId="54967F09" w14:textId="77777777" w:rsidR="009D14FD" w:rsidRPr="00EB30EA" w:rsidRDefault="009D14FD" w:rsidP="001B3DD2">
      <w:pPr>
        <w:spacing w:before="120"/>
        <w:ind w:left="567"/>
        <w:jc w:val="both"/>
        <w:rPr>
          <w:rFonts w:ascii="Times New Roman" w:hAnsi="Times New Roman"/>
          <w:bCs/>
          <w:sz w:val="24"/>
        </w:rPr>
      </w:pPr>
    </w:p>
    <w:p w14:paraId="1BF09A2D" w14:textId="77777777" w:rsidR="001B3DD2" w:rsidRPr="00EB30EA" w:rsidRDefault="001B3DD2" w:rsidP="001B3DD2">
      <w:pPr>
        <w:numPr>
          <w:ilvl w:val="0"/>
          <w:numId w:val="1"/>
        </w:numPr>
        <w:spacing w:line="360" w:lineRule="auto"/>
        <w:jc w:val="both"/>
        <w:rPr>
          <w:rFonts w:ascii="Times New Roman" w:hAnsi="Times New Roman"/>
          <w:sz w:val="24"/>
        </w:rPr>
      </w:pPr>
      <w:r w:rsidRPr="00EB30EA">
        <w:rPr>
          <w:rFonts w:ascii="Times New Roman" w:hAnsi="Times New Roman"/>
          <w:b/>
          <w:bCs/>
          <w:sz w:val="24"/>
        </w:rPr>
        <w:lastRenderedPageBreak/>
        <w:t>Kritériá na vyhodnocovanie ponúk</w:t>
      </w:r>
    </w:p>
    <w:p w14:paraId="78578217" w14:textId="77777777" w:rsidR="001B3DD2" w:rsidRPr="00EB30EA" w:rsidRDefault="001B3DD2" w:rsidP="001B3DD2">
      <w:pPr>
        <w:numPr>
          <w:ilvl w:val="1"/>
          <w:numId w:val="1"/>
        </w:numPr>
        <w:spacing w:line="360" w:lineRule="auto"/>
        <w:jc w:val="both"/>
        <w:rPr>
          <w:rFonts w:ascii="Times New Roman" w:hAnsi="Times New Roman"/>
          <w:sz w:val="24"/>
        </w:rPr>
      </w:pPr>
      <w:r w:rsidRPr="00EB30EA">
        <w:rPr>
          <w:rFonts w:ascii="Times New Roman" w:hAnsi="Times New Roman"/>
          <w:sz w:val="24"/>
        </w:rPr>
        <w:t xml:space="preserve">Ponuky sa budú vyhodnocovať na základe kritéria </w:t>
      </w:r>
      <w:bookmarkStart w:id="13" w:name="kriterium"/>
      <w:r w:rsidRPr="00EB30EA">
        <w:rPr>
          <w:rFonts w:ascii="Times New Roman" w:hAnsi="Times New Roman"/>
          <w:sz w:val="24"/>
        </w:rPr>
        <w:t>najnižšia cena</w:t>
      </w:r>
      <w:bookmarkEnd w:id="13"/>
      <w:r w:rsidRPr="00EB30EA">
        <w:rPr>
          <w:rFonts w:ascii="Times New Roman" w:hAnsi="Times New Roman"/>
          <w:sz w:val="24"/>
        </w:rPr>
        <w:t xml:space="preserve">.   </w:t>
      </w:r>
      <w:bookmarkStart w:id="14" w:name="kriteria_vahy"/>
      <w:bookmarkEnd w:id="14"/>
      <w:r w:rsidRPr="00EB30EA">
        <w:rPr>
          <w:rFonts w:ascii="Times New Roman" w:hAnsi="Times New Roman"/>
          <w:sz w:val="24"/>
        </w:rPr>
        <w:t xml:space="preserve">  </w:t>
      </w:r>
    </w:p>
    <w:p w14:paraId="5026B313" w14:textId="749BDC46" w:rsidR="001B3DD2" w:rsidRPr="00EB30EA" w:rsidRDefault="001B3DD2" w:rsidP="001B3DD2">
      <w:pPr>
        <w:numPr>
          <w:ilvl w:val="1"/>
          <w:numId w:val="1"/>
        </w:numPr>
        <w:spacing w:line="360" w:lineRule="auto"/>
        <w:jc w:val="both"/>
        <w:rPr>
          <w:rFonts w:ascii="Times New Roman" w:hAnsi="Times New Roman"/>
          <w:sz w:val="24"/>
        </w:rPr>
      </w:pPr>
      <w:r w:rsidRPr="00EB30EA">
        <w:rPr>
          <w:rFonts w:ascii="Times New Roman" w:hAnsi="Times New Roman"/>
          <w:sz w:val="24"/>
        </w:rPr>
        <w:t xml:space="preserve">Pravidlá pre uplatnenie a spôsob vyhodnotenia kritéria sú nasledujúce:  </w:t>
      </w:r>
      <w:bookmarkStart w:id="15" w:name="kriteria_pravidlo"/>
      <w:r w:rsidRPr="00EB30EA">
        <w:rPr>
          <w:rFonts w:ascii="Times New Roman" w:hAnsi="Times New Roman"/>
          <w:sz w:val="24"/>
        </w:rPr>
        <w:cr/>
        <w:t xml:space="preserve">  </w:t>
      </w:r>
      <w:r w:rsidRPr="00F46794">
        <w:rPr>
          <w:rFonts w:ascii="Times New Roman" w:hAnsi="Times New Roman"/>
          <w:b/>
          <w:sz w:val="24"/>
        </w:rPr>
        <w:t xml:space="preserve">cena </w:t>
      </w:r>
      <w:r w:rsidR="00C3200A">
        <w:rPr>
          <w:rFonts w:ascii="Times New Roman" w:hAnsi="Times New Roman"/>
          <w:b/>
          <w:sz w:val="24"/>
        </w:rPr>
        <w:t>bez</w:t>
      </w:r>
      <w:r w:rsidRPr="00F46794">
        <w:rPr>
          <w:rFonts w:ascii="Times New Roman" w:hAnsi="Times New Roman"/>
          <w:b/>
          <w:sz w:val="24"/>
        </w:rPr>
        <w:t xml:space="preserve"> DPH</w:t>
      </w:r>
      <w:bookmarkEnd w:id="15"/>
      <w:r w:rsidRPr="00F46794">
        <w:rPr>
          <w:rFonts w:ascii="Times New Roman" w:hAnsi="Times New Roman"/>
          <w:b/>
          <w:sz w:val="24"/>
        </w:rPr>
        <w:t>.</w:t>
      </w:r>
    </w:p>
    <w:p w14:paraId="77B0D084" w14:textId="344525D0" w:rsidR="001B3DD2" w:rsidRPr="00A171AD" w:rsidRDefault="001B3DD2" w:rsidP="001B3DD2">
      <w:pPr>
        <w:numPr>
          <w:ilvl w:val="1"/>
          <w:numId w:val="1"/>
        </w:numPr>
        <w:jc w:val="both"/>
        <w:rPr>
          <w:rFonts w:ascii="Times New Roman" w:hAnsi="Times New Roman"/>
          <w:sz w:val="24"/>
        </w:rPr>
      </w:pPr>
      <w:r w:rsidRPr="00EB30EA">
        <w:rPr>
          <w:rFonts w:ascii="Times New Roman" w:hAnsi="Times New Roman"/>
          <w:bCs/>
          <w:iCs/>
          <w:sz w:val="24"/>
        </w:rPr>
        <w:t xml:space="preserve">Úspešným uchádzačom sa stane uchádzač, ktorý vo svojej ponuke predloží najnižšiu cenu za predmet zákazky v EUR </w:t>
      </w:r>
      <w:r w:rsidR="00C3200A">
        <w:rPr>
          <w:rFonts w:ascii="Times New Roman" w:hAnsi="Times New Roman"/>
          <w:bCs/>
          <w:iCs/>
          <w:sz w:val="24"/>
        </w:rPr>
        <w:t>bez</w:t>
      </w:r>
      <w:r w:rsidRPr="00EB30EA">
        <w:rPr>
          <w:rFonts w:ascii="Times New Roman" w:hAnsi="Times New Roman"/>
          <w:bCs/>
          <w:iCs/>
          <w:sz w:val="24"/>
        </w:rPr>
        <w:t xml:space="preserve"> DPH. Ako druhý v poradí sa umiestni uchádzač, ktorý vo svojej ponuke predloží druhú najnižšiu cenu za predmet zákazky v EUR </w:t>
      </w:r>
      <w:r w:rsidR="00C3200A">
        <w:rPr>
          <w:rFonts w:ascii="Times New Roman" w:hAnsi="Times New Roman"/>
          <w:bCs/>
          <w:iCs/>
          <w:sz w:val="24"/>
        </w:rPr>
        <w:t>bez</w:t>
      </w:r>
      <w:r w:rsidRPr="00EB30EA">
        <w:rPr>
          <w:rFonts w:ascii="Times New Roman" w:hAnsi="Times New Roman"/>
          <w:bCs/>
          <w:iCs/>
          <w:sz w:val="24"/>
        </w:rPr>
        <w:t> DPH atď.</w:t>
      </w:r>
    </w:p>
    <w:p w14:paraId="553C5861" w14:textId="0EE32C2F" w:rsidR="001B3DD2" w:rsidRPr="00EB30EA" w:rsidRDefault="001B3DD2" w:rsidP="004866EC">
      <w:pPr>
        <w:ind w:left="576"/>
        <w:jc w:val="both"/>
        <w:rPr>
          <w:rFonts w:ascii="Times New Roman" w:hAnsi="Times New Roman"/>
          <w:sz w:val="24"/>
        </w:rPr>
      </w:pPr>
    </w:p>
    <w:p w14:paraId="081E573F" w14:textId="77777777" w:rsidR="0024355E" w:rsidRPr="00EB30EA" w:rsidRDefault="0024355E" w:rsidP="0024355E">
      <w:pPr>
        <w:jc w:val="both"/>
        <w:rPr>
          <w:rFonts w:ascii="Times New Roman" w:hAnsi="Times New Roman"/>
          <w:sz w:val="24"/>
        </w:rPr>
      </w:pPr>
    </w:p>
    <w:p w14:paraId="3CA03F6F" w14:textId="77777777" w:rsidR="0024355E" w:rsidRPr="00C66025" w:rsidRDefault="0024355E" w:rsidP="0024355E">
      <w:pPr>
        <w:numPr>
          <w:ilvl w:val="0"/>
          <w:numId w:val="1"/>
        </w:numPr>
        <w:tabs>
          <w:tab w:val="num" w:pos="432"/>
        </w:tabs>
        <w:spacing w:line="360" w:lineRule="auto"/>
        <w:ind w:left="432" w:hanging="432"/>
        <w:jc w:val="both"/>
        <w:rPr>
          <w:rFonts w:ascii="Times New Roman" w:hAnsi="Times New Roman"/>
          <w:b/>
          <w:bCs/>
          <w:sz w:val="24"/>
        </w:rPr>
      </w:pPr>
      <w:r w:rsidRPr="00EB30EA">
        <w:rPr>
          <w:rFonts w:ascii="Times New Roman" w:hAnsi="Times New Roman"/>
          <w:sz w:val="24"/>
        </w:rPr>
        <w:t xml:space="preserve"> </w:t>
      </w:r>
      <w:r w:rsidRPr="00C66025">
        <w:rPr>
          <w:rFonts w:ascii="Times New Roman" w:hAnsi="Times New Roman"/>
          <w:b/>
          <w:bCs/>
          <w:sz w:val="24"/>
        </w:rPr>
        <w:t xml:space="preserve">Zábezpeka  </w:t>
      </w:r>
    </w:p>
    <w:p w14:paraId="6AAE6664" w14:textId="4DEEFD7F" w:rsidR="0024355E" w:rsidRPr="006D039C" w:rsidRDefault="0024355E" w:rsidP="0024355E">
      <w:pPr>
        <w:numPr>
          <w:ilvl w:val="1"/>
          <w:numId w:val="1"/>
        </w:numPr>
        <w:spacing w:before="120"/>
        <w:jc w:val="both"/>
        <w:rPr>
          <w:rFonts w:ascii="Times New Roman" w:hAnsi="Times New Roman"/>
          <w:bCs/>
          <w:sz w:val="24"/>
        </w:rPr>
      </w:pPr>
      <w:r w:rsidRPr="006D039C">
        <w:rPr>
          <w:rFonts w:ascii="Times New Roman" w:hAnsi="Times New Roman"/>
          <w:bCs/>
          <w:sz w:val="24"/>
        </w:rPr>
        <w:t xml:space="preserve">Verejný obstarávateľ vyžaduje od uchádzačov v zmysle § </w:t>
      </w:r>
      <w:r>
        <w:rPr>
          <w:rFonts w:ascii="Times New Roman" w:hAnsi="Times New Roman"/>
          <w:bCs/>
          <w:sz w:val="24"/>
        </w:rPr>
        <w:t>112 ods.13</w:t>
      </w:r>
      <w:r w:rsidRPr="006D039C">
        <w:rPr>
          <w:rFonts w:ascii="Times New Roman" w:hAnsi="Times New Roman"/>
          <w:bCs/>
          <w:sz w:val="24"/>
        </w:rPr>
        <w:t xml:space="preserve"> zákona o verejnom obstarávaní pre zabezpečenie viazanosti ich ponuky zábezpeku vo výške </w:t>
      </w:r>
      <w:bookmarkStart w:id="16" w:name="zabezpeka"/>
      <w:bookmarkEnd w:id="16"/>
      <w:r w:rsidRPr="006D039C">
        <w:rPr>
          <w:rFonts w:ascii="Times New Roman" w:hAnsi="Times New Roman"/>
          <w:bCs/>
          <w:sz w:val="24"/>
        </w:rPr>
        <w:t xml:space="preserve"> </w:t>
      </w:r>
      <w:r>
        <w:rPr>
          <w:rFonts w:ascii="Times New Roman" w:hAnsi="Times New Roman"/>
          <w:b/>
          <w:bCs/>
          <w:sz w:val="24"/>
        </w:rPr>
        <w:t>1</w:t>
      </w:r>
      <w:r w:rsidR="00CD4EBD">
        <w:rPr>
          <w:rFonts w:ascii="Times New Roman" w:hAnsi="Times New Roman"/>
          <w:b/>
          <w:bCs/>
          <w:sz w:val="24"/>
        </w:rPr>
        <w:t>5</w:t>
      </w:r>
      <w:r>
        <w:rPr>
          <w:rFonts w:ascii="Times New Roman" w:hAnsi="Times New Roman"/>
          <w:b/>
          <w:bCs/>
          <w:sz w:val="24"/>
        </w:rPr>
        <w:t xml:space="preserve"> 0</w:t>
      </w:r>
      <w:r w:rsidRPr="00343953">
        <w:rPr>
          <w:rFonts w:ascii="Times New Roman" w:hAnsi="Times New Roman"/>
          <w:b/>
          <w:bCs/>
          <w:sz w:val="24"/>
        </w:rPr>
        <w:t>00</w:t>
      </w:r>
      <w:r w:rsidRPr="006D039C">
        <w:rPr>
          <w:rFonts w:ascii="Times New Roman" w:hAnsi="Times New Roman"/>
          <w:b/>
          <w:bCs/>
          <w:sz w:val="24"/>
        </w:rPr>
        <w:t xml:space="preserve"> </w:t>
      </w:r>
      <w:r w:rsidRPr="006D039C">
        <w:rPr>
          <w:rFonts w:ascii="Times New Roman" w:hAnsi="Times New Roman"/>
          <w:bCs/>
          <w:sz w:val="24"/>
        </w:rPr>
        <w:t>EUR.</w:t>
      </w:r>
    </w:p>
    <w:p w14:paraId="3F9B036A" w14:textId="77777777" w:rsidR="0024355E" w:rsidRPr="007A6662" w:rsidRDefault="0024355E" w:rsidP="0024355E">
      <w:pPr>
        <w:numPr>
          <w:ilvl w:val="1"/>
          <w:numId w:val="1"/>
        </w:numPr>
        <w:spacing w:before="120"/>
        <w:jc w:val="both"/>
        <w:rPr>
          <w:rFonts w:ascii="Times New Roman" w:hAnsi="Times New Roman"/>
          <w:bCs/>
          <w:sz w:val="24"/>
        </w:rPr>
      </w:pPr>
      <w:r w:rsidRPr="006D039C">
        <w:rPr>
          <w:rFonts w:ascii="Times New Roman" w:hAnsi="Times New Roman"/>
          <w:bCs/>
          <w:sz w:val="24"/>
        </w:rPr>
        <w:t xml:space="preserve">Zábezpeka je </w:t>
      </w:r>
      <w:r w:rsidRPr="007A6662">
        <w:rPr>
          <w:rFonts w:ascii="Times New Roman" w:hAnsi="Times New Roman"/>
          <w:bCs/>
          <w:sz w:val="24"/>
        </w:rPr>
        <w:t>poskytnutie bankovej záruky za uchádzača, poistenie záruky alebo zloženie finančných prostriedkov uchádzačom na účet verejného obstarávateľa v banke alebo v pobočke zahraničnej banky.</w:t>
      </w:r>
    </w:p>
    <w:p w14:paraId="38DEC15D" w14:textId="77777777" w:rsidR="0024355E" w:rsidRPr="007A6662" w:rsidRDefault="0024355E" w:rsidP="0024355E">
      <w:pPr>
        <w:numPr>
          <w:ilvl w:val="1"/>
          <w:numId w:val="1"/>
        </w:numPr>
        <w:spacing w:before="120"/>
        <w:jc w:val="both"/>
        <w:rPr>
          <w:rFonts w:ascii="Times New Roman" w:hAnsi="Times New Roman"/>
          <w:bCs/>
          <w:sz w:val="24"/>
        </w:rPr>
      </w:pPr>
      <w:r w:rsidRPr="007A6662">
        <w:rPr>
          <w:rFonts w:ascii="Times New Roman" w:hAnsi="Times New Roman"/>
          <w:bCs/>
          <w:sz w:val="24"/>
        </w:rPr>
        <w:t>Spôsob zloženia zábezpeky vyberie uchádzač z nasledujúcich možností:</w:t>
      </w:r>
    </w:p>
    <w:p w14:paraId="54ACEE0B" w14:textId="77777777" w:rsidR="0024355E" w:rsidRPr="00422196" w:rsidRDefault="0024355E" w:rsidP="0024355E">
      <w:pPr>
        <w:numPr>
          <w:ilvl w:val="2"/>
          <w:numId w:val="1"/>
        </w:numPr>
        <w:spacing w:before="120"/>
        <w:jc w:val="both"/>
        <w:rPr>
          <w:rFonts w:ascii="Times New Roman" w:hAnsi="Times New Roman"/>
          <w:b/>
          <w:bCs/>
          <w:sz w:val="24"/>
        </w:rPr>
      </w:pPr>
      <w:r w:rsidRPr="00422196">
        <w:rPr>
          <w:rFonts w:ascii="Times New Roman" w:hAnsi="Times New Roman"/>
          <w:b/>
          <w:bCs/>
          <w:sz w:val="24"/>
        </w:rPr>
        <w:t>Poskytnutie bankovej záruky za uchádzača</w:t>
      </w:r>
    </w:p>
    <w:p w14:paraId="0934ECFF" w14:textId="77777777" w:rsidR="0024355E" w:rsidRPr="00422196" w:rsidRDefault="0024355E" w:rsidP="0024355E">
      <w:pPr>
        <w:numPr>
          <w:ilvl w:val="2"/>
          <w:numId w:val="1"/>
        </w:numPr>
        <w:spacing w:before="120"/>
        <w:jc w:val="both"/>
        <w:rPr>
          <w:rFonts w:ascii="Times New Roman" w:hAnsi="Times New Roman"/>
          <w:b/>
          <w:bCs/>
          <w:sz w:val="24"/>
        </w:rPr>
      </w:pPr>
      <w:r w:rsidRPr="00422196">
        <w:rPr>
          <w:rFonts w:ascii="Times New Roman" w:hAnsi="Times New Roman"/>
          <w:b/>
          <w:bCs/>
          <w:sz w:val="24"/>
        </w:rPr>
        <w:t>Poistenie záruky</w:t>
      </w:r>
    </w:p>
    <w:p w14:paraId="4E74B3AD" w14:textId="77777777" w:rsidR="0024355E" w:rsidRPr="00422196" w:rsidRDefault="0024355E" w:rsidP="0024355E">
      <w:pPr>
        <w:numPr>
          <w:ilvl w:val="2"/>
          <w:numId w:val="1"/>
        </w:numPr>
        <w:spacing w:before="120"/>
        <w:jc w:val="both"/>
        <w:rPr>
          <w:rFonts w:ascii="Times New Roman" w:hAnsi="Times New Roman"/>
          <w:b/>
          <w:bCs/>
          <w:sz w:val="24"/>
        </w:rPr>
      </w:pPr>
      <w:r w:rsidRPr="00422196">
        <w:rPr>
          <w:rFonts w:ascii="Times New Roman" w:hAnsi="Times New Roman"/>
          <w:b/>
          <w:bCs/>
          <w:sz w:val="24"/>
        </w:rPr>
        <w:t>Zloženie finančných prostriedkov uchádzačom na účet verejného obstarávateľa</w:t>
      </w:r>
    </w:p>
    <w:p w14:paraId="6E1DC0CC" w14:textId="77777777" w:rsidR="0024355E" w:rsidRPr="00485B79" w:rsidRDefault="0024355E" w:rsidP="0024355E">
      <w:pPr>
        <w:numPr>
          <w:ilvl w:val="1"/>
          <w:numId w:val="1"/>
        </w:numPr>
        <w:spacing w:before="100"/>
        <w:jc w:val="both"/>
        <w:rPr>
          <w:rFonts w:ascii="Times New Roman" w:hAnsi="Times New Roman"/>
          <w:sz w:val="24"/>
        </w:rPr>
      </w:pPr>
      <w:r w:rsidRPr="00422196">
        <w:rPr>
          <w:rFonts w:ascii="Times New Roman" w:hAnsi="Times New Roman"/>
          <w:b/>
          <w:sz w:val="24"/>
        </w:rPr>
        <w:t>Poskytnutie bankovej záruky</w:t>
      </w:r>
      <w:r w:rsidRPr="007A6662">
        <w:rPr>
          <w:rFonts w:ascii="Times New Roman" w:hAnsi="Times New Roman"/>
          <w:sz w:val="24"/>
        </w:rPr>
        <w:t xml:space="preserve"> - záručná listina bude vystavená bankou alebo pobočkou zahraničnej banky (ďalej len „banka“). Zo záručnej listiny vystavenej bankou musí vyplývať, že: banka uspokojí veriteľa (verejného obstarávateľa</w:t>
      </w:r>
      <w:r w:rsidRPr="006D039C">
        <w:rPr>
          <w:rFonts w:ascii="Times New Roman" w:hAnsi="Times New Roman"/>
          <w:sz w:val="24"/>
        </w:rPr>
        <w:t xml:space="preserve">) za dlžníka (uchádzača) v prípade prepadnutia jeho zábezpeky ponuky v prospech verejného obstarávateľa, banková záruka sa </w:t>
      </w:r>
      <w:r w:rsidRPr="00485B79">
        <w:rPr>
          <w:rFonts w:ascii="Times New Roman" w:hAnsi="Times New Roman"/>
          <w:sz w:val="24"/>
        </w:rPr>
        <w:t>použije na úhradu zábezpeky ponuky v stanovenej výške, banka sa zaväzuje zaplatiť vzniknutú pohľadávku do 3 dní po doručení výzvy verejného obstarávateľa na zaplatenie, na účet verejného obstarávateľa, banková záruka nadobúda platnosť dňom jej vystavenia bankou a vzniká doručením záručnej listiny verejnému obstarávateľovi, platnosť bankovej záruky končí najmenej 30 dní po uplynutí lehoty viazanosti ponúk, resp. predĺženej lehoty viazanosti ponúk v zmysle bodu. 7.1 Súťažných podkladov, pokiaľ verejný obstarávateľ do uplynutia doby platnosti bankovej záruky uchádzačovi písomne oznámi takéto primerané predĺženie lehoty viazanosti ponúk.</w:t>
      </w:r>
    </w:p>
    <w:p w14:paraId="067A40DB" w14:textId="77777777" w:rsidR="0024355E" w:rsidRPr="00485B79" w:rsidRDefault="0024355E" w:rsidP="0024355E">
      <w:pPr>
        <w:numPr>
          <w:ilvl w:val="2"/>
          <w:numId w:val="1"/>
        </w:numPr>
        <w:tabs>
          <w:tab w:val="num" w:pos="3600"/>
          <w:tab w:val="left" w:pos="10080"/>
        </w:tabs>
        <w:spacing w:before="120"/>
        <w:jc w:val="both"/>
        <w:rPr>
          <w:rFonts w:ascii="Times New Roman" w:hAnsi="Times New Roman"/>
          <w:sz w:val="24"/>
        </w:rPr>
      </w:pPr>
      <w:r w:rsidRPr="00485B79">
        <w:rPr>
          <w:rFonts w:ascii="Times New Roman" w:hAnsi="Times New Roman"/>
          <w:sz w:val="24"/>
        </w:rPr>
        <w:t>Banková záruka zanikne plnením banky v rozsahu, v akom banka za uchádzača poskytla plnenie v prospech verejného obstarávateľa, odvolaním bankovej záruky na základe písomnej žiadosti verejného obstarávateľa alebo 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1B16D705" w14:textId="77777777" w:rsidR="0024355E" w:rsidRPr="00485B79" w:rsidRDefault="0024355E" w:rsidP="0024355E">
      <w:pPr>
        <w:numPr>
          <w:ilvl w:val="2"/>
          <w:numId w:val="1"/>
        </w:numPr>
        <w:spacing w:before="100"/>
        <w:jc w:val="both"/>
        <w:rPr>
          <w:rFonts w:ascii="Times New Roman" w:hAnsi="Times New Roman"/>
          <w:sz w:val="24"/>
        </w:rPr>
      </w:pPr>
      <w:r w:rsidRPr="00485B79">
        <w:rPr>
          <w:rFonts w:ascii="Times New Roman" w:hAnsi="Times New Roman"/>
          <w:sz w:val="24"/>
        </w:rPr>
        <w:t xml:space="preserve">Záručná listina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 Ak záručná listina nebude súčasťou ponuky alebo nebude spĺňať určené podmienky, bude uchádzač z procesu verejného obstarávania vylúčený podľa § 53 ods. 5 písm. a) zákona o verejnom obstarávaní. </w:t>
      </w:r>
    </w:p>
    <w:p w14:paraId="56439CE7" w14:textId="77777777" w:rsidR="0024355E" w:rsidRPr="00485B79" w:rsidRDefault="0024355E" w:rsidP="0024355E">
      <w:pPr>
        <w:pStyle w:val="Odsekzoznamu"/>
        <w:numPr>
          <w:ilvl w:val="1"/>
          <w:numId w:val="1"/>
        </w:numPr>
        <w:autoSpaceDE w:val="0"/>
        <w:autoSpaceDN w:val="0"/>
        <w:adjustRightInd w:val="0"/>
        <w:spacing w:before="100"/>
        <w:jc w:val="both"/>
        <w:rPr>
          <w:rFonts w:ascii="Times New Roman" w:hAnsi="Times New Roman"/>
          <w:noProof w:val="0"/>
          <w:sz w:val="24"/>
        </w:rPr>
      </w:pPr>
      <w:r w:rsidRPr="00485B79">
        <w:rPr>
          <w:rFonts w:ascii="Times New Roman" w:hAnsi="Times New Roman"/>
          <w:b/>
          <w:sz w:val="24"/>
        </w:rPr>
        <w:t>Poistenie záruky</w:t>
      </w:r>
      <w:r w:rsidRPr="00485B79">
        <w:rPr>
          <w:rFonts w:ascii="Times New Roman" w:hAnsi="Times New Roman"/>
          <w:noProof w:val="0"/>
          <w:sz w:val="24"/>
        </w:rPr>
        <w:t xml:space="preserve"> </w:t>
      </w:r>
      <w:r w:rsidRPr="00485B79">
        <w:rPr>
          <w:rFonts w:ascii="Times New Roman" w:hAnsi="Times New Roman"/>
          <w:b/>
          <w:noProof w:val="0"/>
          <w:sz w:val="24"/>
        </w:rPr>
        <w:t>uchádzača</w:t>
      </w:r>
      <w:r w:rsidRPr="00485B79">
        <w:rPr>
          <w:rFonts w:ascii="Times New Roman" w:hAnsi="Times New Roman"/>
          <w:noProof w:val="0"/>
          <w:sz w:val="24"/>
        </w:rPr>
        <w:t xml:space="preserve"> - môže byť poskytnuté poisťovacou spoločnosťou na to oprávnenou (poisťovňou) so sídlom v Slovenskej republike, pobočkou zahraničnej poisťovne v Slovenskej republike alebo zahraničnou poisťovňou (ďalej len „poisťovňa“).</w:t>
      </w:r>
    </w:p>
    <w:p w14:paraId="7AE72BB2" w14:textId="77777777" w:rsidR="0024355E" w:rsidRPr="00485B79" w:rsidRDefault="0024355E" w:rsidP="0024355E">
      <w:pPr>
        <w:numPr>
          <w:ilvl w:val="2"/>
          <w:numId w:val="1"/>
        </w:numPr>
        <w:autoSpaceDE w:val="0"/>
        <w:autoSpaceDN w:val="0"/>
        <w:adjustRightInd w:val="0"/>
        <w:spacing w:before="100"/>
        <w:jc w:val="both"/>
        <w:rPr>
          <w:rFonts w:ascii="Times New Roman" w:hAnsi="Times New Roman"/>
          <w:sz w:val="24"/>
        </w:rPr>
      </w:pPr>
      <w:r w:rsidRPr="00485B79">
        <w:rPr>
          <w:rFonts w:ascii="Times New Roman" w:hAnsi="Times New Roman"/>
          <w:noProof w:val="0"/>
          <w:sz w:val="24"/>
        </w:rPr>
        <w:lastRenderedPageBreak/>
        <w:t>V Poistení záruky musí poisťovňa písomne vyhlásiť, že neodvolateľne a bez akýchkoľvek námietok uspokojí verejného obstarávateľa do výšky finančných  prostriedkov, ktoré verejný obstarávateľ požaduje ako zábezpeku viazanosti ponuky uchádzača, v prípade, ak uchádzač v lehote viazanosti ponúk odstúpi od svojej ponuky alebo neposkytne súčinnosť alebo odmietne uzavrieť zmluvu podľa § 56 ods. 8 až 15 a verejný obstarávateľ písomne poisťovni oznámi svoje nároky z poistenia záruky v lehote platnosti poistenia záruky.</w:t>
      </w:r>
    </w:p>
    <w:p w14:paraId="11844D71" w14:textId="77777777" w:rsidR="0024355E" w:rsidRPr="00485B79" w:rsidRDefault="0024355E" w:rsidP="0024355E">
      <w:pPr>
        <w:numPr>
          <w:ilvl w:val="2"/>
          <w:numId w:val="1"/>
        </w:numPr>
        <w:tabs>
          <w:tab w:val="num" w:pos="3600"/>
          <w:tab w:val="left" w:pos="10080"/>
        </w:tabs>
        <w:spacing w:before="120"/>
        <w:jc w:val="both"/>
        <w:rPr>
          <w:rFonts w:ascii="Times New Roman" w:hAnsi="Times New Roman"/>
          <w:sz w:val="24"/>
        </w:rPr>
      </w:pPr>
      <w:r w:rsidRPr="00485B79">
        <w:rPr>
          <w:rFonts w:ascii="Times New Roman" w:hAnsi="Times New Roman"/>
          <w:noProof w:val="0"/>
          <w:sz w:val="24"/>
        </w:rPr>
        <w:t>Poistenie záruky</w:t>
      </w:r>
      <w:r w:rsidRPr="00485B79">
        <w:rPr>
          <w:rFonts w:ascii="Times New Roman" w:hAnsi="Times New Roman"/>
          <w:sz w:val="24"/>
        </w:rPr>
        <w:t xml:space="preserve"> zanikne plnením poisťovne v rozsahu, v akom poisťovňa za uchádzača poskytla plnenie v prospech verejného obstarávateľa, odvolaním </w:t>
      </w:r>
      <w:r w:rsidRPr="00485B79">
        <w:rPr>
          <w:rFonts w:ascii="Times New Roman" w:hAnsi="Times New Roman"/>
          <w:noProof w:val="0"/>
          <w:sz w:val="24"/>
        </w:rPr>
        <w:t>poistenia záruky</w:t>
      </w:r>
      <w:r w:rsidRPr="00485B79">
        <w:rPr>
          <w:rFonts w:ascii="Times New Roman" w:hAnsi="Times New Roman"/>
          <w:sz w:val="24"/>
        </w:rPr>
        <w:t xml:space="preserve"> na základe písomnej žiadosti verejného obstarávateľa alebo uplynutím doby platnosti, ak si verejný obstarávateľ do uplynutia doby platnosti neuplatnil svoje nároky voči poisťovni vyplývajúce z vystaveného poistenia záruky, alebo v dobe platnosti p</w:t>
      </w:r>
      <w:r w:rsidRPr="00485B79">
        <w:rPr>
          <w:rFonts w:ascii="Times New Roman" w:hAnsi="Times New Roman"/>
          <w:noProof w:val="0"/>
          <w:sz w:val="24"/>
        </w:rPr>
        <w:t>oistenia záruky</w:t>
      </w:r>
      <w:r w:rsidRPr="00485B79">
        <w:rPr>
          <w:rFonts w:ascii="Times New Roman" w:hAnsi="Times New Roman"/>
          <w:sz w:val="24"/>
        </w:rPr>
        <w:t xml:space="preserve"> nepožiadal o predĺženie doby platnosti poistenia záruky.</w:t>
      </w:r>
    </w:p>
    <w:p w14:paraId="1B9BB29B" w14:textId="77777777" w:rsidR="0024355E" w:rsidRPr="00485B79" w:rsidRDefault="0024355E" w:rsidP="0024355E">
      <w:pPr>
        <w:numPr>
          <w:ilvl w:val="2"/>
          <w:numId w:val="1"/>
        </w:numPr>
        <w:spacing w:before="100"/>
        <w:jc w:val="both"/>
        <w:rPr>
          <w:rFonts w:ascii="Times New Roman" w:hAnsi="Times New Roman"/>
          <w:sz w:val="24"/>
        </w:rPr>
      </w:pPr>
      <w:r w:rsidRPr="00485B79">
        <w:rPr>
          <w:rFonts w:ascii="Times New Roman" w:hAnsi="Times New Roman"/>
          <w:noProof w:val="0"/>
          <w:sz w:val="24"/>
        </w:rPr>
        <w:t>Poistenie záruky</w:t>
      </w:r>
      <w:r w:rsidRPr="00485B79">
        <w:rPr>
          <w:rFonts w:ascii="Times New Roman" w:hAnsi="Times New Roman"/>
          <w:sz w:val="24"/>
        </w:rPr>
        <w:t xml:space="preserve"> musí byť súčasťou ponuky. Ak </w:t>
      </w:r>
      <w:r w:rsidRPr="00485B79">
        <w:rPr>
          <w:rFonts w:ascii="Times New Roman" w:hAnsi="Times New Roman"/>
          <w:noProof w:val="0"/>
          <w:sz w:val="24"/>
        </w:rPr>
        <w:t>poistenie záruky</w:t>
      </w:r>
      <w:r w:rsidRPr="00485B79">
        <w:rPr>
          <w:rFonts w:ascii="Times New Roman" w:hAnsi="Times New Roman"/>
          <w:sz w:val="24"/>
        </w:rPr>
        <w:t xml:space="preserve"> poskytne zahraničná poisťovňa, ktorá nemá pobočku na území Slovenskej republiky, </w:t>
      </w:r>
      <w:r w:rsidRPr="00485B79">
        <w:rPr>
          <w:rFonts w:ascii="Times New Roman" w:hAnsi="Times New Roman"/>
          <w:noProof w:val="0"/>
          <w:sz w:val="24"/>
        </w:rPr>
        <w:t>poistenie záruky</w:t>
      </w:r>
      <w:r w:rsidRPr="00485B79">
        <w:rPr>
          <w:rFonts w:ascii="Times New Roman" w:hAnsi="Times New Roman"/>
          <w:sz w:val="24"/>
        </w:rPr>
        <w:t xml:space="preserve"> vyhotovené zahraničnou poisťovňou v štátnom jazyku krajiny sídla takejto poisťovne musí byť zároveň doložená úradným prekladom do slovenského jazyka. Ak </w:t>
      </w:r>
      <w:r w:rsidRPr="00485B79">
        <w:rPr>
          <w:rFonts w:ascii="Times New Roman" w:hAnsi="Times New Roman"/>
          <w:noProof w:val="0"/>
          <w:sz w:val="24"/>
        </w:rPr>
        <w:t>poistenie záruky</w:t>
      </w:r>
      <w:r w:rsidRPr="00485B79">
        <w:rPr>
          <w:rFonts w:ascii="Times New Roman" w:hAnsi="Times New Roman"/>
          <w:sz w:val="24"/>
        </w:rPr>
        <w:t xml:space="preserve"> nebude súčasťou ponuky alebo nebude spĺňať určené podmienky, bude uchádzač z procesu verejného obstarávania vylúčený podľa § 53 ods. 5 písm. a) zákona o verejnom obstarávaní. </w:t>
      </w:r>
    </w:p>
    <w:p w14:paraId="3F1FB3E2" w14:textId="7A4EB95C" w:rsidR="0024355E" w:rsidRPr="00485B79" w:rsidRDefault="0024355E" w:rsidP="0024355E">
      <w:pPr>
        <w:pStyle w:val="Odsekzoznamu"/>
        <w:numPr>
          <w:ilvl w:val="1"/>
          <w:numId w:val="1"/>
        </w:numPr>
        <w:tabs>
          <w:tab w:val="left" w:pos="1620"/>
          <w:tab w:val="right" w:leader="dot" w:pos="10036"/>
        </w:tabs>
        <w:spacing w:before="120"/>
        <w:jc w:val="both"/>
        <w:rPr>
          <w:rFonts w:ascii="Times New Roman" w:hAnsi="Times New Roman"/>
          <w:b/>
          <w:sz w:val="24"/>
        </w:rPr>
      </w:pPr>
      <w:r w:rsidRPr="00485B79">
        <w:rPr>
          <w:rFonts w:ascii="Times New Roman" w:hAnsi="Times New Roman"/>
          <w:b/>
          <w:sz w:val="24"/>
        </w:rPr>
        <w:t>Finančné prostriedky</w:t>
      </w:r>
      <w:r w:rsidRPr="00485B79">
        <w:rPr>
          <w:rFonts w:ascii="Times New Roman" w:hAnsi="Times New Roman"/>
          <w:sz w:val="24"/>
        </w:rPr>
        <w:t xml:space="preserve"> v stanovenej výške musia byť zložené na účet verejného obstarávateľa vedeného v banke: </w:t>
      </w:r>
      <w:bookmarkStart w:id="17" w:name="ROB_banka"/>
      <w:bookmarkEnd w:id="17"/>
      <w:r w:rsidR="002F45A8" w:rsidRPr="006F00CA">
        <w:rPr>
          <w:rFonts w:ascii="Times New Roman" w:hAnsi="Times New Roman"/>
          <w:sz w:val="24"/>
        </w:rPr>
        <w:t>UniCredit Bank a.s</w:t>
      </w:r>
      <w:r w:rsidR="002F45A8">
        <w:rPr>
          <w:rFonts w:ascii="Times New Roman" w:hAnsi="Times New Roman"/>
          <w:sz w:val="24"/>
        </w:rPr>
        <w:t>.</w:t>
      </w:r>
    </w:p>
    <w:p w14:paraId="3E44BB32" w14:textId="593CCEF0" w:rsidR="0024355E" w:rsidRPr="00485B79" w:rsidRDefault="0024355E" w:rsidP="0024355E">
      <w:pPr>
        <w:numPr>
          <w:ilvl w:val="2"/>
          <w:numId w:val="1"/>
        </w:numPr>
        <w:tabs>
          <w:tab w:val="left" w:pos="1620"/>
          <w:tab w:val="right" w:leader="dot" w:pos="10036"/>
        </w:tabs>
        <w:spacing w:before="120"/>
        <w:rPr>
          <w:rFonts w:ascii="Times New Roman" w:hAnsi="Times New Roman"/>
          <w:sz w:val="24"/>
        </w:rPr>
      </w:pPr>
      <w:r w:rsidRPr="00485B79">
        <w:rPr>
          <w:rFonts w:ascii="Times New Roman" w:hAnsi="Times New Roman"/>
          <w:sz w:val="24"/>
        </w:rPr>
        <w:t xml:space="preserve">IBAN: </w:t>
      </w:r>
      <w:bookmarkStart w:id="18" w:name="ROB_ucet"/>
      <w:bookmarkEnd w:id="18"/>
      <w:r w:rsidR="002F45A8" w:rsidRPr="006F00CA">
        <w:rPr>
          <w:rFonts w:ascii="Times New Roman" w:hAnsi="Times New Roman"/>
          <w:sz w:val="24"/>
        </w:rPr>
        <w:t>SK24 1111 0000 0066 0064 2004</w:t>
      </w:r>
      <w:r w:rsidRPr="00485B79">
        <w:rPr>
          <w:rFonts w:ascii="Times New Roman" w:hAnsi="Times New Roman"/>
          <w:sz w:val="24"/>
        </w:rPr>
        <w:br/>
        <w:t>s uvedením variabilného symbolu</w:t>
      </w:r>
      <w:r w:rsidRPr="00485B79">
        <w:rPr>
          <w:rFonts w:ascii="Times New Roman" w:hAnsi="Times New Roman"/>
          <w:b/>
          <w:sz w:val="24"/>
        </w:rPr>
        <w:t xml:space="preserve">: </w:t>
      </w:r>
      <w:r w:rsidRPr="00485B79">
        <w:rPr>
          <w:rFonts w:ascii="Times New Roman" w:hAnsi="Times New Roman"/>
          <w:sz w:val="24"/>
        </w:rPr>
        <w:t>IČO uchádzača</w:t>
      </w:r>
    </w:p>
    <w:p w14:paraId="6DCE3BB0" w14:textId="77777777" w:rsidR="0024355E" w:rsidRPr="00485B79" w:rsidRDefault="0024355E" w:rsidP="0024355E">
      <w:pPr>
        <w:numPr>
          <w:ilvl w:val="2"/>
          <w:numId w:val="1"/>
        </w:numPr>
        <w:tabs>
          <w:tab w:val="left" w:pos="1440"/>
          <w:tab w:val="right" w:leader="dot" w:pos="10034"/>
        </w:tabs>
        <w:spacing w:before="100"/>
        <w:jc w:val="both"/>
        <w:rPr>
          <w:rFonts w:ascii="Times New Roman" w:hAnsi="Times New Roman"/>
          <w:sz w:val="24"/>
        </w:rPr>
      </w:pPr>
      <w:r w:rsidRPr="00485B79">
        <w:rPr>
          <w:rFonts w:ascii="Times New Roman" w:hAnsi="Times New Roman"/>
          <w:sz w:val="24"/>
        </w:rPr>
        <w:t xml:space="preserve">Finančné prostriedky musia byť pripísané na účte verejného obstarávateľa najneskôr v momente uplynutia lehoty na predkladanie ponúk. </w:t>
      </w:r>
    </w:p>
    <w:p w14:paraId="1BD4B691" w14:textId="77777777" w:rsidR="0024355E" w:rsidRPr="00485B79" w:rsidRDefault="0024355E" w:rsidP="0024355E">
      <w:pPr>
        <w:numPr>
          <w:ilvl w:val="2"/>
          <w:numId w:val="1"/>
        </w:numPr>
        <w:spacing w:before="100"/>
        <w:jc w:val="both"/>
        <w:rPr>
          <w:rFonts w:ascii="Times New Roman" w:hAnsi="Times New Roman"/>
          <w:sz w:val="24"/>
        </w:rPr>
      </w:pPr>
      <w:r w:rsidRPr="00485B79">
        <w:rPr>
          <w:rFonts w:ascii="Times New Roman" w:hAnsi="Times New Roman"/>
          <w:sz w:val="24"/>
        </w:rPr>
        <w:t>Ak finančné prostriedky nebudú zložené a pripísané na účte verejného obstarávateľa podľa určených podmienok, bude uchádzač z procesu verejného obstarávania vylúčený podľa § 53 ods. 5 písm. a) zákona o verejnom obstarávaní.</w:t>
      </w:r>
    </w:p>
    <w:p w14:paraId="4A6C943E" w14:textId="77777777" w:rsidR="0024355E" w:rsidRPr="00485B79" w:rsidRDefault="0024355E" w:rsidP="0024355E">
      <w:pPr>
        <w:numPr>
          <w:ilvl w:val="2"/>
          <w:numId w:val="1"/>
        </w:numPr>
        <w:tabs>
          <w:tab w:val="left" w:pos="1440"/>
          <w:tab w:val="right" w:leader="dot" w:pos="10034"/>
        </w:tabs>
        <w:spacing w:before="100"/>
        <w:jc w:val="both"/>
        <w:rPr>
          <w:rFonts w:ascii="Times New Roman" w:hAnsi="Times New Roman"/>
          <w:sz w:val="24"/>
        </w:rPr>
      </w:pPr>
      <w:r w:rsidRPr="00485B79">
        <w:rPr>
          <w:rFonts w:ascii="Times New Roman" w:hAnsi="Times New Roman"/>
          <w:sz w:val="24"/>
        </w:rPr>
        <w:t>Doba platnosti zábezpeky ponuky poskytnutej zložením finančných prostriedkov na účet verejného obstarávateľa trvá do uplynutia lehoty viazanosti ponúk resp. predĺženej lehoty viazanosti ponúk v zmysle bodu. 7.1 Súťažných podkladov .</w:t>
      </w:r>
    </w:p>
    <w:p w14:paraId="427FF7DF" w14:textId="77777777" w:rsidR="0024355E" w:rsidRPr="00485B79" w:rsidRDefault="0024355E" w:rsidP="0024355E">
      <w:pPr>
        <w:numPr>
          <w:ilvl w:val="2"/>
          <w:numId w:val="1"/>
        </w:numPr>
        <w:spacing w:before="100"/>
        <w:jc w:val="both"/>
        <w:rPr>
          <w:rFonts w:ascii="Times New Roman" w:hAnsi="Times New Roman"/>
          <w:sz w:val="24"/>
        </w:rPr>
      </w:pPr>
      <w:r w:rsidRPr="00485B79">
        <w:rPr>
          <w:rFonts w:ascii="Times New Roman" w:hAnsi="Times New Roman"/>
          <w:sz w:val="24"/>
        </w:rPr>
        <w:t>Zábezpeku zloženú na účet v banke verejný obstarávateľ vráti uchádzačom aj s úrokmi, ak im ich táto banka poskytuje.</w:t>
      </w:r>
    </w:p>
    <w:p w14:paraId="42550EB0" w14:textId="77777777" w:rsidR="0024355E" w:rsidRPr="00485B79" w:rsidRDefault="0024355E" w:rsidP="0024355E">
      <w:pPr>
        <w:numPr>
          <w:ilvl w:val="1"/>
          <w:numId w:val="1"/>
        </w:numPr>
        <w:spacing w:before="100"/>
        <w:jc w:val="both"/>
        <w:rPr>
          <w:rFonts w:ascii="Times New Roman" w:hAnsi="Times New Roman"/>
          <w:sz w:val="24"/>
        </w:rPr>
      </w:pPr>
      <w:r w:rsidRPr="00485B79">
        <w:rPr>
          <w:rFonts w:ascii="Times New Roman" w:hAnsi="Times New Roman"/>
          <w:sz w:val="24"/>
        </w:rPr>
        <w:t>Zábezpeka prepadne v prospech verejného obstarávateľa, ak uchádzač odstúpi od svojej ponuky v lehote viazanosti resp. predĺženej lehoty viazanosti ponúk v zmysle bodu. 7.1 Súťažných podkladov alebo neposkytne súčinnosť aebo odmietne uzavrieť zmluvu.</w:t>
      </w:r>
    </w:p>
    <w:p w14:paraId="35DA984D" w14:textId="77777777" w:rsidR="0024355E" w:rsidRDefault="0024355E" w:rsidP="0024355E">
      <w:pPr>
        <w:numPr>
          <w:ilvl w:val="1"/>
          <w:numId w:val="1"/>
        </w:numPr>
        <w:tabs>
          <w:tab w:val="num" w:pos="1080"/>
        </w:tabs>
        <w:spacing w:before="200"/>
        <w:jc w:val="both"/>
        <w:rPr>
          <w:rFonts w:ascii="Times New Roman" w:hAnsi="Times New Roman"/>
          <w:sz w:val="24"/>
        </w:rPr>
      </w:pPr>
      <w:r w:rsidRPr="00485B79">
        <w:rPr>
          <w:rFonts w:ascii="Times New Roman" w:hAnsi="Times New Roman"/>
          <w:sz w:val="24"/>
        </w:rPr>
        <w:t>Verejný obstarávateľ uvoľní alebo vráti uchádzačovi zábezpeku do siedmich dní odo dňa márneho uplynutia lehoty na doručenie námietky, ak bol uchádzač vylúčený z verejného obstarávania alebo ak verejný obstarávateľ zruší postup zadávania zákazky.</w:t>
      </w:r>
    </w:p>
    <w:p w14:paraId="071767F8" w14:textId="26D354C3" w:rsidR="001B3DD2" w:rsidRPr="0024355E" w:rsidRDefault="0024355E" w:rsidP="0024355E">
      <w:pPr>
        <w:numPr>
          <w:ilvl w:val="1"/>
          <w:numId w:val="1"/>
        </w:numPr>
        <w:tabs>
          <w:tab w:val="num" w:pos="1080"/>
        </w:tabs>
        <w:spacing w:before="200"/>
        <w:jc w:val="both"/>
        <w:rPr>
          <w:rFonts w:ascii="Times New Roman" w:hAnsi="Times New Roman"/>
          <w:sz w:val="24"/>
        </w:rPr>
      </w:pPr>
      <w:r w:rsidRPr="0024355E">
        <w:rPr>
          <w:rFonts w:ascii="Times New Roman" w:hAnsi="Times New Roman"/>
          <w:sz w:val="24"/>
        </w:rPr>
        <w:t>Verejný obstarávateľ uvoľní alebo vráti uchádzačovi zábezpeku do siedmich dní odo dňa uzavretia zmluvy</w:t>
      </w:r>
      <w:r>
        <w:rPr>
          <w:rFonts w:ascii="Times New Roman" w:hAnsi="Times New Roman"/>
          <w:sz w:val="24"/>
        </w:rPr>
        <w:t xml:space="preserve"> s úspešným uchádzačom</w:t>
      </w:r>
      <w:r w:rsidRPr="0024355E">
        <w:rPr>
          <w:rFonts w:ascii="Times New Roman" w:hAnsi="Times New Roman"/>
          <w:sz w:val="24"/>
        </w:rPr>
        <w:t>.</w:t>
      </w:r>
    </w:p>
    <w:p w14:paraId="4C534268" w14:textId="77777777" w:rsidR="0024355E" w:rsidRPr="00EB30EA" w:rsidRDefault="0024355E" w:rsidP="0024355E">
      <w:pPr>
        <w:jc w:val="both"/>
        <w:rPr>
          <w:rFonts w:ascii="Times New Roman" w:hAnsi="Times New Roman"/>
          <w:sz w:val="24"/>
        </w:rPr>
      </w:pPr>
    </w:p>
    <w:p w14:paraId="27FC49B2" w14:textId="77777777" w:rsidR="001B3DD2" w:rsidRPr="005B3FED" w:rsidRDefault="001B3DD2" w:rsidP="001B3DD2">
      <w:pPr>
        <w:pStyle w:val="Nadpis6"/>
        <w:numPr>
          <w:ilvl w:val="0"/>
          <w:numId w:val="1"/>
        </w:numPr>
        <w:spacing w:line="360" w:lineRule="auto"/>
        <w:rPr>
          <w:rFonts w:ascii="Times New Roman" w:hAnsi="Times New Roman"/>
          <w:sz w:val="24"/>
        </w:rPr>
      </w:pPr>
      <w:r w:rsidRPr="00EB30EA">
        <w:rPr>
          <w:rFonts w:ascii="Times New Roman" w:hAnsi="Times New Roman"/>
          <w:sz w:val="24"/>
        </w:rPr>
        <w:t xml:space="preserve"> Obsah ponuky</w:t>
      </w:r>
    </w:p>
    <w:p w14:paraId="14A3F8C6" w14:textId="77777777" w:rsidR="001B3DD2" w:rsidRPr="00F76B2A" w:rsidRDefault="001B3DD2" w:rsidP="001B3DD2">
      <w:pPr>
        <w:numPr>
          <w:ilvl w:val="1"/>
          <w:numId w:val="1"/>
        </w:numPr>
        <w:jc w:val="both"/>
        <w:rPr>
          <w:rFonts w:ascii="Times New Roman" w:hAnsi="Times New Roman"/>
          <w:sz w:val="24"/>
        </w:rPr>
      </w:pPr>
      <w:r w:rsidRPr="00F76B2A">
        <w:rPr>
          <w:rFonts w:ascii="Times New Roman" w:hAnsi="Times New Roman"/>
          <w:sz w:val="24"/>
        </w:rPr>
        <w:t>Uzavretosť ponuky sa zabezpečí elektronickými prostriedkami tak, aby bola zabezpečená neporušiteľnosť a integrita jednotlivých častí, ich oddeliteľnosť a samostatné sprístupnenie.. Predkladajú sa scany originálov alebo overených kópií dokumentov uvedených v bode 8.2.</w:t>
      </w:r>
    </w:p>
    <w:p w14:paraId="718B85DD" w14:textId="77777777" w:rsidR="001B3DD2" w:rsidRPr="005B3FED" w:rsidRDefault="001B3DD2" w:rsidP="001B3DD2">
      <w:pPr>
        <w:jc w:val="both"/>
        <w:rPr>
          <w:rFonts w:ascii="Times New Roman" w:hAnsi="Times New Roman"/>
          <w:sz w:val="24"/>
        </w:rPr>
      </w:pPr>
    </w:p>
    <w:p w14:paraId="109B697F" w14:textId="77777777" w:rsidR="001B3DD2" w:rsidRPr="005B3FED" w:rsidRDefault="001B3DD2" w:rsidP="001B3DD2">
      <w:pPr>
        <w:numPr>
          <w:ilvl w:val="1"/>
          <w:numId w:val="1"/>
        </w:numPr>
        <w:jc w:val="both"/>
        <w:rPr>
          <w:rFonts w:ascii="Times New Roman" w:hAnsi="Times New Roman"/>
          <w:sz w:val="24"/>
        </w:rPr>
      </w:pPr>
      <w:r w:rsidRPr="005B3FED">
        <w:rPr>
          <w:rFonts w:ascii="Times New Roman" w:hAnsi="Times New Roman"/>
          <w:sz w:val="24"/>
        </w:rPr>
        <w:t>Ponuka musí obsahovať:</w:t>
      </w:r>
    </w:p>
    <w:p w14:paraId="352AEA81" w14:textId="77777777" w:rsidR="001B3DD2" w:rsidRPr="005B3FED" w:rsidRDefault="001B3DD2" w:rsidP="001B3DD2">
      <w:pPr>
        <w:numPr>
          <w:ilvl w:val="2"/>
          <w:numId w:val="1"/>
        </w:numPr>
        <w:tabs>
          <w:tab w:val="clear" w:pos="720"/>
          <w:tab w:val="num" w:pos="1260"/>
        </w:tabs>
        <w:spacing w:before="120"/>
        <w:ind w:left="1259"/>
        <w:jc w:val="both"/>
        <w:rPr>
          <w:rFonts w:ascii="Times New Roman" w:hAnsi="Times New Roman"/>
          <w:color w:val="3366FF"/>
          <w:sz w:val="24"/>
        </w:rPr>
      </w:pPr>
      <w:r w:rsidRPr="005B3FED">
        <w:rPr>
          <w:rFonts w:ascii="Times New Roman" w:hAnsi="Times New Roman"/>
          <w:color w:val="000000"/>
          <w:sz w:val="24"/>
        </w:rPr>
        <w:lastRenderedPageBreak/>
        <w:t>identifikačné údaje uchádzača obsahujúce informácie: obchodný názov; adresa sídla uchádzača alebo miesto podnikania alebo obvyklý pobyt; meno, priezvisko a funkcia štatutárneho zástupcu (štatutárnych zástupcov) uchádzača; IČO; DIČ; IČ DPH; bankové spojenie (názov, adresa a sídlo peňažného ústavu/banky); číslo bankového účtu; kontaktné telefónne číslo; číslo faxu; email.</w:t>
      </w:r>
      <w:r w:rsidRPr="005B3FED">
        <w:rPr>
          <w:rFonts w:ascii="Times New Roman" w:hAnsi="Times New Roman"/>
          <w:color w:val="3366FF"/>
          <w:sz w:val="24"/>
        </w:rPr>
        <w:t xml:space="preserve">  </w:t>
      </w:r>
    </w:p>
    <w:p w14:paraId="4A7327A3" w14:textId="0A081953" w:rsidR="001B3DD2" w:rsidRPr="00C3200A" w:rsidRDefault="001B3DD2" w:rsidP="001B3DD2">
      <w:pPr>
        <w:numPr>
          <w:ilvl w:val="2"/>
          <w:numId w:val="1"/>
        </w:numPr>
        <w:tabs>
          <w:tab w:val="clear" w:pos="720"/>
          <w:tab w:val="num" w:pos="1260"/>
        </w:tabs>
        <w:spacing w:before="120"/>
        <w:ind w:left="1259"/>
        <w:jc w:val="both"/>
        <w:rPr>
          <w:rFonts w:ascii="Times New Roman" w:hAnsi="Times New Roman"/>
          <w:sz w:val="24"/>
        </w:rPr>
      </w:pPr>
      <w:r w:rsidRPr="005B3FED">
        <w:rPr>
          <w:rFonts w:ascii="Times New Roman" w:hAnsi="Times New Roman"/>
          <w:sz w:val="24"/>
        </w:rPr>
        <w:t xml:space="preserve">doklady a dokumenty na preukázanie </w:t>
      </w:r>
      <w:r w:rsidRPr="00C3200A">
        <w:rPr>
          <w:rFonts w:ascii="Times New Roman" w:hAnsi="Times New Roman"/>
          <w:sz w:val="24"/>
        </w:rPr>
        <w:t>splnenia podmienok účasti (možnosť nahradiť JEDom alebo čestným vyhlásením</w:t>
      </w:r>
      <w:r w:rsidR="00C3200A" w:rsidRPr="00C3200A">
        <w:rPr>
          <w:rFonts w:ascii="Times New Roman" w:hAnsi="Times New Roman"/>
          <w:sz w:val="24"/>
        </w:rPr>
        <w:t xml:space="preserve">, prípadne </w:t>
      </w:r>
      <w:r w:rsidR="00C3200A" w:rsidRPr="00C3200A">
        <w:rPr>
          <w:rFonts w:ascii="Times New Roman" w:hAnsi="Times New Roman"/>
          <w:bCs/>
          <w:sz w:val="24"/>
        </w:rPr>
        <w:t>vyhlásením o zaregistrovaní sa v zozname hospodárskych subjektov spolu s platnou registráciou</w:t>
      </w:r>
      <w:r w:rsidRPr="00C3200A">
        <w:rPr>
          <w:rFonts w:ascii="Times New Roman" w:hAnsi="Times New Roman"/>
          <w:sz w:val="24"/>
        </w:rPr>
        <w:t xml:space="preserve">), </w:t>
      </w:r>
    </w:p>
    <w:p w14:paraId="3EC46AB6" w14:textId="36C0201D" w:rsidR="001B3DD2" w:rsidRPr="006938F4" w:rsidRDefault="001B3DD2" w:rsidP="001B3DD2">
      <w:pPr>
        <w:numPr>
          <w:ilvl w:val="2"/>
          <w:numId w:val="1"/>
        </w:numPr>
        <w:tabs>
          <w:tab w:val="clear" w:pos="720"/>
          <w:tab w:val="num" w:pos="1260"/>
        </w:tabs>
        <w:spacing w:before="120"/>
        <w:ind w:left="1260"/>
        <w:jc w:val="both"/>
        <w:rPr>
          <w:rFonts w:ascii="Times New Roman" w:hAnsi="Times New Roman"/>
          <w:sz w:val="24"/>
        </w:rPr>
      </w:pPr>
      <w:r w:rsidRPr="00C3200A">
        <w:rPr>
          <w:rFonts w:ascii="Times New Roman" w:hAnsi="Times New Roman"/>
          <w:sz w:val="24"/>
        </w:rPr>
        <w:t xml:space="preserve">samostatný list „Návrh uchádzača na plnenie kritérií“, t.j. vyplnený a podpísaný formulár podľa prílohy č.2 </w:t>
      </w:r>
      <w:r w:rsidRPr="00C3200A">
        <w:rPr>
          <w:rFonts w:ascii="Times New Roman" w:hAnsi="Times New Roman"/>
          <w:iCs/>
          <w:sz w:val="24"/>
        </w:rPr>
        <w:t>tejto Výzvy.</w:t>
      </w:r>
    </w:p>
    <w:p w14:paraId="0901B161" w14:textId="77777777" w:rsidR="009E6D16" w:rsidRPr="009E6D16" w:rsidRDefault="001B3DD2" w:rsidP="001B3DD2">
      <w:pPr>
        <w:numPr>
          <w:ilvl w:val="2"/>
          <w:numId w:val="1"/>
        </w:numPr>
        <w:tabs>
          <w:tab w:val="clear" w:pos="720"/>
          <w:tab w:val="num" w:pos="1260"/>
        </w:tabs>
        <w:spacing w:before="120"/>
        <w:ind w:left="1260"/>
        <w:jc w:val="both"/>
        <w:rPr>
          <w:rFonts w:ascii="Times New Roman" w:hAnsi="Times New Roman"/>
          <w:sz w:val="24"/>
        </w:rPr>
      </w:pPr>
      <w:r w:rsidRPr="00EE559A">
        <w:rPr>
          <w:rFonts w:ascii="Times New Roman" w:hAnsi="Times New Roman"/>
          <w:sz w:val="24"/>
        </w:rPr>
        <w:t>Vyplnený a podpísaný návrh zmluvy</w:t>
      </w:r>
      <w:r w:rsidRPr="00EB30EA">
        <w:rPr>
          <w:rFonts w:ascii="Times New Roman" w:hAnsi="Times New Roman"/>
          <w:sz w:val="24"/>
        </w:rPr>
        <w:t xml:space="preserve"> podľa prílohy č. </w:t>
      </w:r>
      <w:r>
        <w:rPr>
          <w:rFonts w:ascii="Times New Roman" w:hAnsi="Times New Roman"/>
          <w:sz w:val="24"/>
        </w:rPr>
        <w:t>3</w:t>
      </w:r>
      <w:r w:rsidRPr="00EB30EA">
        <w:rPr>
          <w:rFonts w:ascii="Times New Roman" w:hAnsi="Times New Roman"/>
          <w:sz w:val="24"/>
        </w:rPr>
        <w:t xml:space="preserve"> </w:t>
      </w:r>
      <w:r>
        <w:rPr>
          <w:rFonts w:ascii="Times New Roman" w:hAnsi="Times New Roman"/>
          <w:iCs/>
          <w:sz w:val="24"/>
        </w:rPr>
        <w:t>tejto Výzvy</w:t>
      </w:r>
      <w:r w:rsidR="006938F4">
        <w:rPr>
          <w:rFonts w:ascii="Times New Roman" w:hAnsi="Times New Roman"/>
          <w:iCs/>
          <w:sz w:val="24"/>
        </w:rPr>
        <w:t>.</w:t>
      </w:r>
    </w:p>
    <w:p w14:paraId="675B0C45" w14:textId="713488FD" w:rsidR="006B7E1C" w:rsidRPr="002F45A8" w:rsidRDefault="009E6D16" w:rsidP="001B3DD2">
      <w:pPr>
        <w:numPr>
          <w:ilvl w:val="2"/>
          <w:numId w:val="1"/>
        </w:numPr>
        <w:tabs>
          <w:tab w:val="clear" w:pos="720"/>
          <w:tab w:val="num" w:pos="1260"/>
        </w:tabs>
        <w:spacing w:before="120"/>
        <w:ind w:left="1260"/>
        <w:jc w:val="both"/>
        <w:rPr>
          <w:rFonts w:ascii="Times New Roman" w:hAnsi="Times New Roman"/>
          <w:sz w:val="24"/>
        </w:rPr>
      </w:pPr>
      <w:r>
        <w:rPr>
          <w:rFonts w:ascii="Times New Roman" w:hAnsi="Times New Roman"/>
          <w:iCs/>
          <w:sz w:val="24"/>
        </w:rPr>
        <w:t xml:space="preserve">Nacenený výkaz výmer (samostatná </w:t>
      </w:r>
      <w:r w:rsidRPr="002F45A8">
        <w:rPr>
          <w:rFonts w:ascii="Times New Roman" w:hAnsi="Times New Roman"/>
          <w:iCs/>
          <w:sz w:val="24"/>
        </w:rPr>
        <w:t>príloha)</w:t>
      </w:r>
      <w:r w:rsidR="006938F4" w:rsidRPr="002F45A8">
        <w:rPr>
          <w:rFonts w:ascii="Times New Roman" w:hAnsi="Times New Roman"/>
          <w:iCs/>
          <w:sz w:val="24"/>
        </w:rPr>
        <w:t xml:space="preserve"> </w:t>
      </w:r>
    </w:p>
    <w:p w14:paraId="103EA16F" w14:textId="6E2CC784" w:rsidR="001B3DD2" w:rsidRPr="002F45A8" w:rsidRDefault="001B3DD2" w:rsidP="001B3DD2">
      <w:pPr>
        <w:numPr>
          <w:ilvl w:val="2"/>
          <w:numId w:val="1"/>
        </w:numPr>
        <w:tabs>
          <w:tab w:val="clear" w:pos="720"/>
          <w:tab w:val="num" w:pos="1260"/>
        </w:tabs>
        <w:spacing w:before="120"/>
        <w:ind w:left="1260"/>
        <w:jc w:val="both"/>
        <w:rPr>
          <w:rFonts w:ascii="Times New Roman" w:hAnsi="Times New Roman"/>
          <w:sz w:val="24"/>
        </w:rPr>
      </w:pPr>
      <w:r w:rsidRPr="002F45A8">
        <w:rPr>
          <w:rFonts w:ascii="Times New Roman" w:hAnsi="Times New Roman"/>
          <w:sz w:val="24"/>
        </w:rPr>
        <w:t xml:space="preserve"> </w:t>
      </w:r>
      <w:r w:rsidR="006B7E1C" w:rsidRPr="002F45A8">
        <w:rPr>
          <w:rFonts w:ascii="Times New Roman" w:hAnsi="Times New Roman"/>
          <w:sz w:val="24"/>
        </w:rPr>
        <w:t xml:space="preserve">Vyplnená tabuľka parametrov </w:t>
      </w:r>
      <w:r w:rsidR="009E6D16" w:rsidRPr="002F45A8">
        <w:rPr>
          <w:rFonts w:ascii="Times New Roman" w:hAnsi="Times New Roman"/>
          <w:iCs/>
          <w:sz w:val="24"/>
        </w:rPr>
        <w:t>(samostatná príloha)</w:t>
      </w:r>
      <w:r w:rsidRPr="002F45A8">
        <w:rPr>
          <w:rFonts w:ascii="Times New Roman" w:hAnsi="Times New Roman"/>
          <w:sz w:val="24"/>
        </w:rPr>
        <w:t>.</w:t>
      </w:r>
      <w:r w:rsidR="006938F4" w:rsidRPr="002F45A8">
        <w:rPr>
          <w:rFonts w:ascii="Times New Roman" w:hAnsi="Times New Roman"/>
          <w:sz w:val="24"/>
        </w:rPr>
        <w:t xml:space="preserve"> </w:t>
      </w:r>
      <w:r w:rsidR="006938F4" w:rsidRPr="002F45A8">
        <w:rPr>
          <w:rFonts w:ascii="Times New Roman" w:hAnsi="Times New Roman"/>
          <w:iCs/>
          <w:sz w:val="24"/>
        </w:rPr>
        <w:t>Uchádzač je povinný predložiť aj technické listy, prípadne iné dokumenty k overeniu splnenia technických parametrov.</w:t>
      </w:r>
    </w:p>
    <w:p w14:paraId="7FDFBE81" w14:textId="42961C5F" w:rsidR="0024355E" w:rsidRPr="002F45A8" w:rsidRDefault="0024355E" w:rsidP="001B3DD2">
      <w:pPr>
        <w:numPr>
          <w:ilvl w:val="2"/>
          <w:numId w:val="1"/>
        </w:numPr>
        <w:tabs>
          <w:tab w:val="clear" w:pos="720"/>
          <w:tab w:val="num" w:pos="1260"/>
        </w:tabs>
        <w:spacing w:before="120"/>
        <w:ind w:left="1260"/>
        <w:jc w:val="both"/>
        <w:rPr>
          <w:rFonts w:ascii="Times New Roman" w:hAnsi="Times New Roman"/>
          <w:sz w:val="24"/>
        </w:rPr>
      </w:pPr>
      <w:r w:rsidRPr="002F45A8">
        <w:rPr>
          <w:rFonts w:ascii="Times New Roman" w:hAnsi="Times New Roman"/>
          <w:iCs/>
          <w:sz w:val="24"/>
        </w:rPr>
        <w:t>Doklad o zložení zábezpeky</w:t>
      </w:r>
    </w:p>
    <w:p w14:paraId="4DC3E695" w14:textId="77777777" w:rsidR="001B3DD2" w:rsidRDefault="001B3DD2" w:rsidP="001B3DD2">
      <w:pPr>
        <w:jc w:val="both"/>
        <w:rPr>
          <w:rFonts w:ascii="Times New Roman" w:hAnsi="Times New Roman"/>
          <w:sz w:val="24"/>
        </w:rPr>
      </w:pPr>
    </w:p>
    <w:p w14:paraId="1E00B7E4" w14:textId="77777777" w:rsidR="009E6D16" w:rsidRPr="00EB30EA" w:rsidRDefault="009E6D16" w:rsidP="001B3DD2">
      <w:pPr>
        <w:jc w:val="both"/>
        <w:rPr>
          <w:rFonts w:ascii="Times New Roman" w:hAnsi="Times New Roman"/>
          <w:sz w:val="24"/>
        </w:rPr>
      </w:pPr>
    </w:p>
    <w:p w14:paraId="6F71B200" w14:textId="77777777" w:rsidR="001B3DD2" w:rsidRPr="00EB30EA" w:rsidRDefault="001B3DD2" w:rsidP="001B3DD2">
      <w:pPr>
        <w:pStyle w:val="Nadpis7"/>
        <w:numPr>
          <w:ilvl w:val="0"/>
          <w:numId w:val="1"/>
        </w:numPr>
        <w:rPr>
          <w:rFonts w:ascii="Times New Roman" w:hAnsi="Times New Roman"/>
          <w:sz w:val="24"/>
          <w:u w:val="none"/>
        </w:rPr>
      </w:pPr>
      <w:r w:rsidRPr="00EB30EA">
        <w:rPr>
          <w:rFonts w:ascii="Times New Roman" w:hAnsi="Times New Roman"/>
          <w:sz w:val="24"/>
          <w:u w:val="none"/>
        </w:rPr>
        <w:t xml:space="preserve"> Spôsob určenia ceny </w:t>
      </w:r>
    </w:p>
    <w:p w14:paraId="77C69BF6" w14:textId="77777777" w:rsidR="001B3DD2" w:rsidRPr="00EB30EA" w:rsidRDefault="001B3DD2" w:rsidP="001B3DD2">
      <w:pPr>
        <w:numPr>
          <w:ilvl w:val="1"/>
          <w:numId w:val="1"/>
        </w:numPr>
        <w:tabs>
          <w:tab w:val="num" w:pos="540"/>
        </w:tabs>
        <w:spacing w:before="120"/>
        <w:ind w:left="540" w:hanging="540"/>
        <w:jc w:val="both"/>
        <w:rPr>
          <w:rFonts w:ascii="Times New Roman" w:hAnsi="Times New Roman"/>
          <w:sz w:val="24"/>
        </w:rPr>
      </w:pPr>
      <w:r w:rsidRPr="00EB30EA">
        <w:rPr>
          <w:rFonts w:ascii="Times New Roman" w:hAnsi="Times New Roman"/>
          <w:sz w:val="24"/>
        </w:rPr>
        <w:t xml:space="preserve">Navrhovaná zmluvná cena bude uvedená v eurách (EUR). </w:t>
      </w:r>
    </w:p>
    <w:p w14:paraId="195A3736" w14:textId="77777777" w:rsidR="001B3DD2" w:rsidRPr="00EB30EA" w:rsidRDefault="001B3DD2" w:rsidP="001B3DD2">
      <w:pPr>
        <w:numPr>
          <w:ilvl w:val="1"/>
          <w:numId w:val="1"/>
        </w:numPr>
        <w:tabs>
          <w:tab w:val="num" w:pos="540"/>
        </w:tabs>
        <w:spacing w:before="120"/>
        <w:ind w:left="540" w:hanging="540"/>
        <w:jc w:val="both"/>
        <w:rPr>
          <w:rFonts w:ascii="Times New Roman" w:hAnsi="Times New Roman"/>
          <w:sz w:val="24"/>
        </w:rPr>
      </w:pPr>
      <w:r w:rsidRPr="00EB30EA">
        <w:rPr>
          <w:rFonts w:ascii="Times New Roman" w:hAnsi="Times New Roman"/>
          <w:sz w:val="24"/>
        </w:rPr>
        <w:t>Ak je uchádzač platcom dane z pridanej hodnoty (ďalej len „DPH“), navrhovanú zmluvnú cenu uvedie v zložení:</w:t>
      </w:r>
    </w:p>
    <w:p w14:paraId="3504DC6C" w14:textId="77777777" w:rsidR="001B3DD2" w:rsidRPr="00EB30EA" w:rsidRDefault="001B3DD2" w:rsidP="001B3DD2">
      <w:pPr>
        <w:numPr>
          <w:ilvl w:val="2"/>
          <w:numId w:val="1"/>
        </w:numPr>
        <w:tabs>
          <w:tab w:val="clear" w:pos="720"/>
          <w:tab w:val="num" w:pos="1260"/>
        </w:tabs>
        <w:ind w:left="1259"/>
        <w:jc w:val="both"/>
        <w:rPr>
          <w:rFonts w:ascii="Times New Roman" w:hAnsi="Times New Roman"/>
          <w:sz w:val="24"/>
        </w:rPr>
      </w:pPr>
      <w:r w:rsidRPr="00EB30EA">
        <w:rPr>
          <w:rFonts w:ascii="Times New Roman" w:hAnsi="Times New Roman"/>
          <w:sz w:val="24"/>
        </w:rPr>
        <w:t xml:space="preserve"> navrhovaná zmluvná cena bez  DPH,</w:t>
      </w:r>
    </w:p>
    <w:p w14:paraId="1688F1DB" w14:textId="77777777" w:rsidR="001B3DD2" w:rsidRPr="00EB30EA" w:rsidRDefault="001B3DD2" w:rsidP="001B3DD2">
      <w:pPr>
        <w:numPr>
          <w:ilvl w:val="2"/>
          <w:numId w:val="1"/>
        </w:numPr>
        <w:tabs>
          <w:tab w:val="clear" w:pos="720"/>
          <w:tab w:val="num" w:pos="1260"/>
        </w:tabs>
        <w:ind w:left="1259"/>
        <w:jc w:val="both"/>
        <w:rPr>
          <w:rFonts w:ascii="Times New Roman" w:hAnsi="Times New Roman"/>
          <w:sz w:val="24"/>
        </w:rPr>
      </w:pPr>
      <w:r w:rsidRPr="00EB30EA">
        <w:rPr>
          <w:rFonts w:ascii="Times New Roman" w:hAnsi="Times New Roman"/>
          <w:sz w:val="24"/>
        </w:rPr>
        <w:t xml:space="preserve"> sadzba  DPH a výška  DPH,</w:t>
      </w:r>
    </w:p>
    <w:p w14:paraId="1EB31123" w14:textId="77777777" w:rsidR="001B3DD2" w:rsidRPr="00EB30EA" w:rsidRDefault="001B3DD2" w:rsidP="001B3DD2">
      <w:pPr>
        <w:numPr>
          <w:ilvl w:val="2"/>
          <w:numId w:val="1"/>
        </w:numPr>
        <w:tabs>
          <w:tab w:val="clear" w:pos="720"/>
          <w:tab w:val="num" w:pos="1260"/>
        </w:tabs>
        <w:ind w:left="1259"/>
        <w:jc w:val="both"/>
        <w:rPr>
          <w:rFonts w:ascii="Times New Roman" w:hAnsi="Times New Roman"/>
          <w:sz w:val="24"/>
        </w:rPr>
      </w:pPr>
      <w:r w:rsidRPr="00EB30EA">
        <w:rPr>
          <w:rFonts w:ascii="Times New Roman" w:hAnsi="Times New Roman"/>
          <w:sz w:val="24"/>
        </w:rPr>
        <w:t xml:space="preserve"> navrhovaná zmluvná cena vrátane  DPH.</w:t>
      </w:r>
    </w:p>
    <w:p w14:paraId="56A5367E" w14:textId="77777777" w:rsidR="001B3DD2" w:rsidRPr="00EB30EA" w:rsidRDefault="001B3DD2" w:rsidP="001B3DD2">
      <w:pPr>
        <w:numPr>
          <w:ilvl w:val="1"/>
          <w:numId w:val="1"/>
        </w:numPr>
        <w:tabs>
          <w:tab w:val="num" w:pos="540"/>
        </w:tabs>
        <w:spacing w:before="120"/>
        <w:ind w:left="540" w:hanging="540"/>
        <w:jc w:val="both"/>
        <w:rPr>
          <w:rFonts w:ascii="Times New Roman" w:hAnsi="Times New Roman"/>
          <w:sz w:val="24"/>
        </w:rPr>
      </w:pPr>
      <w:r w:rsidRPr="00EB30EA">
        <w:rPr>
          <w:rFonts w:ascii="Times New Roman" w:hAnsi="Times New Roman"/>
          <w:sz w:val="24"/>
        </w:rPr>
        <w:t>Ak uchádzač nie je platcom DPH, uvedie navrhovanú zmluvnú cenu celkom. Na skutočnosť, že nie je platcom DPH, uchádzač upozorní.</w:t>
      </w:r>
      <w:r w:rsidRPr="00EB30EA">
        <w:rPr>
          <w:rFonts w:ascii="Times New Roman" w:hAnsi="Times New Roman"/>
          <w:color w:val="3366FF"/>
          <w:sz w:val="24"/>
        </w:rPr>
        <w:t xml:space="preserve"> </w:t>
      </w:r>
      <w:r w:rsidRPr="00EB30EA">
        <w:rPr>
          <w:rFonts w:ascii="Times New Roman" w:hAnsi="Times New Roman"/>
          <w:sz w:val="24"/>
        </w:rPr>
        <w:t>Cena uchádzača, ktorý nie je platcom DPH, bude posudzovaná ako cena celkom.</w:t>
      </w:r>
    </w:p>
    <w:p w14:paraId="1B286441" w14:textId="77777777" w:rsidR="001B3DD2" w:rsidRPr="00EB30EA" w:rsidRDefault="001B3DD2" w:rsidP="001B3DD2">
      <w:pPr>
        <w:numPr>
          <w:ilvl w:val="1"/>
          <w:numId w:val="1"/>
        </w:numPr>
        <w:tabs>
          <w:tab w:val="num" w:pos="540"/>
        </w:tabs>
        <w:spacing w:before="120"/>
        <w:ind w:left="540" w:hanging="540"/>
        <w:jc w:val="both"/>
        <w:rPr>
          <w:rFonts w:ascii="Times New Roman" w:hAnsi="Times New Roman"/>
          <w:color w:val="3366FF"/>
          <w:sz w:val="24"/>
        </w:rPr>
      </w:pPr>
      <w:r w:rsidRPr="00EB30EA">
        <w:rPr>
          <w:rFonts w:ascii="Times New Roman" w:hAnsi="Times New Roman"/>
          <w:sz w:val="24"/>
        </w:rPr>
        <w:t xml:space="preserve">Uchádzačom navrhovaná cena musí zahŕňať všetky náklady spojené s plnením predmetu zákazky podľa prílohy č. 1 Opis predmetu zákazky </w:t>
      </w:r>
      <w:r>
        <w:rPr>
          <w:rFonts w:ascii="Times New Roman" w:hAnsi="Times New Roman"/>
          <w:iCs/>
          <w:sz w:val="24"/>
        </w:rPr>
        <w:t>tejto Výzvy</w:t>
      </w:r>
      <w:r w:rsidRPr="00EB30EA">
        <w:rPr>
          <w:rFonts w:ascii="Times New Roman" w:hAnsi="Times New Roman"/>
          <w:sz w:val="24"/>
        </w:rPr>
        <w:t>.</w:t>
      </w:r>
    </w:p>
    <w:p w14:paraId="779ADB57" w14:textId="77777777" w:rsidR="001B3DD2" w:rsidRPr="00EA4C72" w:rsidRDefault="001B3DD2" w:rsidP="001B3DD2">
      <w:pPr>
        <w:numPr>
          <w:ilvl w:val="1"/>
          <w:numId w:val="1"/>
        </w:numPr>
        <w:tabs>
          <w:tab w:val="num" w:pos="540"/>
        </w:tabs>
        <w:spacing w:before="120"/>
        <w:ind w:left="540" w:hanging="540"/>
        <w:jc w:val="both"/>
        <w:rPr>
          <w:rFonts w:ascii="Times New Roman" w:hAnsi="Times New Roman"/>
          <w:sz w:val="24"/>
        </w:rPr>
      </w:pPr>
      <w:r w:rsidRPr="00EB30EA">
        <w:rPr>
          <w:rFonts w:ascii="Times New Roman" w:hAnsi="Times New Roman"/>
          <w:sz w:val="24"/>
        </w:rPr>
        <w:t xml:space="preserve">Uchádzač </w:t>
      </w:r>
      <w:r w:rsidRPr="00EA4C72">
        <w:rPr>
          <w:rFonts w:ascii="Times New Roman" w:hAnsi="Times New Roman"/>
          <w:sz w:val="24"/>
        </w:rPr>
        <w:t xml:space="preserve">uvedie navrhovanú zmluvnú cenu v členení podľa prílohy č. 2 </w:t>
      </w:r>
      <w:r w:rsidRPr="00EA4C72">
        <w:rPr>
          <w:rFonts w:ascii="Times New Roman" w:hAnsi="Times New Roman"/>
          <w:i/>
          <w:sz w:val="24"/>
        </w:rPr>
        <w:t>Návrh na plnenie kritérií</w:t>
      </w:r>
      <w:r w:rsidRPr="00EA4C72">
        <w:rPr>
          <w:rFonts w:ascii="Times New Roman" w:hAnsi="Times New Roman"/>
          <w:sz w:val="24"/>
        </w:rPr>
        <w:t xml:space="preserve"> </w:t>
      </w:r>
      <w:r w:rsidRPr="00EA4C72">
        <w:rPr>
          <w:rFonts w:ascii="Times New Roman" w:hAnsi="Times New Roman"/>
          <w:iCs/>
          <w:sz w:val="24"/>
        </w:rPr>
        <w:t>tejto Výzvy</w:t>
      </w:r>
      <w:r w:rsidRPr="00EA4C72">
        <w:rPr>
          <w:rFonts w:ascii="Times New Roman" w:hAnsi="Times New Roman"/>
          <w:sz w:val="24"/>
        </w:rPr>
        <w:t>.</w:t>
      </w:r>
    </w:p>
    <w:p w14:paraId="0ADD8E9F" w14:textId="77777777" w:rsidR="001B3DD2" w:rsidRPr="00EA4C72" w:rsidRDefault="001B3DD2" w:rsidP="001B3DD2">
      <w:pPr>
        <w:numPr>
          <w:ilvl w:val="1"/>
          <w:numId w:val="1"/>
        </w:numPr>
        <w:tabs>
          <w:tab w:val="num" w:pos="540"/>
        </w:tabs>
        <w:spacing w:before="120"/>
        <w:ind w:left="540" w:hanging="540"/>
        <w:jc w:val="both"/>
        <w:rPr>
          <w:rFonts w:ascii="Times New Roman" w:hAnsi="Times New Roman"/>
          <w:sz w:val="24"/>
        </w:rPr>
      </w:pPr>
      <w:r w:rsidRPr="00EA4C72">
        <w:rPr>
          <w:rFonts w:ascii="Times New Roman" w:hAnsi="Times New Roman"/>
          <w:sz w:val="24"/>
        </w:rPr>
        <w:t>Ponuková cena za predmet zákazky predložená uchádzačom predstavuje celkovú cenu za predmet zákazky, ktorá obsahuje (zahŕňa) všetky náklady uchádzača potrebné k poskytnutiu predmetu zákazky</w:t>
      </w:r>
      <w:r>
        <w:rPr>
          <w:rFonts w:ascii="Times New Roman" w:hAnsi="Times New Roman"/>
          <w:sz w:val="24"/>
        </w:rPr>
        <w:t>.</w:t>
      </w:r>
    </w:p>
    <w:p w14:paraId="70B52088" w14:textId="77777777" w:rsidR="001B3DD2" w:rsidRPr="00EB30EA" w:rsidRDefault="001B3DD2" w:rsidP="001B3DD2">
      <w:pPr>
        <w:jc w:val="both"/>
        <w:rPr>
          <w:rFonts w:ascii="Times New Roman" w:hAnsi="Times New Roman"/>
          <w:sz w:val="24"/>
        </w:rPr>
      </w:pPr>
    </w:p>
    <w:p w14:paraId="6FADF924" w14:textId="77777777" w:rsidR="001B3DD2" w:rsidRPr="00F76B2A" w:rsidRDefault="001B3DD2" w:rsidP="001B3DD2">
      <w:pPr>
        <w:pStyle w:val="Nadpis9"/>
        <w:numPr>
          <w:ilvl w:val="0"/>
          <w:numId w:val="1"/>
        </w:numPr>
        <w:spacing w:line="360" w:lineRule="auto"/>
        <w:jc w:val="both"/>
        <w:rPr>
          <w:rFonts w:ascii="Times New Roman" w:hAnsi="Times New Roman"/>
          <w:sz w:val="24"/>
          <w:u w:val="none"/>
        </w:rPr>
      </w:pPr>
      <w:r w:rsidRPr="005B3FED">
        <w:rPr>
          <w:rFonts w:ascii="Times New Roman" w:hAnsi="Times New Roman"/>
          <w:sz w:val="24"/>
          <w:u w:val="none"/>
        </w:rPr>
        <w:t xml:space="preserve"> </w:t>
      </w:r>
      <w:r w:rsidRPr="00F76B2A">
        <w:rPr>
          <w:rFonts w:ascii="Times New Roman" w:hAnsi="Times New Roman"/>
          <w:sz w:val="24"/>
          <w:u w:val="none"/>
        </w:rPr>
        <w:t>Miesto a lehota na predkladanie ponúk</w:t>
      </w:r>
    </w:p>
    <w:p w14:paraId="0E3D3A98" w14:textId="77777777" w:rsidR="00C3200A" w:rsidRPr="006912FB" w:rsidRDefault="00C3200A" w:rsidP="00C3200A">
      <w:pPr>
        <w:numPr>
          <w:ilvl w:val="1"/>
          <w:numId w:val="1"/>
        </w:numPr>
        <w:spacing w:before="120"/>
        <w:jc w:val="both"/>
        <w:rPr>
          <w:rFonts w:ascii="Times New Roman" w:hAnsi="Times New Roman"/>
          <w:sz w:val="24"/>
        </w:rPr>
      </w:pPr>
      <w:r w:rsidRPr="00F76B2A">
        <w:rPr>
          <w:rFonts w:ascii="Times New Roman" w:hAnsi="Times New Roman"/>
          <w:noProof w:val="0"/>
          <w:color w:val="000000"/>
          <w:sz w:val="24"/>
        </w:rPr>
        <w:t xml:space="preserve">Uchádzač predloží doklady a dokumenty preukazujúce splnenie podmienok účasti elektronickým spôsobom prostredníctvom elektronickej platformy systému </w:t>
      </w:r>
      <w:r>
        <w:rPr>
          <w:rFonts w:ascii="Times New Roman" w:hAnsi="Times New Roman"/>
          <w:noProof w:val="0"/>
          <w:color w:val="000000"/>
          <w:sz w:val="24"/>
        </w:rPr>
        <w:t>JOSEPHINE</w:t>
      </w:r>
      <w:r w:rsidRPr="00F76B2A">
        <w:rPr>
          <w:rFonts w:ascii="Times New Roman" w:hAnsi="Times New Roman"/>
          <w:noProof w:val="0"/>
          <w:color w:val="000000"/>
          <w:sz w:val="24"/>
        </w:rPr>
        <w:t xml:space="preserve"> ako naskenované doklady a dokumenty alebo môže predložiť naskenovaný Jednotný európsky dokument, ktorým môže nahradiť doklady na preukázanie splnenia podmienok účasti. V prípade predloženia naskenovaných dokladov a dokumentov bude verejný obstarávateľ požadovať predloženie originálov dokladov a dokumentov od úspešného uchádzača v rámci </w:t>
      </w:r>
      <w:r w:rsidRPr="006912FB">
        <w:rPr>
          <w:rFonts w:ascii="Times New Roman" w:hAnsi="Times New Roman"/>
          <w:noProof w:val="0"/>
          <w:color w:val="000000"/>
          <w:sz w:val="24"/>
        </w:rPr>
        <w:t>súčinnosti podľa ustanovenia § 55 ods. 1 zákona o verejnom obstarávaní.</w:t>
      </w:r>
    </w:p>
    <w:p w14:paraId="0EF8FE88" w14:textId="4C63E3BB" w:rsidR="001B3DD2" w:rsidRPr="006912FB" w:rsidRDefault="001B3DD2" w:rsidP="001B3DD2">
      <w:pPr>
        <w:numPr>
          <w:ilvl w:val="1"/>
          <w:numId w:val="1"/>
        </w:numPr>
        <w:tabs>
          <w:tab w:val="num" w:pos="540"/>
        </w:tabs>
        <w:spacing w:before="120"/>
        <w:ind w:left="539" w:hanging="539"/>
        <w:jc w:val="both"/>
        <w:rPr>
          <w:rFonts w:ascii="Times New Roman" w:hAnsi="Times New Roman"/>
          <w:sz w:val="24"/>
        </w:rPr>
      </w:pPr>
      <w:r w:rsidRPr="006912FB">
        <w:rPr>
          <w:rFonts w:ascii="Times New Roman" w:hAnsi="Times New Roman"/>
          <w:sz w:val="24"/>
        </w:rPr>
        <w:t xml:space="preserve">Ponuky sa predkladajú v lehote na predkladanie ponúk. Lehota na predkladanie ponúk uplynie </w:t>
      </w:r>
      <w:r w:rsidRPr="002F45A8">
        <w:rPr>
          <w:rFonts w:ascii="Times New Roman" w:hAnsi="Times New Roman"/>
          <w:sz w:val="24"/>
        </w:rPr>
        <w:t xml:space="preserve">dňa </w:t>
      </w:r>
      <w:bookmarkStart w:id="19" w:name="ponuky_lehota"/>
      <w:r w:rsidR="006B5A42">
        <w:rPr>
          <w:rFonts w:ascii="Times New Roman" w:hAnsi="Times New Roman"/>
          <w:b/>
          <w:sz w:val="24"/>
          <w:highlight w:val="yellow"/>
        </w:rPr>
        <w:t>21</w:t>
      </w:r>
      <w:r w:rsidRPr="00FF3247">
        <w:rPr>
          <w:rFonts w:ascii="Times New Roman" w:hAnsi="Times New Roman"/>
          <w:b/>
          <w:sz w:val="24"/>
          <w:highlight w:val="yellow"/>
        </w:rPr>
        <w:t>.</w:t>
      </w:r>
      <w:r w:rsidR="0024355E" w:rsidRPr="00FF3247">
        <w:rPr>
          <w:rFonts w:ascii="Times New Roman" w:hAnsi="Times New Roman"/>
          <w:b/>
          <w:sz w:val="24"/>
          <w:highlight w:val="yellow"/>
        </w:rPr>
        <w:t>10</w:t>
      </w:r>
      <w:r w:rsidRPr="00FF3247">
        <w:rPr>
          <w:rFonts w:ascii="Times New Roman" w:hAnsi="Times New Roman"/>
          <w:b/>
          <w:sz w:val="24"/>
          <w:highlight w:val="yellow"/>
        </w:rPr>
        <w:t>.20</w:t>
      </w:r>
      <w:bookmarkEnd w:id="19"/>
      <w:r w:rsidRPr="00FF3247">
        <w:rPr>
          <w:rFonts w:ascii="Times New Roman" w:hAnsi="Times New Roman"/>
          <w:b/>
          <w:sz w:val="24"/>
          <w:highlight w:val="yellow"/>
        </w:rPr>
        <w:t>2</w:t>
      </w:r>
      <w:r w:rsidR="00F76D75" w:rsidRPr="00FF3247">
        <w:rPr>
          <w:rFonts w:ascii="Times New Roman" w:hAnsi="Times New Roman"/>
          <w:b/>
          <w:sz w:val="24"/>
          <w:highlight w:val="yellow"/>
        </w:rPr>
        <w:t>4</w:t>
      </w:r>
      <w:r w:rsidRPr="002F45A8">
        <w:rPr>
          <w:rFonts w:ascii="Times New Roman" w:hAnsi="Times New Roman"/>
          <w:b/>
          <w:sz w:val="24"/>
        </w:rPr>
        <w:t xml:space="preserve"> o </w:t>
      </w:r>
      <w:bookmarkStart w:id="20" w:name="ponuky_lehota_cas"/>
      <w:r w:rsidRPr="002F45A8">
        <w:rPr>
          <w:rFonts w:ascii="Times New Roman" w:hAnsi="Times New Roman"/>
          <w:b/>
          <w:sz w:val="24"/>
        </w:rPr>
        <w:t>10:00</w:t>
      </w:r>
      <w:bookmarkEnd w:id="20"/>
      <w:r w:rsidRPr="002F45A8">
        <w:rPr>
          <w:rFonts w:ascii="Times New Roman" w:hAnsi="Times New Roman"/>
          <w:b/>
          <w:sz w:val="24"/>
        </w:rPr>
        <w:t xml:space="preserve"> hod</w:t>
      </w:r>
      <w:r w:rsidRPr="002F45A8">
        <w:rPr>
          <w:rFonts w:ascii="Times New Roman" w:hAnsi="Times New Roman"/>
          <w:sz w:val="24"/>
        </w:rPr>
        <w:t>.</w:t>
      </w:r>
      <w:r w:rsidR="009D14FD" w:rsidRPr="002F45A8">
        <w:rPr>
          <w:rFonts w:ascii="Times New Roman" w:hAnsi="Times New Roman"/>
          <w:sz w:val="24"/>
        </w:rPr>
        <w:t xml:space="preserve"> Otváranie</w:t>
      </w:r>
      <w:r w:rsidR="009D14FD" w:rsidRPr="006912FB">
        <w:rPr>
          <w:rFonts w:ascii="Times New Roman" w:hAnsi="Times New Roman"/>
          <w:sz w:val="24"/>
        </w:rPr>
        <w:t xml:space="preserve"> ponúk je neverejné.</w:t>
      </w:r>
    </w:p>
    <w:p w14:paraId="01497064" w14:textId="77777777" w:rsidR="001B3DD2" w:rsidRPr="005B3FED" w:rsidRDefault="001B3DD2" w:rsidP="001B3DD2">
      <w:pPr>
        <w:pStyle w:val="Hlavika"/>
        <w:tabs>
          <w:tab w:val="clear" w:pos="4536"/>
          <w:tab w:val="clear" w:pos="9072"/>
        </w:tabs>
        <w:rPr>
          <w:rFonts w:ascii="Times New Roman" w:hAnsi="Times New Roman"/>
          <w:sz w:val="24"/>
        </w:rPr>
      </w:pPr>
    </w:p>
    <w:p w14:paraId="79696B05" w14:textId="77777777" w:rsidR="001B3DD2" w:rsidRPr="005B3FED" w:rsidRDefault="001B3DD2" w:rsidP="001B3DD2">
      <w:pPr>
        <w:numPr>
          <w:ilvl w:val="0"/>
          <w:numId w:val="1"/>
        </w:numPr>
        <w:spacing w:line="360" w:lineRule="auto"/>
        <w:jc w:val="both"/>
        <w:rPr>
          <w:rFonts w:ascii="Times New Roman" w:hAnsi="Times New Roman"/>
          <w:b/>
          <w:bCs/>
          <w:sz w:val="24"/>
        </w:rPr>
      </w:pPr>
      <w:r w:rsidRPr="005B3FED">
        <w:rPr>
          <w:rFonts w:ascii="Times New Roman" w:hAnsi="Times New Roman"/>
          <w:sz w:val="24"/>
        </w:rPr>
        <w:t xml:space="preserve"> </w:t>
      </w:r>
      <w:r w:rsidRPr="005B3FED">
        <w:rPr>
          <w:rFonts w:ascii="Times New Roman" w:hAnsi="Times New Roman"/>
          <w:b/>
          <w:bCs/>
          <w:sz w:val="24"/>
        </w:rPr>
        <w:t>Doplnenie, zmena a odvolanie ponuky</w:t>
      </w:r>
    </w:p>
    <w:p w14:paraId="5C3BA824" w14:textId="77777777" w:rsidR="001B3DD2" w:rsidRPr="005B3FED" w:rsidRDefault="001B3DD2" w:rsidP="001B3DD2">
      <w:pPr>
        <w:numPr>
          <w:ilvl w:val="1"/>
          <w:numId w:val="1"/>
        </w:numPr>
        <w:ind w:left="540" w:hanging="540"/>
        <w:jc w:val="both"/>
        <w:rPr>
          <w:rFonts w:ascii="Times New Roman" w:hAnsi="Times New Roman"/>
          <w:sz w:val="24"/>
        </w:rPr>
      </w:pPr>
      <w:r w:rsidRPr="005B3FED">
        <w:rPr>
          <w:rFonts w:ascii="Times New Roman" w:hAnsi="Times New Roman"/>
          <w:sz w:val="24"/>
        </w:rPr>
        <w:t>Uchádzač môže predloženú ponuku dodatočne doplniť, zmeniť alebo odvolať</w:t>
      </w:r>
      <w:r w:rsidRPr="005B3FED">
        <w:rPr>
          <w:rFonts w:ascii="Times New Roman" w:hAnsi="Times New Roman"/>
          <w:sz w:val="24"/>
        </w:rPr>
        <w:br/>
        <w:t xml:space="preserve">do uplynutia lehoty na predkladanie ponúk. </w:t>
      </w:r>
    </w:p>
    <w:p w14:paraId="77AE584C" w14:textId="77777777" w:rsidR="001B3DD2" w:rsidRPr="005B3FED" w:rsidRDefault="001B3DD2" w:rsidP="001B3DD2">
      <w:pPr>
        <w:tabs>
          <w:tab w:val="num" w:pos="540"/>
          <w:tab w:val="num" w:pos="576"/>
        </w:tabs>
        <w:ind w:left="540" w:hanging="540"/>
        <w:jc w:val="both"/>
        <w:rPr>
          <w:rFonts w:ascii="Times New Roman" w:hAnsi="Times New Roman"/>
          <w:sz w:val="24"/>
        </w:rPr>
      </w:pPr>
    </w:p>
    <w:p w14:paraId="682AB12B" w14:textId="0D861221" w:rsidR="001B3DD2" w:rsidRPr="00C3200A" w:rsidRDefault="00C3200A" w:rsidP="005274C6">
      <w:pPr>
        <w:numPr>
          <w:ilvl w:val="1"/>
          <w:numId w:val="1"/>
        </w:numPr>
        <w:jc w:val="both"/>
        <w:rPr>
          <w:rFonts w:ascii="Times New Roman" w:hAnsi="Times New Roman"/>
          <w:sz w:val="24"/>
        </w:rPr>
      </w:pPr>
      <w:r w:rsidRPr="00C3200A">
        <w:rPr>
          <w:rFonts w:ascii="Times New Roman" w:hAnsi="Times New Roman"/>
          <w:sz w:val="24"/>
        </w:rPr>
        <w:t>Doplnenie alebo zmenu ponuky je možné vykonať odvolaním pôvodnej ponuky</w:t>
      </w:r>
      <w:r w:rsidRPr="00C3200A">
        <w:rPr>
          <w:rFonts w:ascii="Times New Roman" w:hAnsi="Times New Roman"/>
          <w:sz w:val="24"/>
        </w:rPr>
        <w:br/>
        <w:t xml:space="preserve">na základe písomnej žiadosti uchádzača, zaslanej </w:t>
      </w:r>
      <w:r w:rsidRPr="00C3200A">
        <w:rPr>
          <w:rFonts w:ascii="Times New Roman" w:hAnsi="Times New Roman"/>
          <w:noProof w:val="0"/>
          <w:color w:val="000000"/>
          <w:sz w:val="24"/>
        </w:rPr>
        <w:t>prostredníctvom elektronickej platformy v systéme JOSEPHINE</w:t>
      </w:r>
      <w:r w:rsidRPr="00C3200A">
        <w:rPr>
          <w:rFonts w:ascii="Times New Roman" w:hAnsi="Times New Roman"/>
          <w:sz w:val="24"/>
        </w:rPr>
        <w:t xml:space="preserve"> a doručením novej ponuky v lehote na predkladanie ponúk.</w:t>
      </w:r>
    </w:p>
    <w:p w14:paraId="599AF6CA" w14:textId="77777777" w:rsidR="006912FB" w:rsidRPr="005B3FED" w:rsidRDefault="006912FB" w:rsidP="00C3200A">
      <w:pPr>
        <w:rPr>
          <w:rFonts w:ascii="Times New Roman" w:hAnsi="Times New Roman"/>
          <w:sz w:val="24"/>
        </w:rPr>
      </w:pPr>
    </w:p>
    <w:p w14:paraId="29032D7D" w14:textId="136A0A3A" w:rsidR="00C3200A" w:rsidRPr="005B3FED" w:rsidRDefault="00C3200A" w:rsidP="00C3200A">
      <w:pPr>
        <w:pStyle w:val="Nadpis7"/>
        <w:numPr>
          <w:ilvl w:val="0"/>
          <w:numId w:val="1"/>
        </w:numPr>
        <w:ind w:left="709" w:hanging="709"/>
        <w:rPr>
          <w:rFonts w:ascii="Times New Roman" w:hAnsi="Times New Roman"/>
          <w:sz w:val="24"/>
          <w:u w:val="none"/>
        </w:rPr>
      </w:pPr>
      <w:r w:rsidRPr="005B3FED">
        <w:rPr>
          <w:rFonts w:ascii="Times New Roman" w:hAnsi="Times New Roman"/>
          <w:sz w:val="24"/>
          <w:u w:val="none"/>
        </w:rPr>
        <w:t>Hodnotenie ponúk</w:t>
      </w:r>
      <w:r>
        <w:rPr>
          <w:rFonts w:ascii="Times New Roman" w:hAnsi="Times New Roman"/>
          <w:sz w:val="24"/>
          <w:u w:val="none"/>
        </w:rPr>
        <w:t xml:space="preserve"> a uzavretie zmluvy</w:t>
      </w:r>
    </w:p>
    <w:p w14:paraId="79F4E122" w14:textId="77777777" w:rsidR="00C3200A" w:rsidRPr="005B3FED" w:rsidRDefault="00C3200A" w:rsidP="00C3200A">
      <w:pPr>
        <w:pStyle w:val="Zkladntext"/>
        <w:tabs>
          <w:tab w:val="right" w:leader="dot" w:pos="10080"/>
        </w:tabs>
        <w:spacing w:before="120"/>
        <w:ind w:left="709" w:hanging="709"/>
        <w:rPr>
          <w:rFonts w:ascii="Times New Roman" w:hAnsi="Times New Roman"/>
          <w:sz w:val="24"/>
        </w:rPr>
      </w:pPr>
      <w:r>
        <w:rPr>
          <w:rFonts w:ascii="Times New Roman" w:hAnsi="Times New Roman"/>
          <w:sz w:val="24"/>
        </w:rPr>
        <w:t xml:space="preserve">12.1    </w:t>
      </w:r>
      <w:r w:rsidRPr="005B3FED">
        <w:rPr>
          <w:rFonts w:ascii="Times New Roman" w:hAnsi="Times New Roman"/>
          <w:sz w:val="24"/>
        </w:rPr>
        <w:t>Otváranie a vyhodnocovanie ponúk je neverejné.</w:t>
      </w:r>
      <w:r>
        <w:rPr>
          <w:rFonts w:ascii="Times New Roman" w:hAnsi="Times New Roman"/>
          <w:sz w:val="24"/>
        </w:rPr>
        <w:t xml:space="preserve"> </w:t>
      </w:r>
      <w:r w:rsidRPr="005B3FED">
        <w:rPr>
          <w:rFonts w:ascii="Times New Roman" w:hAnsi="Times New Roman"/>
          <w:sz w:val="24"/>
        </w:rPr>
        <w:t xml:space="preserve">Úspešnému uchádzačovi sa oznámi, že jeho ponuka sa prijíma. </w:t>
      </w:r>
      <w:r>
        <w:rPr>
          <w:rFonts w:ascii="Times New Roman" w:hAnsi="Times New Roman"/>
          <w:sz w:val="24"/>
        </w:rPr>
        <w:t xml:space="preserve"> </w:t>
      </w:r>
      <w:r w:rsidRPr="005B3FED">
        <w:rPr>
          <w:rFonts w:ascii="Times New Roman" w:hAnsi="Times New Roman"/>
          <w:sz w:val="24"/>
        </w:rPr>
        <w:t xml:space="preserve">Neúspešnému uchádzačovi sa oznámi, že neuspel a dôvody neprijatia jeho ponuky. </w:t>
      </w:r>
    </w:p>
    <w:p w14:paraId="57AE063C" w14:textId="1C0054A4" w:rsidR="001B3DD2" w:rsidRPr="00C3200A" w:rsidRDefault="00C3200A" w:rsidP="00C3200A">
      <w:pPr>
        <w:pStyle w:val="Zkladntext"/>
        <w:numPr>
          <w:ilvl w:val="1"/>
          <w:numId w:val="24"/>
        </w:numPr>
        <w:spacing w:before="120"/>
        <w:rPr>
          <w:rFonts w:ascii="Times New Roman" w:hAnsi="Times New Roman"/>
          <w:sz w:val="24"/>
        </w:rPr>
      </w:pPr>
      <w:r>
        <w:rPr>
          <w:rFonts w:ascii="Times New Roman" w:hAnsi="Times New Roman"/>
          <w:color w:val="000000"/>
          <w:sz w:val="24"/>
          <w:shd w:val="clear" w:color="auto" w:fill="FFFFFF"/>
        </w:rPr>
        <w:t xml:space="preserve">    </w:t>
      </w:r>
      <w:r w:rsidRPr="005B3FED">
        <w:rPr>
          <w:rFonts w:ascii="Times New Roman" w:hAnsi="Times New Roman"/>
          <w:color w:val="000000"/>
          <w:sz w:val="24"/>
          <w:shd w:val="clear" w:color="auto" w:fill="FFFFFF"/>
        </w:rPr>
        <w:t>Verejný obstarávateľ s úspešným</w:t>
      </w:r>
      <w:r w:rsidRPr="00EB30EA">
        <w:rPr>
          <w:rFonts w:ascii="Times New Roman" w:hAnsi="Times New Roman"/>
          <w:color w:val="000000"/>
          <w:sz w:val="24"/>
          <w:shd w:val="clear" w:color="auto" w:fill="FFFFFF"/>
        </w:rPr>
        <w:t xml:space="preserve"> uchádzačom uzavrie zmluvu.</w:t>
      </w:r>
    </w:p>
    <w:p w14:paraId="73AF104D" w14:textId="77777777" w:rsidR="005F2D53" w:rsidRPr="00B102B9" w:rsidRDefault="005F2D53" w:rsidP="001B3DD2">
      <w:pPr>
        <w:pStyle w:val="Zkladntext"/>
        <w:tabs>
          <w:tab w:val="num" w:pos="576"/>
        </w:tabs>
        <w:spacing w:before="120"/>
        <w:ind w:left="578"/>
        <w:rPr>
          <w:rFonts w:ascii="Times New Roman" w:hAnsi="Times New Roman"/>
          <w:sz w:val="24"/>
        </w:rPr>
      </w:pPr>
    </w:p>
    <w:p w14:paraId="7FBB0598" w14:textId="77777777" w:rsidR="001B3DD2" w:rsidRPr="00B102B9" w:rsidRDefault="001B3DD2" w:rsidP="001B3DD2">
      <w:pPr>
        <w:pStyle w:val="Zkladntext"/>
        <w:numPr>
          <w:ilvl w:val="0"/>
          <w:numId w:val="1"/>
        </w:numPr>
        <w:tabs>
          <w:tab w:val="num" w:pos="720"/>
        </w:tabs>
        <w:rPr>
          <w:rFonts w:ascii="Times New Roman" w:hAnsi="Times New Roman"/>
          <w:b/>
          <w:sz w:val="24"/>
        </w:rPr>
      </w:pPr>
      <w:r w:rsidRPr="00B102B9">
        <w:rPr>
          <w:rFonts w:ascii="Times New Roman" w:hAnsi="Times New Roman"/>
          <w:b/>
          <w:sz w:val="24"/>
        </w:rPr>
        <w:t>Pravidlá k subdodávkam</w:t>
      </w:r>
    </w:p>
    <w:p w14:paraId="44D2931A" w14:textId="77777777" w:rsidR="001B3DD2" w:rsidRPr="00B102B9" w:rsidRDefault="001B3DD2" w:rsidP="001B3DD2">
      <w:pPr>
        <w:pStyle w:val="Zkladntext"/>
        <w:tabs>
          <w:tab w:val="num" w:pos="720"/>
        </w:tabs>
        <w:ind w:left="432"/>
        <w:rPr>
          <w:rFonts w:ascii="Times New Roman" w:hAnsi="Times New Roman"/>
          <w:b/>
          <w:sz w:val="24"/>
        </w:rPr>
      </w:pPr>
    </w:p>
    <w:p w14:paraId="5D622216" w14:textId="77777777" w:rsidR="001B3DD2" w:rsidRDefault="001B3DD2" w:rsidP="001B3DD2">
      <w:pPr>
        <w:pStyle w:val="Odsekzoznamu"/>
        <w:numPr>
          <w:ilvl w:val="1"/>
          <w:numId w:val="1"/>
        </w:numPr>
        <w:autoSpaceDE w:val="0"/>
        <w:autoSpaceDN w:val="0"/>
        <w:adjustRightInd w:val="0"/>
        <w:jc w:val="both"/>
        <w:rPr>
          <w:rFonts w:ascii="Times New Roman" w:hAnsi="Times New Roman"/>
          <w:noProof w:val="0"/>
          <w:color w:val="000000"/>
          <w:sz w:val="24"/>
        </w:rPr>
      </w:pPr>
      <w:r w:rsidRPr="00B102B9">
        <w:rPr>
          <w:rFonts w:ascii="Times New Roman" w:hAnsi="Times New Roman"/>
          <w:noProof w:val="0"/>
          <w:color w:val="000000"/>
          <w:sz w:val="24"/>
        </w:rPr>
        <w:t>Verejný obstarávateľ pripúšťa plnenie predmetu obstarávania subdodávkami.</w:t>
      </w:r>
    </w:p>
    <w:p w14:paraId="18C29770" w14:textId="77777777" w:rsidR="001B3DD2" w:rsidRPr="00EE559A" w:rsidRDefault="001B3DD2" w:rsidP="001B3DD2">
      <w:pPr>
        <w:pStyle w:val="Odsekzoznamu"/>
        <w:numPr>
          <w:ilvl w:val="1"/>
          <w:numId w:val="1"/>
        </w:numPr>
        <w:autoSpaceDE w:val="0"/>
        <w:autoSpaceDN w:val="0"/>
        <w:adjustRightInd w:val="0"/>
        <w:spacing w:before="240"/>
        <w:ind w:left="567" w:hanging="567"/>
        <w:jc w:val="both"/>
        <w:rPr>
          <w:rFonts w:ascii="Times New Roman" w:hAnsi="Times New Roman"/>
          <w:noProof w:val="0"/>
          <w:color w:val="000000"/>
          <w:sz w:val="24"/>
        </w:rPr>
      </w:pPr>
      <w:r w:rsidRPr="00EE559A">
        <w:rPr>
          <w:rFonts w:ascii="Times New Roman" w:hAnsi="Times New Roman"/>
          <w:noProof w:val="0"/>
          <w:color w:val="000000"/>
          <w:sz w:val="24"/>
        </w:rPr>
        <w:t xml:space="preserve">Uchádzač zodpovedá za celé a riadne plnenie zmluvy počas celého trvania zmluvného vzťahu s Verejným obstarávateľom a to bez ohľadu na to, či uchádzač použil subdodávky alebo nie, v akom rozsahu a za akých podmienok. Verejný obstarávateľ nenesie akúkoľvek zodpovednosť voči subdodávateľom úspešného uchádzača. </w:t>
      </w:r>
    </w:p>
    <w:p w14:paraId="7C38574F" w14:textId="77777777" w:rsidR="001B3DD2" w:rsidRPr="00EE559A" w:rsidRDefault="001B3DD2" w:rsidP="001B3DD2">
      <w:pPr>
        <w:pStyle w:val="Odsekzoznamu"/>
        <w:numPr>
          <w:ilvl w:val="1"/>
          <w:numId w:val="1"/>
        </w:numPr>
        <w:autoSpaceDE w:val="0"/>
        <w:autoSpaceDN w:val="0"/>
        <w:adjustRightInd w:val="0"/>
        <w:spacing w:before="240"/>
        <w:ind w:left="567" w:hanging="567"/>
        <w:jc w:val="both"/>
        <w:rPr>
          <w:rFonts w:ascii="Times New Roman" w:hAnsi="Times New Roman"/>
          <w:noProof w:val="0"/>
          <w:color w:val="000000"/>
          <w:sz w:val="24"/>
        </w:rPr>
      </w:pPr>
      <w:r w:rsidRPr="00EE559A">
        <w:rPr>
          <w:rFonts w:ascii="Times New Roman" w:hAnsi="Times New Roman"/>
          <w:noProof w:val="0"/>
          <w:color w:val="000000"/>
          <w:sz w:val="24"/>
        </w:rPr>
        <w:t xml:space="preserve">Verejný obstarávateľ v súlade s § 41 ods. 1 zákona č. 343/2015 Z. z. o verejnom obstarávaní a o zmene a doplnení niektorých zákonov v znení neskorších predpisov požaduje od uchádzačov, aby v ponuke uviedli: </w:t>
      </w:r>
    </w:p>
    <w:p w14:paraId="187A77AC" w14:textId="77777777" w:rsidR="001B3DD2" w:rsidRPr="00B102B9" w:rsidRDefault="001B3DD2" w:rsidP="001B3DD2">
      <w:pPr>
        <w:pStyle w:val="Odsekzoznamu"/>
        <w:autoSpaceDE w:val="0"/>
        <w:autoSpaceDN w:val="0"/>
        <w:adjustRightInd w:val="0"/>
        <w:ind w:left="709"/>
        <w:jc w:val="both"/>
        <w:rPr>
          <w:rFonts w:ascii="Times New Roman" w:hAnsi="Times New Roman"/>
          <w:noProof w:val="0"/>
          <w:color w:val="000000"/>
          <w:sz w:val="24"/>
        </w:rPr>
      </w:pPr>
      <w:r w:rsidRPr="00B102B9">
        <w:rPr>
          <w:rFonts w:ascii="Times New Roman" w:hAnsi="Times New Roman"/>
          <w:noProof w:val="0"/>
          <w:color w:val="000000"/>
          <w:sz w:val="24"/>
        </w:rPr>
        <w:t xml:space="preserve">a) podiel zákazky, ktorý majú v úmysle zadať </w:t>
      </w:r>
      <w:r w:rsidRPr="00F46794">
        <w:rPr>
          <w:rFonts w:ascii="Times New Roman" w:hAnsi="Times New Roman"/>
          <w:noProof w:val="0"/>
          <w:color w:val="000000"/>
          <w:sz w:val="24"/>
        </w:rPr>
        <w:t>subdodávateľom,</w:t>
      </w:r>
      <w:r w:rsidRPr="00B102B9">
        <w:rPr>
          <w:rFonts w:ascii="Times New Roman" w:hAnsi="Times New Roman"/>
          <w:noProof w:val="0"/>
          <w:color w:val="000000"/>
          <w:sz w:val="24"/>
        </w:rPr>
        <w:t xml:space="preserve"> </w:t>
      </w:r>
    </w:p>
    <w:p w14:paraId="2D4DD2A2" w14:textId="77777777" w:rsidR="001B3DD2" w:rsidRPr="00B102B9" w:rsidRDefault="001B3DD2" w:rsidP="001B3DD2">
      <w:pPr>
        <w:pStyle w:val="Odsekzoznamu"/>
        <w:autoSpaceDE w:val="0"/>
        <w:autoSpaceDN w:val="0"/>
        <w:adjustRightInd w:val="0"/>
        <w:ind w:left="709"/>
        <w:jc w:val="both"/>
        <w:rPr>
          <w:rFonts w:ascii="Times New Roman" w:hAnsi="Times New Roman"/>
          <w:noProof w:val="0"/>
          <w:color w:val="000000"/>
          <w:sz w:val="24"/>
        </w:rPr>
      </w:pPr>
      <w:r w:rsidRPr="00B102B9">
        <w:rPr>
          <w:rFonts w:ascii="Times New Roman" w:hAnsi="Times New Roman"/>
          <w:noProof w:val="0"/>
          <w:color w:val="000000"/>
          <w:sz w:val="24"/>
        </w:rPr>
        <w:t xml:space="preserve">b) navrhovaných subdodávateľov </w:t>
      </w:r>
    </w:p>
    <w:p w14:paraId="1D965FD4" w14:textId="77777777" w:rsidR="001B3DD2" w:rsidRPr="00B102B9" w:rsidRDefault="001B3DD2" w:rsidP="001B3DD2">
      <w:pPr>
        <w:pStyle w:val="Odsekzoznamu"/>
        <w:autoSpaceDE w:val="0"/>
        <w:autoSpaceDN w:val="0"/>
        <w:adjustRightInd w:val="0"/>
        <w:ind w:left="709"/>
        <w:jc w:val="both"/>
        <w:rPr>
          <w:rFonts w:ascii="Times New Roman" w:hAnsi="Times New Roman"/>
          <w:noProof w:val="0"/>
          <w:color w:val="000000"/>
          <w:sz w:val="24"/>
        </w:rPr>
      </w:pPr>
      <w:r w:rsidRPr="00B102B9">
        <w:rPr>
          <w:rFonts w:ascii="Times New Roman" w:hAnsi="Times New Roman"/>
          <w:noProof w:val="0"/>
          <w:color w:val="000000"/>
          <w:sz w:val="24"/>
        </w:rPr>
        <w:t xml:space="preserve">c) predmety subdodávok </w:t>
      </w:r>
    </w:p>
    <w:p w14:paraId="2CE70CBA" w14:textId="77777777" w:rsidR="001B3DD2" w:rsidRDefault="001B3DD2" w:rsidP="001B3DD2">
      <w:pPr>
        <w:autoSpaceDE w:val="0"/>
        <w:autoSpaceDN w:val="0"/>
        <w:adjustRightInd w:val="0"/>
        <w:ind w:left="567"/>
        <w:jc w:val="both"/>
        <w:rPr>
          <w:rFonts w:ascii="Times New Roman" w:hAnsi="Times New Roman"/>
          <w:noProof w:val="0"/>
          <w:color w:val="000000"/>
          <w:sz w:val="24"/>
        </w:rPr>
      </w:pPr>
      <w:r w:rsidRPr="00B102B9">
        <w:rPr>
          <w:rFonts w:ascii="Times New Roman" w:hAnsi="Times New Roman"/>
          <w:noProof w:val="0"/>
          <w:color w:val="000000"/>
          <w:sz w:val="24"/>
        </w:rPr>
        <w:t xml:space="preserve">Každý subdodávateľ musí spĺňať podmienky podľa § 32 ods. 1 zákona č. 343/2015 Z. z. o verejnom obstarávaní a o zmene a doplnení niektorých zákonov v znení neskorších predpisov a nesmú u neho existovať dôvody na vylúčenie podľa § 40 ods. 6 písm. a) až h) a ods.7 </w:t>
      </w:r>
      <w:r w:rsidRPr="00B102B9">
        <w:rPr>
          <w:rFonts w:ascii="Times New Roman" w:hAnsi="Times New Roman"/>
          <w:noProof w:val="0"/>
          <w:sz w:val="24"/>
        </w:rPr>
        <w:t xml:space="preserve">oprávnenie dodávať tovar, uskutočňovať stavebné práce alebo poskytovať službu sa preukazuje vo vzťahu k tej časti predmetu zákazky alebo koncesie, ktorý má subdodávateľ plniť, </w:t>
      </w:r>
      <w:r w:rsidRPr="00B102B9">
        <w:rPr>
          <w:rFonts w:ascii="Times New Roman" w:hAnsi="Times New Roman"/>
          <w:noProof w:val="0"/>
          <w:color w:val="000000"/>
          <w:sz w:val="24"/>
        </w:rPr>
        <w:t xml:space="preserve">tým nie je </w:t>
      </w:r>
      <w:r w:rsidRPr="00F46794">
        <w:rPr>
          <w:rFonts w:ascii="Times New Roman" w:hAnsi="Times New Roman"/>
          <w:noProof w:val="0"/>
          <w:color w:val="000000"/>
          <w:sz w:val="24"/>
        </w:rPr>
        <w:t>dotknutá zodpovednosť úspešného uchádzača alebo uchádzačov za plnenie zmluvy. Za týmto účelom vypracoval Verejný obstarávateľ odporúčaný vzor čestného vyhlásenia (</w:t>
      </w:r>
      <w:r w:rsidRPr="00F46794">
        <w:rPr>
          <w:rFonts w:ascii="Times New Roman" w:hAnsi="Times New Roman"/>
          <w:sz w:val="24"/>
        </w:rPr>
        <w:t xml:space="preserve">Príloha č.3 </w:t>
      </w:r>
      <w:r w:rsidRPr="00F46794">
        <w:rPr>
          <w:rFonts w:ascii="Times New Roman" w:hAnsi="Times New Roman"/>
          <w:iCs/>
          <w:sz w:val="24"/>
        </w:rPr>
        <w:t>tejto Výzvy)</w:t>
      </w:r>
      <w:r w:rsidRPr="00F46794">
        <w:rPr>
          <w:rFonts w:ascii="Times New Roman" w:hAnsi="Times New Roman"/>
          <w:noProof w:val="0"/>
          <w:color w:val="000000"/>
          <w:sz w:val="24"/>
        </w:rPr>
        <w:t>, ktoré má byť súčasťou ponuky a v ktorom uchádzač uvedie, či uchádzač bude využívať subdodávky</w:t>
      </w:r>
      <w:r w:rsidRPr="00B102B9">
        <w:rPr>
          <w:rFonts w:ascii="Times New Roman" w:hAnsi="Times New Roman"/>
          <w:noProof w:val="0"/>
          <w:color w:val="000000"/>
          <w:sz w:val="24"/>
        </w:rPr>
        <w:t xml:space="preserve"> (v tom prípade vyplní ďalšie údaje uvedené v tomto vyhlásení, napr. zoznam subdodávateľov a pod.) alebo uvedie, že nebude využívať subdodávky a celé plnenie zmluvy zabezpečí sám. </w:t>
      </w:r>
    </w:p>
    <w:p w14:paraId="36E004B4" w14:textId="77777777" w:rsidR="001B3DD2" w:rsidRDefault="001B3DD2" w:rsidP="001B3DD2">
      <w:pPr>
        <w:autoSpaceDE w:val="0"/>
        <w:autoSpaceDN w:val="0"/>
        <w:adjustRightInd w:val="0"/>
        <w:ind w:left="567"/>
        <w:jc w:val="both"/>
        <w:rPr>
          <w:rFonts w:ascii="Times New Roman" w:hAnsi="Times New Roman"/>
          <w:noProof w:val="0"/>
          <w:color w:val="000000"/>
          <w:sz w:val="24"/>
        </w:rPr>
      </w:pPr>
    </w:p>
    <w:p w14:paraId="4B212BA8" w14:textId="77777777" w:rsidR="001B3DD2" w:rsidRPr="00F46794" w:rsidRDefault="001B3DD2" w:rsidP="001B3DD2">
      <w:pPr>
        <w:numPr>
          <w:ilvl w:val="1"/>
          <w:numId w:val="1"/>
        </w:numPr>
        <w:autoSpaceDE w:val="0"/>
        <w:autoSpaceDN w:val="0"/>
        <w:adjustRightInd w:val="0"/>
        <w:jc w:val="both"/>
        <w:rPr>
          <w:rFonts w:ascii="Times New Roman" w:hAnsi="Times New Roman"/>
          <w:noProof w:val="0"/>
          <w:color w:val="000000"/>
          <w:sz w:val="24"/>
        </w:rPr>
      </w:pPr>
      <w:r w:rsidRPr="00B102B9">
        <w:rPr>
          <w:rFonts w:ascii="Times New Roman" w:hAnsi="Times New Roman"/>
          <w:noProof w:val="0"/>
          <w:color w:val="000000"/>
          <w:sz w:val="24"/>
        </w:rPr>
        <w:t xml:space="preserve">Pravidlá pre zmenu subdodávateľov počas plnenia zmluvy: V prípade zmeny subdodávateľa počas trvania zmluvy medzi verejným obstarávateľom a úspešným uchádzačom je povinný úspešný uchádzač najneskôr 7 dní pred dňom, v ktorom má zmena subdodávateľa nastať oznámiť verejnému </w:t>
      </w:r>
      <w:r w:rsidRPr="00F46794">
        <w:rPr>
          <w:rFonts w:ascii="Times New Roman" w:hAnsi="Times New Roman"/>
          <w:noProof w:val="0"/>
          <w:color w:val="000000"/>
          <w:sz w:val="24"/>
        </w:rPr>
        <w:t xml:space="preserve">obstarávateľovi zmenu subdodávateľa a v tomto oznámení uviesť min. nasledovné: </w:t>
      </w:r>
    </w:p>
    <w:p w14:paraId="5294A3B2" w14:textId="77777777" w:rsidR="001B3DD2" w:rsidRPr="00F46794" w:rsidRDefault="001B3DD2" w:rsidP="001B3DD2">
      <w:pPr>
        <w:pStyle w:val="Odsekzoznamu"/>
        <w:autoSpaceDE w:val="0"/>
        <w:autoSpaceDN w:val="0"/>
        <w:adjustRightInd w:val="0"/>
        <w:ind w:left="709"/>
        <w:jc w:val="both"/>
        <w:rPr>
          <w:rFonts w:ascii="Times New Roman" w:hAnsi="Times New Roman"/>
          <w:noProof w:val="0"/>
          <w:color w:val="000000"/>
          <w:sz w:val="24"/>
        </w:rPr>
      </w:pPr>
      <w:r w:rsidRPr="00F46794">
        <w:rPr>
          <w:rFonts w:ascii="Times New Roman" w:hAnsi="Times New Roman"/>
          <w:noProof w:val="0"/>
          <w:color w:val="000000"/>
          <w:sz w:val="24"/>
        </w:rPr>
        <w:t xml:space="preserve">a)  podiel zákazky, ktorý majú v úmysle zadať subdodávateľom, </w:t>
      </w:r>
    </w:p>
    <w:p w14:paraId="2B58D170" w14:textId="77777777" w:rsidR="001B3DD2" w:rsidRPr="00F46794" w:rsidRDefault="001B3DD2" w:rsidP="001B3DD2">
      <w:pPr>
        <w:pStyle w:val="Odsekzoznamu"/>
        <w:autoSpaceDE w:val="0"/>
        <w:autoSpaceDN w:val="0"/>
        <w:adjustRightInd w:val="0"/>
        <w:ind w:left="709"/>
        <w:jc w:val="both"/>
        <w:rPr>
          <w:rFonts w:ascii="Times New Roman" w:hAnsi="Times New Roman"/>
          <w:noProof w:val="0"/>
          <w:color w:val="000000"/>
          <w:sz w:val="24"/>
        </w:rPr>
      </w:pPr>
      <w:r w:rsidRPr="00F46794">
        <w:rPr>
          <w:rFonts w:ascii="Times New Roman" w:hAnsi="Times New Roman"/>
          <w:noProof w:val="0"/>
          <w:color w:val="000000"/>
          <w:sz w:val="24"/>
        </w:rPr>
        <w:t xml:space="preserve">b)  navrhovaných subdodávateľov </w:t>
      </w:r>
    </w:p>
    <w:p w14:paraId="09676D23" w14:textId="77777777" w:rsidR="001B3DD2" w:rsidRPr="00F46794" w:rsidRDefault="001B3DD2" w:rsidP="001B3DD2">
      <w:pPr>
        <w:pStyle w:val="Odsekzoznamu"/>
        <w:autoSpaceDE w:val="0"/>
        <w:autoSpaceDN w:val="0"/>
        <w:adjustRightInd w:val="0"/>
        <w:ind w:left="709"/>
        <w:jc w:val="both"/>
        <w:rPr>
          <w:rFonts w:ascii="Times New Roman" w:hAnsi="Times New Roman"/>
          <w:noProof w:val="0"/>
          <w:color w:val="000000"/>
          <w:sz w:val="24"/>
        </w:rPr>
      </w:pPr>
      <w:r w:rsidRPr="00F46794">
        <w:rPr>
          <w:rFonts w:ascii="Times New Roman" w:hAnsi="Times New Roman"/>
          <w:noProof w:val="0"/>
          <w:color w:val="000000"/>
          <w:sz w:val="24"/>
        </w:rPr>
        <w:t xml:space="preserve">c)  predmety subdodávok </w:t>
      </w:r>
    </w:p>
    <w:p w14:paraId="5FD29B13" w14:textId="77777777" w:rsidR="001B3DD2" w:rsidRPr="00F46794" w:rsidRDefault="001B3DD2" w:rsidP="001B3DD2">
      <w:pPr>
        <w:pStyle w:val="Odsekzoznamu"/>
        <w:autoSpaceDE w:val="0"/>
        <w:autoSpaceDN w:val="0"/>
        <w:adjustRightInd w:val="0"/>
        <w:ind w:left="709"/>
        <w:jc w:val="both"/>
        <w:rPr>
          <w:rFonts w:ascii="Times New Roman" w:hAnsi="Times New Roman"/>
          <w:noProof w:val="0"/>
          <w:color w:val="000000"/>
          <w:sz w:val="24"/>
        </w:rPr>
      </w:pPr>
      <w:r w:rsidRPr="00F46794">
        <w:rPr>
          <w:rFonts w:ascii="Times New Roman" w:hAnsi="Times New Roman"/>
          <w:noProof w:val="0"/>
          <w:color w:val="000000"/>
          <w:sz w:val="24"/>
        </w:rPr>
        <w:lastRenderedPageBreak/>
        <w:t xml:space="preserve">d) doklady, preukazujúce, že každý subdodávateľ spĺňa podmienky podľa § 32 ods. 1 zákona č. 343/2015 Z. z. o verejnom obstarávaní a o zmene a doplnení niektorých zákonov v znení neskorších predpisov a nesmú u neho existovať dôvody na vylúčenie podľa § 40 ods. 6 písm. a) až h) a ods.7 </w:t>
      </w:r>
      <w:r w:rsidRPr="00F46794">
        <w:rPr>
          <w:rFonts w:ascii="Times New Roman" w:hAnsi="Times New Roman"/>
          <w:noProof w:val="0"/>
          <w:sz w:val="24"/>
        </w:rPr>
        <w:t>oprávnenie dodávať tovar, uskutočňovať stavebné práce alebo poskytovať službu sa preukazuje vo vzťahu k tej časti predmetu zákazky alebo koncesie, ktorý má subdodávateľ plniť</w:t>
      </w:r>
      <w:r w:rsidRPr="00F46794">
        <w:rPr>
          <w:rFonts w:ascii="Times New Roman" w:hAnsi="Times New Roman"/>
          <w:noProof w:val="0"/>
          <w:color w:val="000000"/>
          <w:sz w:val="24"/>
        </w:rPr>
        <w:t xml:space="preserve">. </w:t>
      </w:r>
    </w:p>
    <w:p w14:paraId="2D940D0F" w14:textId="77777777" w:rsidR="001B3DD2" w:rsidRPr="000D004F" w:rsidRDefault="001B3DD2" w:rsidP="001B3DD2">
      <w:pPr>
        <w:pStyle w:val="Odsekzoznamu"/>
        <w:autoSpaceDE w:val="0"/>
        <w:autoSpaceDN w:val="0"/>
        <w:adjustRightInd w:val="0"/>
        <w:ind w:left="567"/>
        <w:jc w:val="both"/>
        <w:rPr>
          <w:rFonts w:ascii="Times New Roman" w:hAnsi="Times New Roman"/>
          <w:noProof w:val="0"/>
          <w:color w:val="000000"/>
          <w:sz w:val="24"/>
        </w:rPr>
      </w:pPr>
      <w:r w:rsidRPr="00F46794">
        <w:rPr>
          <w:rFonts w:ascii="Times New Roman" w:hAnsi="Times New Roman"/>
          <w:noProof w:val="0"/>
          <w:color w:val="000000"/>
          <w:sz w:val="24"/>
        </w:rPr>
        <w:t xml:space="preserve">Platí teda to, že subdodávateľ, ktorého sa týka návrh na zmenu, musí spĺňať uvedené podmienky. V prípade </w:t>
      </w:r>
      <w:r w:rsidRPr="00F46794">
        <w:rPr>
          <w:rFonts w:ascii="Times New Roman" w:hAnsi="Times New Roman"/>
          <w:sz w:val="24"/>
        </w:rPr>
        <w:t>porušenia ktorejkoľvek z povinností týkajúcej sa subdodávateľov alebo ich zmeny má Verejný obstarávateľ právo</w:t>
      </w:r>
      <w:r w:rsidRPr="00B102B9">
        <w:rPr>
          <w:rFonts w:ascii="Times New Roman" w:hAnsi="Times New Roman"/>
          <w:sz w:val="24"/>
        </w:rPr>
        <w:t xml:space="preserve"> odstúpiť od zmluvy medzi verejným obstarávateľom a úspešným uchádzačom a má nárok na zmluvnú pokutu vo výške 5% z ceny predmetu zákazky za každé porušenie ktorejkoľvek z vyššie uvedených povinností a to aj opakovane.</w:t>
      </w:r>
    </w:p>
    <w:p w14:paraId="23C5B42B" w14:textId="77777777" w:rsidR="001B3DD2" w:rsidRDefault="001B3DD2" w:rsidP="001B3DD2">
      <w:pPr>
        <w:pStyle w:val="Zkladntext"/>
        <w:tabs>
          <w:tab w:val="num" w:pos="576"/>
        </w:tabs>
        <w:spacing w:before="120"/>
        <w:ind w:left="578"/>
        <w:rPr>
          <w:rFonts w:ascii="Times New Roman" w:hAnsi="Times New Roman"/>
          <w:sz w:val="24"/>
        </w:rPr>
      </w:pPr>
    </w:p>
    <w:p w14:paraId="2330CA10" w14:textId="77777777" w:rsidR="00B4418E" w:rsidRDefault="00B4418E" w:rsidP="001B3DD2">
      <w:pPr>
        <w:pStyle w:val="Zkladntext"/>
        <w:tabs>
          <w:tab w:val="num" w:pos="576"/>
        </w:tabs>
        <w:spacing w:before="120"/>
        <w:ind w:left="578"/>
        <w:rPr>
          <w:rFonts w:ascii="Times New Roman" w:hAnsi="Times New Roman"/>
          <w:sz w:val="24"/>
        </w:rPr>
      </w:pPr>
    </w:p>
    <w:p w14:paraId="0E832077" w14:textId="77777777" w:rsidR="00B4418E" w:rsidRDefault="00B4418E" w:rsidP="001B3DD2">
      <w:pPr>
        <w:pStyle w:val="Zkladntext"/>
        <w:tabs>
          <w:tab w:val="num" w:pos="576"/>
        </w:tabs>
        <w:spacing w:before="120"/>
        <w:ind w:left="578"/>
        <w:rPr>
          <w:rFonts w:ascii="Times New Roman" w:hAnsi="Times New Roman"/>
          <w:sz w:val="24"/>
        </w:rPr>
      </w:pPr>
    </w:p>
    <w:p w14:paraId="1250EA6D" w14:textId="77777777" w:rsidR="00B4418E" w:rsidRDefault="00B4418E" w:rsidP="001B3DD2">
      <w:pPr>
        <w:pStyle w:val="Zkladntext"/>
        <w:tabs>
          <w:tab w:val="num" w:pos="576"/>
        </w:tabs>
        <w:spacing w:before="120"/>
        <w:ind w:left="578"/>
        <w:rPr>
          <w:rFonts w:ascii="Times New Roman" w:hAnsi="Times New Roman"/>
          <w:sz w:val="24"/>
        </w:rPr>
      </w:pPr>
    </w:p>
    <w:p w14:paraId="7B43C6A7" w14:textId="77777777" w:rsidR="00B4418E" w:rsidRDefault="00B4418E" w:rsidP="001B3DD2">
      <w:pPr>
        <w:pStyle w:val="Zkladntext"/>
        <w:tabs>
          <w:tab w:val="num" w:pos="576"/>
        </w:tabs>
        <w:spacing w:before="120"/>
        <w:ind w:left="578"/>
        <w:rPr>
          <w:rFonts w:ascii="Times New Roman" w:hAnsi="Times New Roman"/>
          <w:sz w:val="24"/>
        </w:rPr>
      </w:pPr>
    </w:p>
    <w:p w14:paraId="282FE1CB" w14:textId="77777777" w:rsidR="00B4418E" w:rsidRDefault="00B4418E" w:rsidP="001B3DD2">
      <w:pPr>
        <w:pStyle w:val="Zkladntext"/>
        <w:tabs>
          <w:tab w:val="num" w:pos="576"/>
        </w:tabs>
        <w:spacing w:before="120"/>
        <w:ind w:left="578"/>
        <w:rPr>
          <w:rFonts w:ascii="Times New Roman" w:hAnsi="Times New Roman"/>
          <w:sz w:val="24"/>
        </w:rPr>
      </w:pPr>
    </w:p>
    <w:p w14:paraId="2BFC0419" w14:textId="77777777" w:rsidR="00B4418E" w:rsidRDefault="00B4418E" w:rsidP="001B3DD2">
      <w:pPr>
        <w:pStyle w:val="Zkladntext"/>
        <w:tabs>
          <w:tab w:val="num" w:pos="576"/>
        </w:tabs>
        <w:spacing w:before="120"/>
        <w:ind w:left="578"/>
        <w:rPr>
          <w:rFonts w:ascii="Times New Roman" w:hAnsi="Times New Roman"/>
          <w:sz w:val="24"/>
        </w:rPr>
      </w:pPr>
    </w:p>
    <w:p w14:paraId="76677BC5" w14:textId="77777777" w:rsidR="00B4418E" w:rsidRDefault="00B4418E" w:rsidP="001B3DD2">
      <w:pPr>
        <w:pStyle w:val="Zkladntext"/>
        <w:tabs>
          <w:tab w:val="num" w:pos="576"/>
        </w:tabs>
        <w:spacing w:before="120"/>
        <w:ind w:left="578"/>
        <w:rPr>
          <w:rFonts w:ascii="Times New Roman" w:hAnsi="Times New Roman"/>
          <w:sz w:val="24"/>
        </w:rPr>
      </w:pPr>
    </w:p>
    <w:p w14:paraId="6C5AB073" w14:textId="77777777" w:rsidR="00B4418E" w:rsidRDefault="00B4418E" w:rsidP="001B3DD2">
      <w:pPr>
        <w:pStyle w:val="Zkladntext"/>
        <w:tabs>
          <w:tab w:val="num" w:pos="576"/>
        </w:tabs>
        <w:spacing w:before="120"/>
        <w:ind w:left="578"/>
        <w:rPr>
          <w:rFonts w:ascii="Times New Roman" w:hAnsi="Times New Roman"/>
          <w:sz w:val="24"/>
        </w:rPr>
      </w:pPr>
    </w:p>
    <w:p w14:paraId="442EC651" w14:textId="77777777" w:rsidR="00B4418E" w:rsidRDefault="00B4418E" w:rsidP="001B3DD2">
      <w:pPr>
        <w:pStyle w:val="Zkladntext"/>
        <w:tabs>
          <w:tab w:val="num" w:pos="576"/>
        </w:tabs>
        <w:spacing w:before="120"/>
        <w:ind w:left="578"/>
        <w:rPr>
          <w:rFonts w:ascii="Times New Roman" w:hAnsi="Times New Roman"/>
          <w:sz w:val="24"/>
        </w:rPr>
      </w:pPr>
    </w:p>
    <w:p w14:paraId="73ABE0DB" w14:textId="77777777" w:rsidR="00B4418E" w:rsidRDefault="00B4418E" w:rsidP="001B3DD2">
      <w:pPr>
        <w:pStyle w:val="Zkladntext"/>
        <w:tabs>
          <w:tab w:val="num" w:pos="576"/>
        </w:tabs>
        <w:spacing w:before="120"/>
        <w:ind w:left="578"/>
        <w:rPr>
          <w:rFonts w:ascii="Times New Roman" w:hAnsi="Times New Roman"/>
          <w:sz w:val="24"/>
        </w:rPr>
      </w:pPr>
    </w:p>
    <w:p w14:paraId="1B9E34D1" w14:textId="77777777" w:rsidR="00B4418E" w:rsidRDefault="00B4418E" w:rsidP="001B3DD2">
      <w:pPr>
        <w:pStyle w:val="Zkladntext"/>
        <w:tabs>
          <w:tab w:val="num" w:pos="576"/>
        </w:tabs>
        <w:spacing w:before="120"/>
        <w:ind w:left="578"/>
        <w:rPr>
          <w:rFonts w:ascii="Times New Roman" w:hAnsi="Times New Roman"/>
          <w:sz w:val="24"/>
        </w:rPr>
      </w:pPr>
    </w:p>
    <w:p w14:paraId="4D052879" w14:textId="77777777" w:rsidR="00B4418E" w:rsidRDefault="00B4418E" w:rsidP="001B3DD2">
      <w:pPr>
        <w:pStyle w:val="Zkladntext"/>
        <w:tabs>
          <w:tab w:val="num" w:pos="576"/>
        </w:tabs>
        <w:spacing w:before="120"/>
        <w:ind w:left="578"/>
        <w:rPr>
          <w:rFonts w:ascii="Times New Roman" w:hAnsi="Times New Roman"/>
          <w:sz w:val="24"/>
        </w:rPr>
      </w:pPr>
    </w:p>
    <w:p w14:paraId="307F010C" w14:textId="77777777" w:rsidR="00B4418E" w:rsidRDefault="00B4418E" w:rsidP="001B3DD2">
      <w:pPr>
        <w:pStyle w:val="Zkladntext"/>
        <w:tabs>
          <w:tab w:val="num" w:pos="576"/>
        </w:tabs>
        <w:spacing w:before="120"/>
        <w:ind w:left="578"/>
        <w:rPr>
          <w:rFonts w:ascii="Times New Roman" w:hAnsi="Times New Roman"/>
          <w:sz w:val="24"/>
        </w:rPr>
      </w:pPr>
    </w:p>
    <w:p w14:paraId="729DA68A" w14:textId="77777777" w:rsidR="001B3DD2" w:rsidRDefault="001B3DD2" w:rsidP="001B3DD2">
      <w:pPr>
        <w:pStyle w:val="Zkladntext3"/>
        <w:jc w:val="left"/>
        <w:rPr>
          <w:rFonts w:ascii="Times New Roman" w:hAnsi="Times New Roman"/>
          <w:b/>
          <w:bCs/>
          <w:sz w:val="24"/>
          <w:szCs w:val="24"/>
          <w:u w:val="single"/>
        </w:rPr>
      </w:pPr>
    </w:p>
    <w:p w14:paraId="15A8E593" w14:textId="77777777" w:rsidR="0024355E" w:rsidRDefault="0024355E" w:rsidP="001B3DD2">
      <w:pPr>
        <w:pStyle w:val="Zkladntext3"/>
        <w:jc w:val="left"/>
        <w:rPr>
          <w:rFonts w:ascii="Times New Roman" w:hAnsi="Times New Roman"/>
          <w:b/>
          <w:bCs/>
          <w:sz w:val="24"/>
          <w:szCs w:val="24"/>
          <w:u w:val="single"/>
        </w:rPr>
      </w:pPr>
    </w:p>
    <w:p w14:paraId="2D767881" w14:textId="77777777" w:rsidR="0024355E" w:rsidRDefault="0024355E" w:rsidP="001B3DD2">
      <w:pPr>
        <w:pStyle w:val="Zkladntext3"/>
        <w:jc w:val="left"/>
        <w:rPr>
          <w:rFonts w:ascii="Times New Roman" w:hAnsi="Times New Roman"/>
          <w:b/>
          <w:bCs/>
          <w:sz w:val="24"/>
          <w:szCs w:val="24"/>
          <w:u w:val="single"/>
        </w:rPr>
      </w:pPr>
    </w:p>
    <w:p w14:paraId="6BFE27EF" w14:textId="77777777" w:rsidR="0024355E" w:rsidRDefault="0024355E" w:rsidP="001B3DD2">
      <w:pPr>
        <w:pStyle w:val="Zkladntext3"/>
        <w:jc w:val="left"/>
        <w:rPr>
          <w:rFonts w:ascii="Times New Roman" w:hAnsi="Times New Roman"/>
          <w:b/>
          <w:bCs/>
          <w:sz w:val="24"/>
          <w:szCs w:val="24"/>
          <w:u w:val="single"/>
        </w:rPr>
      </w:pPr>
    </w:p>
    <w:p w14:paraId="3D5EB5F3" w14:textId="77777777" w:rsidR="0024355E" w:rsidRDefault="0024355E" w:rsidP="001B3DD2">
      <w:pPr>
        <w:pStyle w:val="Zkladntext3"/>
        <w:jc w:val="left"/>
        <w:rPr>
          <w:rFonts w:ascii="Times New Roman" w:hAnsi="Times New Roman"/>
          <w:b/>
          <w:bCs/>
          <w:sz w:val="24"/>
          <w:szCs w:val="24"/>
          <w:u w:val="single"/>
        </w:rPr>
      </w:pPr>
    </w:p>
    <w:p w14:paraId="6F79DF2F" w14:textId="77777777" w:rsidR="0024355E" w:rsidRDefault="0024355E" w:rsidP="001B3DD2">
      <w:pPr>
        <w:pStyle w:val="Zkladntext3"/>
        <w:jc w:val="left"/>
        <w:rPr>
          <w:rFonts w:ascii="Times New Roman" w:hAnsi="Times New Roman"/>
          <w:b/>
          <w:bCs/>
          <w:sz w:val="24"/>
          <w:szCs w:val="24"/>
          <w:u w:val="single"/>
        </w:rPr>
      </w:pPr>
    </w:p>
    <w:p w14:paraId="49F8E6B3" w14:textId="77777777" w:rsidR="0024355E" w:rsidRDefault="0024355E" w:rsidP="001B3DD2">
      <w:pPr>
        <w:pStyle w:val="Zkladntext3"/>
        <w:jc w:val="left"/>
        <w:rPr>
          <w:rFonts w:ascii="Times New Roman" w:hAnsi="Times New Roman"/>
          <w:b/>
          <w:bCs/>
          <w:sz w:val="24"/>
          <w:szCs w:val="24"/>
          <w:u w:val="single"/>
        </w:rPr>
      </w:pPr>
    </w:p>
    <w:p w14:paraId="4ACA9A4C" w14:textId="77777777" w:rsidR="0024355E" w:rsidRDefault="0024355E" w:rsidP="001B3DD2">
      <w:pPr>
        <w:pStyle w:val="Zkladntext3"/>
        <w:jc w:val="left"/>
        <w:rPr>
          <w:rFonts w:ascii="Times New Roman" w:hAnsi="Times New Roman"/>
          <w:b/>
          <w:bCs/>
          <w:sz w:val="24"/>
          <w:szCs w:val="24"/>
          <w:u w:val="single"/>
        </w:rPr>
      </w:pPr>
    </w:p>
    <w:p w14:paraId="3E4C259F" w14:textId="77777777" w:rsidR="0024355E" w:rsidRDefault="0024355E" w:rsidP="001B3DD2">
      <w:pPr>
        <w:pStyle w:val="Zkladntext3"/>
        <w:jc w:val="left"/>
        <w:rPr>
          <w:rFonts w:ascii="Times New Roman" w:hAnsi="Times New Roman"/>
          <w:b/>
          <w:bCs/>
          <w:sz w:val="24"/>
          <w:szCs w:val="24"/>
          <w:u w:val="single"/>
        </w:rPr>
      </w:pPr>
    </w:p>
    <w:p w14:paraId="26E278BD" w14:textId="77777777" w:rsidR="0024355E" w:rsidRDefault="0024355E" w:rsidP="001B3DD2">
      <w:pPr>
        <w:pStyle w:val="Zkladntext3"/>
        <w:jc w:val="left"/>
        <w:rPr>
          <w:rFonts w:ascii="Times New Roman" w:hAnsi="Times New Roman"/>
          <w:b/>
          <w:bCs/>
          <w:sz w:val="24"/>
          <w:szCs w:val="24"/>
          <w:u w:val="single"/>
        </w:rPr>
      </w:pPr>
    </w:p>
    <w:p w14:paraId="5405E236" w14:textId="77777777" w:rsidR="0024355E" w:rsidRDefault="0024355E" w:rsidP="001B3DD2">
      <w:pPr>
        <w:pStyle w:val="Zkladntext3"/>
        <w:jc w:val="left"/>
        <w:rPr>
          <w:rFonts w:ascii="Times New Roman" w:hAnsi="Times New Roman"/>
          <w:b/>
          <w:bCs/>
          <w:sz w:val="24"/>
          <w:szCs w:val="24"/>
          <w:u w:val="single"/>
        </w:rPr>
      </w:pPr>
    </w:p>
    <w:p w14:paraId="7D4B89E9" w14:textId="77777777" w:rsidR="0024355E" w:rsidRDefault="0024355E" w:rsidP="001B3DD2">
      <w:pPr>
        <w:pStyle w:val="Zkladntext3"/>
        <w:jc w:val="left"/>
        <w:rPr>
          <w:rFonts w:ascii="Times New Roman" w:hAnsi="Times New Roman"/>
          <w:b/>
          <w:bCs/>
          <w:sz w:val="24"/>
          <w:szCs w:val="24"/>
          <w:u w:val="single"/>
        </w:rPr>
      </w:pPr>
    </w:p>
    <w:p w14:paraId="7590E06C" w14:textId="77777777" w:rsidR="0024355E" w:rsidRDefault="0024355E" w:rsidP="001B3DD2">
      <w:pPr>
        <w:pStyle w:val="Zkladntext3"/>
        <w:jc w:val="left"/>
        <w:rPr>
          <w:rFonts w:ascii="Times New Roman" w:hAnsi="Times New Roman"/>
          <w:b/>
          <w:bCs/>
          <w:sz w:val="24"/>
          <w:szCs w:val="24"/>
          <w:u w:val="single"/>
        </w:rPr>
      </w:pPr>
    </w:p>
    <w:p w14:paraId="2D8F7056" w14:textId="77777777" w:rsidR="0024355E" w:rsidRDefault="0024355E" w:rsidP="001B3DD2">
      <w:pPr>
        <w:pStyle w:val="Zkladntext3"/>
        <w:jc w:val="left"/>
        <w:rPr>
          <w:rFonts w:ascii="Times New Roman" w:hAnsi="Times New Roman"/>
          <w:b/>
          <w:bCs/>
          <w:sz w:val="24"/>
          <w:szCs w:val="24"/>
          <w:u w:val="single"/>
        </w:rPr>
      </w:pPr>
    </w:p>
    <w:p w14:paraId="7DAA541F" w14:textId="77777777" w:rsidR="0024355E" w:rsidRDefault="0024355E" w:rsidP="001B3DD2">
      <w:pPr>
        <w:pStyle w:val="Zkladntext3"/>
        <w:jc w:val="left"/>
        <w:rPr>
          <w:rFonts w:ascii="Times New Roman" w:hAnsi="Times New Roman"/>
          <w:b/>
          <w:bCs/>
          <w:sz w:val="24"/>
          <w:szCs w:val="24"/>
          <w:u w:val="single"/>
        </w:rPr>
      </w:pPr>
    </w:p>
    <w:p w14:paraId="244FDCCB" w14:textId="77777777" w:rsidR="0024355E" w:rsidRDefault="0024355E" w:rsidP="001B3DD2">
      <w:pPr>
        <w:pStyle w:val="Zkladntext3"/>
        <w:jc w:val="left"/>
        <w:rPr>
          <w:rFonts w:ascii="Times New Roman" w:hAnsi="Times New Roman"/>
          <w:b/>
          <w:bCs/>
          <w:sz w:val="24"/>
          <w:szCs w:val="24"/>
          <w:u w:val="single"/>
        </w:rPr>
      </w:pPr>
    </w:p>
    <w:p w14:paraId="7D3FB274" w14:textId="77777777" w:rsidR="0024355E" w:rsidRDefault="0024355E" w:rsidP="001B3DD2">
      <w:pPr>
        <w:pStyle w:val="Zkladntext3"/>
        <w:jc w:val="left"/>
        <w:rPr>
          <w:rFonts w:ascii="Times New Roman" w:hAnsi="Times New Roman"/>
          <w:b/>
          <w:bCs/>
          <w:sz w:val="24"/>
          <w:szCs w:val="24"/>
          <w:u w:val="single"/>
        </w:rPr>
      </w:pPr>
    </w:p>
    <w:p w14:paraId="20AC99DB" w14:textId="77777777" w:rsidR="0024355E" w:rsidRDefault="0024355E" w:rsidP="001B3DD2">
      <w:pPr>
        <w:pStyle w:val="Zkladntext3"/>
        <w:jc w:val="left"/>
        <w:rPr>
          <w:rFonts w:ascii="Times New Roman" w:hAnsi="Times New Roman"/>
          <w:b/>
          <w:bCs/>
          <w:sz w:val="24"/>
          <w:szCs w:val="24"/>
          <w:u w:val="single"/>
        </w:rPr>
      </w:pPr>
    </w:p>
    <w:p w14:paraId="7B9D1119" w14:textId="77777777" w:rsidR="0024355E" w:rsidRDefault="0024355E" w:rsidP="001B3DD2">
      <w:pPr>
        <w:pStyle w:val="Zkladntext3"/>
        <w:jc w:val="left"/>
        <w:rPr>
          <w:rFonts w:ascii="Times New Roman" w:hAnsi="Times New Roman"/>
          <w:b/>
          <w:bCs/>
          <w:sz w:val="24"/>
          <w:szCs w:val="24"/>
          <w:u w:val="single"/>
        </w:rPr>
      </w:pPr>
    </w:p>
    <w:p w14:paraId="1CF0FA84" w14:textId="77777777" w:rsidR="0024355E" w:rsidRDefault="0024355E" w:rsidP="001B3DD2">
      <w:pPr>
        <w:pStyle w:val="Zkladntext3"/>
        <w:jc w:val="left"/>
        <w:rPr>
          <w:rFonts w:ascii="Times New Roman" w:hAnsi="Times New Roman"/>
          <w:b/>
          <w:bCs/>
          <w:sz w:val="24"/>
          <w:szCs w:val="24"/>
          <w:u w:val="single"/>
        </w:rPr>
      </w:pPr>
    </w:p>
    <w:p w14:paraId="72E6449E" w14:textId="77777777" w:rsidR="0024355E" w:rsidRDefault="0024355E" w:rsidP="001B3DD2">
      <w:pPr>
        <w:pStyle w:val="Zkladntext3"/>
        <w:jc w:val="left"/>
        <w:rPr>
          <w:rFonts w:ascii="Times New Roman" w:hAnsi="Times New Roman"/>
          <w:b/>
          <w:bCs/>
          <w:sz w:val="24"/>
          <w:szCs w:val="24"/>
          <w:u w:val="single"/>
        </w:rPr>
      </w:pPr>
    </w:p>
    <w:p w14:paraId="327C359C" w14:textId="77777777" w:rsidR="001B3DD2" w:rsidRDefault="001B3DD2" w:rsidP="001B3DD2">
      <w:pPr>
        <w:pStyle w:val="Zkladntext3"/>
        <w:jc w:val="left"/>
        <w:rPr>
          <w:rFonts w:ascii="Times New Roman" w:hAnsi="Times New Roman"/>
          <w:b/>
          <w:bCs/>
          <w:sz w:val="24"/>
          <w:szCs w:val="24"/>
          <w:u w:val="single"/>
        </w:rPr>
      </w:pPr>
    </w:p>
    <w:p w14:paraId="37EB5504" w14:textId="77777777" w:rsidR="001B3DD2" w:rsidRDefault="001B3DD2" w:rsidP="001B3DD2">
      <w:pPr>
        <w:pStyle w:val="Zkladntext3"/>
        <w:jc w:val="left"/>
        <w:rPr>
          <w:rFonts w:ascii="Times New Roman" w:hAnsi="Times New Roman"/>
          <w:b/>
          <w:bCs/>
          <w:sz w:val="24"/>
          <w:szCs w:val="24"/>
          <w:u w:val="single"/>
        </w:rPr>
      </w:pPr>
    </w:p>
    <w:p w14:paraId="5747BD2F" w14:textId="77777777" w:rsidR="001B3DD2" w:rsidRPr="00EB30EA" w:rsidRDefault="001B3DD2" w:rsidP="001B3DD2">
      <w:pPr>
        <w:pStyle w:val="Zkladntext3"/>
        <w:jc w:val="left"/>
        <w:rPr>
          <w:rFonts w:ascii="Times New Roman" w:hAnsi="Times New Roman"/>
          <w:b/>
          <w:bCs/>
          <w:sz w:val="24"/>
          <w:szCs w:val="24"/>
          <w:u w:val="single"/>
        </w:rPr>
      </w:pPr>
      <w:r w:rsidRPr="00EB30EA">
        <w:rPr>
          <w:rFonts w:ascii="Times New Roman" w:hAnsi="Times New Roman"/>
          <w:b/>
          <w:bCs/>
          <w:sz w:val="24"/>
          <w:szCs w:val="24"/>
          <w:u w:val="single"/>
        </w:rPr>
        <w:t>Príloha č. 1</w:t>
      </w:r>
    </w:p>
    <w:p w14:paraId="7631A0A4" w14:textId="77777777" w:rsidR="001B3DD2" w:rsidRPr="00EB30EA" w:rsidRDefault="001B3DD2" w:rsidP="001B3DD2">
      <w:pPr>
        <w:pStyle w:val="Zkladntext3"/>
        <w:rPr>
          <w:rFonts w:ascii="Times New Roman" w:hAnsi="Times New Roman"/>
          <w:b/>
          <w:bCs/>
          <w:sz w:val="24"/>
          <w:szCs w:val="24"/>
        </w:rPr>
      </w:pPr>
      <w:r w:rsidRPr="00EB30EA">
        <w:rPr>
          <w:rFonts w:ascii="Times New Roman" w:hAnsi="Times New Roman"/>
          <w:b/>
          <w:bCs/>
          <w:sz w:val="24"/>
          <w:szCs w:val="24"/>
        </w:rPr>
        <w:t>Opis predmetu zákazky</w:t>
      </w:r>
    </w:p>
    <w:p w14:paraId="68ECBB59" w14:textId="77777777" w:rsidR="001B3DD2" w:rsidRPr="007419E4" w:rsidRDefault="001B3DD2" w:rsidP="001B3DD2">
      <w:pPr>
        <w:pStyle w:val="Zarkazkladnhotextu"/>
        <w:jc w:val="both"/>
        <w:rPr>
          <w:rFonts w:ascii="Times New Roman" w:hAnsi="Times New Roman"/>
          <w:sz w:val="24"/>
        </w:rPr>
      </w:pPr>
    </w:p>
    <w:p w14:paraId="35371DB1" w14:textId="77777777" w:rsidR="00EF36A5" w:rsidRPr="009E6D16" w:rsidRDefault="00EF36A5" w:rsidP="009E6D16">
      <w:pPr>
        <w:pStyle w:val="Zarkazkladnhotextu2"/>
        <w:spacing w:after="120"/>
        <w:ind w:left="0"/>
        <w:rPr>
          <w:rFonts w:ascii="Times New Roman" w:hAnsi="Times New Roman"/>
          <w:sz w:val="24"/>
        </w:rPr>
      </w:pPr>
      <w:r w:rsidRPr="009E6D16">
        <w:rPr>
          <w:rFonts w:ascii="Times New Roman" w:hAnsi="Times New Roman"/>
          <w:sz w:val="24"/>
        </w:rPr>
        <w:t>Predmetom tejto zmluvy je rekonštrukcia jestvujúcich nevyhovujúcich kompresorových jednotiek chladenia mraziarní v Sládkovičove vrátane stavebných úprav, dodávky a montáže súvisiacich zariadení potrebných k sprevádzkovaniu.</w:t>
      </w:r>
    </w:p>
    <w:p w14:paraId="1E7AD4FD" w14:textId="0E868EFC" w:rsidR="00EF36A5" w:rsidRPr="009E6D16" w:rsidRDefault="00EF36A5" w:rsidP="00EF36A5">
      <w:pPr>
        <w:pStyle w:val="Zarkazkladnhotextu2"/>
        <w:spacing w:after="120"/>
        <w:ind w:left="0"/>
        <w:rPr>
          <w:rFonts w:ascii="Times New Roman" w:hAnsi="Times New Roman"/>
          <w:sz w:val="24"/>
        </w:rPr>
      </w:pPr>
      <w:r w:rsidRPr="009E6D16">
        <w:rPr>
          <w:rFonts w:ascii="Times New Roman" w:hAnsi="Times New Roman"/>
          <w:sz w:val="24"/>
        </w:rPr>
        <w:t>Realizácia rekonštrukcie bude obsahovať:</w:t>
      </w:r>
    </w:p>
    <w:p w14:paraId="3A0CF764" w14:textId="77777777" w:rsidR="00D3144D" w:rsidRPr="00861792" w:rsidRDefault="00D3144D" w:rsidP="00D3144D">
      <w:pPr>
        <w:pStyle w:val="Zarkazkladnhotextu2"/>
        <w:spacing w:after="120"/>
        <w:ind w:left="0"/>
        <w:rPr>
          <w:rFonts w:ascii="Times New Roman" w:hAnsi="Times New Roman"/>
          <w:sz w:val="24"/>
        </w:rPr>
      </w:pPr>
      <w:r w:rsidRPr="00861792">
        <w:rPr>
          <w:rFonts w:ascii="Times New Roman" w:hAnsi="Times New Roman"/>
          <w:sz w:val="24"/>
        </w:rPr>
        <w:t>Inžiniering:</w:t>
      </w:r>
    </w:p>
    <w:p w14:paraId="1E7B9BA9"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Obhliadka stavby</w:t>
      </w:r>
    </w:p>
    <w:p w14:paraId="070F5E31"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Zabezpečenie projektovej dokumentácie (PD) zhotoviteľom</w:t>
      </w:r>
    </w:p>
    <w:p w14:paraId="739D2F53"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Overenie PD Technickou inšpekciou Slovenskej republiky</w:t>
      </w:r>
    </w:p>
    <w:p w14:paraId="702D85D3"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Vystavenie revíznych správ a protokolov</w:t>
      </w:r>
    </w:p>
    <w:p w14:paraId="1D73E777"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Tlakové a tesnostné skúšky</w:t>
      </w:r>
    </w:p>
    <w:p w14:paraId="028384CB" w14:textId="77777777" w:rsidR="00D3144D" w:rsidRPr="00861792" w:rsidRDefault="00D3144D" w:rsidP="00D3144D">
      <w:pPr>
        <w:pStyle w:val="Zarkazkladnhotextu2"/>
        <w:spacing w:after="120"/>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 xml:space="preserve">Projekt skutočného vyhotovenia </w:t>
      </w:r>
    </w:p>
    <w:p w14:paraId="0A8A1AF1" w14:textId="77777777" w:rsidR="00D3144D" w:rsidRPr="00861792" w:rsidRDefault="00D3144D" w:rsidP="00D3144D">
      <w:pPr>
        <w:pStyle w:val="Zarkazkladnhotextu2"/>
        <w:spacing w:after="120"/>
        <w:ind w:left="0"/>
        <w:rPr>
          <w:rFonts w:ascii="Times New Roman" w:hAnsi="Times New Roman"/>
          <w:sz w:val="24"/>
        </w:rPr>
      </w:pPr>
      <w:r w:rsidRPr="00861792">
        <w:rPr>
          <w:rFonts w:ascii="Times New Roman" w:hAnsi="Times New Roman"/>
          <w:sz w:val="24"/>
        </w:rPr>
        <w:t>Materiál:</w:t>
      </w:r>
    </w:p>
    <w:p w14:paraId="6F38560F"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Kompresrové jednotky</w:t>
      </w:r>
    </w:p>
    <w:p w14:paraId="5F4A6B5C"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Náplň čpavku</w:t>
      </w:r>
    </w:p>
    <w:p w14:paraId="450584F5" w14:textId="77777777" w:rsidR="00D3144D" w:rsidRPr="00861792" w:rsidRDefault="00D3144D" w:rsidP="00D3144D">
      <w:pPr>
        <w:pStyle w:val="Zarkazkladnhotextu2"/>
        <w:ind w:left="1134" w:firstLine="28"/>
        <w:rPr>
          <w:rFonts w:ascii="Times New Roman" w:hAnsi="Times New Roman"/>
          <w:color w:val="FF0000"/>
          <w:sz w:val="24"/>
        </w:rPr>
      </w:pPr>
      <w:r w:rsidRPr="00861792">
        <w:rPr>
          <w:rFonts w:ascii="Times New Roman" w:hAnsi="Times New Roman"/>
          <w:sz w:val="24"/>
        </w:rPr>
        <w:t>-</w:t>
      </w:r>
      <w:r w:rsidRPr="00861792">
        <w:rPr>
          <w:rFonts w:ascii="Times New Roman" w:hAnsi="Times New Roman"/>
          <w:sz w:val="24"/>
        </w:rPr>
        <w:tab/>
        <w:t>Oceľové potrubia, armatúry, nádrže vrátane potrebných tesnení a iného spojovacieho materiál</w:t>
      </w:r>
    </w:p>
    <w:p w14:paraId="7FCA915A"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Meranie a regulácia a elektro</w:t>
      </w:r>
    </w:p>
    <w:p w14:paraId="19372E8C" w14:textId="77777777" w:rsidR="00D3144D" w:rsidRPr="00861792" w:rsidRDefault="00D3144D" w:rsidP="00D3144D">
      <w:pPr>
        <w:pStyle w:val="Zarkazkladnhotextu2"/>
        <w:spacing w:after="120"/>
        <w:ind w:left="539" w:firstLine="28"/>
        <w:rPr>
          <w:rFonts w:ascii="Times New Roman" w:hAnsi="Times New Roman"/>
          <w:sz w:val="24"/>
        </w:rPr>
      </w:pPr>
    </w:p>
    <w:p w14:paraId="75016648" w14:textId="77777777" w:rsidR="00D3144D" w:rsidRPr="00861792" w:rsidRDefault="00D3144D" w:rsidP="00D3144D">
      <w:pPr>
        <w:pStyle w:val="Zarkazkladnhotextu2"/>
        <w:spacing w:after="120"/>
        <w:ind w:left="0"/>
        <w:rPr>
          <w:rFonts w:ascii="Times New Roman" w:hAnsi="Times New Roman"/>
          <w:sz w:val="24"/>
        </w:rPr>
      </w:pPr>
      <w:r w:rsidRPr="00861792">
        <w:rPr>
          <w:rFonts w:ascii="Times New Roman" w:hAnsi="Times New Roman"/>
          <w:sz w:val="24"/>
        </w:rPr>
        <w:t>Práca:</w:t>
      </w:r>
    </w:p>
    <w:p w14:paraId="51BDC58D"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Odčpavkovanie (presun čpavku)</w:t>
      </w:r>
    </w:p>
    <w:p w14:paraId="7850938D"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Demontáž jestvujúcich zariadení vrátane ich likvidácie</w:t>
      </w:r>
    </w:p>
    <w:p w14:paraId="4639868D"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Osadenie nových kompresorových jednotiek</w:t>
      </w:r>
    </w:p>
    <w:p w14:paraId="18318BEF" w14:textId="79DE0FD4"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Inštalácia potrebných potrubných rozvodov vody a NH3</w:t>
      </w:r>
    </w:p>
    <w:p w14:paraId="3FD20C71"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Tlaková skúška potrubných rozvodov</w:t>
      </w:r>
    </w:p>
    <w:p w14:paraId="783422DD"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Vákuovanie</w:t>
      </w:r>
    </w:p>
    <w:p w14:paraId="032A73FF"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Nátery</w:t>
      </w:r>
    </w:p>
    <w:p w14:paraId="0EB0ACEB"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Plnenie čpavkom</w:t>
      </w:r>
    </w:p>
    <w:p w14:paraId="2AE67E74" w14:textId="77777777" w:rsidR="00D3144D" w:rsidRPr="00861792" w:rsidRDefault="00D3144D" w:rsidP="00D3144D">
      <w:pPr>
        <w:pStyle w:val="Zarkazkladnhotextu2"/>
        <w:spacing w:after="120"/>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Uvedenie do prevádzky</w:t>
      </w:r>
    </w:p>
    <w:p w14:paraId="678DF2C4" w14:textId="77777777" w:rsidR="00D3144D" w:rsidRPr="00904EAC" w:rsidRDefault="00D3144D" w:rsidP="00D3144D">
      <w:pPr>
        <w:pStyle w:val="Zarkazkladnhotextu2"/>
        <w:spacing w:after="120"/>
        <w:ind w:left="0"/>
        <w:rPr>
          <w:rFonts w:ascii="Times New Roman" w:hAnsi="Times New Roman"/>
          <w:sz w:val="24"/>
        </w:rPr>
      </w:pPr>
      <w:r w:rsidRPr="00861792">
        <w:rPr>
          <w:rFonts w:ascii="Times New Roman" w:hAnsi="Times New Roman"/>
          <w:sz w:val="24"/>
        </w:rPr>
        <w:t>Dopravné, prepravné, ubytovacie náklady</w:t>
      </w:r>
      <w:r w:rsidRPr="00904EAC">
        <w:rPr>
          <w:rFonts w:ascii="Times New Roman" w:hAnsi="Times New Roman"/>
          <w:sz w:val="24"/>
        </w:rPr>
        <w:t>, režijné náklady.</w:t>
      </w:r>
    </w:p>
    <w:p w14:paraId="1F2B6DD3" w14:textId="58F220E3" w:rsidR="006B7E1C" w:rsidRPr="002F45A8" w:rsidRDefault="006B7E1C" w:rsidP="006B7E1C">
      <w:pPr>
        <w:jc w:val="both"/>
        <w:rPr>
          <w:rFonts w:ascii="Times New Roman" w:hAnsi="Times New Roman"/>
          <w:sz w:val="24"/>
        </w:rPr>
      </w:pPr>
      <w:r w:rsidRPr="00B42403">
        <w:rPr>
          <w:rFonts w:ascii="Times New Roman" w:hAnsi="Times New Roman"/>
          <w:sz w:val="24"/>
        </w:rPr>
        <w:t xml:space="preserve">Podrobný popis predmetu zákazky je </w:t>
      </w:r>
      <w:r w:rsidR="009E6D16">
        <w:rPr>
          <w:rFonts w:ascii="Times New Roman" w:hAnsi="Times New Roman"/>
          <w:sz w:val="24"/>
        </w:rPr>
        <w:t>v</w:t>
      </w:r>
      <w:r w:rsidR="00F76D75">
        <w:rPr>
          <w:rFonts w:ascii="Times New Roman" w:hAnsi="Times New Roman"/>
          <w:sz w:val="24"/>
        </w:rPr>
        <w:t xml:space="preserve">o výkaze výmer, výkresoch a textovej časti, </w:t>
      </w:r>
      <w:r w:rsidR="00D3144D">
        <w:rPr>
          <w:rFonts w:ascii="Times New Roman" w:hAnsi="Times New Roman"/>
          <w:sz w:val="24"/>
        </w:rPr>
        <w:t>ktoré tvoria samostatnú prílohu tejto Výzvy</w:t>
      </w:r>
      <w:r w:rsidRPr="00B42403">
        <w:rPr>
          <w:rFonts w:ascii="Times New Roman" w:hAnsi="Times New Roman"/>
          <w:sz w:val="24"/>
        </w:rPr>
        <w:t xml:space="preserve">. V prípade, ak v súťažných podkladoch alebo výkaze výmer bude uvedený odkaz </w:t>
      </w:r>
      <w:r w:rsidRPr="002F45A8">
        <w:rPr>
          <w:rFonts w:ascii="Times New Roman" w:hAnsi="Times New Roman"/>
          <w:sz w:val="24"/>
        </w:rPr>
        <w:t>na konkrétne výrobky alebo výrobcov, môže uchádzač použiť ekvivalentné výrobky, ktoré majú rovnaké alebo lepšie technické parametre ako je požadované.</w:t>
      </w:r>
    </w:p>
    <w:p w14:paraId="6020F4A4" w14:textId="77777777" w:rsidR="006B7E1C" w:rsidRPr="002F45A8" w:rsidRDefault="006B7E1C" w:rsidP="006B7E1C">
      <w:pPr>
        <w:jc w:val="both"/>
        <w:rPr>
          <w:rFonts w:ascii="Times New Roman" w:hAnsi="Times New Roman"/>
          <w:sz w:val="24"/>
        </w:rPr>
      </w:pPr>
    </w:p>
    <w:p w14:paraId="6B56323C" w14:textId="7AABA844" w:rsidR="006B7E1C" w:rsidRPr="00B42403" w:rsidRDefault="005B3262" w:rsidP="006B7E1C">
      <w:pPr>
        <w:jc w:val="both"/>
        <w:rPr>
          <w:rFonts w:ascii="Times New Roman" w:hAnsi="Times New Roman"/>
          <w:sz w:val="24"/>
        </w:rPr>
      </w:pPr>
      <w:r w:rsidRPr="002F45A8">
        <w:rPr>
          <w:rFonts w:ascii="Times New Roman" w:hAnsi="Times New Roman"/>
          <w:sz w:val="24"/>
        </w:rPr>
        <w:t>Požadujeme</w:t>
      </w:r>
      <w:r w:rsidR="006B7E1C" w:rsidRPr="002F45A8">
        <w:rPr>
          <w:rFonts w:ascii="Times New Roman" w:hAnsi="Times New Roman"/>
          <w:sz w:val="24"/>
        </w:rPr>
        <w:t xml:space="preserve"> predložiť aj technické listy (prípadne iné ekvivalentné dokumenty) k jednotlivým častiam</w:t>
      </w:r>
    </w:p>
    <w:p w14:paraId="64D20EE5" w14:textId="77777777" w:rsidR="006B7E1C" w:rsidRPr="00B42403" w:rsidRDefault="006B7E1C" w:rsidP="006B7E1C">
      <w:pPr>
        <w:jc w:val="both"/>
        <w:rPr>
          <w:rFonts w:ascii="Times New Roman" w:hAnsi="Times New Roman"/>
          <w:sz w:val="24"/>
        </w:rPr>
      </w:pPr>
    </w:p>
    <w:p w14:paraId="24AB0FAD" w14:textId="77777777" w:rsidR="006B7E1C" w:rsidRDefault="006B7E1C" w:rsidP="006B7E1C">
      <w:pPr>
        <w:rPr>
          <w:rFonts w:ascii="Times New Roman" w:hAnsi="Times New Roman"/>
          <w:sz w:val="24"/>
        </w:rPr>
      </w:pPr>
    </w:p>
    <w:p w14:paraId="68B71D88" w14:textId="77777777" w:rsidR="00F76D75" w:rsidRDefault="00F76D75" w:rsidP="006B7E1C">
      <w:pPr>
        <w:rPr>
          <w:rFonts w:ascii="Times New Roman" w:hAnsi="Times New Roman"/>
          <w:sz w:val="24"/>
        </w:rPr>
      </w:pPr>
    </w:p>
    <w:p w14:paraId="71C0038C" w14:textId="77777777" w:rsidR="00F76D75" w:rsidRDefault="00F76D75" w:rsidP="006B7E1C">
      <w:pPr>
        <w:rPr>
          <w:rFonts w:ascii="Times New Roman" w:hAnsi="Times New Roman"/>
          <w:sz w:val="24"/>
        </w:rPr>
      </w:pPr>
    </w:p>
    <w:p w14:paraId="4C0556A3" w14:textId="77777777" w:rsidR="00F76D75" w:rsidRDefault="00F76D75" w:rsidP="006B7E1C">
      <w:pPr>
        <w:rPr>
          <w:rFonts w:ascii="Times New Roman" w:hAnsi="Times New Roman"/>
          <w:sz w:val="24"/>
        </w:rPr>
      </w:pPr>
    </w:p>
    <w:p w14:paraId="4BA13272" w14:textId="77777777" w:rsidR="00F76D75" w:rsidRDefault="00F76D75" w:rsidP="006B7E1C">
      <w:pPr>
        <w:rPr>
          <w:rFonts w:ascii="Times New Roman" w:hAnsi="Times New Roman"/>
          <w:sz w:val="24"/>
        </w:rPr>
      </w:pPr>
    </w:p>
    <w:p w14:paraId="1960537A" w14:textId="77777777" w:rsidR="00F76D75" w:rsidRDefault="00F76D75" w:rsidP="006B7E1C">
      <w:pPr>
        <w:rPr>
          <w:rFonts w:ascii="Times New Roman" w:hAnsi="Times New Roman"/>
          <w:sz w:val="24"/>
        </w:rPr>
      </w:pPr>
    </w:p>
    <w:p w14:paraId="05B9533C" w14:textId="77777777" w:rsidR="00F76D75" w:rsidRDefault="00F76D75" w:rsidP="006B7E1C">
      <w:pPr>
        <w:rPr>
          <w:rFonts w:ascii="Times New Roman" w:hAnsi="Times New Roman"/>
          <w:sz w:val="24"/>
        </w:rPr>
      </w:pPr>
    </w:p>
    <w:p w14:paraId="6AB10873" w14:textId="77777777" w:rsidR="00F76D75" w:rsidRDefault="00F76D75" w:rsidP="006B7E1C">
      <w:pPr>
        <w:rPr>
          <w:rFonts w:ascii="Times New Roman" w:hAnsi="Times New Roman"/>
          <w:sz w:val="24"/>
        </w:rPr>
      </w:pPr>
    </w:p>
    <w:p w14:paraId="131AE661" w14:textId="77777777" w:rsidR="001B3DD2" w:rsidRPr="00EB30EA" w:rsidRDefault="001B3DD2" w:rsidP="001B3DD2">
      <w:pPr>
        <w:rPr>
          <w:rFonts w:ascii="Times New Roman" w:hAnsi="Times New Roman"/>
          <w:sz w:val="24"/>
        </w:rPr>
      </w:pPr>
    </w:p>
    <w:p w14:paraId="31C0895A" w14:textId="4270B69B" w:rsidR="001B3DD2" w:rsidRPr="00EB30EA" w:rsidRDefault="001B3DD2" w:rsidP="001B3DD2">
      <w:pPr>
        <w:pStyle w:val="Zkladntext3"/>
        <w:jc w:val="left"/>
        <w:rPr>
          <w:rFonts w:ascii="Times New Roman" w:hAnsi="Times New Roman"/>
          <w:b/>
          <w:bCs/>
          <w:sz w:val="24"/>
          <w:szCs w:val="24"/>
          <w:u w:val="single"/>
        </w:rPr>
      </w:pPr>
      <w:r w:rsidRPr="00EB30EA">
        <w:rPr>
          <w:rFonts w:ascii="Times New Roman" w:hAnsi="Times New Roman"/>
          <w:b/>
          <w:bCs/>
          <w:sz w:val="24"/>
          <w:szCs w:val="24"/>
          <w:u w:val="single"/>
        </w:rPr>
        <w:t>Príloha č. 2</w:t>
      </w:r>
    </w:p>
    <w:p w14:paraId="4261FD90" w14:textId="77777777" w:rsidR="001B3DD2" w:rsidRPr="00EB30EA" w:rsidRDefault="001B3DD2" w:rsidP="001B3DD2">
      <w:pPr>
        <w:pStyle w:val="Zkladntext3"/>
        <w:rPr>
          <w:rFonts w:ascii="Times New Roman" w:hAnsi="Times New Roman"/>
          <w:b/>
          <w:sz w:val="24"/>
          <w:szCs w:val="24"/>
        </w:rPr>
      </w:pPr>
    </w:p>
    <w:tbl>
      <w:tblPr>
        <w:tblW w:w="9796" w:type="dxa"/>
        <w:tblCellMar>
          <w:left w:w="0" w:type="dxa"/>
          <w:right w:w="0" w:type="dxa"/>
        </w:tblCellMar>
        <w:tblLook w:val="04A0" w:firstRow="1" w:lastRow="0" w:firstColumn="1" w:lastColumn="0" w:noHBand="0" w:noVBand="1"/>
      </w:tblPr>
      <w:tblGrid>
        <w:gridCol w:w="9891"/>
      </w:tblGrid>
      <w:tr w:rsidR="001B3DD2" w14:paraId="0ABC4894" w14:textId="77777777" w:rsidTr="0005439A">
        <w:trPr>
          <w:trHeight w:val="375"/>
        </w:trPr>
        <w:tc>
          <w:tcPr>
            <w:tcW w:w="9796" w:type="dxa"/>
            <w:noWrap/>
            <w:tcMar>
              <w:top w:w="15" w:type="dxa"/>
              <w:left w:w="15" w:type="dxa"/>
              <w:bottom w:w="0" w:type="dxa"/>
              <w:right w:w="15" w:type="dxa"/>
            </w:tcMar>
            <w:vAlign w:val="bottom"/>
            <w:hideMark/>
          </w:tcPr>
          <w:p w14:paraId="44495C2C" w14:textId="77777777" w:rsidR="001B3DD2" w:rsidRPr="002768C5" w:rsidRDefault="001B3DD2" w:rsidP="0005439A">
            <w:pPr>
              <w:pStyle w:val="Zkladntext3"/>
              <w:rPr>
                <w:rFonts w:ascii="Times New Roman" w:hAnsi="Times New Roman"/>
                <w:b/>
                <w:szCs w:val="32"/>
              </w:rPr>
            </w:pPr>
            <w:r w:rsidRPr="002768C5">
              <w:rPr>
                <w:rFonts w:ascii="Times New Roman" w:hAnsi="Times New Roman"/>
                <w:b/>
                <w:szCs w:val="32"/>
              </w:rPr>
              <w:t>Návrh uchádzača na plnenie kritérií</w:t>
            </w:r>
          </w:p>
          <w:p w14:paraId="4D61DC2D" w14:textId="77777777" w:rsidR="001B3DD2" w:rsidRPr="002768C5" w:rsidRDefault="001B3DD2" w:rsidP="0005439A">
            <w:pPr>
              <w:pStyle w:val="Zkladntext3"/>
              <w:rPr>
                <w:rFonts w:ascii="Times New Roman" w:hAnsi="Times New Roman"/>
                <w:sz w:val="22"/>
                <w:szCs w:val="22"/>
              </w:rPr>
            </w:pPr>
          </w:p>
          <w:p w14:paraId="3E487C2B" w14:textId="77777777" w:rsidR="001B3DD2" w:rsidRPr="00BA4B05" w:rsidRDefault="001B3DD2" w:rsidP="0005439A">
            <w:pPr>
              <w:pStyle w:val="Zkladntext3"/>
              <w:rPr>
                <w:rFonts w:ascii="Times New Roman" w:hAnsi="Times New Roman"/>
                <w:sz w:val="24"/>
                <w:szCs w:val="24"/>
              </w:rPr>
            </w:pPr>
            <w:r w:rsidRPr="00BA4B05">
              <w:rPr>
                <w:rFonts w:ascii="Times New Roman" w:hAnsi="Times New Roman"/>
                <w:sz w:val="24"/>
                <w:szCs w:val="24"/>
              </w:rPr>
              <w:t>Názov zákazky:</w:t>
            </w:r>
          </w:p>
          <w:p w14:paraId="7DD064F2" w14:textId="77777777" w:rsidR="001B3DD2" w:rsidRPr="002768C5" w:rsidRDefault="001B3DD2" w:rsidP="0005439A">
            <w:pPr>
              <w:pStyle w:val="Zkladntext3"/>
              <w:rPr>
                <w:rFonts w:ascii="Times New Roman" w:hAnsi="Times New Roman"/>
                <w:sz w:val="22"/>
                <w:szCs w:val="22"/>
              </w:rPr>
            </w:pPr>
          </w:p>
          <w:p w14:paraId="0787CAFF" w14:textId="30EC1EAD" w:rsidR="001B3DD2" w:rsidRPr="006938F4" w:rsidRDefault="009E6D16" w:rsidP="0005439A">
            <w:pPr>
              <w:jc w:val="center"/>
              <w:rPr>
                <w:rFonts w:ascii="Times New Roman" w:hAnsi="Times New Roman"/>
                <w:b/>
                <w:bCs/>
                <w:sz w:val="32"/>
                <w:szCs w:val="32"/>
              </w:rPr>
            </w:pPr>
            <w:r w:rsidRPr="001C63DC">
              <w:rPr>
                <w:rFonts w:ascii="Times New Roman" w:hAnsi="Times New Roman"/>
                <w:b/>
                <w:sz w:val="24"/>
              </w:rPr>
              <w:t xml:space="preserve">Inovácia technológie v procese spracovania, uskladnenia, distribúcie a zníženie energetickej náročnosti a modernizácia systému chladenia v spoločnosti MRAZIARNE a.s. Sládkovičovo - </w:t>
            </w:r>
            <w:r w:rsidRPr="001C63DC">
              <w:rPr>
                <w:rFonts w:ascii="Times New Roman" w:eastAsia="Calibri" w:hAnsi="Times New Roman"/>
                <w:b/>
                <w:bCs/>
                <w:color w:val="000000"/>
                <w:sz w:val="24"/>
              </w:rPr>
              <w:t>kompresorové jednotky s plynulou reguláciou sacieho výkon zmenou otáčok a Meranie a regulácie tlaku  / Meranie a regulácie teploty</w:t>
            </w:r>
          </w:p>
          <w:p w14:paraId="1952A1CC" w14:textId="77777777" w:rsidR="00657167" w:rsidRPr="00657167" w:rsidRDefault="00657167" w:rsidP="0005439A">
            <w:pPr>
              <w:jc w:val="center"/>
              <w:rPr>
                <w:rFonts w:ascii="Times New Roman" w:hAnsi="Times New Roman"/>
                <w:sz w:val="32"/>
                <w:szCs w:val="32"/>
              </w:rPr>
            </w:pPr>
          </w:p>
          <w:p w14:paraId="7F834524" w14:textId="77777777" w:rsidR="001B3DD2" w:rsidRPr="002768C5" w:rsidRDefault="001B3DD2" w:rsidP="0005439A">
            <w:pPr>
              <w:jc w:val="center"/>
              <w:rPr>
                <w:rFonts w:ascii="Times New Roman" w:hAnsi="Times New Roman"/>
              </w:rPr>
            </w:pPr>
          </w:p>
          <w:p w14:paraId="6A00723B" w14:textId="77777777" w:rsidR="001B3DD2" w:rsidRPr="00BA4B05" w:rsidRDefault="001B3DD2" w:rsidP="0005439A">
            <w:pPr>
              <w:rPr>
                <w:rFonts w:ascii="Times New Roman" w:hAnsi="Times New Roman"/>
                <w:sz w:val="24"/>
              </w:rPr>
            </w:pPr>
            <w:r w:rsidRPr="00BA4B05">
              <w:rPr>
                <w:rFonts w:ascii="Times New Roman" w:hAnsi="Times New Roman"/>
                <w:sz w:val="24"/>
              </w:rPr>
              <w:t>Uchádzač:  ........................................................................</w:t>
            </w:r>
          </w:p>
          <w:p w14:paraId="2E2B40E3" w14:textId="77777777" w:rsidR="001B3DD2" w:rsidRPr="00BA4B05" w:rsidRDefault="001B3DD2" w:rsidP="0005439A">
            <w:pPr>
              <w:rPr>
                <w:rFonts w:ascii="Times New Roman" w:hAnsi="Times New Roman"/>
                <w:sz w:val="24"/>
              </w:rPr>
            </w:pPr>
            <w:r w:rsidRPr="00BA4B05">
              <w:rPr>
                <w:rFonts w:ascii="Times New Roman" w:hAnsi="Times New Roman"/>
                <w:sz w:val="24"/>
              </w:rPr>
              <w:t>Adresa sídla, miesta podnikania alebo pobytu: ....................................</w:t>
            </w:r>
          </w:p>
          <w:p w14:paraId="4C651D2E" w14:textId="77777777" w:rsidR="001B3DD2" w:rsidRPr="00BA4B05" w:rsidRDefault="001B3DD2" w:rsidP="0005439A">
            <w:pPr>
              <w:rPr>
                <w:rFonts w:ascii="Times New Roman" w:hAnsi="Times New Roman"/>
                <w:sz w:val="24"/>
              </w:rPr>
            </w:pPr>
            <w:r w:rsidRPr="00BA4B05">
              <w:rPr>
                <w:rFonts w:ascii="Times New Roman" w:hAnsi="Times New Roman"/>
                <w:sz w:val="24"/>
              </w:rPr>
              <w:t>IČO: ........................................</w:t>
            </w:r>
          </w:p>
          <w:p w14:paraId="5E1D49F2" w14:textId="77777777" w:rsidR="001B3DD2" w:rsidRPr="00BA4B05" w:rsidRDefault="001B3DD2" w:rsidP="0005439A">
            <w:pPr>
              <w:rPr>
                <w:rFonts w:ascii="Times New Roman" w:hAnsi="Times New Roman"/>
                <w:sz w:val="24"/>
              </w:rPr>
            </w:pPr>
            <w:r w:rsidRPr="00BA4B05">
              <w:rPr>
                <w:rFonts w:ascii="Times New Roman" w:hAnsi="Times New Roman"/>
                <w:sz w:val="24"/>
              </w:rPr>
              <w:t>Štatutárny zástupca: ...................................</w:t>
            </w:r>
          </w:p>
          <w:p w14:paraId="24AAB9C2" w14:textId="77777777" w:rsidR="001B3DD2" w:rsidRDefault="001B3DD2" w:rsidP="0005439A">
            <w:pPr>
              <w:snapToGrid w:val="0"/>
              <w:jc w:val="center"/>
              <w:outlineLvl w:val="0"/>
              <w:rPr>
                <w:rFonts w:ascii="Times New Roman" w:hAnsi="Times New Roman"/>
                <w:b/>
                <w:szCs w:val="22"/>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646"/>
              <w:gridCol w:w="2836"/>
            </w:tblGrid>
            <w:tr w:rsidR="001B3DD2" w:rsidRPr="00326D5E" w14:paraId="54E7EDED" w14:textId="77777777" w:rsidTr="0005439A">
              <w:tc>
                <w:tcPr>
                  <w:tcW w:w="3969" w:type="dxa"/>
                  <w:tcBorders>
                    <w:top w:val="nil"/>
                    <w:left w:val="nil"/>
                    <w:bottom w:val="nil"/>
                    <w:right w:val="nil"/>
                  </w:tcBorders>
                  <w:tcMar>
                    <w:top w:w="0" w:type="dxa"/>
                    <w:left w:w="0" w:type="dxa"/>
                    <w:bottom w:w="0" w:type="dxa"/>
                  </w:tcMar>
                </w:tcPr>
                <w:p w14:paraId="11AA99F7" w14:textId="77777777" w:rsidR="001B3DD2" w:rsidRPr="00326D5E" w:rsidRDefault="001B3DD2" w:rsidP="0005439A">
                  <w:pPr>
                    <w:rPr>
                      <w:rFonts w:ascii="Times New Roman" w:hAnsi="Times New Roman"/>
                      <w:sz w:val="24"/>
                    </w:rPr>
                  </w:pPr>
                </w:p>
              </w:tc>
              <w:tc>
                <w:tcPr>
                  <w:tcW w:w="5482" w:type="dxa"/>
                  <w:gridSpan w:val="2"/>
                  <w:tcBorders>
                    <w:top w:val="nil"/>
                    <w:left w:val="nil"/>
                    <w:bottom w:val="single" w:sz="4" w:space="0" w:color="auto"/>
                    <w:right w:val="nil"/>
                  </w:tcBorders>
                  <w:tcMar>
                    <w:top w:w="0" w:type="dxa"/>
                    <w:bottom w:w="0" w:type="dxa"/>
                  </w:tcMar>
                </w:tcPr>
                <w:p w14:paraId="58E14383" w14:textId="77777777" w:rsidR="001B3DD2" w:rsidRPr="00326D5E" w:rsidRDefault="001B3DD2" w:rsidP="0005439A">
                  <w:pPr>
                    <w:spacing w:before="60" w:after="60"/>
                    <w:ind w:left="360"/>
                    <w:rPr>
                      <w:rFonts w:ascii="Times New Roman" w:hAnsi="Times New Roman"/>
                      <w:b/>
                      <w:sz w:val="24"/>
                    </w:rPr>
                  </w:pPr>
                </w:p>
              </w:tc>
            </w:tr>
            <w:tr w:rsidR="001B3DD2" w:rsidRPr="00326D5E" w14:paraId="0C961CED" w14:textId="77777777" w:rsidTr="0005439A">
              <w:trPr>
                <w:trHeight w:val="217"/>
              </w:trPr>
              <w:tc>
                <w:tcPr>
                  <w:tcW w:w="3969" w:type="dxa"/>
                  <w:tcBorders>
                    <w:top w:val="nil"/>
                    <w:left w:val="nil"/>
                    <w:bottom w:val="nil"/>
                    <w:right w:val="single" w:sz="4" w:space="0" w:color="auto"/>
                  </w:tcBorders>
                  <w:tcMar>
                    <w:top w:w="57" w:type="dxa"/>
                    <w:left w:w="0" w:type="dxa"/>
                    <w:bottom w:w="57" w:type="dxa"/>
                  </w:tcMar>
                </w:tcPr>
                <w:p w14:paraId="609F882B" w14:textId="77777777" w:rsidR="001B3DD2" w:rsidRPr="00326D5E" w:rsidRDefault="001B3DD2" w:rsidP="0005439A">
                  <w:pPr>
                    <w:spacing w:before="60" w:after="60"/>
                    <w:ind w:left="360"/>
                    <w:jc w:val="right"/>
                    <w:rPr>
                      <w:rFonts w:ascii="Times New Roman" w:hAnsi="Times New Roman"/>
                      <w:sz w:val="24"/>
                    </w:rPr>
                  </w:pPr>
                  <w:r w:rsidRPr="00326D5E">
                    <w:rPr>
                      <w:rFonts w:ascii="Times New Roman" w:hAnsi="Times New Roman"/>
                      <w:sz w:val="24"/>
                    </w:rPr>
                    <w:t>Kritérium na vyhodnotenie ponúk</w:t>
                  </w:r>
                </w:p>
              </w:tc>
              <w:tc>
                <w:tcPr>
                  <w:tcW w:w="5482" w:type="dxa"/>
                  <w:gridSpan w:val="2"/>
                  <w:tcBorders>
                    <w:top w:val="single" w:sz="4" w:space="0" w:color="auto"/>
                    <w:left w:val="single" w:sz="4" w:space="0" w:color="auto"/>
                  </w:tcBorders>
                  <w:tcMar>
                    <w:top w:w="57" w:type="dxa"/>
                    <w:bottom w:w="57" w:type="dxa"/>
                  </w:tcMar>
                </w:tcPr>
                <w:p w14:paraId="6337C91D" w14:textId="7DA79DDB" w:rsidR="001B3DD2" w:rsidRPr="00326D5E" w:rsidRDefault="001B3DD2" w:rsidP="0005439A">
                  <w:pPr>
                    <w:spacing w:before="60" w:after="60"/>
                    <w:ind w:left="360"/>
                    <w:rPr>
                      <w:rFonts w:ascii="Times New Roman" w:hAnsi="Times New Roman"/>
                      <w:caps/>
                      <w:sz w:val="24"/>
                    </w:rPr>
                  </w:pPr>
                  <w:r w:rsidRPr="00326D5E">
                    <w:rPr>
                      <w:rFonts w:ascii="Times New Roman" w:hAnsi="Times New Roman"/>
                      <w:caps/>
                      <w:sz w:val="24"/>
                    </w:rPr>
                    <w:t>Najnižšia cena</w:t>
                  </w:r>
                  <w:r>
                    <w:rPr>
                      <w:rFonts w:ascii="Times New Roman" w:hAnsi="Times New Roman"/>
                      <w:caps/>
                      <w:sz w:val="24"/>
                    </w:rPr>
                    <w:t xml:space="preserve"> </w:t>
                  </w:r>
                  <w:r w:rsidR="00657167">
                    <w:rPr>
                      <w:rFonts w:ascii="Times New Roman" w:hAnsi="Times New Roman"/>
                      <w:caps/>
                      <w:sz w:val="24"/>
                    </w:rPr>
                    <w:t>bez</w:t>
                  </w:r>
                  <w:r>
                    <w:rPr>
                      <w:rFonts w:ascii="Times New Roman" w:hAnsi="Times New Roman"/>
                      <w:caps/>
                      <w:sz w:val="24"/>
                    </w:rPr>
                    <w:t xml:space="preserve"> dph</w:t>
                  </w:r>
                </w:p>
                <w:p w14:paraId="6E2B4229" w14:textId="77777777" w:rsidR="001B3DD2" w:rsidRPr="00326D5E" w:rsidRDefault="001B3DD2" w:rsidP="0005439A">
                  <w:pPr>
                    <w:spacing w:before="60" w:after="60"/>
                    <w:ind w:left="360"/>
                    <w:rPr>
                      <w:rFonts w:ascii="Times New Roman" w:hAnsi="Times New Roman"/>
                      <w:caps/>
                      <w:sz w:val="24"/>
                    </w:rPr>
                  </w:pPr>
                </w:p>
              </w:tc>
            </w:tr>
            <w:tr w:rsidR="001B3DD2" w:rsidRPr="00326D5E" w14:paraId="27EA1D24" w14:textId="77777777" w:rsidTr="0005439A">
              <w:tc>
                <w:tcPr>
                  <w:tcW w:w="3969" w:type="dxa"/>
                  <w:tcBorders>
                    <w:top w:val="nil"/>
                    <w:left w:val="nil"/>
                    <w:bottom w:val="nil"/>
                    <w:right w:val="nil"/>
                  </w:tcBorders>
                  <w:tcMar>
                    <w:top w:w="0" w:type="dxa"/>
                    <w:left w:w="0" w:type="dxa"/>
                    <w:bottom w:w="0" w:type="dxa"/>
                  </w:tcMar>
                </w:tcPr>
                <w:p w14:paraId="75E077A7" w14:textId="77777777" w:rsidR="001B3DD2" w:rsidRPr="00326D5E" w:rsidRDefault="001B3DD2" w:rsidP="0005439A">
                  <w:pPr>
                    <w:spacing w:before="60" w:after="60"/>
                    <w:ind w:left="360"/>
                    <w:jc w:val="right"/>
                    <w:rPr>
                      <w:rFonts w:ascii="Times New Roman" w:hAnsi="Times New Roman"/>
                      <w:sz w:val="24"/>
                    </w:rPr>
                  </w:pPr>
                </w:p>
              </w:tc>
              <w:tc>
                <w:tcPr>
                  <w:tcW w:w="5482" w:type="dxa"/>
                  <w:gridSpan w:val="2"/>
                  <w:tcBorders>
                    <w:left w:val="nil"/>
                    <w:bottom w:val="single" w:sz="4" w:space="0" w:color="auto"/>
                    <w:right w:val="nil"/>
                  </w:tcBorders>
                  <w:tcMar>
                    <w:top w:w="0" w:type="dxa"/>
                    <w:bottom w:w="0" w:type="dxa"/>
                  </w:tcMar>
                </w:tcPr>
                <w:p w14:paraId="3F5B2D6A" w14:textId="77777777" w:rsidR="001B3DD2" w:rsidRPr="00326D5E" w:rsidRDefault="001B3DD2" w:rsidP="0005439A">
                  <w:pPr>
                    <w:spacing w:before="60" w:after="60"/>
                    <w:ind w:left="360"/>
                    <w:rPr>
                      <w:rFonts w:ascii="Times New Roman" w:hAnsi="Times New Roman"/>
                      <w:b/>
                      <w:sz w:val="24"/>
                    </w:rPr>
                  </w:pPr>
                </w:p>
              </w:tc>
            </w:tr>
            <w:tr w:rsidR="001B3DD2" w:rsidRPr="00326D5E" w14:paraId="45FE09BC" w14:textId="77777777" w:rsidTr="0005439A">
              <w:trPr>
                <w:trHeight w:val="217"/>
              </w:trPr>
              <w:tc>
                <w:tcPr>
                  <w:tcW w:w="3969" w:type="dxa"/>
                  <w:tcBorders>
                    <w:top w:val="nil"/>
                    <w:left w:val="nil"/>
                    <w:bottom w:val="nil"/>
                    <w:right w:val="single" w:sz="4" w:space="0" w:color="auto"/>
                  </w:tcBorders>
                  <w:tcMar>
                    <w:top w:w="57" w:type="dxa"/>
                    <w:left w:w="0" w:type="dxa"/>
                    <w:bottom w:w="57" w:type="dxa"/>
                  </w:tcMar>
                </w:tcPr>
                <w:p w14:paraId="5B6CBB8D" w14:textId="77777777" w:rsidR="001B3DD2" w:rsidRPr="00326D5E" w:rsidRDefault="001B3DD2" w:rsidP="0005439A">
                  <w:pPr>
                    <w:spacing w:before="60" w:after="60"/>
                    <w:ind w:left="360"/>
                    <w:jc w:val="right"/>
                    <w:rPr>
                      <w:rFonts w:ascii="Times New Roman" w:hAnsi="Times New Roman"/>
                      <w:sz w:val="24"/>
                    </w:rPr>
                  </w:pPr>
                  <w:r w:rsidRPr="00326D5E">
                    <w:rPr>
                      <w:rFonts w:ascii="Times New Roman" w:hAnsi="Times New Roman"/>
                      <w:sz w:val="24"/>
                    </w:rPr>
                    <w:t>Je uchádzač platiteľom DPH?</w:t>
                  </w:r>
                </w:p>
              </w:tc>
              <w:tc>
                <w:tcPr>
                  <w:tcW w:w="2646" w:type="dxa"/>
                  <w:tcBorders>
                    <w:left w:val="single" w:sz="4" w:space="0" w:color="auto"/>
                  </w:tcBorders>
                  <w:tcMar>
                    <w:top w:w="57" w:type="dxa"/>
                    <w:bottom w:w="57" w:type="dxa"/>
                  </w:tcMar>
                </w:tcPr>
                <w:p w14:paraId="75640961" w14:textId="77777777" w:rsidR="001B3DD2" w:rsidRPr="00326D5E" w:rsidRDefault="001B3DD2" w:rsidP="0005439A">
                  <w:pPr>
                    <w:spacing w:before="60" w:after="60"/>
                    <w:ind w:left="360"/>
                    <w:jc w:val="center"/>
                    <w:rPr>
                      <w:rFonts w:ascii="Times New Roman" w:hAnsi="Times New Roman"/>
                      <w:sz w:val="24"/>
                    </w:rPr>
                  </w:pPr>
                  <w:r w:rsidRPr="00326D5E">
                    <w:rPr>
                      <w:rFonts w:ascii="Times New Roman" w:hAnsi="Times New Roman"/>
                      <w:sz w:val="24"/>
                    </w:rPr>
                    <w:t>ÁNO</w:t>
                  </w:r>
                </w:p>
              </w:tc>
              <w:tc>
                <w:tcPr>
                  <w:tcW w:w="2836" w:type="dxa"/>
                  <w:tcBorders>
                    <w:left w:val="single" w:sz="4" w:space="0" w:color="auto"/>
                  </w:tcBorders>
                </w:tcPr>
                <w:p w14:paraId="19C8C36E" w14:textId="77777777" w:rsidR="001B3DD2" w:rsidRPr="00326D5E" w:rsidRDefault="001B3DD2" w:rsidP="0005439A">
                  <w:pPr>
                    <w:spacing w:before="60" w:after="60"/>
                    <w:ind w:left="360"/>
                    <w:jc w:val="center"/>
                    <w:rPr>
                      <w:rFonts w:ascii="Times New Roman" w:hAnsi="Times New Roman"/>
                      <w:sz w:val="24"/>
                    </w:rPr>
                  </w:pPr>
                  <w:r w:rsidRPr="00326D5E">
                    <w:rPr>
                      <w:rFonts w:ascii="Times New Roman" w:hAnsi="Times New Roman"/>
                      <w:sz w:val="24"/>
                    </w:rPr>
                    <w:t>NIE</w:t>
                  </w:r>
                </w:p>
              </w:tc>
            </w:tr>
          </w:tbl>
          <w:p w14:paraId="08BC2318" w14:textId="77777777" w:rsidR="006938F4" w:rsidRPr="00C50801" w:rsidRDefault="006938F4" w:rsidP="006938F4">
            <w:pPr>
              <w:snapToGrid w:val="0"/>
              <w:jc w:val="center"/>
              <w:outlineLvl w:val="0"/>
              <w:rPr>
                <w:rFonts w:ascii="Times New Roman" w:hAnsi="Times New Roman"/>
                <w:b/>
                <w:sz w:val="24"/>
              </w:rPr>
            </w:pPr>
          </w:p>
          <w:tbl>
            <w:tblPr>
              <w:tblW w:w="9796" w:type="dxa"/>
              <w:tblInd w:w="55" w:type="dxa"/>
              <w:tblCellMar>
                <w:left w:w="70" w:type="dxa"/>
                <w:right w:w="70" w:type="dxa"/>
              </w:tblCellMar>
              <w:tblLook w:val="04A0" w:firstRow="1" w:lastRow="0" w:firstColumn="1" w:lastColumn="0" w:noHBand="0" w:noVBand="1"/>
            </w:tblPr>
            <w:tblGrid>
              <w:gridCol w:w="4227"/>
              <w:gridCol w:w="1124"/>
              <w:gridCol w:w="1404"/>
              <w:gridCol w:w="1498"/>
              <w:gridCol w:w="1543"/>
            </w:tblGrid>
            <w:tr w:rsidR="006938F4" w:rsidRPr="00C50801" w14:paraId="0E8125BA" w14:textId="77777777" w:rsidTr="002B11D0">
              <w:trPr>
                <w:trHeight w:val="600"/>
              </w:trPr>
              <w:tc>
                <w:tcPr>
                  <w:tcW w:w="4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AF46F" w14:textId="77777777" w:rsidR="006938F4" w:rsidRPr="00C50801" w:rsidRDefault="006938F4" w:rsidP="006938F4">
                  <w:pPr>
                    <w:rPr>
                      <w:rFonts w:ascii="Times New Roman" w:hAnsi="Times New Roman"/>
                      <w:b/>
                      <w:bCs/>
                      <w:noProof w:val="0"/>
                      <w:color w:val="000000"/>
                      <w:sz w:val="24"/>
                    </w:rPr>
                  </w:pPr>
                  <w:r w:rsidRPr="00C50801">
                    <w:rPr>
                      <w:rFonts w:ascii="Times New Roman" w:hAnsi="Times New Roman"/>
                      <w:b/>
                      <w:bCs/>
                      <w:noProof w:val="0"/>
                      <w:color w:val="000000"/>
                      <w:sz w:val="24"/>
                    </w:rPr>
                    <w:t>Názov položky</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14:paraId="37A02050" w14:textId="77777777" w:rsidR="006938F4" w:rsidRPr="00C50801" w:rsidRDefault="006938F4" w:rsidP="006938F4">
                  <w:pPr>
                    <w:jc w:val="center"/>
                    <w:rPr>
                      <w:rFonts w:ascii="Times New Roman" w:hAnsi="Times New Roman"/>
                      <w:b/>
                      <w:bCs/>
                      <w:noProof w:val="0"/>
                      <w:color w:val="000000"/>
                      <w:sz w:val="24"/>
                    </w:rPr>
                  </w:pPr>
                  <w:r w:rsidRPr="00C50801">
                    <w:rPr>
                      <w:rFonts w:ascii="Times New Roman" w:hAnsi="Times New Roman"/>
                      <w:b/>
                      <w:bCs/>
                      <w:noProof w:val="0"/>
                      <w:color w:val="000000"/>
                      <w:sz w:val="24"/>
                    </w:rPr>
                    <w:t>Počet ks</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14:paraId="15047CAD" w14:textId="77777777" w:rsidR="006938F4" w:rsidRPr="00C50801" w:rsidRDefault="006938F4" w:rsidP="006938F4">
                  <w:pPr>
                    <w:jc w:val="center"/>
                    <w:rPr>
                      <w:rFonts w:ascii="Times New Roman" w:hAnsi="Times New Roman"/>
                      <w:b/>
                      <w:bCs/>
                      <w:noProof w:val="0"/>
                      <w:color w:val="000000"/>
                      <w:sz w:val="24"/>
                    </w:rPr>
                  </w:pPr>
                  <w:r w:rsidRPr="00C50801">
                    <w:rPr>
                      <w:rFonts w:ascii="Times New Roman" w:hAnsi="Times New Roman"/>
                      <w:b/>
                      <w:bCs/>
                      <w:noProof w:val="0"/>
                      <w:color w:val="000000"/>
                      <w:sz w:val="24"/>
                    </w:rPr>
                    <w:t>Cena/ks v € bez DPH</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682FA3A1" w14:textId="083A5863" w:rsidR="006938F4" w:rsidRPr="00C50801" w:rsidRDefault="006938F4" w:rsidP="006938F4">
                  <w:pPr>
                    <w:jc w:val="center"/>
                    <w:rPr>
                      <w:rFonts w:ascii="Times New Roman" w:hAnsi="Times New Roman"/>
                      <w:b/>
                      <w:bCs/>
                      <w:noProof w:val="0"/>
                      <w:color w:val="000000"/>
                      <w:sz w:val="24"/>
                    </w:rPr>
                  </w:pPr>
                  <w:r w:rsidRPr="00C50801">
                    <w:rPr>
                      <w:rFonts w:ascii="Times New Roman" w:hAnsi="Times New Roman"/>
                      <w:b/>
                      <w:bCs/>
                      <w:noProof w:val="0"/>
                      <w:color w:val="000000"/>
                      <w:sz w:val="24"/>
                    </w:rPr>
                    <w:t>Cena/celkom v € bez DPH</w:t>
                  </w:r>
                  <w:r>
                    <w:rPr>
                      <w:rFonts w:ascii="Times New Roman" w:hAnsi="Times New Roman"/>
                      <w:b/>
                      <w:bCs/>
                      <w:noProof w:val="0"/>
                      <w:color w:val="000000"/>
                      <w:sz w:val="24"/>
                    </w:rPr>
                    <w:t xml:space="preserve"> </w:t>
                  </w:r>
                </w:p>
              </w:tc>
              <w:tc>
                <w:tcPr>
                  <w:tcW w:w="1543" w:type="dxa"/>
                  <w:tcBorders>
                    <w:top w:val="single" w:sz="4" w:space="0" w:color="auto"/>
                    <w:left w:val="nil"/>
                    <w:bottom w:val="single" w:sz="4" w:space="0" w:color="auto"/>
                    <w:right w:val="single" w:sz="4" w:space="0" w:color="auto"/>
                  </w:tcBorders>
                </w:tcPr>
                <w:p w14:paraId="06A54CD4" w14:textId="7AD8F9E9" w:rsidR="006938F4" w:rsidRPr="00C50801" w:rsidRDefault="006938F4" w:rsidP="006938F4">
                  <w:pPr>
                    <w:jc w:val="center"/>
                    <w:rPr>
                      <w:rFonts w:ascii="Times New Roman" w:hAnsi="Times New Roman"/>
                      <w:b/>
                      <w:bCs/>
                      <w:noProof w:val="0"/>
                      <w:color w:val="000000"/>
                      <w:sz w:val="24"/>
                    </w:rPr>
                  </w:pPr>
                  <w:r w:rsidRPr="00C50801">
                    <w:rPr>
                      <w:rFonts w:ascii="Times New Roman" w:hAnsi="Times New Roman"/>
                      <w:b/>
                      <w:bCs/>
                      <w:noProof w:val="0"/>
                      <w:color w:val="000000"/>
                      <w:sz w:val="24"/>
                    </w:rPr>
                    <w:t xml:space="preserve">Cena/celkom v € s DPH </w:t>
                  </w:r>
                </w:p>
              </w:tc>
            </w:tr>
            <w:tr w:rsidR="006938F4" w:rsidRPr="00025D3B" w14:paraId="192F0C14" w14:textId="77777777" w:rsidTr="002B11D0">
              <w:trPr>
                <w:trHeight w:val="439"/>
              </w:trPr>
              <w:tc>
                <w:tcPr>
                  <w:tcW w:w="4227" w:type="dxa"/>
                  <w:tcBorders>
                    <w:top w:val="nil"/>
                    <w:left w:val="single" w:sz="4" w:space="0" w:color="auto"/>
                    <w:bottom w:val="single" w:sz="4" w:space="0" w:color="auto"/>
                    <w:right w:val="single" w:sz="4" w:space="0" w:color="auto"/>
                  </w:tcBorders>
                  <w:shd w:val="clear" w:color="auto" w:fill="auto"/>
                  <w:noWrap/>
                  <w:vAlign w:val="center"/>
                  <w:hideMark/>
                </w:tcPr>
                <w:p w14:paraId="0B9119B4" w14:textId="42AD368A" w:rsidR="006938F4" w:rsidRPr="00025D3B" w:rsidRDefault="00025D3B" w:rsidP="006938F4">
                  <w:pPr>
                    <w:rPr>
                      <w:rFonts w:ascii="Times New Roman" w:hAnsi="Times New Roman"/>
                      <w:b/>
                      <w:bCs/>
                      <w:noProof w:val="0"/>
                      <w:color w:val="000000"/>
                      <w:sz w:val="24"/>
                    </w:rPr>
                  </w:pPr>
                  <w:r w:rsidRPr="00025D3B">
                    <w:rPr>
                      <w:rFonts w:ascii="Times New Roman" w:hAnsi="Times New Roman"/>
                      <w:sz w:val="24"/>
                    </w:rPr>
                    <w:t xml:space="preserve">Skrutková kompresorová jednotka </w:t>
                  </w:r>
                  <w:r w:rsidR="0024355E">
                    <w:rPr>
                      <w:rFonts w:ascii="Times New Roman" w:hAnsi="Times New Roman"/>
                      <w:sz w:val="24"/>
                    </w:rPr>
                    <w:t xml:space="preserve">K2 v okruhu </w:t>
                  </w:r>
                  <w:r w:rsidR="0024355E" w:rsidRPr="0024355E">
                    <w:rPr>
                      <w:rFonts w:ascii="Times New Roman" w:hAnsi="Times New Roman"/>
                      <w:sz w:val="24"/>
                    </w:rPr>
                    <w:t>-</w:t>
                  </w:r>
                  <w:r w:rsidR="0024355E">
                    <w:rPr>
                      <w:rFonts w:ascii="Times New Roman" w:hAnsi="Times New Roman"/>
                      <w:sz w:val="24"/>
                    </w:rPr>
                    <w:t xml:space="preserve"> </w:t>
                  </w:r>
                  <w:r w:rsidR="0024355E" w:rsidRPr="0024355E">
                    <w:rPr>
                      <w:rFonts w:ascii="Times New Roman" w:hAnsi="Times New Roman"/>
                      <w:sz w:val="24"/>
                    </w:rPr>
                    <w:t>42 °C (typ 1)</w:t>
                  </w:r>
                </w:p>
              </w:tc>
              <w:tc>
                <w:tcPr>
                  <w:tcW w:w="1124" w:type="dxa"/>
                  <w:tcBorders>
                    <w:top w:val="nil"/>
                    <w:left w:val="nil"/>
                    <w:bottom w:val="single" w:sz="4" w:space="0" w:color="auto"/>
                    <w:right w:val="single" w:sz="4" w:space="0" w:color="auto"/>
                  </w:tcBorders>
                  <w:shd w:val="clear" w:color="auto" w:fill="auto"/>
                  <w:noWrap/>
                  <w:vAlign w:val="center"/>
                  <w:hideMark/>
                </w:tcPr>
                <w:p w14:paraId="5893CCA8" w14:textId="77777777" w:rsidR="006938F4" w:rsidRPr="00025D3B" w:rsidRDefault="006938F4" w:rsidP="006938F4">
                  <w:pPr>
                    <w:jc w:val="center"/>
                    <w:rPr>
                      <w:rFonts w:ascii="Times New Roman" w:hAnsi="Times New Roman"/>
                      <w:b/>
                      <w:bCs/>
                      <w:noProof w:val="0"/>
                      <w:color w:val="000000"/>
                      <w:sz w:val="24"/>
                    </w:rPr>
                  </w:pPr>
                  <w:r w:rsidRPr="00025D3B">
                    <w:rPr>
                      <w:rFonts w:ascii="Times New Roman" w:hAnsi="Times New Roman"/>
                      <w:b/>
                      <w:bCs/>
                      <w:noProof w:val="0"/>
                      <w:color w:val="000000"/>
                      <w:sz w:val="24"/>
                    </w:rPr>
                    <w:t>1</w:t>
                  </w:r>
                </w:p>
              </w:tc>
              <w:tc>
                <w:tcPr>
                  <w:tcW w:w="1404" w:type="dxa"/>
                  <w:tcBorders>
                    <w:top w:val="nil"/>
                    <w:left w:val="nil"/>
                    <w:bottom w:val="single" w:sz="4" w:space="0" w:color="auto"/>
                    <w:right w:val="single" w:sz="4" w:space="0" w:color="auto"/>
                  </w:tcBorders>
                  <w:shd w:val="clear" w:color="auto" w:fill="auto"/>
                  <w:noWrap/>
                  <w:vAlign w:val="center"/>
                  <w:hideMark/>
                </w:tcPr>
                <w:p w14:paraId="391F20B3" w14:textId="77777777" w:rsidR="006938F4" w:rsidRPr="00025D3B" w:rsidRDefault="006938F4" w:rsidP="006938F4">
                  <w:pPr>
                    <w:jc w:val="center"/>
                    <w:rPr>
                      <w:rFonts w:ascii="Times New Roman" w:hAnsi="Times New Roman"/>
                      <w:b/>
                      <w:bCs/>
                      <w:noProof w:val="0"/>
                      <w:color w:val="000000"/>
                      <w:sz w:val="24"/>
                    </w:rPr>
                  </w:pPr>
                </w:p>
              </w:tc>
              <w:tc>
                <w:tcPr>
                  <w:tcW w:w="1498" w:type="dxa"/>
                  <w:tcBorders>
                    <w:top w:val="nil"/>
                    <w:left w:val="nil"/>
                    <w:bottom w:val="single" w:sz="4" w:space="0" w:color="auto"/>
                    <w:right w:val="single" w:sz="4" w:space="0" w:color="auto"/>
                  </w:tcBorders>
                  <w:shd w:val="clear" w:color="auto" w:fill="auto"/>
                  <w:noWrap/>
                  <w:vAlign w:val="center"/>
                  <w:hideMark/>
                </w:tcPr>
                <w:p w14:paraId="7A363A6E" w14:textId="77777777" w:rsidR="006938F4" w:rsidRPr="00025D3B" w:rsidRDefault="006938F4" w:rsidP="006938F4">
                  <w:pPr>
                    <w:jc w:val="center"/>
                    <w:rPr>
                      <w:rFonts w:ascii="Times New Roman" w:hAnsi="Times New Roman"/>
                      <w:noProof w:val="0"/>
                      <w:color w:val="000000"/>
                      <w:sz w:val="24"/>
                    </w:rPr>
                  </w:pPr>
                </w:p>
              </w:tc>
              <w:tc>
                <w:tcPr>
                  <w:tcW w:w="1543" w:type="dxa"/>
                  <w:tcBorders>
                    <w:top w:val="nil"/>
                    <w:left w:val="nil"/>
                    <w:bottom w:val="single" w:sz="4" w:space="0" w:color="auto"/>
                    <w:right w:val="single" w:sz="4" w:space="0" w:color="auto"/>
                  </w:tcBorders>
                  <w:vAlign w:val="center"/>
                </w:tcPr>
                <w:p w14:paraId="0D6C9223" w14:textId="77777777" w:rsidR="006938F4" w:rsidRPr="00025D3B" w:rsidRDefault="006938F4" w:rsidP="006938F4">
                  <w:pPr>
                    <w:jc w:val="center"/>
                    <w:rPr>
                      <w:rFonts w:ascii="Times New Roman" w:hAnsi="Times New Roman"/>
                      <w:noProof w:val="0"/>
                      <w:color w:val="000000"/>
                      <w:sz w:val="24"/>
                    </w:rPr>
                  </w:pPr>
                </w:p>
              </w:tc>
            </w:tr>
            <w:tr w:rsidR="006938F4" w:rsidRPr="00025D3B" w14:paraId="4CF879A5" w14:textId="77777777" w:rsidTr="002B11D0">
              <w:trPr>
                <w:trHeight w:val="340"/>
              </w:trPr>
              <w:tc>
                <w:tcPr>
                  <w:tcW w:w="4227" w:type="dxa"/>
                  <w:tcBorders>
                    <w:top w:val="nil"/>
                    <w:left w:val="nil"/>
                    <w:bottom w:val="nil"/>
                    <w:right w:val="nil"/>
                  </w:tcBorders>
                  <w:shd w:val="clear" w:color="auto" w:fill="auto"/>
                  <w:noWrap/>
                  <w:vAlign w:val="bottom"/>
                  <w:hideMark/>
                </w:tcPr>
                <w:p w14:paraId="3CEF1A0E" w14:textId="77777777" w:rsidR="006938F4" w:rsidRPr="00025D3B" w:rsidRDefault="006938F4" w:rsidP="006938F4">
                  <w:pPr>
                    <w:rPr>
                      <w:rFonts w:ascii="Times New Roman" w:hAnsi="Times New Roman"/>
                      <w:noProof w:val="0"/>
                      <w:color w:val="000000"/>
                      <w:sz w:val="24"/>
                    </w:rPr>
                  </w:pPr>
                </w:p>
              </w:tc>
              <w:tc>
                <w:tcPr>
                  <w:tcW w:w="1124" w:type="dxa"/>
                  <w:tcBorders>
                    <w:top w:val="nil"/>
                    <w:left w:val="nil"/>
                    <w:bottom w:val="nil"/>
                    <w:right w:val="nil"/>
                  </w:tcBorders>
                  <w:shd w:val="clear" w:color="auto" w:fill="auto"/>
                  <w:noWrap/>
                  <w:vAlign w:val="center"/>
                  <w:hideMark/>
                </w:tcPr>
                <w:p w14:paraId="3BC76D2B" w14:textId="77777777" w:rsidR="006938F4" w:rsidRPr="00025D3B" w:rsidRDefault="006938F4" w:rsidP="006938F4">
                  <w:pPr>
                    <w:jc w:val="center"/>
                    <w:rPr>
                      <w:rFonts w:ascii="Times New Roman" w:hAnsi="Times New Roman"/>
                      <w:noProof w:val="0"/>
                      <w:color w:val="000000"/>
                      <w:sz w:val="24"/>
                    </w:rPr>
                  </w:pPr>
                </w:p>
              </w:tc>
              <w:tc>
                <w:tcPr>
                  <w:tcW w:w="1404" w:type="dxa"/>
                  <w:tcBorders>
                    <w:top w:val="nil"/>
                    <w:left w:val="nil"/>
                    <w:bottom w:val="nil"/>
                    <w:right w:val="nil"/>
                  </w:tcBorders>
                  <w:shd w:val="clear" w:color="auto" w:fill="auto"/>
                  <w:noWrap/>
                  <w:vAlign w:val="bottom"/>
                  <w:hideMark/>
                </w:tcPr>
                <w:p w14:paraId="6CB3DB8B" w14:textId="77777777" w:rsidR="006938F4" w:rsidRPr="00025D3B" w:rsidRDefault="006938F4" w:rsidP="006938F4">
                  <w:pPr>
                    <w:rPr>
                      <w:rFonts w:ascii="Times New Roman" w:hAnsi="Times New Roman"/>
                      <w:noProof w:val="0"/>
                      <w:color w:val="000000"/>
                      <w:sz w:val="24"/>
                    </w:rPr>
                  </w:pPr>
                </w:p>
              </w:tc>
              <w:tc>
                <w:tcPr>
                  <w:tcW w:w="1498" w:type="dxa"/>
                  <w:tcBorders>
                    <w:top w:val="nil"/>
                    <w:left w:val="nil"/>
                    <w:bottom w:val="nil"/>
                    <w:right w:val="nil"/>
                  </w:tcBorders>
                  <w:shd w:val="clear" w:color="auto" w:fill="auto"/>
                  <w:noWrap/>
                  <w:vAlign w:val="bottom"/>
                  <w:hideMark/>
                </w:tcPr>
                <w:p w14:paraId="4AFA43EE" w14:textId="77777777" w:rsidR="006938F4" w:rsidRPr="00025D3B" w:rsidRDefault="006938F4" w:rsidP="006938F4">
                  <w:pPr>
                    <w:rPr>
                      <w:rFonts w:ascii="Times New Roman" w:hAnsi="Times New Roman"/>
                      <w:noProof w:val="0"/>
                      <w:color w:val="000000"/>
                      <w:sz w:val="24"/>
                    </w:rPr>
                  </w:pPr>
                </w:p>
              </w:tc>
              <w:tc>
                <w:tcPr>
                  <w:tcW w:w="1543" w:type="dxa"/>
                  <w:tcBorders>
                    <w:top w:val="nil"/>
                    <w:left w:val="nil"/>
                    <w:bottom w:val="nil"/>
                    <w:right w:val="nil"/>
                  </w:tcBorders>
                </w:tcPr>
                <w:p w14:paraId="7E0CD29B" w14:textId="77777777" w:rsidR="006938F4" w:rsidRPr="00025D3B" w:rsidRDefault="006938F4" w:rsidP="006938F4">
                  <w:pPr>
                    <w:rPr>
                      <w:rFonts w:ascii="Times New Roman" w:hAnsi="Times New Roman"/>
                      <w:noProof w:val="0"/>
                      <w:color w:val="000000"/>
                      <w:sz w:val="24"/>
                    </w:rPr>
                  </w:pPr>
                </w:p>
              </w:tc>
            </w:tr>
            <w:tr w:rsidR="006938F4" w:rsidRPr="00025D3B" w14:paraId="3875B8DD" w14:textId="77777777" w:rsidTr="002B11D0">
              <w:trPr>
                <w:trHeight w:val="439"/>
              </w:trPr>
              <w:tc>
                <w:tcPr>
                  <w:tcW w:w="4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F9A29" w14:textId="2E6D818A" w:rsidR="006938F4" w:rsidRPr="00025D3B" w:rsidRDefault="0024355E" w:rsidP="006938F4">
                  <w:pPr>
                    <w:rPr>
                      <w:rFonts w:ascii="Times New Roman" w:hAnsi="Times New Roman"/>
                      <w:b/>
                      <w:bCs/>
                      <w:noProof w:val="0"/>
                      <w:color w:val="000000"/>
                      <w:sz w:val="24"/>
                    </w:rPr>
                  </w:pPr>
                  <w:r w:rsidRPr="0024355E">
                    <w:rPr>
                      <w:rFonts w:ascii="Times New Roman" w:hAnsi="Times New Roman"/>
                      <w:sz w:val="24"/>
                    </w:rPr>
                    <w:t>Kompresorová jednotka K4 v okruhu -37 °C a -12 °C (typ 2)</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14:paraId="35AA1453" w14:textId="77777777" w:rsidR="006938F4" w:rsidRPr="00025D3B" w:rsidRDefault="006938F4" w:rsidP="006938F4">
                  <w:pPr>
                    <w:jc w:val="center"/>
                    <w:rPr>
                      <w:rFonts w:ascii="Times New Roman" w:hAnsi="Times New Roman"/>
                      <w:b/>
                      <w:bCs/>
                      <w:noProof w:val="0"/>
                      <w:color w:val="000000"/>
                      <w:sz w:val="24"/>
                    </w:rPr>
                  </w:pPr>
                  <w:r w:rsidRPr="00025D3B">
                    <w:rPr>
                      <w:rFonts w:ascii="Times New Roman" w:hAnsi="Times New Roman"/>
                      <w:b/>
                      <w:bCs/>
                      <w:noProof w:val="0"/>
                      <w:color w:val="000000"/>
                      <w:sz w:val="24"/>
                    </w:rPr>
                    <w:t>1</w:t>
                  </w:r>
                </w:p>
              </w:tc>
              <w:tc>
                <w:tcPr>
                  <w:tcW w:w="1404" w:type="dxa"/>
                  <w:tcBorders>
                    <w:top w:val="single" w:sz="4" w:space="0" w:color="auto"/>
                    <w:left w:val="nil"/>
                    <w:bottom w:val="single" w:sz="4" w:space="0" w:color="auto"/>
                    <w:right w:val="single" w:sz="4" w:space="0" w:color="auto"/>
                  </w:tcBorders>
                  <w:shd w:val="clear" w:color="auto" w:fill="auto"/>
                  <w:noWrap/>
                  <w:vAlign w:val="center"/>
                  <w:hideMark/>
                </w:tcPr>
                <w:p w14:paraId="58DA90B0" w14:textId="77777777" w:rsidR="006938F4" w:rsidRPr="00025D3B" w:rsidRDefault="006938F4" w:rsidP="006938F4">
                  <w:pPr>
                    <w:jc w:val="center"/>
                    <w:rPr>
                      <w:rFonts w:ascii="Times New Roman" w:hAnsi="Times New Roman"/>
                      <w:b/>
                      <w:bCs/>
                      <w:noProof w:val="0"/>
                      <w:color w:val="000000"/>
                      <w:sz w:val="24"/>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53ED964A" w14:textId="77777777" w:rsidR="006938F4" w:rsidRPr="00025D3B" w:rsidRDefault="006938F4" w:rsidP="006938F4">
                  <w:pPr>
                    <w:jc w:val="center"/>
                    <w:rPr>
                      <w:rFonts w:ascii="Times New Roman" w:hAnsi="Times New Roman"/>
                      <w:noProof w:val="0"/>
                      <w:color w:val="000000"/>
                      <w:sz w:val="24"/>
                    </w:rPr>
                  </w:pPr>
                </w:p>
              </w:tc>
              <w:tc>
                <w:tcPr>
                  <w:tcW w:w="1543" w:type="dxa"/>
                  <w:tcBorders>
                    <w:top w:val="single" w:sz="4" w:space="0" w:color="auto"/>
                    <w:left w:val="nil"/>
                    <w:bottom w:val="single" w:sz="4" w:space="0" w:color="auto"/>
                    <w:right w:val="single" w:sz="4" w:space="0" w:color="auto"/>
                  </w:tcBorders>
                  <w:vAlign w:val="center"/>
                </w:tcPr>
                <w:p w14:paraId="5CAB735E" w14:textId="77777777" w:rsidR="006938F4" w:rsidRPr="00025D3B" w:rsidRDefault="006938F4" w:rsidP="006938F4">
                  <w:pPr>
                    <w:jc w:val="center"/>
                    <w:rPr>
                      <w:rFonts w:ascii="Times New Roman" w:hAnsi="Times New Roman"/>
                      <w:noProof w:val="0"/>
                      <w:color w:val="000000"/>
                      <w:sz w:val="24"/>
                    </w:rPr>
                  </w:pPr>
                </w:p>
              </w:tc>
            </w:tr>
          </w:tbl>
          <w:p w14:paraId="1741B65A" w14:textId="77777777" w:rsidR="006938F4" w:rsidRPr="00025D3B" w:rsidRDefault="006938F4" w:rsidP="006938F4">
            <w:pPr>
              <w:jc w:val="center"/>
              <w:rPr>
                <w:rFonts w:ascii="Times New Roman" w:hAnsi="Times New Roman"/>
                <w:sz w:val="24"/>
                <w:lang w:eastAsia="cs-CZ"/>
              </w:rPr>
            </w:pPr>
          </w:p>
          <w:tbl>
            <w:tblPr>
              <w:tblW w:w="9796" w:type="dxa"/>
              <w:tblInd w:w="55" w:type="dxa"/>
              <w:tblCellMar>
                <w:left w:w="70" w:type="dxa"/>
                <w:right w:w="70" w:type="dxa"/>
              </w:tblCellMar>
              <w:tblLook w:val="04A0" w:firstRow="1" w:lastRow="0" w:firstColumn="1" w:lastColumn="0" w:noHBand="0" w:noVBand="1"/>
            </w:tblPr>
            <w:tblGrid>
              <w:gridCol w:w="4227"/>
              <w:gridCol w:w="1124"/>
              <w:gridCol w:w="1404"/>
              <w:gridCol w:w="1498"/>
              <w:gridCol w:w="1543"/>
            </w:tblGrid>
            <w:tr w:rsidR="00025D3B" w:rsidRPr="00025D3B" w14:paraId="3655B869" w14:textId="77777777" w:rsidTr="00025D3B">
              <w:trPr>
                <w:trHeight w:val="439"/>
              </w:trPr>
              <w:tc>
                <w:tcPr>
                  <w:tcW w:w="4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8DE46" w14:textId="69EC7A73" w:rsidR="00025D3B" w:rsidRPr="00025D3B" w:rsidRDefault="00025D3B" w:rsidP="00025D3B">
                  <w:pPr>
                    <w:rPr>
                      <w:rFonts w:ascii="Times New Roman" w:hAnsi="Times New Roman"/>
                      <w:b/>
                      <w:bCs/>
                      <w:noProof w:val="0"/>
                      <w:color w:val="000000"/>
                      <w:sz w:val="24"/>
                    </w:rPr>
                  </w:pPr>
                  <w:r w:rsidRPr="00025D3B">
                    <w:rPr>
                      <w:rFonts w:ascii="Times New Roman" w:hAnsi="Times New Roman"/>
                      <w:sz w:val="24"/>
                    </w:rPr>
                    <w:t>MaR - Meranie a regulácie tlaku (súbor) /Meranie a regulácie teploty (súbor)</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14:paraId="0F2412ED" w14:textId="77777777" w:rsidR="00025D3B" w:rsidRPr="00025D3B" w:rsidRDefault="00025D3B" w:rsidP="00025D3B">
                  <w:pPr>
                    <w:jc w:val="center"/>
                    <w:rPr>
                      <w:rFonts w:ascii="Times New Roman" w:hAnsi="Times New Roman"/>
                      <w:b/>
                      <w:bCs/>
                      <w:noProof w:val="0"/>
                      <w:color w:val="000000"/>
                      <w:sz w:val="24"/>
                    </w:rPr>
                  </w:pPr>
                  <w:r w:rsidRPr="00025D3B">
                    <w:rPr>
                      <w:rFonts w:ascii="Times New Roman" w:hAnsi="Times New Roman"/>
                      <w:b/>
                      <w:bCs/>
                      <w:noProof w:val="0"/>
                      <w:color w:val="000000"/>
                      <w:sz w:val="24"/>
                    </w:rPr>
                    <w:t>1</w:t>
                  </w:r>
                </w:p>
              </w:tc>
              <w:tc>
                <w:tcPr>
                  <w:tcW w:w="1404" w:type="dxa"/>
                  <w:tcBorders>
                    <w:top w:val="single" w:sz="4" w:space="0" w:color="auto"/>
                    <w:left w:val="nil"/>
                    <w:bottom w:val="single" w:sz="4" w:space="0" w:color="auto"/>
                    <w:right w:val="single" w:sz="4" w:space="0" w:color="auto"/>
                  </w:tcBorders>
                  <w:shd w:val="clear" w:color="auto" w:fill="auto"/>
                  <w:noWrap/>
                  <w:vAlign w:val="center"/>
                  <w:hideMark/>
                </w:tcPr>
                <w:p w14:paraId="75F6CC5C" w14:textId="77777777" w:rsidR="00025D3B" w:rsidRPr="00025D3B" w:rsidRDefault="00025D3B" w:rsidP="00025D3B">
                  <w:pPr>
                    <w:jc w:val="center"/>
                    <w:rPr>
                      <w:rFonts w:ascii="Times New Roman" w:hAnsi="Times New Roman"/>
                      <w:b/>
                      <w:bCs/>
                      <w:noProof w:val="0"/>
                      <w:color w:val="000000"/>
                      <w:sz w:val="24"/>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180AE374" w14:textId="77777777" w:rsidR="00025D3B" w:rsidRPr="00025D3B" w:rsidRDefault="00025D3B" w:rsidP="00025D3B">
                  <w:pPr>
                    <w:jc w:val="center"/>
                    <w:rPr>
                      <w:rFonts w:ascii="Times New Roman" w:hAnsi="Times New Roman"/>
                      <w:noProof w:val="0"/>
                      <w:color w:val="000000"/>
                      <w:sz w:val="24"/>
                    </w:rPr>
                  </w:pPr>
                </w:p>
              </w:tc>
              <w:tc>
                <w:tcPr>
                  <w:tcW w:w="1543" w:type="dxa"/>
                  <w:tcBorders>
                    <w:top w:val="single" w:sz="4" w:space="0" w:color="auto"/>
                    <w:left w:val="nil"/>
                    <w:bottom w:val="single" w:sz="4" w:space="0" w:color="auto"/>
                    <w:right w:val="single" w:sz="4" w:space="0" w:color="auto"/>
                  </w:tcBorders>
                  <w:vAlign w:val="center"/>
                </w:tcPr>
                <w:p w14:paraId="74C4A0B2" w14:textId="77777777" w:rsidR="00025D3B" w:rsidRPr="00025D3B" w:rsidRDefault="00025D3B" w:rsidP="00025D3B">
                  <w:pPr>
                    <w:jc w:val="center"/>
                    <w:rPr>
                      <w:rFonts w:ascii="Times New Roman" w:hAnsi="Times New Roman"/>
                      <w:noProof w:val="0"/>
                      <w:color w:val="000000"/>
                      <w:sz w:val="24"/>
                    </w:rPr>
                  </w:pPr>
                </w:p>
              </w:tc>
            </w:tr>
            <w:tr w:rsidR="00025D3B" w:rsidRPr="00025D3B" w14:paraId="45F06F76" w14:textId="77777777" w:rsidTr="00E130F6">
              <w:trPr>
                <w:trHeight w:val="340"/>
              </w:trPr>
              <w:tc>
                <w:tcPr>
                  <w:tcW w:w="4227" w:type="dxa"/>
                  <w:tcBorders>
                    <w:top w:val="nil"/>
                    <w:left w:val="nil"/>
                    <w:bottom w:val="nil"/>
                    <w:right w:val="nil"/>
                  </w:tcBorders>
                  <w:shd w:val="clear" w:color="auto" w:fill="auto"/>
                  <w:noWrap/>
                  <w:vAlign w:val="bottom"/>
                  <w:hideMark/>
                </w:tcPr>
                <w:p w14:paraId="119075C7" w14:textId="77777777" w:rsidR="00025D3B" w:rsidRPr="00025D3B" w:rsidRDefault="00025D3B" w:rsidP="00025D3B">
                  <w:pPr>
                    <w:rPr>
                      <w:rFonts w:ascii="Times New Roman" w:hAnsi="Times New Roman"/>
                      <w:noProof w:val="0"/>
                      <w:color w:val="000000"/>
                      <w:sz w:val="24"/>
                    </w:rPr>
                  </w:pPr>
                </w:p>
              </w:tc>
              <w:tc>
                <w:tcPr>
                  <w:tcW w:w="1124" w:type="dxa"/>
                  <w:tcBorders>
                    <w:top w:val="nil"/>
                    <w:left w:val="nil"/>
                    <w:bottom w:val="nil"/>
                    <w:right w:val="nil"/>
                  </w:tcBorders>
                  <w:shd w:val="clear" w:color="auto" w:fill="auto"/>
                  <w:noWrap/>
                  <w:vAlign w:val="center"/>
                  <w:hideMark/>
                </w:tcPr>
                <w:p w14:paraId="6E0320C4" w14:textId="77777777" w:rsidR="00025D3B" w:rsidRPr="00025D3B" w:rsidRDefault="00025D3B" w:rsidP="00025D3B">
                  <w:pPr>
                    <w:jc w:val="center"/>
                    <w:rPr>
                      <w:rFonts w:ascii="Times New Roman" w:hAnsi="Times New Roman"/>
                      <w:noProof w:val="0"/>
                      <w:color w:val="000000"/>
                      <w:sz w:val="24"/>
                    </w:rPr>
                  </w:pPr>
                </w:p>
              </w:tc>
              <w:tc>
                <w:tcPr>
                  <w:tcW w:w="1404" w:type="dxa"/>
                  <w:tcBorders>
                    <w:top w:val="nil"/>
                    <w:left w:val="nil"/>
                    <w:bottom w:val="nil"/>
                    <w:right w:val="nil"/>
                  </w:tcBorders>
                  <w:shd w:val="clear" w:color="auto" w:fill="auto"/>
                  <w:noWrap/>
                  <w:vAlign w:val="bottom"/>
                  <w:hideMark/>
                </w:tcPr>
                <w:p w14:paraId="090CF85E" w14:textId="77777777" w:rsidR="00025D3B" w:rsidRPr="00025D3B" w:rsidRDefault="00025D3B" w:rsidP="00025D3B">
                  <w:pPr>
                    <w:rPr>
                      <w:rFonts w:ascii="Times New Roman" w:hAnsi="Times New Roman"/>
                      <w:noProof w:val="0"/>
                      <w:color w:val="000000"/>
                      <w:sz w:val="24"/>
                    </w:rPr>
                  </w:pPr>
                </w:p>
              </w:tc>
              <w:tc>
                <w:tcPr>
                  <w:tcW w:w="1498" w:type="dxa"/>
                  <w:tcBorders>
                    <w:top w:val="nil"/>
                    <w:left w:val="nil"/>
                    <w:bottom w:val="nil"/>
                    <w:right w:val="nil"/>
                  </w:tcBorders>
                  <w:shd w:val="clear" w:color="auto" w:fill="auto"/>
                  <w:noWrap/>
                  <w:vAlign w:val="bottom"/>
                  <w:hideMark/>
                </w:tcPr>
                <w:p w14:paraId="51A0D6AF" w14:textId="77777777" w:rsidR="00025D3B" w:rsidRPr="00025D3B" w:rsidRDefault="00025D3B" w:rsidP="00025D3B">
                  <w:pPr>
                    <w:rPr>
                      <w:rFonts w:ascii="Times New Roman" w:hAnsi="Times New Roman"/>
                      <w:noProof w:val="0"/>
                      <w:color w:val="000000"/>
                      <w:sz w:val="24"/>
                    </w:rPr>
                  </w:pPr>
                </w:p>
              </w:tc>
              <w:tc>
                <w:tcPr>
                  <w:tcW w:w="1543" w:type="dxa"/>
                  <w:tcBorders>
                    <w:top w:val="nil"/>
                    <w:left w:val="nil"/>
                    <w:bottom w:val="nil"/>
                    <w:right w:val="nil"/>
                  </w:tcBorders>
                </w:tcPr>
                <w:p w14:paraId="2258DBAE" w14:textId="77777777" w:rsidR="00025D3B" w:rsidRPr="00025D3B" w:rsidRDefault="00025D3B" w:rsidP="00025D3B">
                  <w:pPr>
                    <w:rPr>
                      <w:rFonts w:ascii="Times New Roman" w:hAnsi="Times New Roman"/>
                      <w:noProof w:val="0"/>
                      <w:color w:val="000000"/>
                      <w:sz w:val="24"/>
                    </w:rPr>
                  </w:pPr>
                </w:p>
              </w:tc>
            </w:tr>
            <w:tr w:rsidR="00025D3B" w:rsidRPr="00025D3B" w14:paraId="6E3C9B90" w14:textId="77777777" w:rsidTr="004027A0">
              <w:trPr>
                <w:trHeight w:val="439"/>
              </w:trPr>
              <w:tc>
                <w:tcPr>
                  <w:tcW w:w="67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C2DCA" w14:textId="64C8B16B" w:rsidR="00025D3B" w:rsidRPr="00025D3B" w:rsidRDefault="00025D3B" w:rsidP="00025D3B">
                  <w:pPr>
                    <w:rPr>
                      <w:rFonts w:ascii="Times New Roman" w:hAnsi="Times New Roman"/>
                      <w:b/>
                      <w:bCs/>
                      <w:noProof w:val="0"/>
                      <w:color w:val="000000"/>
                      <w:sz w:val="24"/>
                    </w:rPr>
                  </w:pPr>
                  <w:r w:rsidRPr="00025D3B">
                    <w:rPr>
                      <w:rFonts w:ascii="Times New Roman" w:hAnsi="Times New Roman"/>
                      <w:sz w:val="24"/>
                    </w:rPr>
                    <w:t>SPOLU (Kritérium)</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62257A51" w14:textId="77777777" w:rsidR="00025D3B" w:rsidRPr="00025D3B" w:rsidRDefault="00025D3B" w:rsidP="00025D3B">
                  <w:pPr>
                    <w:jc w:val="center"/>
                    <w:rPr>
                      <w:rFonts w:ascii="Times New Roman" w:hAnsi="Times New Roman"/>
                      <w:noProof w:val="0"/>
                      <w:color w:val="000000"/>
                      <w:sz w:val="24"/>
                    </w:rPr>
                  </w:pPr>
                </w:p>
              </w:tc>
              <w:tc>
                <w:tcPr>
                  <w:tcW w:w="1543" w:type="dxa"/>
                  <w:tcBorders>
                    <w:top w:val="single" w:sz="4" w:space="0" w:color="auto"/>
                    <w:left w:val="nil"/>
                    <w:bottom w:val="single" w:sz="4" w:space="0" w:color="auto"/>
                    <w:right w:val="single" w:sz="4" w:space="0" w:color="auto"/>
                  </w:tcBorders>
                  <w:vAlign w:val="center"/>
                </w:tcPr>
                <w:p w14:paraId="52D270C2" w14:textId="77777777" w:rsidR="00025D3B" w:rsidRPr="00025D3B" w:rsidRDefault="00025D3B" w:rsidP="00025D3B">
                  <w:pPr>
                    <w:jc w:val="center"/>
                    <w:rPr>
                      <w:rFonts w:ascii="Times New Roman" w:hAnsi="Times New Roman"/>
                      <w:noProof w:val="0"/>
                      <w:color w:val="000000"/>
                      <w:sz w:val="24"/>
                    </w:rPr>
                  </w:pPr>
                </w:p>
              </w:tc>
            </w:tr>
          </w:tbl>
          <w:p w14:paraId="2DDAE2DE" w14:textId="77777777" w:rsidR="001B3DD2" w:rsidRPr="00326D5E" w:rsidRDefault="001B3DD2" w:rsidP="0005439A">
            <w:pPr>
              <w:pStyle w:val="Odsekzoznamu"/>
              <w:spacing w:before="120"/>
              <w:ind w:left="432"/>
              <w:rPr>
                <w:rFonts w:ascii="Times New Roman" w:hAnsi="Times New Roman"/>
                <w:sz w:val="24"/>
              </w:rPr>
            </w:pPr>
          </w:p>
          <w:p w14:paraId="413E3677" w14:textId="77777777" w:rsidR="001B3DD2" w:rsidRDefault="001B3DD2" w:rsidP="0005439A">
            <w:pPr>
              <w:jc w:val="center"/>
              <w:rPr>
                <w:rFonts w:ascii="Times New Roman" w:hAnsi="Times New Roman"/>
                <w:b/>
                <w:bCs/>
                <w:color w:val="000000"/>
                <w:sz w:val="28"/>
                <w:szCs w:val="28"/>
              </w:rPr>
            </w:pPr>
          </w:p>
        </w:tc>
      </w:tr>
    </w:tbl>
    <w:p w14:paraId="743904F8" w14:textId="77777777" w:rsidR="001B3DD2" w:rsidRDefault="001B3DD2" w:rsidP="001B3DD2">
      <w:pPr>
        <w:ind w:firstLine="709"/>
        <w:rPr>
          <w:rFonts w:ascii="Times New Roman" w:hAnsi="Times New Roman"/>
          <w:szCs w:val="22"/>
        </w:rPr>
      </w:pPr>
    </w:p>
    <w:p w14:paraId="4A808891" w14:textId="77777777" w:rsidR="001B3DD2" w:rsidRPr="002768C5" w:rsidRDefault="001B3DD2" w:rsidP="001B3DD2">
      <w:pPr>
        <w:ind w:firstLine="709"/>
        <w:rPr>
          <w:rFonts w:ascii="Times New Roman" w:hAnsi="Times New Roman"/>
          <w:szCs w:val="22"/>
        </w:rPr>
      </w:pPr>
      <w:r w:rsidRPr="002768C5">
        <w:rPr>
          <w:rFonts w:ascii="Times New Roman" w:hAnsi="Times New Roman"/>
          <w:szCs w:val="22"/>
        </w:rPr>
        <w:t>V .................., dňa..............</w:t>
      </w:r>
    </w:p>
    <w:p w14:paraId="400400DC" w14:textId="77777777" w:rsidR="001B3DD2" w:rsidRPr="002768C5" w:rsidRDefault="001B3DD2" w:rsidP="001B3DD2">
      <w:pPr>
        <w:ind w:left="5387"/>
        <w:jc w:val="center"/>
        <w:rPr>
          <w:rFonts w:ascii="Times New Roman" w:hAnsi="Times New Roman"/>
          <w:szCs w:val="22"/>
        </w:rPr>
      </w:pPr>
      <w:r w:rsidRPr="002768C5">
        <w:rPr>
          <w:rFonts w:ascii="Times New Roman" w:hAnsi="Times New Roman"/>
          <w:szCs w:val="22"/>
        </w:rPr>
        <w:t>..................................................................</w:t>
      </w:r>
    </w:p>
    <w:p w14:paraId="74A1DE1F" w14:textId="77777777" w:rsidR="001B3DD2" w:rsidRDefault="001B3DD2" w:rsidP="001B3DD2">
      <w:pPr>
        <w:rPr>
          <w:rFonts w:ascii="Times New Roman" w:hAnsi="Times New Roman"/>
          <w:szCs w:val="22"/>
        </w:rPr>
      </w:pPr>
      <w:r>
        <w:rPr>
          <w:rFonts w:ascii="Times New Roman" w:hAnsi="Times New Roman"/>
          <w:szCs w:val="22"/>
        </w:rPr>
        <w:t xml:space="preserve">                                                                                               </w:t>
      </w:r>
      <w:r w:rsidRPr="002768C5">
        <w:rPr>
          <w:rFonts w:ascii="Times New Roman" w:hAnsi="Times New Roman"/>
          <w:szCs w:val="22"/>
        </w:rPr>
        <w:t>Meno a</w:t>
      </w:r>
      <w:r>
        <w:rPr>
          <w:rFonts w:ascii="Times New Roman" w:hAnsi="Times New Roman"/>
          <w:szCs w:val="22"/>
        </w:rPr>
        <w:t> </w:t>
      </w:r>
      <w:r w:rsidRPr="002768C5">
        <w:rPr>
          <w:rFonts w:ascii="Times New Roman" w:hAnsi="Times New Roman"/>
          <w:szCs w:val="22"/>
        </w:rPr>
        <w:t>podpis</w:t>
      </w:r>
      <w:r>
        <w:rPr>
          <w:rFonts w:ascii="Times New Roman" w:hAnsi="Times New Roman"/>
          <w:szCs w:val="22"/>
        </w:rPr>
        <w:t xml:space="preserve">  </w:t>
      </w:r>
      <w:r w:rsidRPr="002768C5">
        <w:rPr>
          <w:rFonts w:ascii="Times New Roman" w:hAnsi="Times New Roman"/>
          <w:szCs w:val="22"/>
        </w:rPr>
        <w:t>osoby oprávnenej zastupovať</w:t>
      </w:r>
      <w:r>
        <w:rPr>
          <w:rFonts w:ascii="Times New Roman" w:hAnsi="Times New Roman"/>
          <w:szCs w:val="22"/>
        </w:rPr>
        <w:t xml:space="preserve"> </w:t>
      </w:r>
    </w:p>
    <w:p w14:paraId="00D3422D" w14:textId="77777777" w:rsidR="001B3DD2" w:rsidRPr="00EB30EA" w:rsidRDefault="001B3DD2" w:rsidP="001B3DD2">
      <w:pPr>
        <w:rPr>
          <w:rFonts w:ascii="Times New Roman" w:hAnsi="Times New Roman"/>
          <w:szCs w:val="22"/>
        </w:rPr>
      </w:pPr>
    </w:p>
    <w:p w14:paraId="439E7604" w14:textId="77777777" w:rsidR="001B3DD2" w:rsidRPr="00EB30EA" w:rsidRDefault="001B3DD2" w:rsidP="001B3DD2">
      <w:pPr>
        <w:pStyle w:val="Zkladntext3"/>
        <w:jc w:val="left"/>
        <w:rPr>
          <w:rFonts w:ascii="Times New Roman" w:hAnsi="Times New Roman"/>
          <w:sz w:val="22"/>
          <w:szCs w:val="22"/>
        </w:rPr>
      </w:pPr>
    </w:p>
    <w:p w14:paraId="31223DBD" w14:textId="77777777" w:rsidR="001B3DD2" w:rsidRDefault="001B3DD2" w:rsidP="001B3DD2">
      <w:pPr>
        <w:pStyle w:val="Zkladntext"/>
        <w:spacing w:before="120"/>
        <w:ind w:left="108"/>
        <w:rPr>
          <w:rFonts w:ascii="Times New Roman" w:hAnsi="Times New Roman"/>
          <w:b/>
          <w:bCs/>
          <w:sz w:val="24"/>
          <w:u w:val="single"/>
        </w:rPr>
      </w:pPr>
    </w:p>
    <w:p w14:paraId="09A74924" w14:textId="77777777" w:rsidR="001B3DD2" w:rsidRDefault="001B3DD2" w:rsidP="001B3DD2">
      <w:pPr>
        <w:pStyle w:val="Zkladntext"/>
        <w:spacing w:before="120"/>
        <w:ind w:left="108"/>
        <w:rPr>
          <w:rFonts w:ascii="Times New Roman" w:hAnsi="Times New Roman"/>
          <w:b/>
          <w:bCs/>
          <w:sz w:val="24"/>
          <w:u w:val="single"/>
        </w:rPr>
      </w:pPr>
    </w:p>
    <w:p w14:paraId="54F746F5" w14:textId="77777777" w:rsidR="009E6D16" w:rsidRDefault="009E6D16" w:rsidP="001B3DD2">
      <w:pPr>
        <w:pStyle w:val="Zkladntext"/>
        <w:spacing w:before="120"/>
        <w:ind w:left="108"/>
        <w:rPr>
          <w:rFonts w:ascii="Times New Roman" w:hAnsi="Times New Roman"/>
          <w:b/>
          <w:bCs/>
          <w:sz w:val="24"/>
          <w:u w:val="single"/>
        </w:rPr>
      </w:pPr>
    </w:p>
    <w:p w14:paraId="2326FCF2" w14:textId="1D368F71" w:rsidR="001B3DD2" w:rsidRPr="005E262A" w:rsidRDefault="00025D3B" w:rsidP="001B3DD2">
      <w:pPr>
        <w:pStyle w:val="Zkladntext"/>
        <w:spacing w:before="120"/>
        <w:ind w:left="108"/>
        <w:rPr>
          <w:rFonts w:ascii="Times New Roman" w:hAnsi="Times New Roman"/>
          <w:szCs w:val="22"/>
        </w:rPr>
      </w:pPr>
      <w:r>
        <w:rPr>
          <w:rFonts w:ascii="Times New Roman" w:hAnsi="Times New Roman"/>
          <w:b/>
          <w:bCs/>
          <w:sz w:val="24"/>
          <w:u w:val="single"/>
        </w:rPr>
        <w:t>P</w:t>
      </w:r>
      <w:r w:rsidR="001B3DD2" w:rsidRPr="00F75C6E">
        <w:rPr>
          <w:rFonts w:ascii="Times New Roman" w:hAnsi="Times New Roman"/>
          <w:b/>
          <w:bCs/>
          <w:sz w:val="24"/>
          <w:u w:val="single"/>
        </w:rPr>
        <w:t xml:space="preserve">ríloha č. </w:t>
      </w:r>
      <w:r w:rsidR="001B3DD2">
        <w:rPr>
          <w:rFonts w:ascii="Times New Roman" w:hAnsi="Times New Roman"/>
          <w:b/>
          <w:bCs/>
          <w:sz w:val="24"/>
          <w:u w:val="single"/>
        </w:rPr>
        <w:t>3</w:t>
      </w:r>
    </w:p>
    <w:p w14:paraId="29C28856" w14:textId="77777777" w:rsidR="001B3DD2" w:rsidRPr="005158B3" w:rsidRDefault="001B3DD2" w:rsidP="001B3DD2">
      <w:pPr>
        <w:jc w:val="both"/>
        <w:rPr>
          <w:rFonts w:ascii="Times New Roman" w:hAnsi="Times New Roman"/>
          <w:sz w:val="24"/>
        </w:rPr>
      </w:pPr>
    </w:p>
    <w:p w14:paraId="26F51C77" w14:textId="77777777" w:rsidR="001B3DD2" w:rsidRPr="00326D5E" w:rsidRDefault="001B3DD2" w:rsidP="001B3DD2">
      <w:pPr>
        <w:jc w:val="both"/>
        <w:rPr>
          <w:rFonts w:ascii="Times New Roman" w:hAnsi="Times New Roman"/>
          <w:sz w:val="24"/>
        </w:rPr>
      </w:pPr>
      <w:r w:rsidRPr="00326D5E">
        <w:rPr>
          <w:rFonts w:ascii="Times New Roman" w:hAnsi="Times New Roman"/>
          <w:sz w:val="24"/>
        </w:rPr>
        <w:t xml:space="preserve">Súčasťou súťažnej ponuky je návrh Zmluvy o dielo v zmysle obchodného zákonníka, ktorý uchádzač doplní obchodnými údajmi v zmysle súťažných podkladov a výzvy záujemcom zverejnenej na internetovej stránke verejného obstarávateľa. </w:t>
      </w:r>
    </w:p>
    <w:p w14:paraId="2451D72D" w14:textId="77777777" w:rsidR="001B3DD2" w:rsidRPr="00904EAC" w:rsidRDefault="001B3DD2" w:rsidP="001B3DD2">
      <w:pPr>
        <w:jc w:val="both"/>
        <w:rPr>
          <w:rFonts w:ascii="Times New Roman" w:hAnsi="Times New Roman"/>
          <w:sz w:val="24"/>
        </w:rPr>
      </w:pPr>
    </w:p>
    <w:p w14:paraId="7DAD8BD3" w14:textId="3CC793ED" w:rsidR="00904EAC" w:rsidRDefault="00904EAC" w:rsidP="00904EAC">
      <w:pPr>
        <w:pStyle w:val="Default"/>
        <w:jc w:val="center"/>
        <w:rPr>
          <w:bCs/>
          <w:sz w:val="28"/>
          <w:szCs w:val="28"/>
        </w:rPr>
      </w:pPr>
      <w:r w:rsidRPr="00904EAC">
        <w:rPr>
          <w:b/>
          <w:bCs/>
          <w:sz w:val="28"/>
          <w:szCs w:val="28"/>
        </w:rPr>
        <w:t xml:space="preserve">ZMLUVA O DIELO </w:t>
      </w:r>
      <w:r w:rsidRPr="00904EAC">
        <w:rPr>
          <w:bCs/>
          <w:sz w:val="28"/>
          <w:szCs w:val="28"/>
        </w:rPr>
        <w:t>č.: .....................</w:t>
      </w:r>
    </w:p>
    <w:p w14:paraId="1EC29F2F" w14:textId="77777777" w:rsidR="00904EAC" w:rsidRPr="00904EAC" w:rsidRDefault="00904EAC" w:rsidP="00904EAC">
      <w:pPr>
        <w:pStyle w:val="Default"/>
        <w:jc w:val="center"/>
        <w:rPr>
          <w:sz w:val="28"/>
          <w:szCs w:val="28"/>
        </w:rPr>
      </w:pPr>
    </w:p>
    <w:p w14:paraId="05DA243A" w14:textId="09C4D4F4" w:rsidR="00904EAC" w:rsidRPr="00904EAC" w:rsidRDefault="00904EAC" w:rsidP="00904EAC">
      <w:pPr>
        <w:pStyle w:val="Default"/>
        <w:jc w:val="center"/>
      </w:pPr>
      <w:r w:rsidRPr="00904EAC">
        <w:t xml:space="preserve">uzatvorená podľa § 261 ods. </w:t>
      </w:r>
      <w:smartTag w:uri="urn:schemas-microsoft-com:office:smarttags" w:element="metricconverter">
        <w:smartTagPr>
          <w:attr w:name="ProductID" w:val="2 a"/>
        </w:smartTagPr>
        <w:r w:rsidRPr="00904EAC">
          <w:t>2 a</w:t>
        </w:r>
      </w:smartTag>
      <w:r w:rsidRPr="00904EAC">
        <w:t xml:space="preserve"> § </w:t>
      </w:r>
      <w:smartTag w:uri="urn:schemas-microsoft-com:office:smarttags" w:element="metricconverter">
        <w:smartTagPr>
          <w:attr w:name="ProductID" w:val="536 a"/>
        </w:smartTagPr>
        <w:r w:rsidRPr="00904EAC">
          <w:t xml:space="preserve">536 a </w:t>
        </w:r>
      </w:smartTag>
      <w:r w:rsidRPr="00904EAC">
        <w:t>nasl. zákona č. 513/1991 Zb. Obchodného zákonníka</w:t>
      </w:r>
      <w:r w:rsidR="009E6D16">
        <w:t xml:space="preserve"> </w:t>
      </w:r>
      <w:r w:rsidRPr="00904EAC">
        <w:t>v znení neskorších predpisov</w:t>
      </w:r>
    </w:p>
    <w:p w14:paraId="1CAC813D" w14:textId="77777777" w:rsidR="00904EAC" w:rsidRPr="00904EAC" w:rsidRDefault="00904EAC" w:rsidP="00904EAC">
      <w:pPr>
        <w:pStyle w:val="Default"/>
      </w:pPr>
    </w:p>
    <w:p w14:paraId="20E6D588" w14:textId="77777777" w:rsidR="00904EAC" w:rsidRPr="00904EAC" w:rsidRDefault="00904EAC" w:rsidP="00904EAC">
      <w:pPr>
        <w:pStyle w:val="Default"/>
      </w:pPr>
    </w:p>
    <w:p w14:paraId="529A8A1D" w14:textId="77777777" w:rsidR="00904EAC" w:rsidRPr="00904EAC" w:rsidRDefault="00904EAC" w:rsidP="00904EAC">
      <w:pPr>
        <w:pStyle w:val="Default"/>
        <w:jc w:val="center"/>
      </w:pPr>
      <w:r w:rsidRPr="00904EAC">
        <w:rPr>
          <w:b/>
          <w:bCs/>
        </w:rPr>
        <w:t>I.</w:t>
      </w:r>
    </w:p>
    <w:p w14:paraId="0DB14DDC" w14:textId="77777777" w:rsidR="00904EAC" w:rsidRPr="00904EAC" w:rsidRDefault="00904EAC" w:rsidP="00904EAC">
      <w:pPr>
        <w:pStyle w:val="Default"/>
        <w:jc w:val="center"/>
        <w:rPr>
          <w:b/>
          <w:bCs/>
          <w:caps/>
        </w:rPr>
      </w:pPr>
      <w:r w:rsidRPr="00904EAC">
        <w:rPr>
          <w:b/>
          <w:bCs/>
          <w:caps/>
        </w:rPr>
        <w:t>Zmluvné strany</w:t>
      </w:r>
    </w:p>
    <w:p w14:paraId="6604A3CC" w14:textId="77777777" w:rsidR="00904EAC" w:rsidRPr="00904EAC" w:rsidRDefault="00904EAC" w:rsidP="00904EAC">
      <w:pPr>
        <w:pStyle w:val="Default"/>
      </w:pPr>
    </w:p>
    <w:p w14:paraId="5B0CAFC3" w14:textId="77777777" w:rsidR="00904EAC" w:rsidRPr="00904EAC" w:rsidRDefault="00904EAC" w:rsidP="00904EAC">
      <w:pPr>
        <w:pStyle w:val="Default"/>
      </w:pPr>
      <w:r w:rsidRPr="00904EAC">
        <w:rPr>
          <w:b/>
          <w:bCs/>
        </w:rPr>
        <w:t xml:space="preserve">1. Objednávateľ: </w:t>
      </w:r>
    </w:p>
    <w:p w14:paraId="7EC72C65" w14:textId="7D474FCC" w:rsidR="009E6D16" w:rsidRPr="009A5696" w:rsidRDefault="009E6D16" w:rsidP="009E6D16">
      <w:pPr>
        <w:rPr>
          <w:rFonts w:ascii="Times New Roman" w:hAnsi="Times New Roman"/>
          <w:sz w:val="24"/>
        </w:rPr>
      </w:pPr>
      <w:r w:rsidRPr="00D2006C">
        <w:rPr>
          <w:rFonts w:ascii="Times New Roman" w:hAnsi="Times New Roman"/>
          <w:b/>
          <w:noProof w:val="0"/>
          <w:sz w:val="24"/>
          <w:lang w:eastAsia="cs-CZ"/>
        </w:rPr>
        <w:t xml:space="preserve"> </w:t>
      </w:r>
      <w:r w:rsidRPr="009A5696">
        <w:rPr>
          <w:rFonts w:ascii="Times New Roman" w:hAnsi="Times New Roman"/>
          <w:color w:val="000000"/>
          <w:sz w:val="24"/>
        </w:rPr>
        <w:t xml:space="preserve">Názov: </w:t>
      </w:r>
      <w:r w:rsidRPr="009A5696">
        <w:rPr>
          <w:rFonts w:ascii="Times New Roman" w:hAnsi="Times New Roman"/>
          <w:color w:val="000000"/>
          <w:sz w:val="24"/>
        </w:rPr>
        <w:tab/>
      </w:r>
      <w:r w:rsidRPr="009A5696">
        <w:rPr>
          <w:rFonts w:ascii="Times New Roman" w:hAnsi="Times New Roman"/>
          <w:b/>
          <w:bCs/>
          <w:color w:val="000000"/>
          <w:sz w:val="24"/>
        </w:rPr>
        <w:t>MRAZIARNE a.s. Sládkovičovo</w:t>
      </w:r>
    </w:p>
    <w:p w14:paraId="39FF165A" w14:textId="1E09CF64" w:rsidR="009E6D16" w:rsidRPr="009A5696" w:rsidRDefault="009E6D16" w:rsidP="009E6D16">
      <w:pPr>
        <w:rPr>
          <w:rFonts w:ascii="Times New Roman" w:hAnsi="Times New Roman"/>
          <w:sz w:val="24"/>
        </w:rPr>
      </w:pPr>
      <w:r>
        <w:rPr>
          <w:rFonts w:ascii="Times New Roman" w:hAnsi="Times New Roman"/>
          <w:color w:val="000000"/>
          <w:sz w:val="24"/>
        </w:rPr>
        <w:t xml:space="preserve"> </w:t>
      </w:r>
      <w:r w:rsidRPr="009A5696">
        <w:rPr>
          <w:rFonts w:ascii="Times New Roman" w:hAnsi="Times New Roman"/>
          <w:color w:val="000000"/>
          <w:sz w:val="24"/>
        </w:rPr>
        <w:t xml:space="preserve">Sídlo:  </w:t>
      </w:r>
      <w:r>
        <w:rPr>
          <w:rFonts w:ascii="Times New Roman" w:hAnsi="Times New Roman"/>
          <w:color w:val="000000"/>
          <w:sz w:val="24"/>
        </w:rPr>
        <w:t xml:space="preserve"> </w:t>
      </w:r>
      <w:r w:rsidRPr="009A5696">
        <w:rPr>
          <w:rFonts w:ascii="Times New Roman" w:hAnsi="Times New Roman"/>
          <w:color w:val="000000"/>
          <w:sz w:val="24"/>
        </w:rPr>
        <w:tab/>
        <w:t>Košútska 1342, 925 21 Sládkovičovo</w:t>
      </w:r>
    </w:p>
    <w:p w14:paraId="0A0957AF" w14:textId="2AE8DD72" w:rsidR="009E6D16" w:rsidRPr="009A5696" w:rsidRDefault="009E6D16" w:rsidP="009E6D16">
      <w:pPr>
        <w:rPr>
          <w:rFonts w:ascii="Times New Roman" w:hAnsi="Times New Roman"/>
          <w:sz w:val="24"/>
        </w:rPr>
      </w:pPr>
      <w:r>
        <w:rPr>
          <w:rFonts w:ascii="Times New Roman" w:hAnsi="Times New Roman"/>
          <w:color w:val="000000"/>
          <w:sz w:val="24"/>
        </w:rPr>
        <w:t xml:space="preserve"> </w:t>
      </w:r>
      <w:r w:rsidRPr="009A5696">
        <w:rPr>
          <w:rFonts w:ascii="Times New Roman" w:hAnsi="Times New Roman"/>
          <w:color w:val="000000"/>
          <w:sz w:val="24"/>
        </w:rPr>
        <w:t>Štát:  </w:t>
      </w:r>
      <w:r>
        <w:rPr>
          <w:rFonts w:ascii="Times New Roman" w:hAnsi="Times New Roman"/>
          <w:color w:val="000000"/>
          <w:sz w:val="24"/>
        </w:rPr>
        <w:t xml:space="preserve">  </w:t>
      </w:r>
      <w:r w:rsidRPr="009A5696">
        <w:rPr>
          <w:rFonts w:ascii="Times New Roman" w:hAnsi="Times New Roman"/>
          <w:color w:val="000000"/>
          <w:sz w:val="24"/>
        </w:rPr>
        <w:t xml:space="preserve"> </w:t>
      </w:r>
      <w:r w:rsidRPr="009A5696">
        <w:rPr>
          <w:rFonts w:ascii="Times New Roman" w:hAnsi="Times New Roman"/>
          <w:color w:val="000000"/>
          <w:sz w:val="24"/>
        </w:rPr>
        <w:tab/>
        <w:t>Slovenská republika</w:t>
      </w:r>
    </w:p>
    <w:p w14:paraId="23759803" w14:textId="7756F7EA" w:rsidR="009E6D16" w:rsidRPr="009A5696" w:rsidRDefault="009E6D16" w:rsidP="009E6D16">
      <w:pPr>
        <w:spacing w:before="60"/>
        <w:ind w:right="-227"/>
        <w:rPr>
          <w:rFonts w:ascii="Times New Roman" w:hAnsi="Times New Roman"/>
          <w:sz w:val="24"/>
        </w:rPr>
      </w:pPr>
      <w:r>
        <w:rPr>
          <w:rFonts w:ascii="Times New Roman" w:hAnsi="Times New Roman"/>
          <w:color w:val="000000"/>
          <w:sz w:val="24"/>
        </w:rPr>
        <w:t xml:space="preserve"> </w:t>
      </w:r>
      <w:r w:rsidRPr="009A5696">
        <w:rPr>
          <w:rFonts w:ascii="Times New Roman" w:hAnsi="Times New Roman"/>
          <w:color w:val="000000"/>
          <w:sz w:val="24"/>
        </w:rPr>
        <w:t>Zastúpený: Mgr. Ivana Vavríková, štatutárny zástupca</w:t>
      </w:r>
      <w:r w:rsidRPr="009A5696">
        <w:rPr>
          <w:rFonts w:ascii="Times New Roman" w:hAnsi="Times New Roman"/>
          <w:b/>
          <w:bCs/>
          <w:color w:val="000000"/>
          <w:sz w:val="24"/>
        </w:rPr>
        <w:t> </w:t>
      </w:r>
    </w:p>
    <w:p w14:paraId="715570D8" w14:textId="0793B139" w:rsidR="009E6D16" w:rsidRPr="006F00CA" w:rsidRDefault="009E6D16" w:rsidP="009E6D16">
      <w:pPr>
        <w:rPr>
          <w:rFonts w:ascii="Times New Roman" w:hAnsi="Times New Roman"/>
          <w:sz w:val="24"/>
        </w:rPr>
      </w:pPr>
      <w:r>
        <w:rPr>
          <w:rFonts w:ascii="Times New Roman" w:hAnsi="Times New Roman"/>
          <w:sz w:val="24"/>
        </w:rPr>
        <w:t xml:space="preserve"> </w:t>
      </w:r>
      <w:r w:rsidRPr="006F00CA">
        <w:rPr>
          <w:rFonts w:ascii="Times New Roman" w:hAnsi="Times New Roman"/>
          <w:sz w:val="24"/>
        </w:rPr>
        <w:t xml:space="preserve">IČO:  </w:t>
      </w:r>
      <w:r w:rsidRPr="006F00CA">
        <w:rPr>
          <w:rFonts w:ascii="Times New Roman" w:hAnsi="Times New Roman"/>
          <w:sz w:val="24"/>
        </w:rPr>
        <w:tab/>
        <w:t xml:space="preserve">            31 411 622</w:t>
      </w:r>
    </w:p>
    <w:p w14:paraId="75D712CA" w14:textId="1B4EB3F0" w:rsidR="009E6D16" w:rsidRPr="006F00CA" w:rsidRDefault="009E6D16" w:rsidP="009E6D16">
      <w:pPr>
        <w:rPr>
          <w:rFonts w:ascii="Times New Roman" w:hAnsi="Times New Roman"/>
          <w:sz w:val="24"/>
        </w:rPr>
      </w:pPr>
      <w:r>
        <w:rPr>
          <w:rFonts w:ascii="Times New Roman" w:hAnsi="Times New Roman"/>
          <w:sz w:val="24"/>
        </w:rPr>
        <w:t xml:space="preserve"> </w:t>
      </w:r>
      <w:r w:rsidRPr="006F00CA">
        <w:rPr>
          <w:rFonts w:ascii="Times New Roman" w:hAnsi="Times New Roman"/>
          <w:sz w:val="24"/>
        </w:rPr>
        <w:t xml:space="preserve">IČ DPH:  </w:t>
      </w:r>
      <w:r w:rsidRPr="006F00CA">
        <w:rPr>
          <w:rFonts w:ascii="Times New Roman" w:hAnsi="Times New Roman"/>
          <w:sz w:val="24"/>
        </w:rPr>
        <w:tab/>
        <w:t>SK2020372772</w:t>
      </w:r>
    </w:p>
    <w:p w14:paraId="56F8C731" w14:textId="03A22E3F" w:rsidR="009E6D16" w:rsidRPr="006F00CA" w:rsidRDefault="009E6D16" w:rsidP="009E6D16">
      <w:pPr>
        <w:rPr>
          <w:rFonts w:ascii="Times New Roman" w:hAnsi="Times New Roman"/>
          <w:sz w:val="24"/>
        </w:rPr>
      </w:pPr>
      <w:r>
        <w:rPr>
          <w:rFonts w:ascii="Times New Roman" w:hAnsi="Times New Roman"/>
          <w:sz w:val="24"/>
        </w:rPr>
        <w:t xml:space="preserve"> </w:t>
      </w:r>
      <w:r w:rsidRPr="006F00CA">
        <w:rPr>
          <w:rFonts w:ascii="Times New Roman" w:hAnsi="Times New Roman"/>
          <w:sz w:val="24"/>
        </w:rPr>
        <w:t>Bankové spojenie: UniCredit Bank a.s.</w:t>
      </w:r>
    </w:p>
    <w:p w14:paraId="20FE8DBA" w14:textId="2ED49366" w:rsidR="009E6D16" w:rsidRPr="006F00CA" w:rsidRDefault="009E6D16" w:rsidP="009E6D16">
      <w:pPr>
        <w:rPr>
          <w:rFonts w:ascii="Times New Roman" w:hAnsi="Times New Roman"/>
          <w:sz w:val="24"/>
        </w:rPr>
      </w:pPr>
      <w:r>
        <w:rPr>
          <w:rFonts w:ascii="Times New Roman" w:hAnsi="Times New Roman"/>
          <w:sz w:val="24"/>
        </w:rPr>
        <w:t xml:space="preserve">  </w:t>
      </w:r>
      <w:r w:rsidRPr="006F00CA">
        <w:rPr>
          <w:rFonts w:ascii="Times New Roman" w:hAnsi="Times New Roman"/>
          <w:sz w:val="24"/>
        </w:rPr>
        <w:t xml:space="preserve">IBAN: </w:t>
      </w:r>
      <w:r w:rsidRPr="006F00CA">
        <w:rPr>
          <w:rFonts w:ascii="Times New Roman" w:hAnsi="Times New Roman"/>
          <w:sz w:val="24"/>
        </w:rPr>
        <w:tab/>
        <w:t xml:space="preserve"> SK24 1111 0000 0066 0064 2004</w:t>
      </w:r>
    </w:p>
    <w:p w14:paraId="608FD3C3" w14:textId="7BD87D8D" w:rsidR="009E6D16" w:rsidRPr="006F00CA" w:rsidRDefault="009E6D16" w:rsidP="009E6D16">
      <w:pPr>
        <w:rPr>
          <w:rFonts w:ascii="Times New Roman" w:hAnsi="Times New Roman"/>
          <w:sz w:val="24"/>
        </w:rPr>
      </w:pPr>
      <w:r>
        <w:rPr>
          <w:rFonts w:ascii="Times New Roman" w:hAnsi="Times New Roman"/>
          <w:sz w:val="24"/>
        </w:rPr>
        <w:t xml:space="preserve">  </w:t>
      </w:r>
      <w:r w:rsidRPr="006F00CA">
        <w:rPr>
          <w:rFonts w:ascii="Times New Roman" w:hAnsi="Times New Roman"/>
          <w:sz w:val="24"/>
        </w:rPr>
        <w:t>telefónne číslo: +421 31 784 1741</w:t>
      </w:r>
      <w:r w:rsidRPr="006F00CA">
        <w:rPr>
          <w:rFonts w:ascii="Times New Roman" w:hAnsi="Times New Roman"/>
          <w:sz w:val="24"/>
        </w:rPr>
        <w:tab/>
      </w:r>
    </w:p>
    <w:p w14:paraId="08BBCCB7" w14:textId="1A32CF25" w:rsidR="009E6D16" w:rsidRPr="006F00CA" w:rsidRDefault="009E6D16" w:rsidP="009E6D16">
      <w:pPr>
        <w:rPr>
          <w:rFonts w:ascii="Times New Roman" w:hAnsi="Times New Roman"/>
          <w:sz w:val="24"/>
        </w:rPr>
      </w:pPr>
      <w:r>
        <w:rPr>
          <w:rFonts w:ascii="Times New Roman" w:hAnsi="Times New Roman"/>
          <w:sz w:val="24"/>
        </w:rPr>
        <w:t xml:space="preserve">  </w:t>
      </w:r>
      <w:r w:rsidRPr="006F00CA">
        <w:rPr>
          <w:rFonts w:ascii="Times New Roman" w:hAnsi="Times New Roman"/>
          <w:sz w:val="24"/>
        </w:rPr>
        <w:t>e-mail:             vavrikova@mraziarne-sl.sk</w:t>
      </w:r>
    </w:p>
    <w:p w14:paraId="27A93909" w14:textId="5C997758" w:rsidR="009E6D16" w:rsidRPr="006F00CA" w:rsidRDefault="009E6D16" w:rsidP="009E6D16">
      <w:pPr>
        <w:rPr>
          <w:rFonts w:ascii="Times New Roman" w:hAnsi="Times New Roman"/>
          <w:sz w:val="24"/>
        </w:rPr>
      </w:pPr>
      <w:r>
        <w:rPr>
          <w:rFonts w:ascii="Times New Roman" w:hAnsi="Times New Roman"/>
          <w:sz w:val="24"/>
        </w:rPr>
        <w:t xml:space="preserve">  </w:t>
      </w:r>
      <w:r w:rsidRPr="006F00CA">
        <w:rPr>
          <w:rFonts w:ascii="Times New Roman" w:hAnsi="Times New Roman"/>
          <w:sz w:val="24"/>
        </w:rPr>
        <w:t>Zástupca objednávateľa vo veciach </w:t>
      </w:r>
    </w:p>
    <w:p w14:paraId="21FDDCB9" w14:textId="72287DF7" w:rsidR="009E6D16" w:rsidRPr="006F00CA" w:rsidRDefault="009E6D16" w:rsidP="009E6D16">
      <w:pPr>
        <w:rPr>
          <w:rFonts w:ascii="Times New Roman" w:hAnsi="Times New Roman"/>
          <w:sz w:val="24"/>
        </w:rPr>
      </w:pPr>
      <w:r>
        <w:rPr>
          <w:rFonts w:ascii="Times New Roman" w:hAnsi="Times New Roman"/>
          <w:sz w:val="24"/>
        </w:rPr>
        <w:t xml:space="preserve">  </w:t>
      </w:r>
      <w:r w:rsidRPr="006F00CA">
        <w:rPr>
          <w:rFonts w:ascii="Times New Roman" w:hAnsi="Times New Roman"/>
          <w:sz w:val="24"/>
        </w:rPr>
        <w:t>a/ technických: Mgr. Marcel Vavrík</w:t>
      </w:r>
      <w:r w:rsidRPr="006F00CA">
        <w:rPr>
          <w:rFonts w:ascii="Times New Roman" w:hAnsi="Times New Roman"/>
          <w:sz w:val="24"/>
        </w:rPr>
        <w:tab/>
      </w:r>
    </w:p>
    <w:p w14:paraId="23095F81" w14:textId="3BA85C0F" w:rsidR="009E6D16" w:rsidRPr="006F00CA" w:rsidRDefault="009E6D16" w:rsidP="009E6D16">
      <w:pPr>
        <w:pStyle w:val="Normlnywebov"/>
        <w:tabs>
          <w:tab w:val="left" w:pos="8505"/>
        </w:tabs>
        <w:spacing w:before="0" w:beforeAutospacing="0" w:after="0" w:afterAutospacing="0"/>
        <w:ind w:left="1418" w:hanging="1418"/>
      </w:pPr>
      <w:r>
        <w:t xml:space="preserve">   </w:t>
      </w:r>
      <w:r w:rsidRPr="006F00CA">
        <w:t>b/ zmluvných:</w:t>
      </w:r>
      <w:r>
        <w:t xml:space="preserve"> </w:t>
      </w:r>
      <w:r w:rsidRPr="006F00CA">
        <w:t xml:space="preserve">1. Ing. František Zvrškovec, predseda predstavenstva  </w:t>
      </w:r>
      <w:r w:rsidRPr="006F00CA">
        <w:br/>
      </w:r>
      <w:r>
        <w:t xml:space="preserve">        </w:t>
      </w:r>
      <w:r w:rsidRPr="006F00CA">
        <w:t xml:space="preserve">2. MVDr. Otto Galis - člen predstavenstva  </w:t>
      </w:r>
      <w:r w:rsidRPr="006F00CA">
        <w:br/>
      </w:r>
      <w:r>
        <w:t xml:space="preserve">        </w:t>
      </w:r>
      <w:r w:rsidRPr="006F00CA">
        <w:t>3. Mgr. Ivana Vavríková - člen predstavenstva zastupujúci   štatutárov 1.) a 2.) na základe plnej moci zo dňa 25.7.2016 a   5.8.2016 </w:t>
      </w:r>
    </w:p>
    <w:p w14:paraId="659888C0" w14:textId="0773C131" w:rsidR="00904EAC" w:rsidRPr="00904EAC" w:rsidRDefault="00904EAC" w:rsidP="00904EAC">
      <w:pPr>
        <w:tabs>
          <w:tab w:val="left" w:pos="1985"/>
        </w:tabs>
        <w:rPr>
          <w:rFonts w:ascii="Times New Roman" w:eastAsia="Arial" w:hAnsi="Times New Roman"/>
          <w:color w:val="000000"/>
          <w:sz w:val="24"/>
        </w:rPr>
      </w:pPr>
      <w:r w:rsidRPr="00904EAC">
        <w:rPr>
          <w:rFonts w:ascii="Times New Roman" w:eastAsia="Arial" w:hAnsi="Times New Roman"/>
          <w:color w:val="000000"/>
          <w:sz w:val="24"/>
        </w:rPr>
        <w:tab/>
      </w:r>
    </w:p>
    <w:p w14:paraId="0342D849" w14:textId="77777777" w:rsidR="00904EAC" w:rsidRPr="00904EAC" w:rsidRDefault="00904EAC" w:rsidP="00904EAC">
      <w:pPr>
        <w:pStyle w:val="Default"/>
      </w:pPr>
    </w:p>
    <w:p w14:paraId="36701DF2" w14:textId="77777777" w:rsidR="00904EAC" w:rsidRPr="00904EAC" w:rsidRDefault="00904EAC" w:rsidP="00904EAC">
      <w:pPr>
        <w:pStyle w:val="Default"/>
        <w:rPr>
          <w:b/>
          <w:bCs/>
        </w:rPr>
      </w:pPr>
    </w:p>
    <w:p w14:paraId="063993F4" w14:textId="77777777" w:rsidR="00904EAC" w:rsidRPr="00904EAC" w:rsidRDefault="00904EAC" w:rsidP="00904EAC">
      <w:pPr>
        <w:pStyle w:val="Default"/>
      </w:pPr>
      <w:r w:rsidRPr="00904EAC">
        <w:rPr>
          <w:b/>
          <w:bCs/>
        </w:rPr>
        <w:t xml:space="preserve">2. Zhotoviteľ: </w:t>
      </w:r>
    </w:p>
    <w:p w14:paraId="69EDA33F" w14:textId="3BF1B356" w:rsidR="00904EAC" w:rsidRPr="00904EAC" w:rsidRDefault="00904EAC" w:rsidP="00904EAC">
      <w:pPr>
        <w:pStyle w:val="Default"/>
      </w:pPr>
      <w:r w:rsidRPr="00904EAC">
        <w:t>Názov:</w:t>
      </w:r>
      <w:r w:rsidRPr="00904EAC">
        <w:tab/>
      </w:r>
      <w:r w:rsidRPr="00904EAC">
        <w:tab/>
      </w:r>
      <w:r w:rsidRPr="00904EAC">
        <w:tab/>
      </w:r>
    </w:p>
    <w:p w14:paraId="5C9C9D26" w14:textId="4279B279" w:rsidR="00904EAC" w:rsidRPr="00904EAC" w:rsidRDefault="00904EAC" w:rsidP="00904EAC">
      <w:pPr>
        <w:pStyle w:val="Default"/>
      </w:pPr>
      <w:r w:rsidRPr="00904EAC">
        <w:t xml:space="preserve">Sídlo:  </w:t>
      </w:r>
      <w:r w:rsidRPr="00904EAC">
        <w:tab/>
      </w:r>
      <w:r w:rsidRPr="00904EAC">
        <w:tab/>
      </w:r>
      <w:r w:rsidRPr="00904EAC">
        <w:tab/>
      </w:r>
    </w:p>
    <w:p w14:paraId="7F459EE8" w14:textId="51C0A9B1" w:rsidR="00904EAC" w:rsidRPr="00904EAC" w:rsidRDefault="00904EAC" w:rsidP="00904EAC">
      <w:pPr>
        <w:pStyle w:val="Default"/>
      </w:pPr>
      <w:r w:rsidRPr="00904EAC">
        <w:t xml:space="preserve">IČO:  </w:t>
      </w:r>
      <w:r w:rsidRPr="00904EAC">
        <w:tab/>
      </w:r>
      <w:r w:rsidRPr="00904EAC">
        <w:tab/>
      </w:r>
      <w:r w:rsidRPr="00904EAC">
        <w:tab/>
      </w:r>
    </w:p>
    <w:p w14:paraId="2CEE1DE6" w14:textId="673ACE0E" w:rsidR="00904EAC" w:rsidRPr="00904EAC" w:rsidRDefault="00904EAC" w:rsidP="00904EAC">
      <w:pPr>
        <w:pStyle w:val="Default"/>
      </w:pPr>
      <w:r w:rsidRPr="00904EAC">
        <w:t xml:space="preserve">IČ DPH:  </w:t>
      </w:r>
      <w:r w:rsidRPr="00904EAC">
        <w:tab/>
      </w:r>
      <w:r w:rsidRPr="00904EAC">
        <w:tab/>
      </w:r>
    </w:p>
    <w:p w14:paraId="45FDBE85" w14:textId="362728A0" w:rsidR="00904EAC" w:rsidRPr="00904EAC" w:rsidRDefault="005E546D" w:rsidP="00904EAC">
      <w:pPr>
        <w:pStyle w:val="Default"/>
      </w:pPr>
      <w:r w:rsidRPr="00904EAC">
        <w:t xml:space="preserve">Zastúpený:  </w:t>
      </w:r>
      <w:r w:rsidR="00904EAC" w:rsidRPr="00904EAC">
        <w:tab/>
      </w:r>
      <w:r w:rsidR="00904EAC" w:rsidRPr="00904EAC">
        <w:tab/>
      </w:r>
    </w:p>
    <w:p w14:paraId="3282D679" w14:textId="02DDB1A4" w:rsidR="00904EAC" w:rsidRPr="00904EAC" w:rsidRDefault="005E546D" w:rsidP="00904EAC">
      <w:pPr>
        <w:pStyle w:val="Default"/>
      </w:pPr>
      <w:r w:rsidRPr="00904EAC">
        <w:rPr>
          <w:rFonts w:eastAsia="Arial"/>
        </w:rPr>
        <w:t xml:space="preserve">Bankové spojenie: </w:t>
      </w:r>
      <w:r w:rsidR="00904EAC" w:rsidRPr="00904EAC">
        <w:t xml:space="preserve"> </w:t>
      </w:r>
      <w:r w:rsidR="00904EAC" w:rsidRPr="00904EAC">
        <w:tab/>
      </w:r>
      <w:r w:rsidR="00904EAC" w:rsidRPr="00904EAC">
        <w:tab/>
      </w:r>
    </w:p>
    <w:p w14:paraId="606AB7D9" w14:textId="37E4DA00" w:rsidR="00904EAC" w:rsidRPr="00904EAC" w:rsidRDefault="00904EAC" w:rsidP="00904EAC">
      <w:pPr>
        <w:pStyle w:val="Default"/>
      </w:pPr>
      <w:r w:rsidRPr="00904EAC">
        <w:t>IBAN:</w:t>
      </w:r>
      <w:r w:rsidRPr="00904EAC">
        <w:tab/>
      </w:r>
      <w:r w:rsidRPr="00904EAC">
        <w:tab/>
      </w:r>
      <w:r w:rsidRPr="00904EAC">
        <w:tab/>
      </w:r>
    </w:p>
    <w:p w14:paraId="791BDC24" w14:textId="618C0159" w:rsidR="00904EAC" w:rsidRPr="00904EAC" w:rsidRDefault="00904EAC" w:rsidP="00904EAC">
      <w:pPr>
        <w:pStyle w:val="Default"/>
      </w:pPr>
      <w:r w:rsidRPr="00904EAC">
        <w:t xml:space="preserve">telefónne číslo: </w:t>
      </w:r>
      <w:r w:rsidRPr="00904EAC">
        <w:tab/>
      </w:r>
    </w:p>
    <w:p w14:paraId="3CD948E4" w14:textId="531C9AE2" w:rsidR="00904EAC" w:rsidRPr="00904EAC" w:rsidRDefault="00904EAC" w:rsidP="00904EAC">
      <w:pPr>
        <w:pStyle w:val="Default"/>
      </w:pPr>
      <w:r w:rsidRPr="00904EAC">
        <w:t xml:space="preserve">e-mail: </w:t>
      </w:r>
      <w:r w:rsidRPr="00904EAC">
        <w:tab/>
      </w:r>
      <w:r w:rsidRPr="00904EAC">
        <w:tab/>
      </w:r>
    </w:p>
    <w:p w14:paraId="76CE1762" w14:textId="77777777" w:rsidR="00904EAC" w:rsidRPr="00904EAC" w:rsidRDefault="00904EAC" w:rsidP="00904EAC">
      <w:pPr>
        <w:pStyle w:val="Default"/>
      </w:pPr>
      <w:r w:rsidRPr="00904EAC">
        <w:t>Zástupca zhotoviteľa vo veciach</w:t>
      </w:r>
    </w:p>
    <w:p w14:paraId="5B641285" w14:textId="0B6EAAFE" w:rsidR="00904EAC" w:rsidRPr="00904EAC" w:rsidRDefault="00904EAC" w:rsidP="00904EAC">
      <w:pPr>
        <w:pStyle w:val="Default"/>
      </w:pPr>
      <w:r w:rsidRPr="00904EAC">
        <w:t>a/ technických</w:t>
      </w:r>
      <w:r w:rsidRPr="00904EAC">
        <w:tab/>
        <w:t>:</w:t>
      </w:r>
      <w:r w:rsidRPr="00904EAC">
        <w:tab/>
        <w:t xml:space="preserve"> </w:t>
      </w:r>
    </w:p>
    <w:p w14:paraId="29276557" w14:textId="2FA2926A" w:rsidR="00904EAC" w:rsidRPr="00904EAC" w:rsidRDefault="00904EAC" w:rsidP="00904EAC">
      <w:pPr>
        <w:pStyle w:val="Default"/>
        <w:rPr>
          <w:b/>
          <w:bCs/>
          <w:color w:val="auto"/>
        </w:rPr>
      </w:pPr>
      <w:r w:rsidRPr="00904EAC">
        <w:t>b/ zmluvných:</w:t>
      </w:r>
      <w:r w:rsidRPr="00904EAC">
        <w:tab/>
      </w:r>
      <w:r w:rsidRPr="00904EAC">
        <w:tab/>
      </w:r>
    </w:p>
    <w:p w14:paraId="67677918" w14:textId="77777777" w:rsidR="00904EAC" w:rsidRDefault="00904EAC" w:rsidP="00904EAC">
      <w:pPr>
        <w:pStyle w:val="Default"/>
        <w:jc w:val="both"/>
        <w:rPr>
          <w:bCs/>
          <w:color w:val="auto"/>
        </w:rPr>
      </w:pPr>
    </w:p>
    <w:p w14:paraId="237BE87C" w14:textId="77777777" w:rsidR="009E6D16" w:rsidRDefault="009E6D16" w:rsidP="00904EAC">
      <w:pPr>
        <w:pStyle w:val="Default"/>
        <w:jc w:val="both"/>
        <w:rPr>
          <w:bCs/>
          <w:color w:val="auto"/>
        </w:rPr>
      </w:pPr>
    </w:p>
    <w:p w14:paraId="090CD2DD" w14:textId="77777777" w:rsidR="009E6D16" w:rsidRDefault="009E6D16" w:rsidP="00904EAC">
      <w:pPr>
        <w:pStyle w:val="Default"/>
        <w:jc w:val="both"/>
        <w:rPr>
          <w:bCs/>
          <w:color w:val="auto"/>
        </w:rPr>
      </w:pPr>
    </w:p>
    <w:p w14:paraId="087133B2" w14:textId="77777777" w:rsidR="009E6D16" w:rsidRPr="00904EAC" w:rsidRDefault="009E6D16" w:rsidP="00904EAC">
      <w:pPr>
        <w:pStyle w:val="Default"/>
        <w:jc w:val="both"/>
        <w:rPr>
          <w:bCs/>
          <w:color w:val="auto"/>
        </w:rPr>
      </w:pPr>
    </w:p>
    <w:p w14:paraId="079D7A4B" w14:textId="77777777" w:rsidR="00904EAC" w:rsidRPr="00904EAC" w:rsidRDefault="00904EAC" w:rsidP="00904EAC">
      <w:pPr>
        <w:pStyle w:val="Default"/>
        <w:jc w:val="both"/>
        <w:rPr>
          <w:bCs/>
          <w:color w:val="auto"/>
        </w:rPr>
      </w:pPr>
    </w:p>
    <w:p w14:paraId="3F694A4A" w14:textId="2089CB1C" w:rsidR="00904EAC" w:rsidRPr="00904EAC" w:rsidRDefault="00904EAC" w:rsidP="00904EAC">
      <w:pPr>
        <w:pStyle w:val="Default"/>
        <w:jc w:val="both"/>
        <w:rPr>
          <w:bCs/>
        </w:rPr>
      </w:pPr>
      <w:r w:rsidRPr="00904EAC">
        <w:rPr>
          <w:bCs/>
          <w:color w:val="auto"/>
        </w:rPr>
        <w:t>Zmluvné strany uzatvárajú túto zmluvu na základe výsledkov vyhodnotenia ponúk zo dňa</w:t>
      </w:r>
      <w:r w:rsidRPr="00904EAC">
        <w:rPr>
          <w:rFonts w:eastAsia="Arial"/>
        </w:rPr>
        <w:t>................</w:t>
      </w:r>
      <w:r w:rsidRPr="00904EAC">
        <w:rPr>
          <w:bCs/>
          <w:color w:val="auto"/>
        </w:rPr>
        <w:t>, ktorým bolo zrealizované verejné obstarávanie: „</w:t>
      </w:r>
      <w:r w:rsidR="005E546D" w:rsidRPr="001C63DC">
        <w:rPr>
          <w:b/>
        </w:rPr>
        <w:t xml:space="preserve">Inovácia technológie v procese spracovania, uskladnenia, distribúcie a zníženie energetickej náročnosti a modernizácia systému chladenia v spoločnosti MRAZIARNE a.s. Sládkovičovo - </w:t>
      </w:r>
      <w:r w:rsidR="005E546D" w:rsidRPr="001C63DC">
        <w:rPr>
          <w:rFonts w:eastAsia="Calibri"/>
          <w:b/>
          <w:bCs/>
        </w:rPr>
        <w:t>kompresorové jednotky s plynulou reguláciou sacieho výkon zmenou otáčok a Meranie a regulácie tlaku  / Meranie a regulácie teploty</w:t>
      </w:r>
      <w:r w:rsidRPr="00904EAC">
        <w:rPr>
          <w:bCs/>
          <w:color w:val="auto"/>
        </w:rPr>
        <w:t xml:space="preserve">“ pre </w:t>
      </w:r>
      <w:r w:rsidR="005E546D" w:rsidRPr="005E546D">
        <w:rPr>
          <w:bCs/>
        </w:rPr>
        <w:t>MRAZIARNE a.s. Sládkovičovo</w:t>
      </w:r>
      <w:r w:rsidR="005E546D" w:rsidRPr="001C63DC">
        <w:rPr>
          <w:b/>
        </w:rPr>
        <w:t xml:space="preserve"> </w:t>
      </w:r>
      <w:r w:rsidRPr="00904EAC">
        <w:rPr>
          <w:bCs/>
          <w:color w:val="auto"/>
        </w:rPr>
        <w:t xml:space="preserve">a to postupom  zadávania zákazky </w:t>
      </w:r>
      <w:r w:rsidR="005E546D">
        <w:rPr>
          <w:bCs/>
          <w:color w:val="auto"/>
        </w:rPr>
        <w:t xml:space="preserve">z výnimky </w:t>
      </w:r>
      <w:r w:rsidRPr="00904EAC">
        <w:rPr>
          <w:bCs/>
          <w:color w:val="auto"/>
        </w:rPr>
        <w:t xml:space="preserve">na </w:t>
      </w:r>
      <w:r w:rsidR="005E546D">
        <w:rPr>
          <w:bCs/>
          <w:color w:val="auto"/>
        </w:rPr>
        <w:t>realizáciu prác</w:t>
      </w:r>
      <w:r w:rsidRPr="00904EAC">
        <w:rPr>
          <w:bCs/>
          <w:color w:val="auto"/>
        </w:rPr>
        <w:t xml:space="preserve"> v zmysle zákona č. 343/2015 Z. z. o verejnom obstarávaní a o zmene a doplnení niektorých zákonov v znení neskorších predpisov (ďalej len „zákon o verejnom obstarávaní“).</w:t>
      </w:r>
      <w:r w:rsidRPr="00904EAC">
        <w:rPr>
          <w:bCs/>
          <w:color w:val="auto"/>
        </w:rPr>
        <w:tab/>
      </w:r>
    </w:p>
    <w:p w14:paraId="41E4FBD3" w14:textId="77777777" w:rsidR="00904EAC" w:rsidRPr="00904EAC" w:rsidRDefault="00904EAC" w:rsidP="00904EAC">
      <w:pPr>
        <w:widowControl w:val="0"/>
        <w:tabs>
          <w:tab w:val="right" w:pos="8953"/>
        </w:tabs>
        <w:autoSpaceDE w:val="0"/>
        <w:autoSpaceDN w:val="0"/>
        <w:adjustRightInd w:val="0"/>
        <w:spacing w:line="360" w:lineRule="atLeast"/>
        <w:jc w:val="both"/>
        <w:rPr>
          <w:rFonts w:ascii="Times New Roman" w:hAnsi="Times New Roman"/>
          <w:sz w:val="24"/>
        </w:rPr>
      </w:pPr>
      <w:r w:rsidRPr="00904EAC">
        <w:rPr>
          <w:rFonts w:ascii="Times New Roman" w:hAnsi="Times New Roman"/>
          <w:sz w:val="24"/>
        </w:rPr>
        <w:t>Východiskové údaje:</w:t>
      </w:r>
    </w:p>
    <w:p w14:paraId="089DABEA" w14:textId="77777777" w:rsidR="00904EAC" w:rsidRPr="00904EAC" w:rsidRDefault="00904EAC" w:rsidP="00904EAC">
      <w:pPr>
        <w:tabs>
          <w:tab w:val="left" w:pos="1260"/>
        </w:tabs>
        <w:jc w:val="both"/>
        <w:rPr>
          <w:rFonts w:ascii="Times New Roman" w:hAnsi="Times New Roman"/>
          <w:sz w:val="24"/>
        </w:rPr>
      </w:pPr>
    </w:p>
    <w:p w14:paraId="23D8F6D1" w14:textId="2409DBCB" w:rsidR="00904EAC" w:rsidRPr="00904EAC" w:rsidRDefault="00904EAC" w:rsidP="00904EAC">
      <w:pPr>
        <w:tabs>
          <w:tab w:val="left" w:pos="2410"/>
        </w:tabs>
        <w:spacing w:after="120"/>
        <w:ind w:left="2410" w:hanging="2410"/>
        <w:jc w:val="both"/>
        <w:rPr>
          <w:rFonts w:ascii="Times New Roman" w:hAnsi="Times New Roman"/>
          <w:bCs/>
          <w:sz w:val="24"/>
        </w:rPr>
      </w:pPr>
      <w:r w:rsidRPr="00904EAC">
        <w:rPr>
          <w:rFonts w:ascii="Times New Roman" w:hAnsi="Times New Roman"/>
          <w:sz w:val="24"/>
        </w:rPr>
        <w:t xml:space="preserve">Názov diela:        </w:t>
      </w:r>
      <w:r w:rsidRPr="00904EAC">
        <w:rPr>
          <w:rFonts w:ascii="Times New Roman" w:hAnsi="Times New Roman"/>
          <w:sz w:val="24"/>
        </w:rPr>
        <w:tab/>
      </w:r>
      <w:r w:rsidR="005E546D" w:rsidRPr="005E546D">
        <w:rPr>
          <w:rFonts w:ascii="Times New Roman" w:eastAsia="Calibri" w:hAnsi="Times New Roman"/>
          <w:color w:val="000000"/>
          <w:sz w:val="24"/>
        </w:rPr>
        <w:t>Kompresorové jednotky s plynulou reguláciou sacieho výkon zmenou otáčok a Meranie a regulácie tlaku  / Meranie a regulácie teploty</w:t>
      </w:r>
    </w:p>
    <w:p w14:paraId="1339D819" w14:textId="77777777" w:rsidR="005E546D" w:rsidRPr="00F46D42" w:rsidRDefault="00904EAC" w:rsidP="005E546D">
      <w:pPr>
        <w:jc w:val="both"/>
        <w:rPr>
          <w:rFonts w:ascii="Times New Roman" w:hAnsi="Times New Roman"/>
          <w:sz w:val="24"/>
        </w:rPr>
      </w:pPr>
      <w:r w:rsidRPr="00904EAC">
        <w:rPr>
          <w:rFonts w:ascii="Times New Roman" w:hAnsi="Times New Roman"/>
          <w:sz w:val="24"/>
        </w:rPr>
        <w:t xml:space="preserve">Miesto realizácie diela:  </w:t>
      </w:r>
      <w:r w:rsidRPr="00904EAC">
        <w:rPr>
          <w:rFonts w:ascii="Times New Roman" w:hAnsi="Times New Roman"/>
          <w:sz w:val="24"/>
        </w:rPr>
        <w:tab/>
      </w:r>
      <w:r w:rsidR="005E546D">
        <w:rPr>
          <w:rFonts w:ascii="Times New Roman" w:hAnsi="Times New Roman"/>
          <w:sz w:val="24"/>
        </w:rPr>
        <w:t>MRAZIARNE a.s. Sládkovičovo, Košútska 1342, Sládkovičovo</w:t>
      </w:r>
      <w:r w:rsidR="005E546D" w:rsidRPr="00F46D42">
        <w:rPr>
          <w:rFonts w:ascii="Times New Roman" w:hAnsi="Times New Roman"/>
          <w:sz w:val="24"/>
        </w:rPr>
        <w:t>.</w:t>
      </w:r>
    </w:p>
    <w:p w14:paraId="55817C5A" w14:textId="2D240097" w:rsidR="00904EAC" w:rsidRPr="00904EAC" w:rsidRDefault="00904EAC" w:rsidP="00904EAC">
      <w:pPr>
        <w:tabs>
          <w:tab w:val="left" w:pos="2410"/>
        </w:tabs>
        <w:spacing w:after="120"/>
        <w:ind w:left="2410" w:hanging="2410"/>
        <w:jc w:val="both"/>
        <w:rPr>
          <w:rFonts w:ascii="Times New Roman" w:hAnsi="Times New Roman"/>
          <w:sz w:val="24"/>
        </w:rPr>
      </w:pPr>
    </w:p>
    <w:p w14:paraId="78BA60BC" w14:textId="77777777" w:rsidR="00904EAC" w:rsidRPr="00904EAC" w:rsidRDefault="00904EAC" w:rsidP="00904EAC">
      <w:pPr>
        <w:pStyle w:val="Default"/>
        <w:jc w:val="center"/>
        <w:rPr>
          <w:color w:val="auto"/>
        </w:rPr>
      </w:pPr>
      <w:r w:rsidRPr="00904EAC">
        <w:rPr>
          <w:b/>
          <w:bCs/>
          <w:color w:val="auto"/>
        </w:rPr>
        <w:t>II.</w:t>
      </w:r>
    </w:p>
    <w:p w14:paraId="211E0D67" w14:textId="77777777" w:rsidR="00904EAC" w:rsidRPr="00904EAC" w:rsidRDefault="00904EAC" w:rsidP="00904EAC">
      <w:pPr>
        <w:pStyle w:val="Default"/>
        <w:jc w:val="center"/>
        <w:rPr>
          <w:b/>
          <w:bCs/>
          <w:caps/>
          <w:color w:val="auto"/>
        </w:rPr>
      </w:pPr>
      <w:r w:rsidRPr="00904EAC">
        <w:rPr>
          <w:b/>
          <w:bCs/>
          <w:caps/>
          <w:color w:val="auto"/>
        </w:rPr>
        <w:t>Úvodné ustanovenia</w:t>
      </w:r>
    </w:p>
    <w:p w14:paraId="18F4DAB3" w14:textId="77777777" w:rsidR="00904EAC" w:rsidRPr="00904EAC" w:rsidRDefault="00904EAC" w:rsidP="00904EAC">
      <w:pPr>
        <w:pStyle w:val="Default"/>
        <w:rPr>
          <w:color w:val="auto"/>
        </w:rPr>
      </w:pPr>
    </w:p>
    <w:p w14:paraId="0476B3F0" w14:textId="77777777" w:rsidR="00904EAC" w:rsidRPr="00904EAC" w:rsidRDefault="00904EAC" w:rsidP="00904EAC">
      <w:pPr>
        <w:pStyle w:val="Default"/>
        <w:spacing w:after="120"/>
        <w:ind w:left="567" w:hanging="567"/>
        <w:jc w:val="both"/>
        <w:rPr>
          <w:color w:val="auto"/>
        </w:rPr>
      </w:pPr>
      <w:r w:rsidRPr="00904EAC">
        <w:rPr>
          <w:color w:val="auto"/>
        </w:rPr>
        <w:t xml:space="preserve">2.1 </w:t>
      </w:r>
      <w:r w:rsidRPr="00904EAC">
        <w:rPr>
          <w:color w:val="auto"/>
        </w:rPr>
        <w:tab/>
        <w:t xml:space="preserve">Obchodné a zmluvné podmienky sa riadia slovenským právom a jednotlivé plnenia zákonom č. 513/1991 Zb. Obchodným zákonníkom v platnom znení a súvisiacimi právnymi predpismi. </w:t>
      </w:r>
    </w:p>
    <w:p w14:paraId="58E1A66C" w14:textId="77777777" w:rsidR="00904EAC" w:rsidRPr="00904EAC" w:rsidRDefault="00904EAC" w:rsidP="00904EAC">
      <w:pPr>
        <w:pStyle w:val="Default"/>
        <w:spacing w:after="120"/>
        <w:ind w:left="567" w:hanging="567"/>
        <w:jc w:val="both"/>
        <w:rPr>
          <w:color w:val="auto"/>
        </w:rPr>
      </w:pPr>
      <w:r w:rsidRPr="00904EAC">
        <w:rPr>
          <w:color w:val="auto"/>
        </w:rPr>
        <w:t>2.2</w:t>
      </w:r>
      <w:r w:rsidRPr="00904EAC">
        <w:rPr>
          <w:color w:val="auto"/>
        </w:rPr>
        <w:tab/>
        <w:t xml:space="preserve">Pre účely tejto zmluvy o dielo sa zmluva o dielo označuje ako ,,zmluva“, objednávateľ a zhotoviteľ sa pre účely tejto zmluvy označujú ďalej spoločne aj ako „zmluvné strany“. </w:t>
      </w:r>
    </w:p>
    <w:p w14:paraId="63BA6BD4" w14:textId="77777777" w:rsidR="00904EAC" w:rsidRPr="00904EAC" w:rsidRDefault="00904EAC" w:rsidP="00904EAC">
      <w:pPr>
        <w:pStyle w:val="Default"/>
        <w:spacing w:after="120"/>
        <w:ind w:left="567" w:hanging="567"/>
        <w:jc w:val="both"/>
        <w:rPr>
          <w:color w:val="auto"/>
        </w:rPr>
      </w:pPr>
      <w:r w:rsidRPr="00904EAC">
        <w:rPr>
          <w:color w:val="auto"/>
        </w:rPr>
        <w:t>2.3</w:t>
      </w:r>
      <w:r w:rsidRPr="00904EAC">
        <w:rPr>
          <w:color w:val="auto"/>
        </w:rPr>
        <w:tab/>
        <w:t xml:space="preserve">Táto zmluva upravuje vzájomné práva a povinnosti zmluvných strán pri realizácii diela podľa čl. III. tejto zmluvy. </w:t>
      </w:r>
    </w:p>
    <w:p w14:paraId="01C781C1" w14:textId="77777777" w:rsidR="00904EAC" w:rsidRPr="00904EAC" w:rsidRDefault="00904EAC" w:rsidP="00904EAC">
      <w:pPr>
        <w:pStyle w:val="Default"/>
        <w:rPr>
          <w:color w:val="auto"/>
        </w:rPr>
      </w:pPr>
    </w:p>
    <w:p w14:paraId="5DC98581" w14:textId="77777777" w:rsidR="00904EAC" w:rsidRPr="00904EAC" w:rsidRDefault="00904EAC" w:rsidP="00904EAC">
      <w:pPr>
        <w:pStyle w:val="Default"/>
        <w:rPr>
          <w:color w:val="auto"/>
        </w:rPr>
      </w:pPr>
    </w:p>
    <w:p w14:paraId="17138F25" w14:textId="77777777" w:rsidR="00904EAC" w:rsidRPr="00904EAC" w:rsidRDefault="00904EAC" w:rsidP="00904EAC">
      <w:pPr>
        <w:jc w:val="center"/>
        <w:rPr>
          <w:rFonts w:ascii="Times New Roman" w:hAnsi="Times New Roman"/>
          <w:b/>
          <w:sz w:val="24"/>
        </w:rPr>
      </w:pPr>
      <w:r w:rsidRPr="00904EAC">
        <w:rPr>
          <w:rFonts w:ascii="Times New Roman" w:hAnsi="Times New Roman"/>
          <w:b/>
          <w:sz w:val="24"/>
        </w:rPr>
        <w:t>III.</w:t>
      </w:r>
    </w:p>
    <w:p w14:paraId="64672A6C" w14:textId="77777777" w:rsidR="00904EAC" w:rsidRPr="00904EAC" w:rsidRDefault="00904EAC" w:rsidP="00904EAC">
      <w:pPr>
        <w:jc w:val="center"/>
        <w:rPr>
          <w:rFonts w:ascii="Times New Roman" w:hAnsi="Times New Roman"/>
          <w:b/>
          <w:sz w:val="24"/>
        </w:rPr>
      </w:pPr>
      <w:r w:rsidRPr="00904EAC">
        <w:rPr>
          <w:rFonts w:ascii="Times New Roman" w:hAnsi="Times New Roman"/>
          <w:b/>
          <w:sz w:val="24"/>
        </w:rPr>
        <w:t>PREDMET  ZMLUVY</w:t>
      </w:r>
    </w:p>
    <w:p w14:paraId="64D362F9" w14:textId="77777777" w:rsidR="00904EAC" w:rsidRPr="00904EAC" w:rsidRDefault="00904EAC" w:rsidP="00904EAC">
      <w:pPr>
        <w:jc w:val="center"/>
        <w:rPr>
          <w:rFonts w:ascii="Times New Roman" w:hAnsi="Times New Roman"/>
          <w:b/>
          <w:sz w:val="24"/>
        </w:rPr>
      </w:pPr>
    </w:p>
    <w:p w14:paraId="4831C709" w14:textId="77777777" w:rsidR="00D3144D" w:rsidRPr="009A5696" w:rsidRDefault="00D3144D" w:rsidP="00D3144D">
      <w:pPr>
        <w:spacing w:after="120"/>
        <w:ind w:left="709" w:hanging="709"/>
        <w:jc w:val="both"/>
        <w:rPr>
          <w:rFonts w:ascii="Times New Roman" w:hAnsi="Times New Roman"/>
          <w:sz w:val="24"/>
        </w:rPr>
      </w:pPr>
      <w:r w:rsidRPr="00D3144D">
        <w:rPr>
          <w:rFonts w:ascii="Times New Roman" w:hAnsi="Times New Roman"/>
          <w:color w:val="000000"/>
          <w:sz w:val="24"/>
        </w:rPr>
        <w:t>3.1</w:t>
      </w:r>
      <w:r w:rsidRPr="009A5696">
        <w:rPr>
          <w:rFonts w:ascii="Times New Roman" w:hAnsi="Times New Roman"/>
          <w:color w:val="000000"/>
          <w:sz w:val="24"/>
        </w:rPr>
        <w:tab/>
        <w:t>Zhotoviteľ sa zaväzuje vykonať pre objednávateľa vo vlastnom mene a na vlastnú zodpovednosť dielo, predmet ktorého je určený v nasledujúcich ustanoveniach tohto článku.</w:t>
      </w:r>
    </w:p>
    <w:p w14:paraId="38AD6D07" w14:textId="77777777" w:rsidR="00D3144D" w:rsidRPr="00D3144D" w:rsidRDefault="00D3144D" w:rsidP="00D3144D">
      <w:pPr>
        <w:spacing w:after="120"/>
        <w:ind w:left="709" w:hanging="709"/>
        <w:jc w:val="both"/>
        <w:rPr>
          <w:rFonts w:ascii="Times New Roman" w:hAnsi="Times New Roman"/>
          <w:sz w:val="24"/>
        </w:rPr>
      </w:pPr>
      <w:r w:rsidRPr="00D3144D">
        <w:rPr>
          <w:rFonts w:ascii="Times New Roman" w:hAnsi="Times New Roman"/>
          <w:color w:val="000000"/>
          <w:sz w:val="24"/>
        </w:rPr>
        <w:t>3.2</w:t>
      </w:r>
      <w:r w:rsidRPr="00D3144D">
        <w:rPr>
          <w:rFonts w:ascii="Times New Roman" w:hAnsi="Times New Roman"/>
          <w:color w:val="000000"/>
          <w:sz w:val="24"/>
        </w:rPr>
        <w:tab/>
        <w:t>Objednávateľ sa zaväzuje dokončené a v súlade s touto zmluvou riadne zhotovené dielo od zhotoviteľa prevziať a zaplatiť mu za jeho vykonanie cenu dohodnutú v čl. V. tejto zmluvy, podľa platobných podmienok dojednaných v čl. VI. tejto zmluvy.</w:t>
      </w:r>
    </w:p>
    <w:p w14:paraId="703C6754" w14:textId="77777777" w:rsidR="00D3144D" w:rsidRPr="006F00CA" w:rsidRDefault="00D3144D" w:rsidP="00D3144D">
      <w:pPr>
        <w:spacing w:after="120"/>
        <w:ind w:left="709" w:hanging="709"/>
        <w:jc w:val="both"/>
        <w:rPr>
          <w:rFonts w:ascii="Times New Roman" w:hAnsi="Times New Roman"/>
          <w:b/>
          <w:bCs/>
          <w:sz w:val="24"/>
        </w:rPr>
      </w:pPr>
      <w:r w:rsidRPr="00D3144D">
        <w:rPr>
          <w:rFonts w:ascii="Times New Roman" w:hAnsi="Times New Roman"/>
          <w:color w:val="000000"/>
          <w:sz w:val="24"/>
        </w:rPr>
        <w:t>3.3</w:t>
      </w:r>
      <w:r w:rsidRPr="009A5696">
        <w:rPr>
          <w:rFonts w:ascii="Times New Roman" w:hAnsi="Times New Roman"/>
          <w:color w:val="000000"/>
          <w:sz w:val="24"/>
        </w:rPr>
        <w:tab/>
      </w:r>
      <w:bookmarkStart w:id="21" w:name="_Hlk141704774"/>
      <w:r w:rsidRPr="006F00CA">
        <w:rPr>
          <w:rFonts w:ascii="Times New Roman" w:hAnsi="Times New Roman"/>
          <w:sz w:val="24"/>
        </w:rPr>
        <w:t xml:space="preserve">Dielom podľa tejto  zmluvy je </w:t>
      </w:r>
      <w:r w:rsidRPr="006F00CA">
        <w:rPr>
          <w:rFonts w:ascii="Times New Roman" w:hAnsi="Times New Roman"/>
          <w:b/>
          <w:bCs/>
          <w:sz w:val="24"/>
        </w:rPr>
        <w:t xml:space="preserve">rekonštrukcia jestvujúcich nevyhovujúcich kompresorových jednotiek chladenia v spoločnosti MRAZIARNE a.s. Sládkovičove </w:t>
      </w:r>
      <w:r w:rsidRPr="001E6132">
        <w:rPr>
          <w:rFonts w:ascii="Times New Roman" w:hAnsi="Times New Roman"/>
          <w:b/>
          <w:bCs/>
          <w:color w:val="000000"/>
          <w:sz w:val="24"/>
        </w:rPr>
        <w:t>vrátane stavebných úprav, dodávky a montáže súvisiacich zariadení potrebných k</w:t>
      </w:r>
      <w:r>
        <w:rPr>
          <w:rFonts w:ascii="Times New Roman" w:hAnsi="Times New Roman"/>
          <w:b/>
          <w:bCs/>
          <w:color w:val="000000"/>
          <w:sz w:val="24"/>
        </w:rPr>
        <w:t> </w:t>
      </w:r>
      <w:r w:rsidRPr="006F00CA">
        <w:rPr>
          <w:rFonts w:ascii="Times New Roman" w:hAnsi="Times New Roman"/>
          <w:b/>
          <w:bCs/>
          <w:sz w:val="24"/>
        </w:rPr>
        <w:t>sprevádzkovaniu + meranie a</w:t>
      </w:r>
      <w:r>
        <w:rPr>
          <w:rFonts w:ascii="Times New Roman" w:hAnsi="Times New Roman"/>
          <w:b/>
          <w:bCs/>
          <w:sz w:val="24"/>
        </w:rPr>
        <w:t> </w:t>
      </w:r>
      <w:r w:rsidRPr="006F00CA">
        <w:rPr>
          <w:rFonts w:ascii="Times New Roman" w:hAnsi="Times New Roman"/>
          <w:b/>
          <w:bCs/>
          <w:sz w:val="24"/>
        </w:rPr>
        <w:t>regulácia</w:t>
      </w:r>
      <w:r>
        <w:rPr>
          <w:rFonts w:ascii="Times New Roman" w:hAnsi="Times New Roman"/>
          <w:b/>
          <w:bCs/>
          <w:sz w:val="24"/>
        </w:rPr>
        <w:t xml:space="preserve"> tlaku a teploty</w:t>
      </w:r>
      <w:r w:rsidRPr="006F00CA">
        <w:rPr>
          <w:rFonts w:ascii="Times New Roman" w:hAnsi="Times New Roman"/>
          <w:b/>
          <w:bCs/>
          <w:sz w:val="24"/>
        </w:rPr>
        <w:t>.</w:t>
      </w:r>
    </w:p>
    <w:p w14:paraId="5854EDC9" w14:textId="77777777" w:rsidR="00D3144D" w:rsidRPr="00861792" w:rsidRDefault="00D3144D" w:rsidP="00D3144D">
      <w:pPr>
        <w:ind w:left="1701" w:hanging="992"/>
        <w:jc w:val="both"/>
        <w:rPr>
          <w:rFonts w:ascii="Times New Roman" w:hAnsi="Times New Roman"/>
          <w:sz w:val="24"/>
        </w:rPr>
      </w:pPr>
      <w:r w:rsidRPr="00D3144D">
        <w:rPr>
          <w:rFonts w:ascii="Times New Roman" w:hAnsi="Times New Roman"/>
          <w:sz w:val="24"/>
        </w:rPr>
        <w:t>3.3.1</w:t>
      </w:r>
      <w:r w:rsidRPr="00861792">
        <w:rPr>
          <w:rFonts w:ascii="Times New Roman" w:hAnsi="Times New Roman"/>
          <w:sz w:val="24"/>
        </w:rPr>
        <w:tab/>
        <w:t xml:space="preserve">Zhotoviteľ sa vrámci realizácii  rekonštrukcie zaväzuje  </w:t>
      </w:r>
      <w:r w:rsidRPr="00861792">
        <w:rPr>
          <w:rFonts w:ascii="Times New Roman" w:hAnsi="Times New Roman"/>
          <w:b/>
          <w:bCs/>
          <w:sz w:val="24"/>
        </w:rPr>
        <w:t>zabezpečiť Inžiniering</w:t>
      </w:r>
      <w:r w:rsidRPr="00861792">
        <w:rPr>
          <w:rFonts w:ascii="Times New Roman" w:hAnsi="Times New Roman"/>
          <w:sz w:val="24"/>
        </w:rPr>
        <w:t>, v rámci ktorého vykoná nasledovné práce a činnosti - obhliadka stavby, zabezpečenie projektovej dokumentácie, overenie PD Technickou inšpekciou SR, vystavenie revíznych správ a protokolov, zabezpečí tlakové a tesnostné skúšky, zabezpečí projekt skutočného vyhotovenia </w:t>
      </w:r>
    </w:p>
    <w:p w14:paraId="4D3323FE" w14:textId="77777777" w:rsidR="00D3144D" w:rsidRPr="00861792" w:rsidRDefault="00D3144D" w:rsidP="00D3144D">
      <w:pPr>
        <w:ind w:left="1701" w:hanging="992"/>
        <w:jc w:val="both"/>
        <w:rPr>
          <w:rFonts w:ascii="Times New Roman" w:hAnsi="Times New Roman"/>
          <w:sz w:val="24"/>
        </w:rPr>
      </w:pPr>
      <w:r w:rsidRPr="00D3144D">
        <w:rPr>
          <w:rFonts w:ascii="Times New Roman" w:hAnsi="Times New Roman"/>
          <w:sz w:val="24"/>
        </w:rPr>
        <w:t>3.3.2</w:t>
      </w:r>
      <w:r w:rsidRPr="00861792">
        <w:rPr>
          <w:rFonts w:ascii="Times New Roman" w:hAnsi="Times New Roman"/>
          <w:sz w:val="24"/>
        </w:rPr>
        <w:tab/>
      </w:r>
      <w:r w:rsidRPr="00861792">
        <w:rPr>
          <w:rFonts w:ascii="Times New Roman" w:hAnsi="Times New Roman"/>
          <w:b/>
          <w:bCs/>
          <w:sz w:val="24"/>
        </w:rPr>
        <w:t>Zabezpečí materiál</w:t>
      </w:r>
      <w:r w:rsidRPr="00861792">
        <w:rPr>
          <w:rFonts w:ascii="Times New Roman" w:hAnsi="Times New Roman"/>
          <w:sz w:val="24"/>
        </w:rPr>
        <w:t>, t.j. kompresorové jednotky, náplň čpavku,</w:t>
      </w:r>
      <w:r w:rsidRPr="00861792">
        <w:rPr>
          <w:rFonts w:ascii="Times New Roman" w:hAnsi="Times New Roman"/>
          <w:sz w:val="24"/>
        </w:rPr>
        <w:tab/>
        <w:t>oceľové potrubia, armatúry, nádrže vrátane potrebných tesnení a iný spojovací materiál,meranie a regulácia a elektro</w:t>
      </w:r>
    </w:p>
    <w:p w14:paraId="3DF8974C" w14:textId="77777777" w:rsidR="00D3144D" w:rsidRPr="00861792" w:rsidRDefault="00D3144D" w:rsidP="00D3144D">
      <w:pPr>
        <w:ind w:left="1701" w:hanging="992"/>
        <w:rPr>
          <w:rFonts w:ascii="Times New Roman" w:hAnsi="Times New Roman"/>
          <w:sz w:val="24"/>
        </w:rPr>
      </w:pPr>
    </w:p>
    <w:p w14:paraId="04D11827" w14:textId="77777777" w:rsidR="00D3144D" w:rsidRPr="00861792" w:rsidRDefault="00D3144D" w:rsidP="00D3144D">
      <w:pPr>
        <w:ind w:left="1701" w:hanging="992"/>
        <w:jc w:val="both"/>
        <w:rPr>
          <w:rFonts w:ascii="Times New Roman" w:hAnsi="Times New Roman"/>
          <w:sz w:val="24"/>
        </w:rPr>
      </w:pPr>
      <w:r w:rsidRPr="00D3144D">
        <w:rPr>
          <w:rFonts w:ascii="Times New Roman" w:hAnsi="Times New Roman"/>
          <w:sz w:val="24"/>
        </w:rPr>
        <w:t>3.3.3</w:t>
      </w:r>
      <w:r w:rsidRPr="00861792">
        <w:rPr>
          <w:rFonts w:ascii="Times New Roman" w:hAnsi="Times New Roman"/>
          <w:sz w:val="24"/>
        </w:rPr>
        <w:tab/>
      </w:r>
      <w:r w:rsidRPr="00861792">
        <w:rPr>
          <w:rFonts w:ascii="Times New Roman" w:hAnsi="Times New Roman"/>
          <w:b/>
          <w:bCs/>
          <w:sz w:val="24"/>
        </w:rPr>
        <w:t xml:space="preserve">Vykoná práce </w:t>
      </w:r>
      <w:r w:rsidRPr="00861792">
        <w:rPr>
          <w:rFonts w:ascii="Times New Roman" w:hAnsi="Times New Roman"/>
          <w:sz w:val="24"/>
        </w:rPr>
        <w:t xml:space="preserve">ako je odčpavkovanie (presun čpavku), osadenie nových kompresorových jednotiek, inštalácia potrebných potrubných rozvodov vody a NH3, tlaková skúška potrubných rozvodov, </w:t>
      </w:r>
      <w:r w:rsidRPr="00861792">
        <w:rPr>
          <w:rFonts w:ascii="Times New Roman" w:hAnsi="Times New Roman"/>
          <w:sz w:val="24"/>
        </w:rPr>
        <w:tab/>
        <w:t>vákuovanie, nátery, plnenie čpavkom, uvedenie do prevádzky</w:t>
      </w:r>
    </w:p>
    <w:p w14:paraId="649845F7" w14:textId="77777777" w:rsidR="00D3144D" w:rsidRPr="00861792" w:rsidRDefault="00D3144D" w:rsidP="00D3144D">
      <w:pPr>
        <w:ind w:left="1701" w:hanging="992"/>
        <w:jc w:val="both"/>
        <w:rPr>
          <w:rFonts w:ascii="Times New Roman" w:hAnsi="Times New Roman"/>
          <w:sz w:val="24"/>
        </w:rPr>
      </w:pPr>
    </w:p>
    <w:p w14:paraId="40C0FE9B" w14:textId="2BB77504" w:rsidR="00D3144D" w:rsidRPr="00861792" w:rsidRDefault="00D3144D" w:rsidP="00D3144D">
      <w:pPr>
        <w:spacing w:after="120"/>
        <w:ind w:left="1701" w:hanging="992"/>
        <w:jc w:val="both"/>
        <w:rPr>
          <w:rFonts w:ascii="Times New Roman" w:hAnsi="Times New Roman"/>
          <w:sz w:val="24"/>
        </w:rPr>
      </w:pPr>
      <w:r>
        <w:rPr>
          <w:rFonts w:ascii="Times New Roman" w:hAnsi="Times New Roman"/>
          <w:sz w:val="24"/>
        </w:rPr>
        <w:t xml:space="preserve">                 </w:t>
      </w:r>
      <w:r w:rsidRPr="00861792">
        <w:rPr>
          <w:rFonts w:ascii="Times New Roman" w:hAnsi="Times New Roman"/>
          <w:sz w:val="24"/>
        </w:rPr>
        <w:t>Predmet diela je vymedzený cenovou ponukou zhotoviteľa, ktorý tvorí neoddeliteľnú časť tejto zmluvy ako príloha č. 1.</w:t>
      </w:r>
    </w:p>
    <w:bookmarkEnd w:id="21"/>
    <w:p w14:paraId="46F44D09" w14:textId="77777777" w:rsidR="00D3144D" w:rsidRPr="00D3144D" w:rsidRDefault="00D3144D" w:rsidP="00D3144D">
      <w:pPr>
        <w:spacing w:after="120"/>
        <w:ind w:left="709" w:hanging="709"/>
        <w:jc w:val="both"/>
        <w:rPr>
          <w:rFonts w:ascii="Times New Roman" w:hAnsi="Times New Roman"/>
          <w:sz w:val="24"/>
        </w:rPr>
      </w:pPr>
      <w:r w:rsidRPr="00D3144D">
        <w:rPr>
          <w:rFonts w:ascii="Times New Roman" w:hAnsi="Times New Roman"/>
          <w:color w:val="000000"/>
          <w:sz w:val="24"/>
        </w:rPr>
        <w:t>3.4</w:t>
      </w:r>
      <w:r w:rsidRPr="00D3144D">
        <w:rPr>
          <w:rFonts w:ascii="Times New Roman" w:hAnsi="Times New Roman"/>
          <w:color w:val="000000"/>
          <w:sz w:val="24"/>
        </w:rPr>
        <w:tab/>
        <w:t>Všetky zariadenia musia byt dodané ako nové - nie je prípustné dodať repasované, použité a pod.</w:t>
      </w:r>
    </w:p>
    <w:p w14:paraId="253C2C1C" w14:textId="77777777" w:rsidR="00D3144D" w:rsidRPr="00D3144D" w:rsidRDefault="00D3144D" w:rsidP="00D3144D">
      <w:pPr>
        <w:spacing w:after="120"/>
        <w:ind w:left="709" w:hanging="709"/>
        <w:jc w:val="both"/>
        <w:rPr>
          <w:rFonts w:ascii="Times New Roman" w:hAnsi="Times New Roman"/>
          <w:sz w:val="24"/>
        </w:rPr>
      </w:pPr>
      <w:r w:rsidRPr="00D3144D">
        <w:rPr>
          <w:rFonts w:ascii="Times New Roman" w:hAnsi="Times New Roman"/>
          <w:color w:val="000000"/>
          <w:sz w:val="24"/>
        </w:rPr>
        <w:t>3.5</w:t>
      </w:r>
      <w:r w:rsidRPr="00D3144D">
        <w:rPr>
          <w:rFonts w:ascii="Times New Roman" w:hAnsi="Times New Roman"/>
          <w:color w:val="000000"/>
          <w:sz w:val="24"/>
        </w:rPr>
        <w:tab/>
        <w:t>Zmluvné strany sa dohodli, že akékoľvek zmeny na diele oproti navrhnutému technickému riešeniu musia byť odsúhlasené štatutárnymi zástupcami oboch zmluvných strán formou písomného dodatku k tejto zmluve.</w:t>
      </w:r>
    </w:p>
    <w:p w14:paraId="1074FFD9" w14:textId="77777777" w:rsidR="00D3144D" w:rsidRDefault="00D3144D" w:rsidP="00D3144D">
      <w:pPr>
        <w:spacing w:after="120"/>
        <w:ind w:left="709" w:hanging="709"/>
        <w:jc w:val="both"/>
        <w:rPr>
          <w:rFonts w:ascii="Times New Roman" w:hAnsi="Times New Roman"/>
          <w:sz w:val="24"/>
        </w:rPr>
      </w:pPr>
      <w:r w:rsidRPr="00D3144D">
        <w:rPr>
          <w:rFonts w:ascii="Times New Roman" w:hAnsi="Times New Roman"/>
          <w:color w:val="000000"/>
          <w:sz w:val="24"/>
        </w:rPr>
        <w:t>3.6</w:t>
      </w:r>
      <w:r w:rsidRPr="009A5696">
        <w:rPr>
          <w:rFonts w:ascii="Times New Roman" w:hAnsi="Times New Roman"/>
          <w:color w:val="000000"/>
          <w:sz w:val="24"/>
        </w:rPr>
        <w:tab/>
        <w:t>Zhotoviteľ sa zaväzuje vykonať dielo riadne a včas. Za kvalitu a včasnosť vykonania diela zodpovedá zhotoviteľ v rozsahu tejto zmluvy a v zmysle príslušných ustanovení Obchodného zákonníka.</w:t>
      </w:r>
    </w:p>
    <w:p w14:paraId="1A8A3C29" w14:textId="49252D35" w:rsidR="00904EAC" w:rsidRPr="00904EAC" w:rsidRDefault="00904EAC" w:rsidP="00D3144D">
      <w:pPr>
        <w:tabs>
          <w:tab w:val="left" w:pos="540"/>
        </w:tabs>
        <w:spacing w:after="120"/>
        <w:ind w:left="539" w:hanging="539"/>
        <w:jc w:val="center"/>
        <w:rPr>
          <w:rFonts w:ascii="Times New Roman" w:hAnsi="Times New Roman"/>
          <w:b/>
          <w:bCs/>
          <w:sz w:val="24"/>
        </w:rPr>
      </w:pPr>
      <w:r w:rsidRPr="00904EAC">
        <w:rPr>
          <w:rFonts w:ascii="Times New Roman" w:hAnsi="Times New Roman"/>
          <w:b/>
          <w:bCs/>
          <w:sz w:val="24"/>
        </w:rPr>
        <w:t>IV.</w:t>
      </w:r>
    </w:p>
    <w:p w14:paraId="4432C27E" w14:textId="77777777" w:rsidR="00904EAC" w:rsidRPr="00904EAC" w:rsidRDefault="00904EAC" w:rsidP="00904EAC">
      <w:pPr>
        <w:pStyle w:val="Nadpis1"/>
        <w:tabs>
          <w:tab w:val="left" w:pos="3048"/>
          <w:tab w:val="right" w:pos="6352"/>
        </w:tabs>
        <w:rPr>
          <w:rFonts w:ascii="Times New Roman" w:hAnsi="Times New Roman"/>
          <w:b/>
          <w:bCs/>
          <w:sz w:val="24"/>
          <w:szCs w:val="24"/>
        </w:rPr>
      </w:pPr>
      <w:r w:rsidRPr="00904EAC">
        <w:rPr>
          <w:rFonts w:ascii="Times New Roman" w:hAnsi="Times New Roman"/>
          <w:b/>
          <w:bCs/>
          <w:sz w:val="24"/>
          <w:szCs w:val="24"/>
        </w:rPr>
        <w:t>ČAS PLNENIA</w:t>
      </w:r>
    </w:p>
    <w:p w14:paraId="6A5C2E31" w14:textId="77777777" w:rsidR="00904EAC" w:rsidRPr="00904EAC" w:rsidRDefault="00904EAC" w:rsidP="00904EAC">
      <w:pPr>
        <w:rPr>
          <w:rFonts w:ascii="Times New Roman" w:hAnsi="Times New Roman"/>
          <w:sz w:val="24"/>
        </w:rPr>
      </w:pPr>
    </w:p>
    <w:p w14:paraId="6D650682" w14:textId="77777777" w:rsidR="00904EAC" w:rsidRPr="00904EAC" w:rsidRDefault="00904EAC" w:rsidP="00904EAC">
      <w:pPr>
        <w:pStyle w:val="Odsekzoznamu"/>
        <w:widowControl w:val="0"/>
        <w:numPr>
          <w:ilvl w:val="1"/>
          <w:numId w:val="36"/>
        </w:numPr>
        <w:tabs>
          <w:tab w:val="right" w:pos="8368"/>
        </w:tabs>
        <w:autoSpaceDE w:val="0"/>
        <w:autoSpaceDN w:val="0"/>
        <w:adjustRightInd w:val="0"/>
        <w:ind w:left="709" w:hanging="709"/>
        <w:jc w:val="both"/>
        <w:rPr>
          <w:rFonts w:ascii="Times New Roman" w:hAnsi="Times New Roman"/>
          <w:sz w:val="24"/>
        </w:rPr>
      </w:pPr>
      <w:r w:rsidRPr="00904EAC">
        <w:rPr>
          <w:rFonts w:ascii="Times New Roman" w:hAnsi="Times New Roman"/>
          <w:sz w:val="24"/>
        </w:rPr>
        <w:t>Termíny plnenia predmetu zmluvy v zmysle čl. III. sú nasledovné:</w:t>
      </w:r>
    </w:p>
    <w:p w14:paraId="39C0EBBE" w14:textId="55409B5B" w:rsidR="00904EAC" w:rsidRPr="00EF6D66" w:rsidRDefault="00904EAC" w:rsidP="00D3144D">
      <w:pPr>
        <w:widowControl w:val="0"/>
        <w:autoSpaceDE w:val="0"/>
        <w:autoSpaceDN w:val="0"/>
        <w:adjustRightInd w:val="0"/>
        <w:ind w:left="705" w:firstLine="4"/>
        <w:jc w:val="both"/>
        <w:rPr>
          <w:rFonts w:ascii="Times New Roman" w:hAnsi="Times New Roman"/>
          <w:sz w:val="24"/>
        </w:rPr>
      </w:pPr>
      <w:r w:rsidRPr="00904EAC">
        <w:rPr>
          <w:rFonts w:ascii="Times New Roman" w:hAnsi="Times New Roman"/>
          <w:sz w:val="24"/>
        </w:rPr>
        <w:t>4.1.1</w:t>
      </w:r>
      <w:r w:rsidRPr="00904EAC">
        <w:rPr>
          <w:rFonts w:ascii="Times New Roman" w:hAnsi="Times New Roman"/>
          <w:sz w:val="24"/>
        </w:rPr>
        <w:tab/>
        <w:t>Termín začatia realizácie diela:</w:t>
      </w:r>
      <w:r w:rsidR="00D3144D">
        <w:rPr>
          <w:rFonts w:ascii="Times New Roman" w:hAnsi="Times New Roman"/>
          <w:sz w:val="24"/>
        </w:rPr>
        <w:t xml:space="preserve"> d</w:t>
      </w:r>
      <w:r w:rsidRPr="00904EAC">
        <w:rPr>
          <w:rFonts w:ascii="Times New Roman" w:hAnsi="Times New Roman"/>
          <w:sz w:val="24"/>
        </w:rPr>
        <w:t xml:space="preserve">ňom </w:t>
      </w:r>
      <w:r w:rsidRPr="00EF6D66">
        <w:rPr>
          <w:rFonts w:ascii="Times New Roman" w:hAnsi="Times New Roman"/>
          <w:sz w:val="24"/>
        </w:rPr>
        <w:t>nadobudnutia účinnosti tejto zmluvy</w:t>
      </w:r>
      <w:r w:rsidR="00F87E2F" w:rsidRPr="00EF6D66">
        <w:rPr>
          <w:rFonts w:ascii="Times New Roman" w:hAnsi="Times New Roman"/>
          <w:sz w:val="24"/>
        </w:rPr>
        <w:t xml:space="preserve">. </w:t>
      </w:r>
    </w:p>
    <w:p w14:paraId="68225DD1" w14:textId="77777777" w:rsidR="00D3144D" w:rsidRDefault="00904EAC" w:rsidP="00D3144D">
      <w:pPr>
        <w:widowControl w:val="0"/>
        <w:tabs>
          <w:tab w:val="left" w:pos="720"/>
          <w:tab w:val="right" w:pos="8368"/>
        </w:tabs>
        <w:autoSpaceDE w:val="0"/>
        <w:autoSpaceDN w:val="0"/>
        <w:adjustRightInd w:val="0"/>
        <w:ind w:left="709" w:firstLine="4"/>
        <w:jc w:val="both"/>
        <w:rPr>
          <w:rFonts w:ascii="Times New Roman" w:hAnsi="Times New Roman"/>
          <w:sz w:val="24"/>
        </w:rPr>
      </w:pPr>
      <w:r w:rsidRPr="00EF6D66">
        <w:rPr>
          <w:rFonts w:ascii="Times New Roman" w:hAnsi="Times New Roman"/>
          <w:sz w:val="24"/>
        </w:rPr>
        <w:t>4.1.2</w:t>
      </w:r>
      <w:bookmarkStart w:id="22" w:name="_Hlk22030150"/>
      <w:r w:rsidR="00C56A02" w:rsidRPr="00EF6D66">
        <w:rPr>
          <w:rFonts w:ascii="Times New Roman" w:hAnsi="Times New Roman"/>
          <w:sz w:val="24"/>
        </w:rPr>
        <w:t xml:space="preserve"> </w:t>
      </w:r>
      <w:r w:rsidRPr="00EF6D66">
        <w:rPr>
          <w:rFonts w:ascii="Times New Roman" w:hAnsi="Times New Roman"/>
          <w:sz w:val="24"/>
        </w:rPr>
        <w:t xml:space="preserve">Termín ukončenia realizácie diela:  </w:t>
      </w:r>
      <w:bookmarkEnd w:id="22"/>
      <w:r w:rsidR="00D3144D" w:rsidRPr="007455F7">
        <w:rPr>
          <w:rFonts w:ascii="Times New Roman" w:hAnsi="Times New Roman"/>
          <w:sz w:val="24"/>
        </w:rPr>
        <w:t>12 mesiacov  odo dňa nadobudnutia účinnosti  zmluvy</w:t>
      </w:r>
    </w:p>
    <w:p w14:paraId="40906855" w14:textId="17B07918" w:rsidR="00D3144D" w:rsidRDefault="00D3144D" w:rsidP="00D3144D">
      <w:pPr>
        <w:widowControl w:val="0"/>
        <w:tabs>
          <w:tab w:val="left" w:pos="720"/>
          <w:tab w:val="right" w:pos="8368"/>
        </w:tabs>
        <w:autoSpaceDE w:val="0"/>
        <w:autoSpaceDN w:val="0"/>
        <w:adjustRightInd w:val="0"/>
        <w:ind w:left="709" w:firstLine="4"/>
        <w:jc w:val="both"/>
        <w:rPr>
          <w:rFonts w:ascii="Times New Roman" w:hAnsi="Times New Roman"/>
          <w:sz w:val="24"/>
        </w:rPr>
      </w:pPr>
      <w:r w:rsidRPr="00EF6D66">
        <w:rPr>
          <w:rFonts w:ascii="Times New Roman" w:hAnsi="Times New Roman"/>
          <w:sz w:val="24"/>
        </w:rPr>
        <w:t xml:space="preserve"> </w:t>
      </w:r>
    </w:p>
    <w:p w14:paraId="6AB99BFD" w14:textId="7EFF6635" w:rsidR="00904EAC" w:rsidRDefault="00904EAC" w:rsidP="00D3144D">
      <w:pPr>
        <w:widowControl w:val="0"/>
        <w:tabs>
          <w:tab w:val="left" w:pos="720"/>
          <w:tab w:val="right" w:pos="8368"/>
        </w:tabs>
        <w:autoSpaceDE w:val="0"/>
        <w:autoSpaceDN w:val="0"/>
        <w:adjustRightInd w:val="0"/>
        <w:ind w:left="709" w:hanging="709"/>
        <w:jc w:val="both"/>
        <w:rPr>
          <w:rFonts w:ascii="Times New Roman" w:hAnsi="Times New Roman"/>
          <w:sz w:val="24"/>
        </w:rPr>
      </w:pPr>
      <w:r w:rsidRPr="00EF6D66">
        <w:rPr>
          <w:rFonts w:ascii="Times New Roman" w:hAnsi="Times New Roman"/>
          <w:sz w:val="24"/>
        </w:rPr>
        <w:t>4.2</w:t>
      </w:r>
      <w:r w:rsidRPr="00EF6D66">
        <w:rPr>
          <w:rFonts w:ascii="Times New Roman" w:hAnsi="Times New Roman"/>
          <w:sz w:val="24"/>
        </w:rPr>
        <w:tab/>
        <w:t>Ak    zhotoviteľ  pripraví  dielo  na    odovzdanie  pred dohodnutým    termínom,  zaväzuje   sa  objednávateľ  toto dielo prevziať  aj v skoršom ponúknutom termíne.</w:t>
      </w:r>
    </w:p>
    <w:p w14:paraId="4EA6E936" w14:textId="77777777" w:rsidR="00D3144D" w:rsidRPr="00EF6D66" w:rsidRDefault="00D3144D" w:rsidP="00D3144D">
      <w:pPr>
        <w:widowControl w:val="0"/>
        <w:tabs>
          <w:tab w:val="left" w:pos="720"/>
          <w:tab w:val="right" w:pos="8368"/>
        </w:tabs>
        <w:autoSpaceDE w:val="0"/>
        <w:autoSpaceDN w:val="0"/>
        <w:adjustRightInd w:val="0"/>
        <w:jc w:val="both"/>
        <w:rPr>
          <w:rFonts w:ascii="Times New Roman" w:hAnsi="Times New Roman"/>
          <w:sz w:val="24"/>
        </w:rPr>
      </w:pPr>
    </w:p>
    <w:p w14:paraId="6DA22794" w14:textId="77777777" w:rsidR="00904EAC" w:rsidRPr="00904EAC" w:rsidRDefault="00904EAC" w:rsidP="00904EAC">
      <w:pPr>
        <w:pStyle w:val="Zarkazkladnhotextu2"/>
        <w:spacing w:after="120"/>
        <w:ind w:left="709" w:hanging="709"/>
        <w:rPr>
          <w:rFonts w:ascii="Times New Roman" w:hAnsi="Times New Roman"/>
          <w:sz w:val="24"/>
        </w:rPr>
      </w:pPr>
      <w:r w:rsidRPr="00EF6D66">
        <w:rPr>
          <w:rFonts w:ascii="Times New Roman" w:hAnsi="Times New Roman"/>
          <w:sz w:val="24"/>
        </w:rPr>
        <w:t>4.3</w:t>
      </w:r>
      <w:r w:rsidRPr="00EF6D66">
        <w:rPr>
          <w:rFonts w:ascii="Times New Roman" w:hAnsi="Times New Roman"/>
          <w:sz w:val="24"/>
        </w:rPr>
        <w:tab/>
        <w:t>Dodržanie   času   plnenia  zo  strany  zhotoviteľa  je  závislé</w:t>
      </w:r>
      <w:r w:rsidRPr="00904EAC">
        <w:rPr>
          <w:rFonts w:ascii="Times New Roman" w:hAnsi="Times New Roman"/>
          <w:sz w:val="24"/>
        </w:rPr>
        <w:t xml:space="preserve">  od  riadneho a včasného  spolupôsobenia   objednávateľa   dohodnutého  v  tejto  zmluve.  Zhotoviteľ sa zaväzuje osobitnou písomnou formou vyzvať objednávateľa k prevzatiu riadne ukončeného diela. Po dobu omeškania objednávateľa s poskytnutím spolupôsobenia, nie je zhotoviteľ v omeškaní so  splnením záväzku.</w:t>
      </w:r>
    </w:p>
    <w:p w14:paraId="13167B9A" w14:textId="77777777" w:rsidR="00904EAC" w:rsidRDefault="00904EAC" w:rsidP="00904EAC">
      <w:pPr>
        <w:pStyle w:val="Zarkazkladnhotextu"/>
        <w:ind w:left="540" w:hanging="540"/>
        <w:jc w:val="both"/>
        <w:rPr>
          <w:rFonts w:ascii="Times New Roman" w:hAnsi="Times New Roman"/>
          <w:sz w:val="24"/>
        </w:rPr>
      </w:pPr>
    </w:p>
    <w:p w14:paraId="60908E06" w14:textId="77777777" w:rsidR="00904EAC" w:rsidRPr="00904EAC" w:rsidRDefault="00904EAC" w:rsidP="00904EAC">
      <w:pPr>
        <w:jc w:val="center"/>
        <w:rPr>
          <w:rFonts w:ascii="Times New Roman" w:hAnsi="Times New Roman"/>
          <w:b/>
          <w:sz w:val="24"/>
        </w:rPr>
      </w:pPr>
      <w:r w:rsidRPr="00904EAC">
        <w:rPr>
          <w:rFonts w:ascii="Times New Roman" w:hAnsi="Times New Roman"/>
          <w:b/>
          <w:sz w:val="24"/>
        </w:rPr>
        <w:t>V.</w:t>
      </w:r>
    </w:p>
    <w:p w14:paraId="24A561AC" w14:textId="77777777" w:rsidR="00904EAC" w:rsidRPr="00904EAC" w:rsidRDefault="00904EAC" w:rsidP="00904EAC">
      <w:pPr>
        <w:jc w:val="center"/>
        <w:rPr>
          <w:rFonts w:ascii="Times New Roman" w:hAnsi="Times New Roman"/>
          <w:b/>
          <w:sz w:val="24"/>
        </w:rPr>
      </w:pPr>
      <w:r w:rsidRPr="00904EAC">
        <w:rPr>
          <w:rFonts w:ascii="Times New Roman" w:hAnsi="Times New Roman"/>
          <w:b/>
          <w:sz w:val="24"/>
        </w:rPr>
        <w:t>CENA  ZA DIELO</w:t>
      </w:r>
    </w:p>
    <w:p w14:paraId="77A0CB6A" w14:textId="77777777" w:rsidR="00904EAC" w:rsidRPr="00904EAC" w:rsidRDefault="00904EAC" w:rsidP="00904EAC">
      <w:pPr>
        <w:jc w:val="center"/>
        <w:rPr>
          <w:rFonts w:ascii="Times New Roman" w:hAnsi="Times New Roman"/>
          <w:b/>
          <w:sz w:val="24"/>
        </w:rPr>
      </w:pPr>
    </w:p>
    <w:p w14:paraId="6EA889BB" w14:textId="77777777" w:rsidR="00904EAC" w:rsidRPr="00904EAC" w:rsidRDefault="00904EAC" w:rsidP="00904EAC">
      <w:pPr>
        <w:pStyle w:val="Zarkazkladnhotextu2"/>
        <w:ind w:left="709" w:hanging="709"/>
        <w:rPr>
          <w:rFonts w:ascii="Times New Roman" w:hAnsi="Times New Roman"/>
          <w:sz w:val="24"/>
        </w:rPr>
      </w:pPr>
      <w:r w:rsidRPr="00904EAC">
        <w:rPr>
          <w:rFonts w:ascii="Times New Roman" w:hAnsi="Times New Roman"/>
          <w:sz w:val="24"/>
        </w:rPr>
        <w:t>5.1</w:t>
      </w:r>
      <w:r w:rsidRPr="00904EAC">
        <w:rPr>
          <w:rFonts w:ascii="Times New Roman" w:hAnsi="Times New Roman"/>
          <w:sz w:val="24"/>
        </w:rPr>
        <w:tab/>
        <w:t>Cena za dielo je zostavená v súlade so zákonom č. 18/1996 Z. z. o cenách v znení neskorších predpisov a vyhlášky č. 87/1996 Z. z. v znení neskorších predpisov, ktorou sa tento zákon vykonáva a je špecifikovaná ako záväzná a maximálna. Zmena dojednanej ceny za dielo je prípustná len na základe písomného dodatku k tejto zmluve podpísaného štatutárnymi zástupcami zmluvných strán.</w:t>
      </w:r>
    </w:p>
    <w:p w14:paraId="52B8BE3F" w14:textId="77777777" w:rsidR="00904EAC" w:rsidRPr="00904EAC" w:rsidRDefault="00904EAC" w:rsidP="00904EAC">
      <w:pPr>
        <w:pStyle w:val="Zarkazkladnhotextu2"/>
        <w:ind w:left="540" w:hanging="540"/>
        <w:rPr>
          <w:rFonts w:ascii="Times New Roman" w:hAnsi="Times New Roman"/>
          <w:sz w:val="24"/>
        </w:rPr>
      </w:pPr>
    </w:p>
    <w:p w14:paraId="146765B5" w14:textId="1B506F34" w:rsidR="00904EAC" w:rsidRPr="00904EAC" w:rsidRDefault="00904EAC" w:rsidP="00904EAC">
      <w:pPr>
        <w:pStyle w:val="Zarkazkladnhotextu2"/>
        <w:ind w:left="709" w:hanging="709"/>
        <w:rPr>
          <w:rFonts w:ascii="Times New Roman" w:hAnsi="Times New Roman"/>
          <w:sz w:val="24"/>
        </w:rPr>
      </w:pPr>
      <w:r w:rsidRPr="00904EAC">
        <w:rPr>
          <w:rFonts w:ascii="Times New Roman" w:hAnsi="Times New Roman"/>
          <w:sz w:val="24"/>
        </w:rPr>
        <w:t>5.2</w:t>
      </w:r>
      <w:r w:rsidRPr="00904EAC">
        <w:rPr>
          <w:rFonts w:ascii="Times New Roman" w:hAnsi="Times New Roman"/>
          <w:sz w:val="24"/>
        </w:rPr>
        <w:tab/>
        <w:t>Celková cena za dielo podľa čl. III. a ďalších článkov tejto zmluvy predstavuje:</w:t>
      </w:r>
    </w:p>
    <w:p w14:paraId="5DB59D08" w14:textId="77777777" w:rsidR="00904EAC" w:rsidRPr="00904EAC" w:rsidRDefault="00904EAC" w:rsidP="00904EAC">
      <w:pPr>
        <w:pStyle w:val="Zarkazkladnhotextu2"/>
        <w:ind w:left="540"/>
        <w:rPr>
          <w:rFonts w:ascii="Times New Roman" w:hAnsi="Times New Roman"/>
          <w:sz w:val="24"/>
        </w:rPr>
      </w:pPr>
    </w:p>
    <w:p w14:paraId="1B56124D" w14:textId="33561793" w:rsidR="00904EAC" w:rsidRPr="00904EAC" w:rsidRDefault="00904EAC" w:rsidP="00904EAC">
      <w:pPr>
        <w:pStyle w:val="Zarkazkladnhotextu2"/>
        <w:tabs>
          <w:tab w:val="right" w:pos="4140"/>
        </w:tabs>
        <w:ind w:left="709"/>
        <w:rPr>
          <w:rFonts w:ascii="Times New Roman" w:hAnsi="Times New Roman"/>
          <w:sz w:val="24"/>
        </w:rPr>
      </w:pPr>
      <w:r w:rsidRPr="00904EAC">
        <w:rPr>
          <w:rFonts w:ascii="Times New Roman" w:hAnsi="Times New Roman"/>
          <w:sz w:val="24"/>
        </w:rPr>
        <w:t>Cena bez DPH:</w:t>
      </w:r>
      <w:r w:rsidRPr="00904EAC">
        <w:rPr>
          <w:rFonts w:ascii="Times New Roman" w:hAnsi="Times New Roman"/>
          <w:sz w:val="24"/>
        </w:rPr>
        <w:tab/>
      </w:r>
      <w:r w:rsidR="00F87E2F">
        <w:rPr>
          <w:rFonts w:ascii="Times New Roman" w:hAnsi="Times New Roman"/>
          <w:sz w:val="24"/>
        </w:rPr>
        <w:t>..............</w:t>
      </w:r>
      <w:r w:rsidRPr="00904EAC">
        <w:rPr>
          <w:rFonts w:ascii="Times New Roman" w:hAnsi="Times New Roman"/>
          <w:sz w:val="24"/>
        </w:rPr>
        <w:t xml:space="preserve"> €</w:t>
      </w:r>
      <w:r w:rsidRPr="00904EAC">
        <w:rPr>
          <w:rFonts w:ascii="Times New Roman" w:hAnsi="Times New Roman"/>
          <w:sz w:val="24"/>
        </w:rPr>
        <w:tab/>
      </w:r>
    </w:p>
    <w:p w14:paraId="5008D802" w14:textId="3B472ABD" w:rsidR="00904EAC" w:rsidRPr="00904EAC" w:rsidRDefault="00904EAC" w:rsidP="00904EAC">
      <w:pPr>
        <w:pStyle w:val="Zarkazkladnhotextu2"/>
        <w:tabs>
          <w:tab w:val="right" w:pos="4140"/>
        </w:tabs>
        <w:ind w:left="709"/>
        <w:rPr>
          <w:rFonts w:ascii="Times New Roman" w:hAnsi="Times New Roman"/>
          <w:sz w:val="24"/>
        </w:rPr>
      </w:pPr>
      <w:r w:rsidRPr="00904EAC">
        <w:rPr>
          <w:rFonts w:ascii="Times New Roman" w:hAnsi="Times New Roman"/>
          <w:sz w:val="24"/>
        </w:rPr>
        <w:t>DPH 20%:</w:t>
      </w:r>
      <w:r w:rsidRPr="00904EAC">
        <w:rPr>
          <w:rFonts w:ascii="Times New Roman" w:hAnsi="Times New Roman"/>
          <w:sz w:val="24"/>
        </w:rPr>
        <w:tab/>
      </w:r>
      <w:r w:rsidR="00F87E2F">
        <w:rPr>
          <w:rFonts w:ascii="Times New Roman" w:hAnsi="Times New Roman"/>
          <w:sz w:val="24"/>
        </w:rPr>
        <w:t>..............</w:t>
      </w:r>
      <w:r w:rsidRPr="00904EAC">
        <w:rPr>
          <w:rFonts w:ascii="Times New Roman" w:hAnsi="Times New Roman"/>
          <w:sz w:val="24"/>
        </w:rPr>
        <w:t xml:space="preserve"> €</w:t>
      </w:r>
    </w:p>
    <w:p w14:paraId="7E539BDD" w14:textId="1AACC719" w:rsidR="00904EAC" w:rsidRPr="00F87E2F" w:rsidRDefault="00904EAC" w:rsidP="00904EAC">
      <w:pPr>
        <w:pStyle w:val="Zarkazkladnhotextu2"/>
        <w:tabs>
          <w:tab w:val="right" w:pos="4140"/>
        </w:tabs>
        <w:ind w:left="709"/>
        <w:rPr>
          <w:rFonts w:ascii="Times New Roman" w:hAnsi="Times New Roman"/>
          <w:bCs/>
          <w:sz w:val="24"/>
        </w:rPr>
      </w:pPr>
      <w:r w:rsidRPr="00F87E2F">
        <w:rPr>
          <w:rFonts w:ascii="Times New Roman" w:hAnsi="Times New Roman"/>
          <w:bCs/>
          <w:sz w:val="24"/>
        </w:rPr>
        <w:t>Cena vrátane DPH:</w:t>
      </w:r>
      <w:r w:rsidRPr="00F87E2F">
        <w:rPr>
          <w:rFonts w:ascii="Times New Roman" w:hAnsi="Times New Roman"/>
          <w:bCs/>
          <w:sz w:val="24"/>
        </w:rPr>
        <w:tab/>
      </w:r>
      <w:r w:rsidR="00F87E2F" w:rsidRPr="00F87E2F">
        <w:rPr>
          <w:rFonts w:ascii="Times New Roman" w:hAnsi="Times New Roman"/>
          <w:bCs/>
          <w:sz w:val="24"/>
        </w:rPr>
        <w:t>..............</w:t>
      </w:r>
      <w:r w:rsidRPr="00F87E2F">
        <w:rPr>
          <w:rFonts w:ascii="Times New Roman" w:hAnsi="Times New Roman"/>
          <w:bCs/>
          <w:sz w:val="24"/>
        </w:rPr>
        <w:t xml:space="preserve"> € </w:t>
      </w:r>
    </w:p>
    <w:p w14:paraId="688F7700" w14:textId="77777777" w:rsidR="00904EAC" w:rsidRPr="00904EAC" w:rsidRDefault="00904EAC" w:rsidP="00904EAC">
      <w:pPr>
        <w:ind w:left="540" w:hanging="540"/>
        <w:jc w:val="both"/>
        <w:rPr>
          <w:rFonts w:ascii="Times New Roman" w:hAnsi="Times New Roman"/>
          <w:sz w:val="24"/>
        </w:rPr>
      </w:pPr>
      <w:r w:rsidRPr="00904EAC">
        <w:rPr>
          <w:rFonts w:ascii="Times New Roman" w:hAnsi="Times New Roman"/>
          <w:sz w:val="24"/>
        </w:rPr>
        <w:tab/>
      </w:r>
    </w:p>
    <w:p w14:paraId="62D535CE" w14:textId="239F1962" w:rsidR="00904EAC" w:rsidRPr="00904EAC" w:rsidRDefault="00904EAC" w:rsidP="00904EAC">
      <w:pPr>
        <w:ind w:left="709" w:hanging="540"/>
        <w:jc w:val="both"/>
        <w:rPr>
          <w:rFonts w:ascii="Times New Roman" w:hAnsi="Times New Roman"/>
          <w:b/>
          <w:sz w:val="24"/>
        </w:rPr>
      </w:pPr>
      <w:r w:rsidRPr="00904EAC">
        <w:rPr>
          <w:rFonts w:ascii="Times New Roman" w:hAnsi="Times New Roman"/>
          <w:sz w:val="24"/>
        </w:rPr>
        <w:t xml:space="preserve">         slovom: </w:t>
      </w:r>
      <w:r w:rsidR="00F87E2F">
        <w:rPr>
          <w:rFonts w:ascii="Times New Roman" w:hAnsi="Times New Roman"/>
          <w:b/>
          <w:sz w:val="24"/>
        </w:rPr>
        <w:t>...........................</w:t>
      </w:r>
      <w:r w:rsidRPr="00904EAC">
        <w:rPr>
          <w:rFonts w:ascii="Times New Roman" w:hAnsi="Times New Roman"/>
          <w:b/>
          <w:sz w:val="24"/>
        </w:rPr>
        <w:t xml:space="preserve"> </w:t>
      </w:r>
      <w:r w:rsidRPr="00F87E2F">
        <w:rPr>
          <w:rFonts w:ascii="Times New Roman" w:hAnsi="Times New Roman"/>
          <w:bCs/>
          <w:sz w:val="24"/>
        </w:rPr>
        <w:t>eur a </w:t>
      </w:r>
      <w:r w:rsidR="00F87E2F" w:rsidRPr="00F87E2F">
        <w:rPr>
          <w:rFonts w:ascii="Times New Roman" w:hAnsi="Times New Roman"/>
          <w:bCs/>
          <w:sz w:val="24"/>
        </w:rPr>
        <w:t xml:space="preserve">.......... </w:t>
      </w:r>
      <w:r w:rsidRPr="00F87E2F">
        <w:rPr>
          <w:rFonts w:ascii="Times New Roman" w:hAnsi="Times New Roman"/>
          <w:bCs/>
          <w:sz w:val="24"/>
        </w:rPr>
        <w:t xml:space="preserve">centov </w:t>
      </w:r>
      <w:r w:rsidR="00F87E2F" w:rsidRPr="00F87E2F">
        <w:rPr>
          <w:rFonts w:ascii="Times New Roman" w:hAnsi="Times New Roman"/>
          <w:bCs/>
          <w:sz w:val="24"/>
        </w:rPr>
        <w:t>bez</w:t>
      </w:r>
      <w:r w:rsidRPr="00F87E2F">
        <w:rPr>
          <w:rFonts w:ascii="Times New Roman" w:hAnsi="Times New Roman"/>
          <w:bCs/>
          <w:sz w:val="24"/>
        </w:rPr>
        <w:t xml:space="preserve"> DPH</w:t>
      </w:r>
    </w:p>
    <w:p w14:paraId="287E14E0" w14:textId="77777777" w:rsidR="00904EAC" w:rsidRPr="00904EAC" w:rsidRDefault="00904EAC" w:rsidP="00904EAC">
      <w:pPr>
        <w:tabs>
          <w:tab w:val="left" w:pos="720"/>
        </w:tabs>
        <w:ind w:left="709" w:right="-426" w:hanging="709"/>
        <w:jc w:val="both"/>
        <w:rPr>
          <w:rFonts w:ascii="Times New Roman" w:hAnsi="Times New Roman"/>
          <w:sz w:val="24"/>
        </w:rPr>
      </w:pPr>
    </w:p>
    <w:p w14:paraId="07F3A494" w14:textId="77777777" w:rsidR="00904EAC" w:rsidRPr="00904EAC" w:rsidRDefault="00904EAC" w:rsidP="00904EAC">
      <w:pPr>
        <w:tabs>
          <w:tab w:val="left" w:pos="720"/>
        </w:tabs>
        <w:spacing w:after="120"/>
        <w:ind w:left="709" w:hanging="709"/>
        <w:jc w:val="both"/>
        <w:rPr>
          <w:rFonts w:ascii="Times New Roman" w:hAnsi="Times New Roman"/>
          <w:sz w:val="24"/>
        </w:rPr>
      </w:pPr>
      <w:r w:rsidRPr="00904EAC">
        <w:rPr>
          <w:rFonts w:ascii="Times New Roman" w:hAnsi="Times New Roman"/>
          <w:sz w:val="24"/>
        </w:rPr>
        <w:lastRenderedPageBreak/>
        <w:t>5.3</w:t>
      </w:r>
      <w:r w:rsidRPr="00904EAC">
        <w:rPr>
          <w:rFonts w:ascii="Times New Roman" w:hAnsi="Times New Roman"/>
          <w:sz w:val="24"/>
        </w:rPr>
        <w:tab/>
        <w:t xml:space="preserve">V cene sú zahrnuté i náklady na dodávku, montáž a dopravu všetkých požadovaných zariadení uvedených v čl. III. ods. 3.3 tejto zmluvy, náklady na dopravu a skladovanie strojov, zariadení alebo konštrukcií, montážneho materiálu, všetkých stavebných hmôt a dielcov, materiálov a výrobkov a ich presun zo skladu, všetky priame i nepriame náklady súvisiace s predmetom tejto zmluvy, odvoz a poplatok za skládku, náklady na zabezpečenie súladu s požiadavkami ochrany životného prostredia a likvidácie odpadov, náklady spojené so zameraním a vypracovaním projektovej dokumentácie vrátane jej odsúhlasenia Technickou inšpekciou Slovenskej republiky, náklady s vypracovaním projektovej dokumentácie skutočného vyhotovenia, revíznych správ, protokolov, náklady spojené so spotrebou elektrickej energie a úžitkovej vody, </w:t>
      </w:r>
      <w:bookmarkStart w:id="23" w:name="_Hlk40788798"/>
      <w:r w:rsidRPr="00904EAC">
        <w:rPr>
          <w:rFonts w:ascii="Times New Roman" w:hAnsi="Times New Roman"/>
          <w:sz w:val="24"/>
        </w:rPr>
        <w:t>náklady na záručný servis poskytovaný zhotoviteľom počas záručnej doby</w:t>
      </w:r>
      <w:bookmarkEnd w:id="23"/>
      <w:r w:rsidRPr="00904EAC">
        <w:rPr>
          <w:rFonts w:ascii="Times New Roman" w:hAnsi="Times New Roman"/>
          <w:sz w:val="24"/>
        </w:rPr>
        <w:t xml:space="preserve"> podľa čl. VII. ods. 7.6 tejto zmluvy,náklady na zaškolenie obsluhy a náklady súvisiace s odovzdaním kompletných príslušných dokumentov, ktoré si vyžaduje užívanie a prevádzkovanie predmetu zákazky v súlade s právnymi záväzkami a predpismi.</w:t>
      </w:r>
    </w:p>
    <w:p w14:paraId="28FD7505" w14:textId="77777777" w:rsidR="00904EAC" w:rsidRPr="00904EAC" w:rsidRDefault="00904EAC" w:rsidP="00904EAC">
      <w:pPr>
        <w:pStyle w:val="Zkladntext2"/>
        <w:ind w:left="705" w:hanging="705"/>
        <w:jc w:val="both"/>
        <w:rPr>
          <w:rFonts w:ascii="Times New Roman" w:hAnsi="Times New Roman" w:cs="Times New Roman"/>
          <w:bCs/>
          <w:sz w:val="24"/>
        </w:rPr>
      </w:pPr>
      <w:r w:rsidRPr="00904EAC">
        <w:rPr>
          <w:rFonts w:ascii="Times New Roman" w:hAnsi="Times New Roman" w:cs="Times New Roman"/>
          <w:bCs/>
          <w:sz w:val="24"/>
        </w:rPr>
        <w:t>5.4</w:t>
      </w:r>
      <w:r w:rsidRPr="00904EAC">
        <w:rPr>
          <w:rFonts w:ascii="Times New Roman" w:hAnsi="Times New Roman" w:cs="Times New Roman"/>
          <w:bCs/>
          <w:sz w:val="24"/>
        </w:rPr>
        <w:tab/>
        <w:t>K zmene môže dôjsť:</w:t>
      </w:r>
    </w:p>
    <w:p w14:paraId="1E7EFD96" w14:textId="77777777" w:rsidR="00904EAC" w:rsidRPr="00904EAC" w:rsidRDefault="00904EAC" w:rsidP="00EF6D66">
      <w:pPr>
        <w:pStyle w:val="Zkladntext2"/>
        <w:ind w:left="1276" w:hanging="567"/>
        <w:jc w:val="both"/>
        <w:rPr>
          <w:rFonts w:ascii="Times New Roman" w:hAnsi="Times New Roman" w:cs="Times New Roman"/>
          <w:sz w:val="24"/>
        </w:rPr>
      </w:pPr>
      <w:r w:rsidRPr="00904EAC">
        <w:rPr>
          <w:rFonts w:ascii="Times New Roman" w:hAnsi="Times New Roman" w:cs="Times New Roman"/>
          <w:bCs/>
          <w:sz w:val="24"/>
        </w:rPr>
        <w:t>5.4.1</w:t>
      </w:r>
      <w:r w:rsidRPr="00904EAC">
        <w:rPr>
          <w:rFonts w:ascii="Times New Roman" w:hAnsi="Times New Roman" w:cs="Times New Roman"/>
          <w:bCs/>
          <w:sz w:val="24"/>
        </w:rPr>
        <w:tab/>
      </w:r>
      <w:r w:rsidRPr="00904EAC">
        <w:rPr>
          <w:rFonts w:ascii="Times New Roman" w:hAnsi="Times New Roman" w:cs="Times New Roman"/>
          <w:sz w:val="24"/>
        </w:rPr>
        <w:t>v prípade akejkoľvek zmeny technického riešenia, rozšírenia alebo zúženia predmetu zmluvy nevyhnutného na riadne ukončenie diela, zisteného počas realizácie diela, ktoré objednávateľ nemohol predvídať ani pri vynaložení svojej maximálnej odbornej starostlivosti;</w:t>
      </w:r>
    </w:p>
    <w:p w14:paraId="08D322E3" w14:textId="77777777" w:rsidR="00904EAC" w:rsidRPr="00904EAC" w:rsidRDefault="00904EAC" w:rsidP="00EF6D66">
      <w:pPr>
        <w:pStyle w:val="Zkladntext2"/>
        <w:ind w:left="1276" w:hanging="567"/>
        <w:jc w:val="both"/>
        <w:rPr>
          <w:rFonts w:ascii="Times New Roman" w:hAnsi="Times New Roman" w:cs="Times New Roman"/>
          <w:sz w:val="24"/>
        </w:rPr>
      </w:pPr>
      <w:r w:rsidRPr="00904EAC">
        <w:rPr>
          <w:rFonts w:ascii="Times New Roman" w:hAnsi="Times New Roman" w:cs="Times New Roman"/>
          <w:sz w:val="24"/>
        </w:rPr>
        <w:t>5.4.2</w:t>
      </w:r>
      <w:r w:rsidRPr="00904EAC">
        <w:rPr>
          <w:rFonts w:ascii="Times New Roman" w:hAnsi="Times New Roman" w:cs="Times New Roman"/>
          <w:sz w:val="24"/>
        </w:rPr>
        <w:tab/>
        <w:t>v prípade výskytu nepredvídateľných podmienok a z nich vyplývajúcich nákladov na zhotovenie diela zistených počas realizácie diela, ktoré objednávateľ nemohol predvídať ani pri vynaložení svojej maximálnej odbornej starostlivosti;</w:t>
      </w:r>
    </w:p>
    <w:p w14:paraId="26EE0534" w14:textId="04B1EF50" w:rsidR="00904EAC" w:rsidRPr="00904EAC" w:rsidRDefault="00904EAC" w:rsidP="00C56A02">
      <w:pPr>
        <w:pStyle w:val="Zkladntext2"/>
        <w:spacing w:after="120"/>
        <w:ind w:left="703" w:firstLine="4"/>
        <w:jc w:val="both"/>
        <w:rPr>
          <w:rFonts w:ascii="Times New Roman" w:hAnsi="Times New Roman" w:cs="Times New Roman"/>
          <w:sz w:val="24"/>
        </w:rPr>
      </w:pPr>
      <w:r w:rsidRPr="00904EAC">
        <w:rPr>
          <w:rFonts w:ascii="Times New Roman" w:hAnsi="Times New Roman" w:cs="Times New Roman"/>
          <w:sz w:val="24"/>
        </w:rPr>
        <w:t>5.4.3</w:t>
      </w:r>
      <w:r w:rsidRPr="00904EAC">
        <w:rPr>
          <w:rFonts w:ascii="Times New Roman" w:hAnsi="Times New Roman" w:cs="Times New Roman"/>
          <w:sz w:val="24"/>
        </w:rPr>
        <w:tab/>
        <w:t>pri zmene zákonnej sadzby DPH.</w:t>
      </w:r>
    </w:p>
    <w:p w14:paraId="19B9E6BA" w14:textId="3936700F" w:rsidR="00904EAC" w:rsidRPr="00904EAC" w:rsidRDefault="00904EAC" w:rsidP="00904EAC">
      <w:pPr>
        <w:spacing w:after="120"/>
        <w:ind w:left="703" w:hanging="703"/>
        <w:jc w:val="both"/>
        <w:rPr>
          <w:rFonts w:ascii="Times New Roman" w:hAnsi="Times New Roman"/>
          <w:bCs/>
          <w:sz w:val="24"/>
        </w:rPr>
      </w:pPr>
      <w:r w:rsidRPr="00904EAC">
        <w:rPr>
          <w:rFonts w:ascii="Times New Roman" w:hAnsi="Times New Roman"/>
          <w:sz w:val="24"/>
        </w:rPr>
        <w:t>5.5</w:t>
      </w:r>
      <w:r w:rsidRPr="00904EAC">
        <w:rPr>
          <w:rFonts w:ascii="Times New Roman" w:hAnsi="Times New Roman"/>
          <w:sz w:val="24"/>
        </w:rPr>
        <w:tab/>
        <w:t>Zhotoviteľ predloží zmeny zástupcom objednávateľa vo veciach technických na odsúhlasenie, pričom ten tieto odsúhlasí, prípadne vráti neodsúhlasené s odôvodnením nesúhlasu do 5 (piatich) dní od ich obdržania. Prípadná zmena odsúhlasená zo strany zástupcov objednávateľa vo veciach technických i zhotoviteľa bude podkladom pre zmenu zmluvnej ceny podľa ods. 5.2 tohto článku.</w:t>
      </w:r>
      <w:r w:rsidR="00C56A02">
        <w:rPr>
          <w:rFonts w:ascii="Times New Roman" w:hAnsi="Times New Roman"/>
          <w:sz w:val="24"/>
        </w:rPr>
        <w:t xml:space="preserve"> </w:t>
      </w:r>
      <w:r w:rsidRPr="00904EAC">
        <w:rPr>
          <w:rFonts w:ascii="Times New Roman" w:hAnsi="Times New Roman"/>
          <w:sz w:val="24"/>
        </w:rPr>
        <w:t>Zhotoviteľ</w:t>
      </w:r>
      <w:r w:rsidRPr="00904EAC">
        <w:rPr>
          <w:rFonts w:ascii="Times New Roman" w:hAnsi="Times New Roman"/>
          <w:bCs/>
          <w:sz w:val="24"/>
        </w:rPr>
        <w:t xml:space="preserve"> je povinný najneskôr do 5 pracovných dní od momentu, kedy sa o potrebe zmeny dozvedel, písomne(do podateľne objednávateľa alebo k rukám zástupcov objednávateľa vo veciach technických) oznámiť rozsah a charakter zmeny diela vrátane súpisu naviac dodávok a prác s ich predbežným ocenením vo výške ekonomicky oprávnených nákladov podľa zákona o cenách.</w:t>
      </w:r>
    </w:p>
    <w:p w14:paraId="0BD51F1A" w14:textId="77777777" w:rsidR="00904EAC" w:rsidRPr="00904EAC" w:rsidRDefault="00904EAC" w:rsidP="00904EAC">
      <w:pPr>
        <w:spacing w:after="120"/>
        <w:ind w:left="703" w:hanging="703"/>
        <w:jc w:val="both"/>
        <w:rPr>
          <w:rFonts w:ascii="Times New Roman" w:hAnsi="Times New Roman"/>
          <w:bCs/>
          <w:sz w:val="24"/>
        </w:rPr>
      </w:pPr>
      <w:r w:rsidRPr="00904EAC">
        <w:rPr>
          <w:rFonts w:ascii="Times New Roman" w:hAnsi="Times New Roman"/>
          <w:bCs/>
          <w:sz w:val="24"/>
        </w:rPr>
        <w:t>5.6</w:t>
      </w:r>
      <w:r w:rsidRPr="00904EAC">
        <w:rPr>
          <w:rFonts w:ascii="Times New Roman" w:hAnsi="Times New Roman"/>
          <w:bCs/>
          <w:sz w:val="24"/>
        </w:rPr>
        <w:tab/>
      </w:r>
      <w:r w:rsidRPr="00904EAC">
        <w:rPr>
          <w:rFonts w:ascii="Times New Roman" w:eastAsia="Arial" w:hAnsi="Times New Roman"/>
          <w:sz w:val="24"/>
        </w:rPr>
        <w:t>Zhotoviteľ berie na vedomie, že každý návrh zmeny tejto zmluvy alebo dodatku k tejto zmluve bude podliehať posudzovaniu zo strany objednávateľa z hľadiska súladu so zákonom o verejnom obstarávaní. Akákoľvek zmena zmluvy, pri ktorej sú v zmysle ustanovení § 18 zákona o verejnom obstarávaní splnené podmienky pre uzatvorenie dodatku k tejto zmluve, podlieha povinnosti zmluvných strán uzatvoriť písomný a číslovaný dodatok k tejto zmluve podpísaný oprávnenými zástupcami oboch zmluvných strán. Zhotoviteľ nie je pred uzatvorením takéhoto dodatku oprávnený zmenu uskutočniť.</w:t>
      </w:r>
    </w:p>
    <w:p w14:paraId="0A16DE66" w14:textId="77777777" w:rsidR="00904EAC" w:rsidRPr="00904EAC" w:rsidRDefault="00904EAC" w:rsidP="00904EAC">
      <w:pPr>
        <w:spacing w:after="120"/>
        <w:ind w:left="703" w:hanging="703"/>
        <w:jc w:val="both"/>
        <w:rPr>
          <w:rFonts w:ascii="Times New Roman" w:hAnsi="Times New Roman"/>
          <w:sz w:val="24"/>
        </w:rPr>
      </w:pPr>
    </w:p>
    <w:p w14:paraId="2A5E9A24" w14:textId="77777777" w:rsidR="00904EAC" w:rsidRPr="00904EAC" w:rsidRDefault="00904EAC" w:rsidP="00904EAC">
      <w:pPr>
        <w:jc w:val="center"/>
        <w:rPr>
          <w:rFonts w:ascii="Times New Roman" w:hAnsi="Times New Roman"/>
          <w:b/>
          <w:sz w:val="24"/>
        </w:rPr>
      </w:pPr>
      <w:r w:rsidRPr="00904EAC">
        <w:rPr>
          <w:rFonts w:ascii="Times New Roman" w:hAnsi="Times New Roman"/>
          <w:b/>
          <w:sz w:val="24"/>
        </w:rPr>
        <w:t>VI.</w:t>
      </w:r>
    </w:p>
    <w:p w14:paraId="0A4C1B91" w14:textId="77777777" w:rsidR="00904EAC" w:rsidRPr="00904EAC" w:rsidRDefault="00904EAC" w:rsidP="00904EAC">
      <w:pPr>
        <w:jc w:val="center"/>
        <w:rPr>
          <w:rFonts w:ascii="Times New Roman" w:hAnsi="Times New Roman"/>
          <w:b/>
          <w:sz w:val="24"/>
        </w:rPr>
      </w:pPr>
      <w:r w:rsidRPr="00904EAC">
        <w:rPr>
          <w:rFonts w:ascii="Times New Roman" w:hAnsi="Times New Roman"/>
          <w:b/>
          <w:sz w:val="24"/>
        </w:rPr>
        <w:t>PLATOBNÉ  PODMIENKY  A FAKTURÁCIA</w:t>
      </w:r>
    </w:p>
    <w:p w14:paraId="24CA3DE7" w14:textId="77777777" w:rsidR="00904EAC" w:rsidRPr="00904EAC" w:rsidRDefault="00904EAC" w:rsidP="00904EAC">
      <w:pPr>
        <w:jc w:val="center"/>
        <w:rPr>
          <w:rFonts w:ascii="Times New Roman" w:hAnsi="Times New Roman"/>
          <w:b/>
          <w:sz w:val="24"/>
        </w:rPr>
      </w:pPr>
    </w:p>
    <w:p w14:paraId="0BBAB9B7" w14:textId="4D358424" w:rsidR="00EF6D66" w:rsidRPr="00D3144D" w:rsidRDefault="00EF6D66" w:rsidP="00D3144D">
      <w:pPr>
        <w:pStyle w:val="Odsekzoznamu"/>
        <w:numPr>
          <w:ilvl w:val="1"/>
          <w:numId w:val="38"/>
        </w:numPr>
        <w:spacing w:after="240"/>
        <w:ind w:left="426" w:hanging="568"/>
        <w:jc w:val="both"/>
        <w:rPr>
          <w:rFonts w:ascii="Times New Roman" w:hAnsi="Times New Roman"/>
          <w:sz w:val="24"/>
        </w:rPr>
      </w:pPr>
      <w:r w:rsidRPr="00EF6D66">
        <w:rPr>
          <w:rFonts w:ascii="Times New Roman" w:hAnsi="Times New Roman"/>
          <w:sz w:val="24"/>
        </w:rPr>
        <w:t xml:space="preserve">Podkladom pre úhradu ceny za inovačný projekt bude faktúra zhotoviteľa po písomnom odsúhlasení. V prípade ak zákazka bude nižšia ako 30 000 € + 20 % DPH bude fakturácia a následná úhrada jednorazová po dodaní. </w:t>
      </w:r>
      <w:r w:rsidRPr="00D3144D">
        <w:rPr>
          <w:rFonts w:ascii="Times New Roman" w:hAnsi="Times New Roman"/>
          <w:sz w:val="24"/>
        </w:rPr>
        <w:t>V prípade ak zákazka bude vyššia ako 30 000 € + 20 % DPH bude fakturácia a následná úhrada prebiehať nasledovne:</w:t>
      </w:r>
    </w:p>
    <w:p w14:paraId="06079BBD" w14:textId="191B47D3" w:rsidR="00EF6D66" w:rsidRPr="006F00CA" w:rsidRDefault="00EF6D66" w:rsidP="00EF6D66">
      <w:pPr>
        <w:ind w:left="284" w:hanging="284"/>
        <w:jc w:val="both"/>
        <w:rPr>
          <w:rFonts w:ascii="Times New Roman" w:hAnsi="Times New Roman"/>
          <w:sz w:val="24"/>
        </w:rPr>
      </w:pPr>
      <w:r w:rsidRPr="006F00CA">
        <w:rPr>
          <w:rFonts w:ascii="Times New Roman" w:hAnsi="Times New Roman"/>
          <w:sz w:val="24"/>
        </w:rPr>
        <w:t xml:space="preserve"> </w:t>
      </w:r>
      <w:r>
        <w:rPr>
          <w:rFonts w:ascii="Times New Roman" w:hAnsi="Times New Roman"/>
          <w:sz w:val="24"/>
        </w:rPr>
        <w:t xml:space="preserve">             </w:t>
      </w:r>
      <w:r w:rsidRPr="006F00CA">
        <w:rPr>
          <w:rFonts w:ascii="Times New Roman" w:hAnsi="Times New Roman"/>
          <w:sz w:val="24"/>
        </w:rPr>
        <w:t>Objednávateľ sa so zhotoviteľom  dohodli na nasledovných platobných podmienkach:</w:t>
      </w:r>
      <w:r w:rsidRPr="006F00CA">
        <w:rPr>
          <w:rFonts w:ascii="Times New Roman" w:hAnsi="Times New Roman"/>
          <w:sz w:val="24"/>
        </w:rPr>
        <w:tab/>
      </w:r>
    </w:p>
    <w:p w14:paraId="6CEE51E9" w14:textId="77777777" w:rsidR="00EF6D66" w:rsidRPr="006F00CA" w:rsidRDefault="00EF6D66" w:rsidP="00EF6D66">
      <w:pPr>
        <w:ind w:left="1134" w:hanging="283"/>
        <w:jc w:val="both"/>
        <w:rPr>
          <w:rFonts w:ascii="Times New Roman" w:hAnsi="Times New Roman"/>
          <w:sz w:val="24"/>
        </w:rPr>
      </w:pPr>
      <w:r>
        <w:rPr>
          <w:rFonts w:ascii="Times New Roman" w:hAnsi="Times New Roman"/>
          <w:sz w:val="24"/>
        </w:rPr>
        <w:t xml:space="preserve">• </w:t>
      </w:r>
      <w:r w:rsidRPr="006F00CA">
        <w:rPr>
          <w:rFonts w:ascii="Times New Roman" w:hAnsi="Times New Roman"/>
          <w:sz w:val="24"/>
        </w:rPr>
        <w:t>30% + DPH  z ceny diela uhradí objednávateľ víťazovi verejného obstarávania  pri zadaní objednávky. Splatnosť faktúry bude 21 dní.</w:t>
      </w:r>
    </w:p>
    <w:p w14:paraId="0DC956F3" w14:textId="77777777" w:rsidR="00EF6D66" w:rsidRPr="006F00CA" w:rsidRDefault="00EF6D66" w:rsidP="00EF6D66">
      <w:pPr>
        <w:ind w:left="1134" w:hanging="283"/>
        <w:jc w:val="both"/>
        <w:rPr>
          <w:rFonts w:ascii="Times New Roman" w:hAnsi="Times New Roman"/>
          <w:sz w:val="24"/>
        </w:rPr>
      </w:pPr>
      <w:r>
        <w:rPr>
          <w:rFonts w:ascii="Times New Roman" w:hAnsi="Times New Roman"/>
          <w:sz w:val="24"/>
        </w:rPr>
        <w:lastRenderedPageBreak/>
        <w:t xml:space="preserve">• </w:t>
      </w:r>
      <w:r w:rsidRPr="006F00CA">
        <w:rPr>
          <w:rFonts w:ascii="Times New Roman" w:hAnsi="Times New Roman"/>
          <w:sz w:val="24"/>
        </w:rPr>
        <w:t>30% + DPH  z ceny diela uhradí objednávateľ víťazovi verejného obstarávania  pri  dodaní zákazky na miesto objednávateľa. Splatnosť faktúry bude 21 dní.</w:t>
      </w:r>
    </w:p>
    <w:p w14:paraId="00197323" w14:textId="77777777" w:rsidR="00EF6D66" w:rsidRDefault="00EF6D66" w:rsidP="00EF6D66">
      <w:pPr>
        <w:ind w:left="1134" w:hanging="283"/>
        <w:jc w:val="both"/>
        <w:rPr>
          <w:rFonts w:ascii="Times New Roman" w:hAnsi="Times New Roman"/>
          <w:sz w:val="24"/>
        </w:rPr>
      </w:pPr>
      <w:r>
        <w:rPr>
          <w:rFonts w:ascii="Times New Roman" w:hAnsi="Times New Roman"/>
          <w:sz w:val="24"/>
        </w:rPr>
        <w:t xml:space="preserve">• </w:t>
      </w:r>
      <w:r w:rsidRPr="006F00CA">
        <w:rPr>
          <w:rFonts w:ascii="Times New Roman" w:hAnsi="Times New Roman"/>
          <w:sz w:val="24"/>
        </w:rPr>
        <w:t xml:space="preserve">40% + DPH z ceny diela uhradí objednávateľ zhotoviteľovi po ukončení prác  a to na základe odsúhlasených a potvrdených dokladov pri protokolárnom odovzdaní diela vo funkčnom stave. Splatnosť faktúry bude 14 dní. </w:t>
      </w:r>
    </w:p>
    <w:p w14:paraId="399D7E67" w14:textId="63D96DE1" w:rsidR="00904EAC" w:rsidRPr="00EF6D66" w:rsidRDefault="00904EAC" w:rsidP="00EF6D66">
      <w:pPr>
        <w:pStyle w:val="Zarkazkladnhotextu2"/>
        <w:tabs>
          <w:tab w:val="num" w:pos="720"/>
        </w:tabs>
        <w:spacing w:before="240"/>
        <w:ind w:left="720" w:hanging="720"/>
        <w:rPr>
          <w:rFonts w:ascii="Times New Roman" w:hAnsi="Times New Roman"/>
          <w:sz w:val="24"/>
        </w:rPr>
      </w:pPr>
      <w:r w:rsidRPr="00EF6D66">
        <w:rPr>
          <w:rFonts w:ascii="Times New Roman" w:hAnsi="Times New Roman"/>
          <w:sz w:val="24"/>
        </w:rPr>
        <w:t>6.</w:t>
      </w:r>
      <w:r w:rsidR="00D3144D">
        <w:rPr>
          <w:rFonts w:ascii="Times New Roman" w:hAnsi="Times New Roman"/>
          <w:sz w:val="24"/>
        </w:rPr>
        <w:t>2</w:t>
      </w:r>
      <w:r w:rsidRPr="00EF6D66">
        <w:rPr>
          <w:rFonts w:ascii="Times New Roman" w:hAnsi="Times New Roman"/>
          <w:sz w:val="24"/>
        </w:rPr>
        <w:tab/>
        <w:t>Faktúra musí obsahovať všetky náležitosti podľa zákona 431/2002 Z. z. o účtovníctve v znení neskorších predpisov a zákona č. 222/2004 Z. z. o dani z pridanej hodnoty v znení neskorších predpisov.Faktúra  musí obsahovať najmä tieto údaje:</w:t>
      </w:r>
    </w:p>
    <w:p w14:paraId="6A070776" w14:textId="77777777" w:rsidR="00904EAC" w:rsidRPr="00904EAC" w:rsidRDefault="00904EAC" w:rsidP="00904EAC">
      <w:pPr>
        <w:pStyle w:val="Zarkazkladnhotextu2"/>
        <w:tabs>
          <w:tab w:val="num" w:pos="720"/>
        </w:tabs>
        <w:ind w:left="1440" w:hanging="720"/>
        <w:rPr>
          <w:rFonts w:ascii="Times New Roman" w:hAnsi="Times New Roman"/>
          <w:sz w:val="24"/>
        </w:rPr>
      </w:pPr>
      <w:r w:rsidRPr="00EF6D66">
        <w:rPr>
          <w:rFonts w:ascii="Times New Roman" w:hAnsi="Times New Roman"/>
          <w:sz w:val="24"/>
        </w:rPr>
        <w:t>-</w:t>
      </w:r>
      <w:r w:rsidRPr="00EF6D66">
        <w:rPr>
          <w:rFonts w:ascii="Times New Roman" w:hAnsi="Times New Roman"/>
          <w:sz w:val="24"/>
        </w:rPr>
        <w:tab/>
        <w:t>meno a adresu</w:t>
      </w:r>
      <w:r w:rsidRPr="00904EAC">
        <w:rPr>
          <w:rFonts w:ascii="Times New Roman" w:hAnsi="Times New Roman"/>
          <w:sz w:val="24"/>
        </w:rPr>
        <w:t xml:space="preserve"> sídla, miesta podnikania prípadne prevádzkarne platiteľa, ktorý dodáva tovar alebo službu, a jeho identifikačné číslo pre daň, číslo účtu a IBAN,</w:t>
      </w:r>
    </w:p>
    <w:p w14:paraId="2AB6361A" w14:textId="77777777" w:rsidR="00904EAC" w:rsidRPr="00904EAC" w:rsidRDefault="00904EAC" w:rsidP="00904EAC">
      <w:pPr>
        <w:pStyle w:val="Zarkazkladnhotextu2"/>
        <w:tabs>
          <w:tab w:val="num" w:pos="720"/>
        </w:tabs>
        <w:ind w:left="1440" w:hanging="720"/>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meno a adresu sídla, miesta podnikania prípadne prevádzkarne alebo bydliska príjemcu tovaru alebo služby a jeho identifikačné číslo pre daň, ak mu je pridelené,</w:t>
      </w:r>
    </w:p>
    <w:p w14:paraId="2B463D11" w14:textId="77777777" w:rsidR="00904EAC" w:rsidRPr="00904EAC" w:rsidRDefault="00904EAC" w:rsidP="00904EAC">
      <w:pPr>
        <w:pStyle w:val="Zarkazkladnhotextu2"/>
        <w:tabs>
          <w:tab w:val="num" w:pos="720"/>
        </w:tabs>
        <w:ind w:left="1440" w:hanging="720"/>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poradové číslo faktúry,</w:t>
      </w:r>
    </w:p>
    <w:p w14:paraId="40A182CD" w14:textId="77777777" w:rsidR="00904EAC" w:rsidRPr="00904EAC" w:rsidRDefault="00904EAC" w:rsidP="00904EAC">
      <w:pPr>
        <w:pStyle w:val="Zarkazkladnhotextu2"/>
        <w:tabs>
          <w:tab w:val="num" w:pos="720"/>
        </w:tabs>
        <w:ind w:left="1440" w:hanging="720"/>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dátum, kedy bol tovar alebo služba dodaná, alebo dátum, kedy bola platba prijatá, ak tento dátum možno určiť a ak sa odlišuje od dátumu vyhotovenia faktúry,</w:t>
      </w:r>
    </w:p>
    <w:p w14:paraId="0F23D335" w14:textId="77777777" w:rsidR="00904EAC" w:rsidRPr="00904EAC" w:rsidRDefault="00904EAC" w:rsidP="00904EAC">
      <w:pPr>
        <w:pStyle w:val="Zarkazkladnhotextu2"/>
        <w:tabs>
          <w:tab w:val="num" w:pos="720"/>
        </w:tabs>
        <w:ind w:left="1440" w:hanging="720"/>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dátum vyhotovenia faktúry,</w:t>
      </w:r>
    </w:p>
    <w:p w14:paraId="6C6A5ED5" w14:textId="77777777" w:rsidR="00904EAC" w:rsidRPr="00904EAC" w:rsidRDefault="00904EAC" w:rsidP="00904EAC">
      <w:pPr>
        <w:pStyle w:val="Zarkazkladnhotextu2"/>
        <w:tabs>
          <w:tab w:val="num" w:pos="720"/>
        </w:tabs>
        <w:ind w:left="0"/>
        <w:rPr>
          <w:rFonts w:ascii="Times New Roman" w:hAnsi="Times New Roman"/>
          <w:sz w:val="24"/>
        </w:rPr>
      </w:pPr>
      <w:r w:rsidRPr="00904EAC">
        <w:rPr>
          <w:rFonts w:ascii="Times New Roman" w:hAnsi="Times New Roman"/>
          <w:sz w:val="24"/>
        </w:rPr>
        <w:tab/>
        <w:t>-</w:t>
      </w:r>
      <w:r w:rsidRPr="00904EAC">
        <w:rPr>
          <w:rFonts w:ascii="Times New Roman" w:hAnsi="Times New Roman"/>
          <w:sz w:val="24"/>
        </w:rPr>
        <w:tab/>
        <w:t>dátum splatnosti faktúry,</w:t>
      </w:r>
    </w:p>
    <w:p w14:paraId="47C515A1" w14:textId="77777777" w:rsidR="00904EAC" w:rsidRPr="00904EAC" w:rsidRDefault="00904EAC" w:rsidP="00904EAC">
      <w:pPr>
        <w:pStyle w:val="Zarkazkladnhotextu2"/>
        <w:tabs>
          <w:tab w:val="num" w:pos="720"/>
        </w:tabs>
        <w:ind w:left="1440" w:hanging="720"/>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množstvo a druh dodaného tovaru alebo rozsah a druh dodanej služby,</w:t>
      </w:r>
    </w:p>
    <w:p w14:paraId="6EDB8BE4" w14:textId="77777777" w:rsidR="00904EAC" w:rsidRPr="00904EAC" w:rsidRDefault="00904EAC" w:rsidP="00904EAC">
      <w:pPr>
        <w:pStyle w:val="Zarkazkladnhotextu2"/>
        <w:tabs>
          <w:tab w:val="num" w:pos="720"/>
        </w:tabs>
        <w:ind w:left="1440" w:hanging="720"/>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základ dane, jednotkovú cenu bez dane a zľavy a rabaty, ak nie sú obsiahnuté v jednotkovej cene v eur,</w:t>
      </w:r>
    </w:p>
    <w:p w14:paraId="779291D3" w14:textId="77777777" w:rsidR="00904EAC" w:rsidRPr="00904EAC" w:rsidRDefault="00904EAC" w:rsidP="00904EAC">
      <w:pPr>
        <w:pStyle w:val="Zarkazkladnhotextu2"/>
        <w:tabs>
          <w:tab w:val="num" w:pos="720"/>
        </w:tabs>
        <w:ind w:left="1440" w:hanging="720"/>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uplatnenú sadzbu dane alebo údaj o oslobodení od dane,</w:t>
      </w:r>
    </w:p>
    <w:p w14:paraId="4CF1505A" w14:textId="77777777" w:rsidR="00904EAC" w:rsidRPr="00904EAC" w:rsidRDefault="00904EAC" w:rsidP="00904EAC">
      <w:pPr>
        <w:pStyle w:val="Zarkazkladnhotextu2"/>
        <w:tabs>
          <w:tab w:val="num" w:pos="720"/>
        </w:tabs>
        <w:ind w:left="1440" w:hanging="720"/>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výšku dane spolu v EUR, ktorá sa má zaplatiť,</w:t>
      </w:r>
    </w:p>
    <w:p w14:paraId="60A45A8B" w14:textId="77777777" w:rsidR="00904EAC" w:rsidRPr="00904EAC" w:rsidRDefault="00904EAC" w:rsidP="00904EAC">
      <w:pPr>
        <w:pStyle w:val="Zarkazkladnhotextu2"/>
        <w:tabs>
          <w:tab w:val="num" w:pos="720"/>
        </w:tabs>
        <w:ind w:left="1440" w:hanging="720"/>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sumu k úhrade v EUR,</w:t>
      </w:r>
    </w:p>
    <w:p w14:paraId="1C327C23" w14:textId="77777777" w:rsidR="00904EAC" w:rsidRPr="00904EAC" w:rsidRDefault="00904EAC" w:rsidP="00904EAC">
      <w:pPr>
        <w:pStyle w:val="Zarkazkladnhotextu2"/>
        <w:tabs>
          <w:tab w:val="num" w:pos="720"/>
        </w:tabs>
        <w:ind w:left="1440" w:hanging="720"/>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meno osoby, ktorá faktúru vystavila,</w:t>
      </w:r>
    </w:p>
    <w:p w14:paraId="57D104EF" w14:textId="77777777" w:rsidR="00904EAC" w:rsidRPr="00904EAC" w:rsidRDefault="00904EAC" w:rsidP="00904EAC">
      <w:pPr>
        <w:pStyle w:val="Zarkazkladnhotextu2"/>
        <w:tabs>
          <w:tab w:val="num" w:pos="720"/>
        </w:tabs>
        <w:spacing w:after="120"/>
        <w:ind w:left="1440" w:hanging="720"/>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pečiatka a podpis oprávnenej osoby.</w:t>
      </w:r>
    </w:p>
    <w:p w14:paraId="74E68881" w14:textId="7664EEF2" w:rsidR="00904EAC" w:rsidRPr="00904EAC" w:rsidRDefault="00904EAC" w:rsidP="00C56A02">
      <w:pPr>
        <w:pStyle w:val="Zarkazkladnhotextu2"/>
        <w:tabs>
          <w:tab w:val="num" w:pos="720"/>
        </w:tabs>
        <w:spacing w:after="120"/>
        <w:ind w:left="720" w:hanging="11"/>
        <w:rPr>
          <w:rFonts w:ascii="Times New Roman" w:hAnsi="Times New Roman"/>
          <w:sz w:val="24"/>
        </w:rPr>
      </w:pPr>
      <w:r w:rsidRPr="00904EAC">
        <w:rPr>
          <w:rFonts w:ascii="Times New Roman" w:hAnsi="Times New Roman"/>
          <w:sz w:val="24"/>
        </w:rPr>
        <w:t>6.2.1</w:t>
      </w:r>
      <w:r w:rsidRPr="00904EAC">
        <w:rPr>
          <w:rFonts w:ascii="Times New Roman" w:hAnsi="Times New Roman"/>
          <w:sz w:val="24"/>
        </w:rPr>
        <w:tab/>
        <w:t>Faktúra bude vyhotovená a doručená objednávateľovi v 3 rovnopisoch.</w:t>
      </w:r>
    </w:p>
    <w:p w14:paraId="4B0FACCE" w14:textId="25302581" w:rsidR="00904EAC" w:rsidRPr="00904EAC" w:rsidRDefault="00904EAC" w:rsidP="00904EAC">
      <w:pPr>
        <w:pStyle w:val="Zarkazkladnhotextu2"/>
        <w:ind w:left="709" w:hanging="709"/>
        <w:rPr>
          <w:rFonts w:ascii="Times New Roman" w:hAnsi="Times New Roman"/>
          <w:sz w:val="24"/>
        </w:rPr>
      </w:pPr>
      <w:r w:rsidRPr="00904EAC">
        <w:rPr>
          <w:rFonts w:ascii="Times New Roman" w:hAnsi="Times New Roman"/>
          <w:sz w:val="24"/>
        </w:rPr>
        <w:t>6.</w:t>
      </w:r>
      <w:r w:rsidR="00D3144D">
        <w:rPr>
          <w:rFonts w:ascii="Times New Roman" w:hAnsi="Times New Roman"/>
          <w:sz w:val="24"/>
        </w:rPr>
        <w:t>3</w:t>
      </w:r>
      <w:r w:rsidRPr="00904EAC">
        <w:rPr>
          <w:rFonts w:ascii="Times New Roman" w:hAnsi="Times New Roman"/>
          <w:sz w:val="24"/>
        </w:rPr>
        <w:tab/>
        <w:t>V prípade, že faktúra nebude obsahovať náležitosti uvedené v čl. 6.2 zmluvy, objednávateľ je oprávnený vrátiť ju zhotoviteľovi na doplnenie bez jej úhrady. Zhotoviteľ je povinný vystaviť novú opravenú, resp. doplnenú faktúru s novou lehotou splatnosti.</w:t>
      </w:r>
    </w:p>
    <w:p w14:paraId="33654310" w14:textId="77777777" w:rsidR="00904EAC" w:rsidRPr="00904EAC" w:rsidRDefault="00904EAC" w:rsidP="00904EAC">
      <w:pPr>
        <w:pStyle w:val="Zarkazkladnhotextu2"/>
        <w:ind w:left="709" w:hanging="709"/>
        <w:rPr>
          <w:rFonts w:ascii="Times New Roman" w:hAnsi="Times New Roman"/>
          <w:sz w:val="24"/>
        </w:rPr>
      </w:pPr>
    </w:p>
    <w:p w14:paraId="682191E8" w14:textId="77777777" w:rsidR="00904EAC" w:rsidRPr="00904EAC" w:rsidRDefault="00904EAC" w:rsidP="00904EAC">
      <w:pPr>
        <w:jc w:val="center"/>
        <w:rPr>
          <w:rFonts w:ascii="Times New Roman" w:hAnsi="Times New Roman"/>
          <w:b/>
          <w:sz w:val="24"/>
        </w:rPr>
      </w:pPr>
      <w:r w:rsidRPr="00904EAC">
        <w:rPr>
          <w:rFonts w:ascii="Times New Roman" w:hAnsi="Times New Roman"/>
          <w:b/>
          <w:sz w:val="24"/>
        </w:rPr>
        <w:t>VII.</w:t>
      </w:r>
    </w:p>
    <w:p w14:paraId="6AE771C8" w14:textId="77777777" w:rsidR="00904EAC" w:rsidRPr="00904EAC" w:rsidRDefault="00904EAC" w:rsidP="00904EAC">
      <w:pPr>
        <w:jc w:val="center"/>
        <w:rPr>
          <w:rFonts w:ascii="Times New Roman" w:hAnsi="Times New Roman"/>
          <w:b/>
          <w:sz w:val="24"/>
        </w:rPr>
      </w:pPr>
      <w:r w:rsidRPr="00904EAC">
        <w:rPr>
          <w:rFonts w:ascii="Times New Roman" w:hAnsi="Times New Roman"/>
          <w:b/>
          <w:sz w:val="24"/>
        </w:rPr>
        <w:t>ZÁRUČNÁ  DOBA – ZODPOVEDNOSŤ  ZA  VADY</w:t>
      </w:r>
    </w:p>
    <w:p w14:paraId="4C04F333" w14:textId="77777777" w:rsidR="00904EAC" w:rsidRPr="00904EAC" w:rsidRDefault="00904EAC" w:rsidP="00904EAC">
      <w:pPr>
        <w:jc w:val="center"/>
        <w:rPr>
          <w:rFonts w:ascii="Times New Roman" w:hAnsi="Times New Roman"/>
          <w:b/>
          <w:sz w:val="24"/>
        </w:rPr>
      </w:pPr>
    </w:p>
    <w:p w14:paraId="74F2DAF1"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7.1</w:t>
      </w:r>
      <w:r w:rsidRPr="00904EAC">
        <w:rPr>
          <w:rFonts w:ascii="Times New Roman" w:hAnsi="Times New Roman"/>
          <w:sz w:val="24"/>
        </w:rPr>
        <w:tab/>
        <w:t xml:space="preserve">Zhotoviteľ zodpovedá za to, že predmet tejto zmluvy je vykonaný podľa podmienok dojednaných v zmluve a že počas záručnej doby bude mať vlastnosti  dohodnuté v tejto zmluve. Zhotoviteľ zodpovedá za škody spôsobené objednávateľovi a tretím osobám, ktoré vznikli v súvislosti s činnosťou zhotoviteľa pri vykonávaní diela. </w:t>
      </w:r>
    </w:p>
    <w:p w14:paraId="23C65394"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7.2</w:t>
      </w:r>
      <w:r w:rsidRPr="00904EAC">
        <w:rPr>
          <w:rFonts w:ascii="Times New Roman" w:hAnsi="Times New Roman"/>
          <w:sz w:val="24"/>
        </w:rPr>
        <w:tab/>
        <w:t>Zhotoviteľ zodpovedá za vady, ktoré dielo má v čase jeho odovzdania a prevzatia objednávateľom. Za vady, ktoré vznikli po odovzdaní a prevzatí diela zodpovedá zhotoviteľ iba vtedy, ak boli spôsobené porušením jeho povinnosti.</w:t>
      </w:r>
    </w:p>
    <w:p w14:paraId="0A810A58"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7.3</w:t>
      </w:r>
      <w:r w:rsidRPr="00904EAC">
        <w:rPr>
          <w:rFonts w:ascii="Times New Roman" w:hAnsi="Times New Roman"/>
          <w:sz w:val="24"/>
        </w:rPr>
        <w:tab/>
        <w:t>Zhotoviteľ nezodpovedá za vady diela, ktoré boli spôsobené použitím podkladov a vecí poskytnutých objednávateľom a zhotoviteľ  ani pri vynaložení odbornej starostlivosti nemohol zistiť ich nevhodnosť, alebo na ňu upozornil objednávateľa a ten na ich použití trval.</w:t>
      </w:r>
    </w:p>
    <w:p w14:paraId="13768094"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7.4</w:t>
      </w:r>
      <w:r w:rsidRPr="00904EAC">
        <w:rPr>
          <w:rFonts w:ascii="Times New Roman" w:hAnsi="Times New Roman"/>
          <w:sz w:val="24"/>
        </w:rPr>
        <w:tab/>
        <w:t>Záruka sa nevzťahuje na prípady násilného poškodenia diela, resp. poškodenia živelnou pohromou.</w:t>
      </w:r>
    </w:p>
    <w:p w14:paraId="442F607E"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7.5</w:t>
      </w:r>
      <w:r w:rsidRPr="00904EAC">
        <w:rPr>
          <w:rFonts w:ascii="Times New Roman" w:hAnsi="Times New Roman"/>
          <w:sz w:val="24"/>
        </w:rPr>
        <w:tab/>
        <w:t>Záručná doba je 24 mesiacov. Záručná doba začína plynúť odo dňa protokolárneho odovzdania a prevzatia diela objednávateľom. Dielo bude počas záručnej doby spôsobilé na zmluvný účel a zachová si dohodnuté vlastnosti.</w:t>
      </w:r>
    </w:p>
    <w:p w14:paraId="68959A7D" w14:textId="77777777" w:rsidR="00904EAC" w:rsidRPr="00904EAC" w:rsidRDefault="00904EAC" w:rsidP="00904EAC">
      <w:pPr>
        <w:spacing w:after="120"/>
        <w:ind w:left="703" w:hanging="703"/>
        <w:jc w:val="both"/>
        <w:rPr>
          <w:rFonts w:ascii="Times New Roman" w:eastAsia="Arial" w:hAnsi="Times New Roman"/>
          <w:sz w:val="24"/>
        </w:rPr>
      </w:pPr>
      <w:r w:rsidRPr="00904EAC">
        <w:rPr>
          <w:rFonts w:ascii="Times New Roman" w:hAnsi="Times New Roman"/>
          <w:sz w:val="24"/>
        </w:rPr>
        <w:lastRenderedPageBreak/>
        <w:t>7.6</w:t>
      </w:r>
      <w:r w:rsidRPr="00904EAC">
        <w:rPr>
          <w:rFonts w:ascii="Times New Roman" w:hAnsi="Times New Roman"/>
          <w:sz w:val="24"/>
        </w:rPr>
        <w:tab/>
      </w:r>
      <w:r w:rsidRPr="00904EAC">
        <w:rPr>
          <w:rFonts w:ascii="Times New Roman" w:eastAsia="Arial" w:hAnsi="Times New Roman"/>
          <w:sz w:val="24"/>
        </w:rPr>
        <w:t>Zmluvné strany sa dohodli pre prípad vady diela, že počas záručnej doby má objednávateľ právo požadovať a zhotoviteľ povinnosť bezodplatne odstrániť vady diela. Zhotoviteľ sa zaväzuje vykonávať na vlastné náklady záručný servis a všetky opravy, ktoré je nutné vykonať výmenným spôsobom a to vrátane dodania náhradného dielu.</w:t>
      </w:r>
    </w:p>
    <w:p w14:paraId="4E5489A5" w14:textId="16E3FED0" w:rsidR="00904EAC" w:rsidRPr="00904EAC" w:rsidRDefault="00904EAC" w:rsidP="00904EAC">
      <w:pPr>
        <w:spacing w:after="120"/>
        <w:ind w:left="703" w:hanging="703"/>
        <w:jc w:val="both"/>
        <w:rPr>
          <w:rFonts w:ascii="Times New Roman" w:hAnsi="Times New Roman"/>
          <w:i/>
          <w:sz w:val="24"/>
          <w:vertAlign w:val="superscript"/>
        </w:rPr>
      </w:pPr>
      <w:r w:rsidRPr="00904EAC">
        <w:rPr>
          <w:rFonts w:ascii="Times New Roman" w:hAnsi="Times New Roman"/>
          <w:sz w:val="24"/>
        </w:rPr>
        <w:t>7.7</w:t>
      </w:r>
      <w:r w:rsidRPr="00904EAC">
        <w:rPr>
          <w:rFonts w:ascii="Times New Roman" w:hAnsi="Times New Roman"/>
          <w:sz w:val="24"/>
        </w:rPr>
        <w:tab/>
        <w:t xml:space="preserve">Zhotoviteľ sa zaväzuje vykonávať servisné zásahy podľa ods. 7.6 tejto zmluvy v rámci záručnej doby v pracovných dňoch a to najneskôr do 24 hodín od preukázateľného nahlásenia poruchy objednávateľom. Preukázateľným nahlásením poruchy objednávateľom alebo užívateľom v záručnej dobe sa rozumie požiadavka na odstránenie poruchy do 10:00 h od ktorej plynie lehota na odstránenie závady, v prípade nahlásenia poruchy po 10:00 h plynie lehota na odstránenie závady od 8:00 h nasledujúceho pracovného dňa nahlásená na e-mailovú adresu zhotoviteľa: </w:t>
      </w:r>
      <w:r w:rsidR="00F87E2F">
        <w:rPr>
          <w:rFonts w:ascii="Times New Roman" w:hAnsi="Times New Roman"/>
          <w:sz w:val="24"/>
        </w:rPr>
        <w:t>.......................</w:t>
      </w:r>
      <w:r w:rsidRPr="00904EAC">
        <w:rPr>
          <w:rFonts w:ascii="Times New Roman" w:hAnsi="Times New Roman"/>
          <w:sz w:val="24"/>
        </w:rPr>
        <w:t>.</w:t>
      </w:r>
    </w:p>
    <w:p w14:paraId="2F388843" w14:textId="4E2D1970"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7.8</w:t>
      </w:r>
      <w:r w:rsidRPr="00904EAC">
        <w:rPr>
          <w:rFonts w:ascii="Times New Roman" w:hAnsi="Times New Roman"/>
          <w:sz w:val="24"/>
        </w:rPr>
        <w:tab/>
        <w:t xml:space="preserve">Zhotoviteľ sa zaväzuje odstrániť prípadné vady diela do 5 pracovných dní od uplatnenia oprávnenej písomnej reklamácie </w:t>
      </w:r>
      <w:r w:rsidRPr="00904EAC">
        <w:rPr>
          <w:rFonts w:ascii="Times New Roman" w:hAnsi="Times New Roman"/>
          <w:iCs/>
          <w:sz w:val="24"/>
        </w:rPr>
        <w:t>(vrátane zaručenej elektronickej formy)</w:t>
      </w:r>
      <w:r w:rsidR="00F87E2F">
        <w:rPr>
          <w:rFonts w:ascii="Times New Roman" w:hAnsi="Times New Roman"/>
          <w:iCs/>
          <w:sz w:val="24"/>
        </w:rPr>
        <w:t xml:space="preserve"> </w:t>
      </w:r>
      <w:r w:rsidRPr="00904EAC">
        <w:rPr>
          <w:rFonts w:ascii="Times New Roman" w:hAnsi="Times New Roman"/>
          <w:sz w:val="24"/>
        </w:rPr>
        <w:t>objednávateľa alebo užívateľa, prípadne vady odstrániť v čo najkratšom technicky možnom čase, nepresahujúcom vyššie uvedenú lehotu 5</w:t>
      </w:r>
      <w:r w:rsidR="00F87E2F">
        <w:rPr>
          <w:rFonts w:ascii="Times New Roman" w:hAnsi="Times New Roman"/>
          <w:sz w:val="24"/>
        </w:rPr>
        <w:t xml:space="preserve"> </w:t>
      </w:r>
      <w:r w:rsidRPr="00904EAC">
        <w:rPr>
          <w:rFonts w:ascii="Times New Roman" w:hAnsi="Times New Roman"/>
          <w:sz w:val="24"/>
        </w:rPr>
        <w:t>pracovných dnís výnimkou prípadov, keď odstránenie vád je sťažené a/ alebo objektívne nemožné z dôvodu:</w:t>
      </w:r>
    </w:p>
    <w:p w14:paraId="26D04297" w14:textId="77777777" w:rsidR="00904EAC" w:rsidRPr="00904EAC" w:rsidRDefault="00904EAC" w:rsidP="00F87E2F">
      <w:pPr>
        <w:spacing w:after="120"/>
        <w:ind w:left="703" w:firstLine="6"/>
        <w:jc w:val="both"/>
        <w:rPr>
          <w:rFonts w:ascii="Times New Roman" w:hAnsi="Times New Roman"/>
          <w:sz w:val="24"/>
        </w:rPr>
      </w:pPr>
      <w:r w:rsidRPr="00904EAC">
        <w:rPr>
          <w:rFonts w:ascii="Times New Roman" w:hAnsi="Times New Roman"/>
          <w:sz w:val="24"/>
        </w:rPr>
        <w:t xml:space="preserve">7.8.1 </w:t>
      </w:r>
      <w:r w:rsidRPr="00904EAC">
        <w:rPr>
          <w:rFonts w:ascii="Times New Roman" w:hAnsi="Times New Roman"/>
          <w:sz w:val="24"/>
        </w:rPr>
        <w:tab/>
        <w:t>dĺžky dodacej lehoty náhradného dielu potrebného na odstránenie vady/vád technológie a/alebo</w:t>
      </w:r>
    </w:p>
    <w:p w14:paraId="1E9762F0" w14:textId="77777777" w:rsidR="00904EAC" w:rsidRPr="00904EAC" w:rsidRDefault="00904EAC" w:rsidP="00F87E2F">
      <w:pPr>
        <w:spacing w:after="120"/>
        <w:ind w:left="703" w:firstLine="6"/>
        <w:jc w:val="both"/>
        <w:rPr>
          <w:rFonts w:ascii="Times New Roman" w:hAnsi="Times New Roman"/>
          <w:sz w:val="24"/>
        </w:rPr>
      </w:pPr>
      <w:r w:rsidRPr="00904EAC">
        <w:rPr>
          <w:rFonts w:ascii="Times New Roman" w:hAnsi="Times New Roman"/>
          <w:sz w:val="24"/>
        </w:rPr>
        <w:t>7.8.2</w:t>
      </w:r>
      <w:r w:rsidRPr="00904EAC">
        <w:rPr>
          <w:rFonts w:ascii="Times New Roman" w:hAnsi="Times New Roman"/>
          <w:sz w:val="24"/>
        </w:rPr>
        <w:tab/>
        <w:t>dĺžky dodacej lehoty novej časti technológie potrebnej na odstránenie vady/vád technológie a/alebo</w:t>
      </w:r>
    </w:p>
    <w:p w14:paraId="30BB60FD" w14:textId="77777777" w:rsidR="00904EAC" w:rsidRPr="00904EAC" w:rsidRDefault="00904EAC" w:rsidP="00F87E2F">
      <w:pPr>
        <w:spacing w:after="120"/>
        <w:ind w:left="703" w:firstLine="6"/>
        <w:jc w:val="both"/>
        <w:rPr>
          <w:rFonts w:ascii="Times New Roman" w:hAnsi="Times New Roman"/>
          <w:sz w:val="24"/>
        </w:rPr>
      </w:pPr>
      <w:r w:rsidRPr="00904EAC">
        <w:rPr>
          <w:rFonts w:ascii="Times New Roman" w:hAnsi="Times New Roman"/>
          <w:sz w:val="24"/>
        </w:rPr>
        <w:t>7.8.3</w:t>
      </w:r>
      <w:r w:rsidRPr="00904EAC">
        <w:rPr>
          <w:rFonts w:ascii="Times New Roman" w:hAnsi="Times New Roman"/>
          <w:sz w:val="24"/>
        </w:rPr>
        <w:tab/>
        <w:t>povahy a/alebo náročnosti opravy (pracovného postupu) pri odstránení vady/vád na technológii.</w:t>
      </w:r>
    </w:p>
    <w:p w14:paraId="1F848E8C"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7.9</w:t>
      </w:r>
      <w:r w:rsidRPr="00904EAC">
        <w:rPr>
          <w:rFonts w:ascii="Times New Roman" w:hAnsi="Times New Roman"/>
          <w:sz w:val="24"/>
        </w:rPr>
        <w:tab/>
        <w:t>V prípade, ak zhotoviteľ preukáže objektívnu nemožnosť opravy vád technológie v zmysle ods. 7.8 (napr. potvrdením výrobcu náhradného dielu o dodacej lehote, odborné stanovisko autorizovanej osoby o časovej náročnosti opravy vady technológie a pod.) posudzuje sa primeranosť lehoty podľa skutočnej povahy vady a času objektívne potrebného na odstránenie vady technológie.</w:t>
      </w:r>
    </w:p>
    <w:p w14:paraId="3B5D5306"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7.10</w:t>
      </w:r>
      <w:r w:rsidRPr="00904EAC">
        <w:rPr>
          <w:rFonts w:ascii="Times New Roman" w:hAnsi="Times New Roman"/>
          <w:sz w:val="24"/>
        </w:rPr>
        <w:tab/>
        <w:t>Ak sa ukáže, že vada diela počas záručnej doby je neodstrániteľná do 5 pracovných dní, zaväzuje sa zhotoviteľ dodať do 15 dní od zistenia tejto skutočnosti za vadnú časť diela náhradné bezvadné plnenie.</w:t>
      </w:r>
    </w:p>
    <w:p w14:paraId="0646CF92" w14:textId="0F521320"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7.11</w:t>
      </w:r>
      <w:r w:rsidRPr="00904EAC">
        <w:rPr>
          <w:rFonts w:ascii="Times New Roman" w:hAnsi="Times New Roman"/>
          <w:sz w:val="24"/>
        </w:rPr>
        <w:tab/>
        <w:t xml:space="preserve">Objednávateľ sa zaväzuje, že prípadnú reklamáciu vady diela uplatní bezodkladne po jej zistení.Objednávateľ alebo užívateľ doručí reklamáciu vady diela formou e-mailu na adresu </w:t>
      </w:r>
      <w:r w:rsidR="00D3144D">
        <w:rPr>
          <w:rFonts w:ascii="Times New Roman" w:hAnsi="Times New Roman"/>
          <w:sz w:val="24"/>
        </w:rPr>
        <w:t>...............</w:t>
      </w:r>
      <w:r w:rsidRPr="00904EAC">
        <w:rPr>
          <w:rFonts w:ascii="Times New Roman" w:hAnsi="Times New Roman"/>
          <w:sz w:val="24"/>
        </w:rPr>
        <w:t xml:space="preserve">  zhotoviteľa uvedenú v čl. I. ods. 2. Za deň oznámenia vady diela zhotoviteľovi sa považuje deň doručenia e-mailu.</w:t>
      </w:r>
    </w:p>
    <w:p w14:paraId="69B37721" w14:textId="77777777" w:rsidR="00904EAC" w:rsidRPr="00904EAC" w:rsidRDefault="00904EAC" w:rsidP="00904EAC">
      <w:pPr>
        <w:pStyle w:val="Zarkazkladnhotextu2"/>
        <w:rPr>
          <w:rFonts w:ascii="Times New Roman" w:hAnsi="Times New Roman"/>
          <w:sz w:val="24"/>
        </w:rPr>
      </w:pPr>
    </w:p>
    <w:p w14:paraId="24EE12AB" w14:textId="77777777" w:rsidR="00904EAC" w:rsidRPr="00904EAC" w:rsidRDefault="00904EAC" w:rsidP="00904EAC">
      <w:pPr>
        <w:jc w:val="center"/>
        <w:rPr>
          <w:rFonts w:ascii="Times New Roman" w:hAnsi="Times New Roman"/>
          <w:b/>
          <w:sz w:val="24"/>
        </w:rPr>
      </w:pPr>
      <w:r w:rsidRPr="00904EAC">
        <w:rPr>
          <w:rFonts w:ascii="Times New Roman" w:hAnsi="Times New Roman"/>
          <w:b/>
          <w:sz w:val="24"/>
        </w:rPr>
        <w:t>VIII.</w:t>
      </w:r>
    </w:p>
    <w:p w14:paraId="5C4EF041" w14:textId="77777777" w:rsidR="00904EAC" w:rsidRPr="00904EAC" w:rsidRDefault="00904EAC" w:rsidP="00904EAC">
      <w:pPr>
        <w:spacing w:after="120"/>
        <w:jc w:val="center"/>
        <w:rPr>
          <w:rFonts w:ascii="Times New Roman" w:hAnsi="Times New Roman"/>
          <w:b/>
          <w:sz w:val="24"/>
        </w:rPr>
      </w:pPr>
      <w:r w:rsidRPr="00904EAC">
        <w:rPr>
          <w:rFonts w:ascii="Times New Roman" w:hAnsi="Times New Roman"/>
          <w:b/>
          <w:sz w:val="24"/>
        </w:rPr>
        <w:t>PODMIENKY  VYKONANIA DIELA</w:t>
      </w:r>
    </w:p>
    <w:p w14:paraId="5B63C80D"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8.1</w:t>
      </w:r>
      <w:r w:rsidRPr="00904EAC">
        <w:rPr>
          <w:rFonts w:ascii="Times New Roman" w:hAnsi="Times New Roman"/>
          <w:sz w:val="24"/>
        </w:rPr>
        <w:tab/>
        <w:t>Zhotoviteľ sa zaväzuje vykonať dielo na svoje náklady a na svoje nebezpečenstvo. Zhotoviteľ splní svoju povinnosť vykonať dielo jeho riadnym ukončením a odovzdaním predmetu diela objednávateľovi formou písomného protokolu – zápisu o odovzdaní a prevzatí diela podľa čl. IX. tejto zmluvy.</w:t>
      </w:r>
    </w:p>
    <w:p w14:paraId="1DFE7DC8"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8.2</w:t>
      </w:r>
      <w:r w:rsidRPr="00904EAC">
        <w:rPr>
          <w:rFonts w:ascii="Times New Roman" w:hAnsi="Times New Roman"/>
          <w:sz w:val="24"/>
        </w:rPr>
        <w:tab/>
        <w:t>Objednávateľ je povinný odovzdať priestory vypratané tak, aby zhotoviteľ mohol na ňom začať vykonávať dielo.</w:t>
      </w:r>
    </w:p>
    <w:p w14:paraId="472C1A14"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8.3</w:t>
      </w:r>
      <w:r w:rsidRPr="00904EAC">
        <w:rPr>
          <w:rFonts w:ascii="Times New Roman" w:hAnsi="Times New Roman"/>
          <w:sz w:val="24"/>
        </w:rPr>
        <w:tab/>
        <w:t>Zhotoviteľ sa zaväzuje:</w:t>
      </w:r>
    </w:p>
    <w:p w14:paraId="01F1427E" w14:textId="77777777" w:rsidR="00904EAC" w:rsidRPr="00904EAC" w:rsidRDefault="00904EAC" w:rsidP="00C56A02">
      <w:pPr>
        <w:spacing w:after="120"/>
        <w:ind w:left="703" w:firstLine="6"/>
        <w:jc w:val="both"/>
        <w:rPr>
          <w:rFonts w:ascii="Times New Roman" w:hAnsi="Times New Roman"/>
          <w:sz w:val="24"/>
        </w:rPr>
      </w:pPr>
      <w:r w:rsidRPr="00904EAC">
        <w:rPr>
          <w:rFonts w:ascii="Times New Roman" w:hAnsi="Times New Roman"/>
          <w:sz w:val="24"/>
        </w:rPr>
        <w:t>8.3.1</w:t>
      </w:r>
      <w:r w:rsidRPr="00904EAC">
        <w:rPr>
          <w:rFonts w:ascii="Times New Roman" w:hAnsi="Times New Roman"/>
          <w:sz w:val="24"/>
        </w:rPr>
        <w:tab/>
        <w:t xml:space="preserve">vykonať odbornú montáž (inštaláciu) oprávnenými osobami v zmysle príslušných všeobecne záväzných právnych predpisov a technických noriem. Odborné skúšky a revízie </w:t>
      </w:r>
      <w:r w:rsidRPr="00904EAC">
        <w:rPr>
          <w:rFonts w:ascii="Times New Roman" w:hAnsi="Times New Roman"/>
          <w:sz w:val="24"/>
        </w:rPr>
        <w:lastRenderedPageBreak/>
        <w:t xml:space="preserve">vyhradených technických zariadení musia byť vykonávané revíznymi technikmi v súlade s príslušným technologickým postupom a platnou legislatívou. </w:t>
      </w:r>
    </w:p>
    <w:p w14:paraId="1F908B5B" w14:textId="77777777" w:rsidR="00904EAC" w:rsidRPr="00904EAC" w:rsidRDefault="00904EAC" w:rsidP="00C56A02">
      <w:pPr>
        <w:spacing w:after="120"/>
        <w:ind w:left="703" w:firstLine="6"/>
        <w:jc w:val="both"/>
        <w:rPr>
          <w:rFonts w:ascii="Times New Roman" w:hAnsi="Times New Roman"/>
          <w:sz w:val="24"/>
        </w:rPr>
      </w:pPr>
      <w:r w:rsidRPr="00904EAC">
        <w:rPr>
          <w:rFonts w:ascii="Times New Roman" w:hAnsi="Times New Roman"/>
          <w:sz w:val="24"/>
        </w:rPr>
        <w:t>8.3.2</w:t>
      </w:r>
      <w:r w:rsidRPr="00904EAC">
        <w:rPr>
          <w:rFonts w:ascii="Times New Roman" w:hAnsi="Times New Roman"/>
          <w:sz w:val="24"/>
        </w:rPr>
        <w:tab/>
        <w:t>zaškoliť obsluhujúci personál objednávateľa alebo užívateľa oprávnenými osobami – protokol o zaškolení bude súčasťou dokumentácie o odovzdaní a prevzatí diela.</w:t>
      </w:r>
    </w:p>
    <w:p w14:paraId="073EE2A7" w14:textId="77777777" w:rsidR="00904EAC" w:rsidRPr="00904EAC" w:rsidRDefault="00904EAC" w:rsidP="00C56A02">
      <w:pPr>
        <w:spacing w:after="120"/>
        <w:ind w:left="703" w:firstLine="6"/>
        <w:jc w:val="both"/>
        <w:rPr>
          <w:rFonts w:ascii="Times New Roman" w:hAnsi="Times New Roman"/>
          <w:sz w:val="24"/>
        </w:rPr>
      </w:pPr>
      <w:r w:rsidRPr="00904EAC">
        <w:rPr>
          <w:rFonts w:ascii="Times New Roman" w:hAnsi="Times New Roman"/>
          <w:sz w:val="24"/>
        </w:rPr>
        <w:t>8.3.3</w:t>
      </w:r>
      <w:r w:rsidRPr="00904EAC">
        <w:rPr>
          <w:rFonts w:ascii="Times New Roman" w:hAnsi="Times New Roman"/>
          <w:sz w:val="24"/>
        </w:rPr>
        <w:tab/>
        <w:t>dopravu materiálu, strojov a technologických zariadení nevyhnutných pre realizáciu predmetu diela na miesto dodania, zabezpečiť na svoje vlastné náklady tak, aby bola zabezpečená ich dostatočná ochrana pred poškodením a znehodnotením. Materiál, stroje a technologické zariadenia musia byť zabalené obvyklým spôsobom tak, aby nedošlo k ich poškodeniu počas prepravy a uskladnenia.</w:t>
      </w:r>
    </w:p>
    <w:p w14:paraId="1289DAD1"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8.4</w:t>
      </w:r>
      <w:r w:rsidRPr="00904EAC">
        <w:rPr>
          <w:rFonts w:ascii="Times New Roman" w:hAnsi="Times New Roman"/>
          <w:sz w:val="24"/>
        </w:rPr>
        <w:tab/>
        <w:t>Zhotoviteľ sa zaväzuje odovzdať objednávateľovi, najneskôr k termínu odovzdania a prevzatia diela, nevyhnutné doklady potrebné k prevádzkovaniu diela, resp. vyžadované budúcim užívateľom.</w:t>
      </w:r>
    </w:p>
    <w:p w14:paraId="4D9C359A"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8.5</w:t>
      </w:r>
      <w:r w:rsidRPr="00904EAC">
        <w:rPr>
          <w:rFonts w:ascii="Times New Roman" w:hAnsi="Times New Roman"/>
          <w:sz w:val="24"/>
        </w:rPr>
        <w:tab/>
        <w:t>Zhotoviteľ zodpovedá za bezpečnosť a ochranu zdravia pri práci vlastných zamestnancov. Zhotoviteľ sa zaväzuje pri realizáciidiela dodržiavať ustanovenia vyhlášky č. 147/2013 Z.z., ktorou sa ustanovujú podrobnosti na zaistenie bezpečnosti a ochrany zdravia pri stavebných prácach a prácach s nimi súvisiacich a podrobnosti o odbornej spôsobilosti na výkon niektorých pracovných činností.</w:t>
      </w:r>
    </w:p>
    <w:p w14:paraId="7CC13F31"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8.6</w:t>
      </w:r>
      <w:r w:rsidRPr="00904EAC">
        <w:rPr>
          <w:rFonts w:ascii="Times New Roman" w:hAnsi="Times New Roman"/>
          <w:sz w:val="24"/>
        </w:rPr>
        <w:tab/>
        <w:t xml:space="preserve">Zhotoviteľ zodpovedá za čistotu a poriadok na mieste realizácie diela. Zhotoviteľ sa zaväzuje odstrániť na vlastné náklady odpady, vzniknuté v dôsledku jeho činnosti na riadenú skládku a doklad o tom doložiť objednávateľovi pri vystavení faktúry najneskôr však pri odovzdaní diela. </w:t>
      </w:r>
    </w:p>
    <w:p w14:paraId="1CA22A5F"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8.7</w:t>
      </w:r>
      <w:r w:rsidRPr="00904EAC">
        <w:rPr>
          <w:rFonts w:ascii="Times New Roman" w:hAnsi="Times New Roman"/>
          <w:sz w:val="24"/>
        </w:rPr>
        <w:tab/>
      </w:r>
      <w:r w:rsidRPr="00904EAC">
        <w:rPr>
          <w:rFonts w:ascii="Times New Roman" w:eastAsia="Arial" w:hAnsi="Times New Roman"/>
          <w:sz w:val="24"/>
        </w:rPr>
        <w:t>Objednávateľ požaduje pri realizácii diela kontrolu plnenia za prítomnosti zhotoviteľa - zodpovednej osoby. Stretnutia bude organizovať zhotoviteľ na vopred dohodnutom mieste stretnutia. Kontrolných dní sa zúčastnia zástupcovia objednávateľa vo veciach technických a nimi prizvané osoby, zhotoviteľ a určení subdodávatelia. Zápis z kontrolného dňa zaisťuje objednávateľ. Závery z kontrolných dní sú pre obe strany záväzné, nemôžu však samé o sebe meniť alebo doplňovať ustanovenia tejto zmluvy. Objednávateľ je oprávnený kedykoľvek počas platnosti zmluvy, teda aj mimo kontrolných dní, prostredníctvom svojich oprávnených zástupcov, kontrolovať postup a kvalitu prác.</w:t>
      </w:r>
    </w:p>
    <w:p w14:paraId="144043D3"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8.8</w:t>
      </w:r>
      <w:r w:rsidRPr="00904EAC">
        <w:rPr>
          <w:rFonts w:ascii="Times New Roman" w:hAnsi="Times New Roman"/>
          <w:sz w:val="24"/>
        </w:rPr>
        <w:tab/>
        <w:t>Objednávateľ zabezpečí pre zhotoviteľa možnosť napojenia na odber elektrickej energie a úžitkovej vody.Zhotoviteľ je však povinný pripojiť sa na potrebné média samostatným meraním a na vlastné náklady.</w:t>
      </w:r>
    </w:p>
    <w:p w14:paraId="635D077F" w14:textId="77777777" w:rsidR="00904EAC" w:rsidRPr="00904EAC" w:rsidRDefault="00904EAC" w:rsidP="00904EAC">
      <w:pPr>
        <w:jc w:val="center"/>
        <w:rPr>
          <w:rFonts w:ascii="Times New Roman" w:hAnsi="Times New Roman"/>
          <w:b/>
          <w:sz w:val="24"/>
        </w:rPr>
      </w:pPr>
    </w:p>
    <w:p w14:paraId="02F56DCE" w14:textId="77777777" w:rsidR="00904EAC" w:rsidRPr="00904EAC" w:rsidRDefault="00904EAC" w:rsidP="00904EAC">
      <w:pPr>
        <w:jc w:val="center"/>
        <w:rPr>
          <w:rFonts w:ascii="Times New Roman" w:hAnsi="Times New Roman"/>
          <w:b/>
          <w:sz w:val="24"/>
        </w:rPr>
      </w:pPr>
      <w:r w:rsidRPr="00904EAC">
        <w:rPr>
          <w:rFonts w:ascii="Times New Roman" w:hAnsi="Times New Roman"/>
          <w:b/>
          <w:sz w:val="24"/>
        </w:rPr>
        <w:t>IX.</w:t>
      </w:r>
    </w:p>
    <w:p w14:paraId="1C822E89" w14:textId="77777777" w:rsidR="00904EAC" w:rsidRPr="00904EAC" w:rsidRDefault="00904EAC" w:rsidP="00904EAC">
      <w:pPr>
        <w:spacing w:after="120"/>
        <w:jc w:val="center"/>
        <w:rPr>
          <w:rFonts w:ascii="Times New Roman" w:hAnsi="Times New Roman"/>
          <w:b/>
          <w:sz w:val="24"/>
        </w:rPr>
      </w:pPr>
      <w:r w:rsidRPr="00904EAC">
        <w:rPr>
          <w:rFonts w:ascii="Times New Roman" w:hAnsi="Times New Roman"/>
          <w:b/>
          <w:sz w:val="24"/>
        </w:rPr>
        <w:t>ODOVZDANIE  A  PREVZATIE  DIELA</w:t>
      </w:r>
    </w:p>
    <w:p w14:paraId="4940082D"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9.1</w:t>
      </w:r>
      <w:r w:rsidRPr="00904EAC">
        <w:rPr>
          <w:rFonts w:ascii="Times New Roman" w:hAnsi="Times New Roman"/>
          <w:sz w:val="24"/>
        </w:rPr>
        <w:tab/>
        <w:t xml:space="preserve">O odovzdaní a prevzatí diela spíšu zmluvné strany preberací protokol – zápis o odovzdaní a prevzatí diela, ktorý bude obsahovať zhodnotenie dodávok a prác, súpis prípadných zistených vád, dohodnuté lehoty na ich odstránenie a prehlásenie objednávateľa, že dielo preberá, ako i ďalšie skutočnosti, ktoré sa pri tomto konaní dohodnú. </w:t>
      </w:r>
    </w:p>
    <w:p w14:paraId="38867EFD" w14:textId="77777777" w:rsidR="00904EAC" w:rsidRPr="00904EAC" w:rsidRDefault="00904EAC" w:rsidP="00904EAC">
      <w:pPr>
        <w:ind w:left="703" w:hanging="703"/>
        <w:jc w:val="both"/>
        <w:rPr>
          <w:rFonts w:ascii="Times New Roman" w:hAnsi="Times New Roman"/>
          <w:sz w:val="24"/>
        </w:rPr>
      </w:pPr>
      <w:r w:rsidRPr="00904EAC">
        <w:rPr>
          <w:rFonts w:ascii="Times New Roman" w:hAnsi="Times New Roman"/>
          <w:sz w:val="24"/>
        </w:rPr>
        <w:t>9.2</w:t>
      </w:r>
      <w:r w:rsidRPr="00904EAC">
        <w:rPr>
          <w:rFonts w:ascii="Times New Roman" w:hAnsi="Times New Roman"/>
          <w:sz w:val="24"/>
        </w:rPr>
        <w:tab/>
        <w:t>Súčasne s odovzdaním diela odovzdá zhotoviteľ objednávateľovi:</w:t>
      </w:r>
    </w:p>
    <w:p w14:paraId="1AC2852E" w14:textId="77777777" w:rsidR="00904EAC" w:rsidRPr="00904EAC" w:rsidRDefault="00904EAC" w:rsidP="00904EAC">
      <w:pPr>
        <w:tabs>
          <w:tab w:val="left" w:pos="1080"/>
        </w:tabs>
        <w:ind w:left="1080" w:hanging="1080"/>
        <w:jc w:val="both"/>
        <w:rPr>
          <w:rFonts w:ascii="Times New Roman" w:hAnsi="Times New Roman"/>
          <w:sz w:val="24"/>
        </w:rPr>
      </w:pPr>
      <w:r w:rsidRPr="00904EAC">
        <w:rPr>
          <w:rFonts w:ascii="Times New Roman" w:hAnsi="Times New Roman"/>
          <w:sz w:val="24"/>
        </w:rPr>
        <w:tab/>
        <w:t>a)</w:t>
      </w:r>
      <w:r w:rsidRPr="00904EAC">
        <w:rPr>
          <w:rFonts w:ascii="Times New Roman" w:hAnsi="Times New Roman"/>
          <w:sz w:val="24"/>
        </w:rPr>
        <w:tab/>
        <w:t xml:space="preserve">certifikáty, atesty o kvalite, záručné listy, návody na obsluhu od materiálových súčastí použitých na diele, </w:t>
      </w:r>
    </w:p>
    <w:p w14:paraId="337C0450" w14:textId="77777777" w:rsidR="00904EAC" w:rsidRPr="00904EAC" w:rsidRDefault="00904EAC" w:rsidP="00904EAC">
      <w:pPr>
        <w:tabs>
          <w:tab w:val="left" w:pos="1080"/>
        </w:tabs>
        <w:ind w:left="1080" w:hanging="1080"/>
        <w:jc w:val="both"/>
        <w:rPr>
          <w:rFonts w:ascii="Times New Roman" w:hAnsi="Times New Roman"/>
          <w:sz w:val="24"/>
        </w:rPr>
      </w:pPr>
      <w:r w:rsidRPr="00904EAC">
        <w:rPr>
          <w:rFonts w:ascii="Times New Roman" w:hAnsi="Times New Roman"/>
          <w:sz w:val="24"/>
        </w:rPr>
        <w:tab/>
        <w:t>b)</w:t>
      </w:r>
      <w:r w:rsidRPr="00904EAC">
        <w:rPr>
          <w:rFonts w:ascii="Times New Roman" w:hAnsi="Times New Roman"/>
          <w:sz w:val="24"/>
        </w:rPr>
        <w:tab/>
        <w:t>revízne správy,</w:t>
      </w:r>
    </w:p>
    <w:p w14:paraId="37BE394B" w14:textId="77777777" w:rsidR="00904EAC" w:rsidRPr="00904EAC" w:rsidRDefault="00904EAC" w:rsidP="00904EAC">
      <w:pPr>
        <w:tabs>
          <w:tab w:val="left" w:pos="1080"/>
        </w:tabs>
        <w:ind w:left="1080" w:hanging="1080"/>
        <w:jc w:val="both"/>
        <w:rPr>
          <w:rFonts w:ascii="Times New Roman" w:hAnsi="Times New Roman"/>
          <w:sz w:val="24"/>
        </w:rPr>
      </w:pPr>
      <w:r w:rsidRPr="00904EAC">
        <w:rPr>
          <w:rFonts w:ascii="Times New Roman" w:hAnsi="Times New Roman"/>
          <w:sz w:val="24"/>
        </w:rPr>
        <w:tab/>
        <w:t>c)</w:t>
      </w:r>
      <w:r w:rsidRPr="00904EAC">
        <w:rPr>
          <w:rFonts w:ascii="Times New Roman" w:hAnsi="Times New Roman"/>
          <w:sz w:val="24"/>
        </w:rPr>
        <w:tab/>
        <w:t>protokol o zaškolení obsluhujúceho personálu objednávateľa resp. užívateľa</w:t>
      </w:r>
    </w:p>
    <w:p w14:paraId="17A8CFFC" w14:textId="77777777" w:rsidR="00904EAC" w:rsidRPr="00904EAC" w:rsidRDefault="00904EAC" w:rsidP="00904EAC">
      <w:pPr>
        <w:tabs>
          <w:tab w:val="left" w:pos="1080"/>
        </w:tabs>
        <w:ind w:left="1080" w:hanging="1080"/>
        <w:jc w:val="both"/>
        <w:rPr>
          <w:rFonts w:ascii="Times New Roman" w:hAnsi="Times New Roman"/>
          <w:sz w:val="24"/>
        </w:rPr>
      </w:pPr>
      <w:r w:rsidRPr="00904EAC">
        <w:rPr>
          <w:rFonts w:ascii="Times New Roman" w:hAnsi="Times New Roman"/>
          <w:sz w:val="24"/>
        </w:rPr>
        <w:tab/>
        <w:t>d)</w:t>
      </w:r>
      <w:r w:rsidRPr="00904EAC">
        <w:rPr>
          <w:rFonts w:ascii="Times New Roman" w:hAnsi="Times New Roman"/>
          <w:sz w:val="24"/>
        </w:rPr>
        <w:tab/>
        <w:t>projektovú dokumentáciu odsúhlasenú Technickou inšpekciou Slovenskej republiky vrátane vyjadrenia Technickej inšpekcie Slovenskej republiky</w:t>
      </w:r>
    </w:p>
    <w:p w14:paraId="423FB2F0" w14:textId="77777777" w:rsidR="00904EAC" w:rsidRPr="00904EAC" w:rsidRDefault="00904EAC" w:rsidP="00904EAC">
      <w:pPr>
        <w:tabs>
          <w:tab w:val="left" w:pos="1080"/>
        </w:tabs>
        <w:ind w:left="1080" w:hanging="1080"/>
        <w:jc w:val="both"/>
        <w:rPr>
          <w:rFonts w:ascii="Times New Roman" w:hAnsi="Times New Roman"/>
          <w:sz w:val="24"/>
        </w:rPr>
      </w:pPr>
      <w:r w:rsidRPr="00904EAC">
        <w:rPr>
          <w:rFonts w:ascii="Times New Roman" w:hAnsi="Times New Roman"/>
          <w:sz w:val="24"/>
        </w:rPr>
        <w:tab/>
        <w:t>e)</w:t>
      </w:r>
      <w:r w:rsidRPr="00904EAC">
        <w:rPr>
          <w:rFonts w:ascii="Times New Roman" w:hAnsi="Times New Roman"/>
          <w:sz w:val="24"/>
        </w:rPr>
        <w:tab/>
        <w:t>projektovú dokumentáciu skutočného vyhotovenia</w:t>
      </w:r>
    </w:p>
    <w:p w14:paraId="20C08A77" w14:textId="77777777" w:rsidR="00904EAC" w:rsidRPr="00904EAC" w:rsidRDefault="00904EAC" w:rsidP="00904EAC">
      <w:pPr>
        <w:tabs>
          <w:tab w:val="left" w:pos="1080"/>
        </w:tabs>
        <w:ind w:left="1080" w:hanging="1080"/>
        <w:jc w:val="both"/>
        <w:rPr>
          <w:rFonts w:ascii="Times New Roman" w:hAnsi="Times New Roman"/>
          <w:sz w:val="24"/>
        </w:rPr>
      </w:pPr>
      <w:r w:rsidRPr="00904EAC">
        <w:rPr>
          <w:rFonts w:ascii="Times New Roman" w:hAnsi="Times New Roman"/>
          <w:sz w:val="24"/>
        </w:rPr>
        <w:tab/>
        <w:t>f)</w:t>
      </w:r>
      <w:r w:rsidRPr="00904EAC">
        <w:rPr>
          <w:rFonts w:ascii="Times New Roman" w:hAnsi="Times New Roman"/>
          <w:sz w:val="24"/>
        </w:rPr>
        <w:tab/>
        <w:t>doklady o vyhotovení tlakových skúšok tesnosti</w:t>
      </w:r>
    </w:p>
    <w:p w14:paraId="158CB294" w14:textId="77777777" w:rsidR="00904EAC" w:rsidRPr="00904EAC" w:rsidRDefault="00904EAC" w:rsidP="00904EAC">
      <w:pPr>
        <w:tabs>
          <w:tab w:val="left" w:pos="1080"/>
        </w:tabs>
        <w:spacing w:after="120"/>
        <w:ind w:left="1418" w:hanging="1418"/>
        <w:jc w:val="both"/>
        <w:rPr>
          <w:rFonts w:ascii="Times New Roman" w:hAnsi="Times New Roman"/>
          <w:sz w:val="24"/>
        </w:rPr>
      </w:pPr>
      <w:r w:rsidRPr="00904EAC">
        <w:rPr>
          <w:rFonts w:ascii="Times New Roman" w:hAnsi="Times New Roman"/>
          <w:sz w:val="24"/>
        </w:rPr>
        <w:lastRenderedPageBreak/>
        <w:tab/>
        <w:t>V opačnom prípade má dielo vady brániace riadnemu užívaniu diela.</w:t>
      </w:r>
    </w:p>
    <w:p w14:paraId="51AB85D9"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9.3</w:t>
      </w:r>
      <w:r w:rsidRPr="00904EAC">
        <w:rPr>
          <w:rFonts w:ascii="Times New Roman" w:hAnsi="Times New Roman"/>
          <w:sz w:val="24"/>
        </w:rPr>
        <w:tab/>
        <w:t>Zhotoviteľ je povinný pri odovzdaní diela usporiadať svoje stroje, zvyšný materiál a odpad na mieste realizácie diela tak, aby mohol objednávateľ dielo riadne prevziať a užívať. Miesto realizácie diela je zhotoviteľ povinný úplne vypratať a upraviť do termínu, ktorý je uvedený v zápise o odovzadaní a prevzatí diela.</w:t>
      </w:r>
    </w:p>
    <w:p w14:paraId="3C3AA482" w14:textId="77777777" w:rsidR="00904EAC" w:rsidRPr="00904EAC" w:rsidRDefault="00904EAC" w:rsidP="00904EAC">
      <w:pPr>
        <w:ind w:left="703" w:hanging="703"/>
        <w:jc w:val="both"/>
        <w:rPr>
          <w:rFonts w:ascii="Times New Roman" w:hAnsi="Times New Roman"/>
          <w:sz w:val="24"/>
        </w:rPr>
      </w:pPr>
      <w:r w:rsidRPr="00904EAC">
        <w:rPr>
          <w:rFonts w:ascii="Times New Roman" w:hAnsi="Times New Roman"/>
          <w:sz w:val="24"/>
        </w:rPr>
        <w:t>9.4</w:t>
      </w:r>
      <w:r w:rsidRPr="00904EAC">
        <w:rPr>
          <w:rFonts w:ascii="Times New Roman" w:hAnsi="Times New Roman"/>
          <w:sz w:val="24"/>
        </w:rPr>
        <w:tab/>
        <w:t>Dielo má vady, ak</w:t>
      </w:r>
    </w:p>
    <w:p w14:paraId="30C5DE6D" w14:textId="77777777" w:rsidR="00904EAC" w:rsidRPr="00904EAC" w:rsidRDefault="00904EAC" w:rsidP="00904EAC">
      <w:pPr>
        <w:numPr>
          <w:ilvl w:val="0"/>
          <w:numId w:val="35"/>
        </w:numPr>
        <w:jc w:val="both"/>
        <w:rPr>
          <w:rFonts w:ascii="Times New Roman" w:hAnsi="Times New Roman"/>
          <w:sz w:val="24"/>
        </w:rPr>
      </w:pPr>
      <w:r w:rsidRPr="00904EAC">
        <w:rPr>
          <w:rFonts w:ascii="Times New Roman" w:hAnsi="Times New Roman"/>
          <w:sz w:val="24"/>
        </w:rPr>
        <w:t>nie je dodané v požadovanej kvalite, alebo vykonanie diela nezodpovedá predmetu dohodnutému v tejto zmluve,</w:t>
      </w:r>
    </w:p>
    <w:p w14:paraId="31F2D537" w14:textId="77777777" w:rsidR="00904EAC" w:rsidRPr="00904EAC" w:rsidRDefault="00904EAC" w:rsidP="00904EAC">
      <w:pPr>
        <w:numPr>
          <w:ilvl w:val="0"/>
          <w:numId w:val="35"/>
        </w:numPr>
        <w:jc w:val="both"/>
        <w:rPr>
          <w:rFonts w:ascii="Times New Roman" w:hAnsi="Times New Roman"/>
          <w:sz w:val="24"/>
        </w:rPr>
      </w:pPr>
      <w:r w:rsidRPr="00904EAC">
        <w:rPr>
          <w:rFonts w:ascii="Times New Roman" w:hAnsi="Times New Roman"/>
          <w:sz w:val="24"/>
        </w:rPr>
        <w:t>vykazuje nedorobky, t.j. nie je dodané v celom požadovanom rozsahu,</w:t>
      </w:r>
    </w:p>
    <w:p w14:paraId="4BEA5BBF" w14:textId="77777777" w:rsidR="00904EAC" w:rsidRPr="00904EAC" w:rsidRDefault="00904EAC" w:rsidP="00904EAC">
      <w:pPr>
        <w:numPr>
          <w:ilvl w:val="0"/>
          <w:numId w:val="35"/>
        </w:numPr>
        <w:jc w:val="both"/>
        <w:rPr>
          <w:rFonts w:ascii="Times New Roman" w:hAnsi="Times New Roman"/>
          <w:sz w:val="24"/>
        </w:rPr>
      </w:pPr>
      <w:r w:rsidRPr="00904EAC">
        <w:rPr>
          <w:rFonts w:ascii="Times New Roman" w:hAnsi="Times New Roman"/>
          <w:sz w:val="24"/>
        </w:rPr>
        <w:t>sú vady a nedostatky v predložených dokladoch, alebo</w:t>
      </w:r>
    </w:p>
    <w:p w14:paraId="78CE9423" w14:textId="77777777" w:rsidR="00904EAC" w:rsidRPr="00904EAC" w:rsidRDefault="00904EAC" w:rsidP="00904EAC">
      <w:pPr>
        <w:numPr>
          <w:ilvl w:val="0"/>
          <w:numId w:val="35"/>
        </w:numPr>
        <w:spacing w:after="120"/>
        <w:ind w:left="1423" w:hanging="357"/>
        <w:jc w:val="both"/>
        <w:rPr>
          <w:rFonts w:ascii="Times New Roman" w:hAnsi="Times New Roman"/>
          <w:sz w:val="24"/>
        </w:rPr>
      </w:pPr>
      <w:r w:rsidRPr="00904EAC">
        <w:rPr>
          <w:rFonts w:ascii="Times New Roman" w:hAnsi="Times New Roman"/>
          <w:sz w:val="24"/>
        </w:rPr>
        <w:t>má právne vady v zmysle § 559 Obchodného zákonníka alebo je dielo alebo jeho časť zaťažené inými právami tretích osôb.</w:t>
      </w:r>
    </w:p>
    <w:p w14:paraId="2815F62E"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9.5</w:t>
      </w:r>
      <w:r w:rsidRPr="00904EAC">
        <w:rPr>
          <w:rFonts w:ascii="Times New Roman" w:hAnsi="Times New Roman"/>
          <w:sz w:val="24"/>
        </w:rPr>
        <w:tab/>
        <w:t>Ak pri preberaní diela objednávateľ zistí, že dielo má vady brániace riadnemu užívaniu, dielo neprevezme a spíše so zhotoviteľom zápis o zistených vadách, spôsobe a termíne ich odstránenia. Zhotoviteľ má povinnosť odovzdať dielo po odstránení týchto vád. Po dobu odstraňovania vád zistených pri odovzdávaní diela je zhotoviteľ v omeškaní s plnením predmetu zmluvy.</w:t>
      </w:r>
    </w:p>
    <w:p w14:paraId="6D92191A" w14:textId="5AB4777C"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9.6</w:t>
      </w:r>
      <w:r w:rsidRPr="00904EAC">
        <w:rPr>
          <w:rFonts w:ascii="Times New Roman" w:hAnsi="Times New Roman"/>
          <w:sz w:val="24"/>
        </w:rPr>
        <w:tab/>
        <w:t>Dielo sa považuje za zhotoviteľom odovzdané a objednávateľom prevzaté dňom podpísania preberacieho protokolu - zápisu o odovzdaní a prevzatí diela objednávateľom  a  zhotoviteľom v deň ukončenia preberacieho konania, pričom dňom podpísania preberacieho protokolu -  zápisu o odovzdaní a prevzatí diela zástupcami oboch zmluvných strán, prechádza zozhotoviteľa na objednávateľa vlastnícke právo k dielu a nebezpečenstvo škody na diele.</w:t>
      </w:r>
    </w:p>
    <w:p w14:paraId="31912475" w14:textId="77777777" w:rsidR="00EF6D66" w:rsidRPr="00904EAC" w:rsidRDefault="00EF6D66" w:rsidP="00904EAC">
      <w:pPr>
        <w:pStyle w:val="Zarkazkladnhotextu2"/>
        <w:ind w:left="540" w:hanging="540"/>
        <w:rPr>
          <w:rFonts w:ascii="Times New Roman" w:hAnsi="Times New Roman"/>
          <w:sz w:val="24"/>
        </w:rPr>
      </w:pPr>
    </w:p>
    <w:p w14:paraId="2CD68907" w14:textId="77777777" w:rsidR="00904EAC" w:rsidRPr="00904EAC" w:rsidRDefault="00904EAC" w:rsidP="00904EAC">
      <w:pPr>
        <w:widowControl w:val="0"/>
        <w:tabs>
          <w:tab w:val="right" w:pos="8953"/>
        </w:tabs>
        <w:autoSpaceDE w:val="0"/>
        <w:autoSpaceDN w:val="0"/>
        <w:adjustRightInd w:val="0"/>
        <w:jc w:val="center"/>
        <w:rPr>
          <w:rFonts w:ascii="Times New Roman" w:hAnsi="Times New Roman"/>
          <w:b/>
          <w:bCs/>
          <w:sz w:val="24"/>
        </w:rPr>
      </w:pPr>
      <w:r w:rsidRPr="00904EAC">
        <w:rPr>
          <w:rFonts w:ascii="Times New Roman" w:hAnsi="Times New Roman"/>
          <w:b/>
          <w:bCs/>
          <w:sz w:val="24"/>
        </w:rPr>
        <w:t>X.</w:t>
      </w:r>
    </w:p>
    <w:p w14:paraId="3D53A5FD" w14:textId="77777777" w:rsidR="00904EAC" w:rsidRPr="00904EAC" w:rsidRDefault="00904EAC" w:rsidP="00904EAC">
      <w:pPr>
        <w:widowControl w:val="0"/>
        <w:tabs>
          <w:tab w:val="right" w:pos="8953"/>
        </w:tabs>
        <w:autoSpaceDE w:val="0"/>
        <w:autoSpaceDN w:val="0"/>
        <w:adjustRightInd w:val="0"/>
        <w:spacing w:after="120"/>
        <w:jc w:val="center"/>
        <w:rPr>
          <w:rFonts w:ascii="Times New Roman" w:hAnsi="Times New Roman"/>
          <w:b/>
          <w:bCs/>
          <w:sz w:val="24"/>
        </w:rPr>
      </w:pPr>
      <w:r w:rsidRPr="00904EAC">
        <w:rPr>
          <w:rFonts w:ascii="Times New Roman" w:hAnsi="Times New Roman"/>
          <w:b/>
          <w:bCs/>
          <w:sz w:val="24"/>
        </w:rPr>
        <w:t xml:space="preserve"> SANKCIE</w:t>
      </w:r>
    </w:p>
    <w:p w14:paraId="4D13A996" w14:textId="6ADE7829"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10.1</w:t>
      </w:r>
      <w:r w:rsidRPr="00904EAC">
        <w:rPr>
          <w:rFonts w:ascii="Times New Roman" w:hAnsi="Times New Roman"/>
          <w:sz w:val="24"/>
        </w:rPr>
        <w:tab/>
        <w:t xml:space="preserve">Ak zhotoviteľ neodovzdá dielo riadne vykonané podľa čl. III. tejto zmluvy v súlade s termínmi dojednanými v čl. IV. ods. 4.1 zmluvy, je povinný zaplatiť objednávateľovi zmluvnú pokutu vo výške </w:t>
      </w:r>
      <w:r w:rsidR="00D3144D">
        <w:rPr>
          <w:rFonts w:ascii="Times New Roman" w:hAnsi="Times New Roman"/>
          <w:sz w:val="24"/>
        </w:rPr>
        <w:t>4</w:t>
      </w:r>
      <w:r w:rsidRPr="00904EAC">
        <w:rPr>
          <w:rFonts w:ascii="Times New Roman" w:hAnsi="Times New Roman"/>
          <w:sz w:val="24"/>
        </w:rPr>
        <w:t xml:space="preserve">00,00 EUR (slovom: </w:t>
      </w:r>
      <w:r w:rsidR="00D3144D">
        <w:rPr>
          <w:rFonts w:ascii="Times New Roman" w:hAnsi="Times New Roman"/>
          <w:sz w:val="24"/>
        </w:rPr>
        <w:t>štyri</w:t>
      </w:r>
      <w:r w:rsidRPr="00904EAC">
        <w:rPr>
          <w:rFonts w:ascii="Times New Roman" w:hAnsi="Times New Roman"/>
          <w:sz w:val="24"/>
        </w:rPr>
        <w:t>sto EUR) za každý deň omeškania s odovzdaním diela.</w:t>
      </w:r>
      <w:r w:rsidR="00D3144D">
        <w:rPr>
          <w:rFonts w:ascii="Times New Roman" w:hAnsi="Times New Roman"/>
          <w:sz w:val="24"/>
        </w:rPr>
        <w:t xml:space="preserve"> Zhotoviteľ </w:t>
      </w:r>
      <w:r w:rsidR="00D3144D" w:rsidRPr="007455F7">
        <w:rPr>
          <w:rFonts w:ascii="Times New Roman" w:hAnsi="Times New Roman"/>
          <w:sz w:val="24"/>
        </w:rPr>
        <w:t xml:space="preserve">si </w:t>
      </w:r>
      <w:r w:rsidR="00D3144D">
        <w:rPr>
          <w:rFonts w:ascii="Times New Roman" w:hAnsi="Times New Roman"/>
          <w:sz w:val="24"/>
        </w:rPr>
        <w:t xml:space="preserve">môže </w:t>
      </w:r>
      <w:r w:rsidR="00D3144D" w:rsidRPr="007455F7">
        <w:rPr>
          <w:rFonts w:ascii="Times New Roman" w:hAnsi="Times New Roman"/>
          <w:sz w:val="24"/>
        </w:rPr>
        <w:t>zap</w:t>
      </w:r>
      <w:r w:rsidR="00D3144D">
        <w:rPr>
          <w:rFonts w:ascii="Times New Roman" w:hAnsi="Times New Roman"/>
          <w:sz w:val="24"/>
        </w:rPr>
        <w:t>o</w:t>
      </w:r>
      <w:r w:rsidR="00D3144D" w:rsidRPr="007455F7">
        <w:rPr>
          <w:rFonts w:ascii="Times New Roman" w:hAnsi="Times New Roman"/>
          <w:sz w:val="24"/>
        </w:rPr>
        <w:t>čítať zmluvnú pokutu s poslednou splátkou</w:t>
      </w:r>
    </w:p>
    <w:p w14:paraId="065DAEB2" w14:textId="047242B4"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10.2</w:t>
      </w:r>
      <w:r w:rsidRPr="00904EAC">
        <w:rPr>
          <w:rFonts w:ascii="Times New Roman" w:hAnsi="Times New Roman"/>
          <w:sz w:val="24"/>
        </w:rPr>
        <w:tab/>
        <w:t>Objednávateľ sa zaväzuje zaplatiť úrok z omeškania za oneskorenú úhradu riadne vystavenej a doručenej  faktúry v sadzbe určenej podľa § 369</w:t>
      </w:r>
      <w:r w:rsidR="00F87E2F">
        <w:rPr>
          <w:rFonts w:ascii="Times New Roman" w:hAnsi="Times New Roman"/>
          <w:sz w:val="24"/>
        </w:rPr>
        <w:t xml:space="preserve"> </w:t>
      </w:r>
      <w:r w:rsidRPr="00904EAC">
        <w:rPr>
          <w:rFonts w:ascii="Times New Roman" w:hAnsi="Times New Roman"/>
          <w:sz w:val="24"/>
        </w:rPr>
        <w:t>a Obchodného zákonníka v spojení s § 369 ods. 2 Obchodného zákonníka.</w:t>
      </w:r>
    </w:p>
    <w:p w14:paraId="530395EA" w14:textId="7AEE90F4"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10.3</w:t>
      </w:r>
      <w:r w:rsidRPr="00904EAC">
        <w:rPr>
          <w:rFonts w:ascii="Times New Roman" w:hAnsi="Times New Roman"/>
          <w:sz w:val="24"/>
        </w:rPr>
        <w:tab/>
        <w:t>Ak zhotoviteľ neodstráni vady v termíne podľa čl. VII.  ods. 7.8 alebo 7.10 tejto zmluvy</w:t>
      </w:r>
      <w:r w:rsidRPr="00904EAC">
        <w:rPr>
          <w:rFonts w:ascii="Times New Roman" w:eastAsia="Arial" w:hAnsi="Times New Roman"/>
          <w:sz w:val="24"/>
        </w:rPr>
        <w:t>alebo nevykoná servisný zásah v termíne podľa čl. VII. ods. 7.7 tejto zmluvy</w:t>
      </w:r>
      <w:r w:rsidRPr="00904EAC">
        <w:rPr>
          <w:rFonts w:ascii="Times New Roman" w:hAnsi="Times New Roman"/>
          <w:sz w:val="24"/>
        </w:rPr>
        <w:t xml:space="preserve">, je povinný zaplatiť objednávateľovi zmluvnú pokutu vo výške </w:t>
      </w:r>
      <w:r w:rsidR="00211E16">
        <w:rPr>
          <w:rFonts w:ascii="Times New Roman" w:hAnsi="Times New Roman"/>
          <w:sz w:val="24"/>
        </w:rPr>
        <w:t>4</w:t>
      </w:r>
      <w:r w:rsidR="00211E16" w:rsidRPr="00904EAC">
        <w:rPr>
          <w:rFonts w:ascii="Times New Roman" w:hAnsi="Times New Roman"/>
          <w:sz w:val="24"/>
        </w:rPr>
        <w:t xml:space="preserve">00,00 EUR (slovom: </w:t>
      </w:r>
      <w:r w:rsidR="00211E16">
        <w:rPr>
          <w:rFonts w:ascii="Times New Roman" w:hAnsi="Times New Roman"/>
          <w:sz w:val="24"/>
        </w:rPr>
        <w:t>štyri</w:t>
      </w:r>
      <w:r w:rsidR="00211E16" w:rsidRPr="00904EAC">
        <w:rPr>
          <w:rFonts w:ascii="Times New Roman" w:hAnsi="Times New Roman"/>
          <w:sz w:val="24"/>
        </w:rPr>
        <w:t>sto EUR)</w:t>
      </w:r>
      <w:r w:rsidR="00211E16">
        <w:rPr>
          <w:rFonts w:ascii="Times New Roman" w:hAnsi="Times New Roman"/>
          <w:sz w:val="24"/>
        </w:rPr>
        <w:t xml:space="preserve"> </w:t>
      </w:r>
      <w:r w:rsidRPr="00904EAC">
        <w:rPr>
          <w:rFonts w:ascii="Times New Roman" w:hAnsi="Times New Roman"/>
          <w:sz w:val="24"/>
        </w:rPr>
        <w:t>za každý deň omeškania.</w:t>
      </w:r>
    </w:p>
    <w:p w14:paraId="4B9B1523"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10.4</w:t>
      </w:r>
      <w:r w:rsidRPr="00904EAC">
        <w:rPr>
          <w:rFonts w:ascii="Times New Roman" w:hAnsi="Times New Roman"/>
          <w:sz w:val="24"/>
        </w:rPr>
        <w:tab/>
        <w:t xml:space="preserve">V prípade, ak sa na </w:t>
      </w:r>
      <w:r w:rsidRPr="00904EAC">
        <w:rPr>
          <w:rFonts w:ascii="Times New Roman" w:eastAsia="Arial" w:hAnsi="Times New Roman"/>
          <w:sz w:val="24"/>
        </w:rPr>
        <w:t>zhotoviteľa a jeho subdodávateľov vzťahuje povinnosť zápisu dodo registra partnerov verejného sektora podľa zákona č. 315/2016 Z. z. o registri partnerov verejného sektora a o zmene a doplnení niektorých zákonov (ďalej len „zákon o registri partnerov verejného sektora“) a zhotoviteľ a jeho subdodávatelia  nedodržia túto povinnosť podľa podmienok uvedených v čl. XIII. ods. 13.3 alebo 13.4 po celú dobu trvania tejto zmluvy je zhotoviteľ povinný zaplatiť objednávateľovi náhradu škody, ktorá vznikne objednávateľovi v dôsledku porušenia tejto povinnosti.</w:t>
      </w:r>
    </w:p>
    <w:p w14:paraId="1786C578"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10.5</w:t>
      </w:r>
      <w:r w:rsidRPr="00904EAC">
        <w:rPr>
          <w:rFonts w:ascii="Times New Roman" w:hAnsi="Times New Roman"/>
          <w:sz w:val="24"/>
        </w:rPr>
        <w:tab/>
        <w:t>Zmluvná pokuta, ktorá je príjmom objednávateľa, je splatná najneskôr 5. pracovný deň od doručenia sankčnej faktúry zhotoviteľovi.</w:t>
      </w:r>
    </w:p>
    <w:p w14:paraId="285259B2"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lastRenderedPageBreak/>
        <w:t>10.6</w:t>
      </w:r>
      <w:r w:rsidRPr="00904EAC">
        <w:rPr>
          <w:rFonts w:ascii="Times New Roman" w:hAnsi="Times New Roman"/>
          <w:sz w:val="24"/>
        </w:rPr>
        <w:tab/>
        <w:t>Objednávateľ je oprávnený požadovať od zhotoviteľa aj náhradu škody spôsobenú porušením ktorejkoľvek z povinností, na ktorú sa vzťahuje zmluvná pokuta, a to aj vo výške presahujúcej dojednanú zmluvnú pokutu.</w:t>
      </w:r>
    </w:p>
    <w:p w14:paraId="7A47D7FA"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10.7</w:t>
      </w:r>
      <w:r w:rsidRPr="00904EAC">
        <w:rPr>
          <w:rFonts w:ascii="Times New Roman" w:hAnsi="Times New Roman"/>
          <w:sz w:val="24"/>
        </w:rPr>
        <w:tab/>
        <w:t xml:space="preserve">Zhotoviteľ je povinný plniť ktorúkoľvek povinnosť, ktorej splnenie bolo zabezpečené zmluvnou pokutou, a to aj po zaplatení zmluvnej pokuty objednávateľovi.  </w:t>
      </w:r>
    </w:p>
    <w:p w14:paraId="31359B9D"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10.8</w:t>
      </w:r>
      <w:r w:rsidRPr="00904EAC">
        <w:rPr>
          <w:rFonts w:ascii="Times New Roman" w:hAnsi="Times New Roman"/>
          <w:sz w:val="24"/>
        </w:rPr>
        <w:tab/>
        <w:t>Zmluvné strany sa dohodli, že na úhradu prípadných škôd, ktoré môžu vzniknúť z jedného či viac porušení zmluvných povinností zhotoviteľa pri plnení tejto zmluvy, vzťahujú sa ust. §§ 373 – 386 Obchodného zákonníka v platnom znení.</w:t>
      </w:r>
    </w:p>
    <w:p w14:paraId="709FB15F" w14:textId="77777777" w:rsidR="00904EAC" w:rsidRPr="00904EAC" w:rsidRDefault="00904EAC" w:rsidP="00904EAC">
      <w:pPr>
        <w:spacing w:after="120"/>
        <w:ind w:left="703" w:hanging="703"/>
        <w:jc w:val="both"/>
        <w:rPr>
          <w:rFonts w:ascii="Times New Roman" w:hAnsi="Times New Roman"/>
          <w:sz w:val="24"/>
        </w:rPr>
      </w:pPr>
    </w:p>
    <w:p w14:paraId="39647376" w14:textId="77777777" w:rsidR="00904EAC" w:rsidRPr="00904EAC" w:rsidRDefault="00904EAC" w:rsidP="00904EAC">
      <w:pPr>
        <w:pStyle w:val="Zarkazkladnhotextu2"/>
        <w:widowControl w:val="0"/>
        <w:tabs>
          <w:tab w:val="left" w:pos="9"/>
          <w:tab w:val="right" w:pos="8953"/>
        </w:tabs>
        <w:autoSpaceDE w:val="0"/>
        <w:autoSpaceDN w:val="0"/>
        <w:adjustRightInd w:val="0"/>
        <w:spacing w:before="96"/>
        <w:jc w:val="center"/>
        <w:rPr>
          <w:rFonts w:ascii="Times New Roman" w:hAnsi="Times New Roman"/>
          <w:b/>
          <w:sz w:val="24"/>
        </w:rPr>
      </w:pPr>
      <w:r w:rsidRPr="00904EAC">
        <w:rPr>
          <w:rFonts w:ascii="Times New Roman" w:hAnsi="Times New Roman"/>
          <w:b/>
          <w:sz w:val="24"/>
        </w:rPr>
        <w:t>XI.</w:t>
      </w:r>
    </w:p>
    <w:p w14:paraId="5DAE49B6" w14:textId="77777777" w:rsidR="00904EAC" w:rsidRPr="00904EAC" w:rsidRDefault="00904EAC" w:rsidP="00904EAC">
      <w:pPr>
        <w:pStyle w:val="Zarkazkladnhotextu2"/>
        <w:widowControl w:val="0"/>
        <w:tabs>
          <w:tab w:val="left" w:pos="9"/>
          <w:tab w:val="right" w:pos="8953"/>
        </w:tabs>
        <w:autoSpaceDE w:val="0"/>
        <w:autoSpaceDN w:val="0"/>
        <w:adjustRightInd w:val="0"/>
        <w:spacing w:before="96" w:after="120"/>
        <w:ind w:left="357"/>
        <w:jc w:val="center"/>
        <w:rPr>
          <w:rFonts w:ascii="Times New Roman" w:hAnsi="Times New Roman"/>
          <w:b/>
          <w:caps/>
          <w:sz w:val="24"/>
        </w:rPr>
      </w:pPr>
      <w:r w:rsidRPr="00904EAC">
        <w:rPr>
          <w:rFonts w:ascii="Times New Roman" w:hAnsi="Times New Roman"/>
          <w:b/>
          <w:caps/>
          <w:sz w:val="24"/>
        </w:rPr>
        <w:t>zánik zmluvy, odstúpenie od zmluvy</w:t>
      </w:r>
    </w:p>
    <w:p w14:paraId="024EAEC7"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napToGrid w:val="0"/>
          <w:sz w:val="24"/>
        </w:rPr>
        <w:t>11.1</w:t>
      </w:r>
      <w:r w:rsidRPr="00904EAC">
        <w:rPr>
          <w:rFonts w:ascii="Times New Roman" w:hAnsi="Times New Roman"/>
          <w:snapToGrid w:val="0"/>
          <w:sz w:val="24"/>
        </w:rPr>
        <w:tab/>
      </w:r>
      <w:r w:rsidRPr="00904EAC">
        <w:rPr>
          <w:rFonts w:ascii="Times New Roman" w:hAnsi="Times New Roman"/>
          <w:sz w:val="24"/>
        </w:rPr>
        <w:tab/>
        <w:t>Objednávateľ môže odstúpiť od zmluvy, ak nastane niektorý z týchto prípadov, dohodnutých ako podstatné porušenie zmluvy zo strany zhotoviteľa:</w:t>
      </w:r>
    </w:p>
    <w:p w14:paraId="1F93ABBD" w14:textId="2E759F13" w:rsidR="00904EAC" w:rsidRPr="00904EAC" w:rsidRDefault="00904EAC" w:rsidP="00A46791">
      <w:pPr>
        <w:spacing w:after="120"/>
        <w:ind w:left="709"/>
        <w:jc w:val="both"/>
        <w:rPr>
          <w:rFonts w:ascii="Times New Roman" w:hAnsi="Times New Roman"/>
          <w:sz w:val="24"/>
        </w:rPr>
      </w:pPr>
      <w:r w:rsidRPr="00904EAC">
        <w:rPr>
          <w:rFonts w:ascii="Times New Roman" w:hAnsi="Times New Roman"/>
          <w:sz w:val="24"/>
        </w:rPr>
        <w:t>11.1.1</w:t>
      </w:r>
      <w:r w:rsidRPr="00904EAC">
        <w:rPr>
          <w:rFonts w:ascii="Times New Roman" w:hAnsi="Times New Roman"/>
          <w:sz w:val="24"/>
        </w:rPr>
        <w:tab/>
        <w:t>prekročenie termínu</w:t>
      </w:r>
      <w:r w:rsidR="00F87E2F">
        <w:rPr>
          <w:rFonts w:ascii="Times New Roman" w:hAnsi="Times New Roman"/>
          <w:sz w:val="24"/>
        </w:rPr>
        <w:t xml:space="preserve"> </w:t>
      </w:r>
      <w:r w:rsidRPr="00904EAC">
        <w:rPr>
          <w:rFonts w:ascii="Times New Roman" w:hAnsi="Times New Roman"/>
          <w:sz w:val="24"/>
        </w:rPr>
        <w:t>ukončenia diela uvedeného v čl. IV. ods. 4.1.2 tejto  zmluvy  o viac ako 10 dní,</w:t>
      </w:r>
    </w:p>
    <w:p w14:paraId="7F3021EA" w14:textId="4B7405FE" w:rsidR="00904EAC" w:rsidRPr="00904EAC" w:rsidRDefault="00A46791" w:rsidP="00A46791">
      <w:pPr>
        <w:spacing w:after="120"/>
        <w:jc w:val="both"/>
        <w:rPr>
          <w:rFonts w:ascii="Times New Roman" w:hAnsi="Times New Roman"/>
          <w:sz w:val="24"/>
        </w:rPr>
      </w:pPr>
      <w:r>
        <w:rPr>
          <w:rFonts w:ascii="Times New Roman" w:hAnsi="Times New Roman"/>
          <w:sz w:val="24"/>
        </w:rPr>
        <w:t xml:space="preserve">            </w:t>
      </w:r>
      <w:r w:rsidR="00904EAC" w:rsidRPr="00904EAC">
        <w:rPr>
          <w:rFonts w:ascii="Times New Roman" w:hAnsi="Times New Roman"/>
          <w:sz w:val="24"/>
        </w:rPr>
        <w:t>11.1.2</w:t>
      </w:r>
      <w:r w:rsidR="00904EAC" w:rsidRPr="00904EAC">
        <w:rPr>
          <w:rFonts w:ascii="Times New Roman" w:hAnsi="Times New Roman"/>
          <w:sz w:val="24"/>
        </w:rPr>
        <w:tab/>
        <w:t>v prípadoch uvedených v § 19 ods. 1 písm. a) a b) zákona o verejnom obstarávaní,</w:t>
      </w:r>
    </w:p>
    <w:p w14:paraId="7491FDF3" w14:textId="77777777" w:rsidR="00904EAC" w:rsidRPr="00904EAC" w:rsidRDefault="00904EAC" w:rsidP="00A46791">
      <w:pPr>
        <w:spacing w:after="120"/>
        <w:ind w:left="703"/>
        <w:jc w:val="both"/>
        <w:rPr>
          <w:rFonts w:ascii="Times New Roman" w:hAnsi="Times New Roman"/>
          <w:sz w:val="24"/>
        </w:rPr>
      </w:pPr>
      <w:r w:rsidRPr="00904EAC">
        <w:rPr>
          <w:rFonts w:ascii="Times New Roman" w:eastAsia="Arial" w:hAnsi="Times New Roman"/>
          <w:sz w:val="24"/>
        </w:rPr>
        <w:t>11.1.3</w:t>
      </w:r>
      <w:r w:rsidRPr="00904EAC">
        <w:rPr>
          <w:rFonts w:ascii="Times New Roman" w:eastAsia="Arial" w:hAnsi="Times New Roman"/>
          <w:sz w:val="24"/>
        </w:rPr>
        <w:tab/>
        <w:t xml:space="preserve">ak bol zhotoviteľ alebo jeho subdodávateľ vymazaný z registra partnerov </w:t>
      </w:r>
      <w:r w:rsidRPr="00904EAC">
        <w:rPr>
          <w:rFonts w:ascii="Times New Roman" w:eastAsia="Arial" w:hAnsi="Times New Roman"/>
          <w:sz w:val="24"/>
        </w:rPr>
        <w:tab/>
        <w:t>verejného sektora v prípade, že sa na zhotoviteľa a jeho subdodávateľa vzťahuje povinnosť zápisu do registra partnerov verejného sektora.</w:t>
      </w:r>
    </w:p>
    <w:p w14:paraId="1FC83B81"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11.2</w:t>
      </w:r>
      <w:r w:rsidRPr="00904EAC">
        <w:rPr>
          <w:rFonts w:ascii="Times New Roman" w:hAnsi="Times New Roman"/>
          <w:sz w:val="24"/>
        </w:rPr>
        <w:tab/>
        <w:t>Zhotoviteľ môže odstúpiť od zmluvy, ak nastane niektorý z týchto prípadov, ktoré sú  podstatným porušením zmluvy zo strany objednávateľa:</w:t>
      </w:r>
    </w:p>
    <w:p w14:paraId="5F9F90D0" w14:textId="77777777" w:rsidR="00904EAC" w:rsidRPr="00904EAC" w:rsidRDefault="00904EAC" w:rsidP="00A46791">
      <w:pPr>
        <w:spacing w:after="120"/>
        <w:ind w:left="709"/>
        <w:jc w:val="both"/>
        <w:rPr>
          <w:rFonts w:ascii="Times New Roman" w:hAnsi="Times New Roman"/>
          <w:sz w:val="24"/>
        </w:rPr>
      </w:pPr>
      <w:r w:rsidRPr="00904EAC">
        <w:rPr>
          <w:rFonts w:ascii="Times New Roman" w:hAnsi="Times New Roman"/>
          <w:sz w:val="24"/>
        </w:rPr>
        <w:t>11.2.1</w:t>
      </w:r>
      <w:r w:rsidRPr="00904EAC">
        <w:rPr>
          <w:rFonts w:ascii="Times New Roman" w:hAnsi="Times New Roman"/>
          <w:sz w:val="24"/>
        </w:rPr>
        <w:tab/>
        <w:t>ak objednávateľ bude meškať s poskytnutím spolupôsobenia podľa tejto zmluvy dlhšie ako 10 dní,</w:t>
      </w:r>
    </w:p>
    <w:p w14:paraId="07836A4F" w14:textId="77777777" w:rsidR="00904EAC" w:rsidRPr="00904EAC" w:rsidRDefault="00904EAC" w:rsidP="00A46791">
      <w:pPr>
        <w:spacing w:after="120"/>
        <w:ind w:left="703"/>
        <w:jc w:val="both"/>
        <w:rPr>
          <w:rFonts w:ascii="Times New Roman" w:hAnsi="Times New Roman"/>
          <w:sz w:val="24"/>
        </w:rPr>
      </w:pPr>
      <w:r w:rsidRPr="00904EAC">
        <w:rPr>
          <w:rFonts w:ascii="Times New Roman" w:hAnsi="Times New Roman"/>
          <w:sz w:val="24"/>
        </w:rPr>
        <w:t xml:space="preserve">11.2.2 </w:t>
      </w:r>
      <w:r w:rsidRPr="00904EAC">
        <w:rPr>
          <w:rFonts w:ascii="Times New Roman" w:hAnsi="Times New Roman"/>
          <w:sz w:val="24"/>
        </w:rPr>
        <w:tab/>
        <w:t>v prípade omeškania úhrady faktúry o viac ako 30 dní, má zhotoviteľ právo odstúpiť od zmluvy.</w:t>
      </w:r>
    </w:p>
    <w:p w14:paraId="1320A743" w14:textId="548D615B" w:rsidR="00A46791" w:rsidRDefault="00904EAC" w:rsidP="00904EAC">
      <w:pPr>
        <w:spacing w:after="120"/>
        <w:ind w:left="703" w:hanging="703"/>
        <w:jc w:val="both"/>
        <w:rPr>
          <w:rFonts w:ascii="Times New Roman" w:hAnsi="Times New Roman"/>
          <w:sz w:val="24"/>
        </w:rPr>
      </w:pPr>
      <w:r w:rsidRPr="00904EAC">
        <w:rPr>
          <w:rFonts w:ascii="Times New Roman" w:hAnsi="Times New Roman"/>
          <w:sz w:val="24"/>
        </w:rPr>
        <w:t>11.3</w:t>
      </w:r>
      <w:r w:rsidRPr="00904EAC">
        <w:rPr>
          <w:rFonts w:ascii="Times New Roman" w:hAnsi="Times New Roman"/>
          <w:sz w:val="24"/>
        </w:rPr>
        <w:tab/>
      </w:r>
      <w:r w:rsidR="00A46791" w:rsidRPr="00587DE7">
        <w:rPr>
          <w:rFonts w:ascii="Times New Roman" w:hAnsi="Times New Roman"/>
          <w:noProof w:val="0"/>
          <w:sz w:val="24"/>
          <w:lang w:eastAsia="cs-CZ"/>
        </w:rPr>
        <w:t xml:space="preserve">Objednávateľ môže odstúpiť od zmluvy v prípade ak objednávateľovi nebude schválený </w:t>
      </w:r>
      <w:r w:rsidR="00A46791">
        <w:rPr>
          <w:rFonts w:ascii="Times New Roman" w:hAnsi="Times New Roman"/>
          <w:noProof w:val="0"/>
          <w:sz w:val="24"/>
          <w:lang w:eastAsia="cs-CZ"/>
        </w:rPr>
        <w:t>postup verejného obstarávania poskytovateľom NFP</w:t>
      </w:r>
    </w:p>
    <w:p w14:paraId="57921E02" w14:textId="2F3C02F3" w:rsidR="00904EAC" w:rsidRPr="00904EAC" w:rsidRDefault="00A46791" w:rsidP="00904EAC">
      <w:pPr>
        <w:spacing w:after="120"/>
        <w:ind w:left="703" w:hanging="703"/>
        <w:jc w:val="both"/>
        <w:rPr>
          <w:rFonts w:ascii="Times New Roman" w:hAnsi="Times New Roman"/>
          <w:sz w:val="24"/>
        </w:rPr>
      </w:pPr>
      <w:r w:rsidRPr="00904EAC">
        <w:rPr>
          <w:rFonts w:ascii="Times New Roman" w:hAnsi="Times New Roman"/>
          <w:sz w:val="24"/>
        </w:rPr>
        <w:t>11.4</w:t>
      </w:r>
      <w:r>
        <w:rPr>
          <w:rFonts w:ascii="Times New Roman" w:hAnsi="Times New Roman"/>
          <w:sz w:val="24"/>
        </w:rPr>
        <w:t xml:space="preserve">  </w:t>
      </w:r>
      <w:r w:rsidR="00904EAC" w:rsidRPr="00904EAC">
        <w:rPr>
          <w:rFonts w:ascii="Times New Roman" w:hAnsi="Times New Roman"/>
          <w:sz w:val="24"/>
        </w:rPr>
        <w:t>Odstúpenie od zmluvy oznámi odstupujúca strana druhej strane písomne – doporučeným  listom do vlastných rúk. Účinky odstúpenia od zmluvy nastávajú dňom doručenia oznámenia  o odstúpení druhej strane.</w:t>
      </w:r>
    </w:p>
    <w:p w14:paraId="1B960D3E" w14:textId="2CF17EB8"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11.</w:t>
      </w:r>
      <w:r w:rsidR="00A46791">
        <w:rPr>
          <w:rFonts w:ascii="Times New Roman" w:hAnsi="Times New Roman"/>
          <w:sz w:val="24"/>
        </w:rPr>
        <w:t>5</w:t>
      </w:r>
      <w:r w:rsidRPr="00904EAC">
        <w:rPr>
          <w:rFonts w:ascii="Times New Roman" w:hAnsi="Times New Roman"/>
          <w:sz w:val="24"/>
        </w:rPr>
        <w:tab/>
        <w:t>V prípade prerušenia alebo pozastavenia dodávok a prác z dôvodov na strane objednávateľa trvajúcich  dlhšie ako 7 kalendárnych dní, je zhotoviteľ oprávnený požadovať predĺženie termínu  ukončenia diela o dobu ich prerušenia alebo pozastavenia.</w:t>
      </w:r>
    </w:p>
    <w:p w14:paraId="6686C72F" w14:textId="77777777" w:rsidR="00904EAC" w:rsidRPr="00904EAC" w:rsidRDefault="00904EAC" w:rsidP="00904EAC">
      <w:pPr>
        <w:spacing w:after="120"/>
        <w:ind w:left="703" w:hanging="703"/>
        <w:jc w:val="both"/>
        <w:rPr>
          <w:rFonts w:ascii="Times New Roman" w:hAnsi="Times New Roman"/>
          <w:sz w:val="24"/>
        </w:rPr>
      </w:pPr>
    </w:p>
    <w:p w14:paraId="5B9430BC" w14:textId="77777777" w:rsidR="00904EAC" w:rsidRPr="00904EAC" w:rsidRDefault="00904EAC" w:rsidP="00904EAC">
      <w:pPr>
        <w:widowControl w:val="0"/>
        <w:tabs>
          <w:tab w:val="right" w:pos="8953"/>
        </w:tabs>
        <w:autoSpaceDE w:val="0"/>
        <w:autoSpaceDN w:val="0"/>
        <w:adjustRightInd w:val="0"/>
        <w:jc w:val="center"/>
        <w:rPr>
          <w:rFonts w:ascii="Times New Roman" w:hAnsi="Times New Roman"/>
          <w:b/>
          <w:bCs/>
          <w:sz w:val="24"/>
        </w:rPr>
      </w:pPr>
      <w:r w:rsidRPr="00904EAC">
        <w:rPr>
          <w:rFonts w:ascii="Times New Roman" w:hAnsi="Times New Roman"/>
          <w:b/>
          <w:bCs/>
          <w:sz w:val="24"/>
        </w:rPr>
        <w:t>XII.</w:t>
      </w:r>
    </w:p>
    <w:p w14:paraId="5F1E9441" w14:textId="77777777" w:rsidR="00904EAC" w:rsidRPr="00904EAC" w:rsidRDefault="00904EAC" w:rsidP="00904EAC">
      <w:pPr>
        <w:widowControl w:val="0"/>
        <w:tabs>
          <w:tab w:val="right" w:pos="8953"/>
        </w:tabs>
        <w:autoSpaceDE w:val="0"/>
        <w:autoSpaceDN w:val="0"/>
        <w:adjustRightInd w:val="0"/>
        <w:spacing w:after="120"/>
        <w:jc w:val="center"/>
        <w:rPr>
          <w:rFonts w:ascii="Times New Roman" w:hAnsi="Times New Roman"/>
          <w:b/>
          <w:bCs/>
          <w:sz w:val="24"/>
        </w:rPr>
      </w:pPr>
      <w:r w:rsidRPr="00904EAC">
        <w:rPr>
          <w:rFonts w:ascii="Times New Roman" w:hAnsi="Times New Roman"/>
          <w:b/>
          <w:bCs/>
          <w:sz w:val="24"/>
        </w:rPr>
        <w:t xml:space="preserve"> VYŠŠIA MOC</w:t>
      </w:r>
    </w:p>
    <w:p w14:paraId="332A7A66"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12.1</w:t>
      </w:r>
      <w:r w:rsidRPr="00904EAC">
        <w:rPr>
          <w:rFonts w:ascii="Times New Roman" w:hAnsi="Times New Roman"/>
          <w:sz w:val="24"/>
        </w:rPr>
        <w:tab/>
        <w:t>Pre účely tejto zmluvy sa za vyššiu moc považujú prípady, ktoré nie sú závislé od vôle zmluvných strán a ani ich nemôžu ovplyvniť zmluvné strany, napr. vojna, mobilizácia, povstanie, živelné pohromy, teroristický útok, atď.</w:t>
      </w:r>
    </w:p>
    <w:p w14:paraId="7FA66D66"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12.2</w:t>
      </w:r>
      <w:r w:rsidRPr="00904EAC">
        <w:rPr>
          <w:rFonts w:ascii="Times New Roman" w:hAnsi="Times New Roman"/>
          <w:sz w:val="24"/>
        </w:rPr>
        <w:tab/>
        <w:t>Ak sa splnenie tejto zmluvy stane nemožným do 6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 druhej zmluvnej strane.</w:t>
      </w:r>
    </w:p>
    <w:p w14:paraId="102D08C3" w14:textId="77777777" w:rsidR="00904EAC" w:rsidRPr="00904EAC" w:rsidRDefault="00904EAC" w:rsidP="00904EAC">
      <w:pPr>
        <w:widowControl w:val="0"/>
        <w:tabs>
          <w:tab w:val="right" w:pos="8953"/>
        </w:tabs>
        <w:autoSpaceDE w:val="0"/>
        <w:autoSpaceDN w:val="0"/>
        <w:adjustRightInd w:val="0"/>
        <w:spacing w:line="360" w:lineRule="atLeast"/>
        <w:rPr>
          <w:rFonts w:ascii="Times New Roman" w:hAnsi="Times New Roman"/>
          <w:b/>
          <w:bCs/>
          <w:sz w:val="24"/>
        </w:rPr>
      </w:pPr>
      <w:r w:rsidRPr="00904EAC">
        <w:rPr>
          <w:rFonts w:ascii="Times New Roman" w:hAnsi="Times New Roman"/>
          <w:b/>
          <w:bCs/>
          <w:sz w:val="24"/>
        </w:rPr>
        <w:lastRenderedPageBreak/>
        <w:t xml:space="preserve">                                                                            XIII.</w:t>
      </w:r>
    </w:p>
    <w:p w14:paraId="2AB5D78A" w14:textId="77777777" w:rsidR="00904EAC" w:rsidRPr="00904EAC" w:rsidRDefault="00904EAC" w:rsidP="00904EAC">
      <w:pPr>
        <w:widowControl w:val="0"/>
        <w:tabs>
          <w:tab w:val="right" w:pos="8953"/>
        </w:tabs>
        <w:autoSpaceDE w:val="0"/>
        <w:autoSpaceDN w:val="0"/>
        <w:adjustRightInd w:val="0"/>
        <w:spacing w:after="120" w:line="360" w:lineRule="atLeast"/>
        <w:jc w:val="center"/>
        <w:rPr>
          <w:rFonts w:ascii="Times New Roman" w:hAnsi="Times New Roman"/>
          <w:b/>
          <w:bCs/>
          <w:sz w:val="24"/>
        </w:rPr>
      </w:pPr>
      <w:r w:rsidRPr="00904EAC">
        <w:rPr>
          <w:rFonts w:ascii="Times New Roman" w:hAnsi="Times New Roman"/>
          <w:b/>
          <w:bCs/>
          <w:sz w:val="24"/>
        </w:rPr>
        <w:t xml:space="preserve"> VŠEOBECNÉ USTANOVENIA</w:t>
      </w:r>
    </w:p>
    <w:p w14:paraId="1D1A938A"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13.1</w:t>
      </w:r>
      <w:r w:rsidRPr="00904EAC">
        <w:rPr>
          <w:rFonts w:ascii="Times New Roman" w:hAnsi="Times New Roman"/>
          <w:sz w:val="24"/>
        </w:rPr>
        <w:tab/>
        <w:t>Zhotoviteľ sa zaväzuje pri plnení predmetu tejto zmluvy postupovať s odbornou starostlivosťou. Zaväzuje sa dodržiavať všeobecne záväzné predpisy, technické normy a podmienky tejto zmluvy. Zhotoviteľ sa bude riadiť východiskovými podkladmi objednávateľa,   pokynmi objednávateľa, zápismi a dohodami oprávnených zamestnancov zmluvných strán a   rozhodnutiami a vyjadreniami dotknutých správnych orgánov.</w:t>
      </w:r>
    </w:p>
    <w:p w14:paraId="122E21E7" w14:textId="32AAEDFA" w:rsidR="00904EAC" w:rsidRPr="00904EAC" w:rsidRDefault="00904EAC" w:rsidP="00F87E2F">
      <w:pPr>
        <w:spacing w:after="120"/>
        <w:ind w:left="703" w:hanging="703"/>
        <w:jc w:val="both"/>
        <w:rPr>
          <w:rFonts w:ascii="Times New Roman" w:eastAsia="Arial" w:hAnsi="Times New Roman"/>
          <w:i/>
          <w:sz w:val="24"/>
        </w:rPr>
      </w:pPr>
      <w:r w:rsidRPr="00904EAC">
        <w:rPr>
          <w:rFonts w:ascii="Times New Roman" w:eastAsia="Arial" w:hAnsi="Times New Roman"/>
          <w:sz w:val="24"/>
        </w:rPr>
        <w:t>13.2</w:t>
      </w:r>
      <w:r w:rsidRPr="00904EAC">
        <w:rPr>
          <w:rFonts w:ascii="Times New Roman" w:eastAsia="Arial" w:hAnsi="Times New Roman"/>
          <w:sz w:val="24"/>
        </w:rPr>
        <w:tab/>
        <w:t>Zhotoviteľ vyhlasuje, že ku dňu uzavretia tejto zmluvy sú mu známi subdodávatelia uvedení v Prílohe č. 2 tejto zmluvy, ktorí sa budú podieľať na plnení predmetu zmluvy.</w:t>
      </w:r>
      <w:r w:rsidRPr="00904EAC">
        <w:rPr>
          <w:rFonts w:ascii="Times New Roman" w:eastAsia="Arial" w:hAnsi="Times New Roman"/>
          <w:sz w:val="24"/>
        </w:rPr>
        <w:tab/>
      </w:r>
    </w:p>
    <w:p w14:paraId="0ED768B2" w14:textId="77777777" w:rsidR="00904EAC" w:rsidRPr="00904EAC" w:rsidRDefault="00904EAC" w:rsidP="00904EAC">
      <w:pPr>
        <w:spacing w:after="120"/>
        <w:ind w:left="703" w:hanging="703"/>
        <w:jc w:val="both"/>
        <w:rPr>
          <w:rFonts w:ascii="Times New Roman" w:eastAsia="Arial" w:hAnsi="Times New Roman"/>
          <w:sz w:val="24"/>
        </w:rPr>
      </w:pPr>
      <w:r w:rsidRPr="00904EAC">
        <w:rPr>
          <w:rFonts w:ascii="Times New Roman" w:eastAsia="Arial" w:hAnsi="Times New Roman"/>
          <w:sz w:val="24"/>
        </w:rPr>
        <w:t>13.3</w:t>
      </w:r>
      <w:r w:rsidRPr="00904EAC">
        <w:rPr>
          <w:rFonts w:ascii="Times New Roman" w:eastAsia="Arial" w:hAnsi="Times New Roman"/>
          <w:sz w:val="24"/>
        </w:rPr>
        <w:tab/>
        <w:t>Zhotoviteľ sa zaväzuje oznámiť objednávateľovi akúkoľvek zmenu údajov ktoréhokoľvek zo subdodávateľov uvedených v prílohe č. 2 tejto zmluvy v rozsahu údajov uvedených v prílohe č. 2 tejto zmluvy, a to do 7 (siedmich) pracovných dní odo dňa účinnosti takej zmeny.</w:t>
      </w:r>
    </w:p>
    <w:p w14:paraId="78D83CF7" w14:textId="77777777" w:rsidR="00904EAC" w:rsidRPr="00904EAC" w:rsidRDefault="00904EAC" w:rsidP="00904EAC">
      <w:pPr>
        <w:spacing w:after="120"/>
        <w:ind w:left="703" w:hanging="703"/>
        <w:jc w:val="both"/>
        <w:rPr>
          <w:rFonts w:ascii="Times New Roman" w:eastAsia="Arial" w:hAnsi="Times New Roman"/>
          <w:sz w:val="24"/>
        </w:rPr>
      </w:pPr>
      <w:r w:rsidRPr="00904EAC">
        <w:rPr>
          <w:rFonts w:ascii="Times New Roman" w:eastAsia="Arial" w:hAnsi="Times New Roman"/>
          <w:sz w:val="24"/>
        </w:rPr>
        <w:t>13.4</w:t>
      </w:r>
      <w:r w:rsidRPr="00904EAC">
        <w:rPr>
          <w:rFonts w:ascii="Times New Roman" w:eastAsia="Arial" w:hAnsi="Times New Roman"/>
          <w:sz w:val="24"/>
        </w:rPr>
        <w:tab/>
        <w:t>Ak sa na zhotoviteľa a jeho subdodávateľov vzťahuje povinnosť zápisu do registra partnerov verejného sektora podľa zákona o registri partnerov verejného sektora, potom je zhotoviteľ ako aj jeho subdodávatelia povinný dodržať túto povinnosť po celú dobu trvania tejto zmluvy, pričom zhotoviteľ sa zaväzuje zabezpečiť splnenie tejto povinnosti aj zo strany subdodávateľov. Počas trvania tejto zmluvy je zhotoviteľ oprávnený zmeniť subdodávateľa uvedeného v Prílohe č. 2 tejto zmluvy. Zhotoviteľ je povinný objednávateľovi najneskôr v deň, ktorý predchádza dňu, v ktorom sa subdodávateľ začne podieľať na plnení predmetu tejto zmluvy, predložiť písomné oznámenie o zmene subdodávateľa, ktoré bude obsahovať údaje minimálne v rozsahu: percentuálny podiel z hodnoty plnenia, ktorý má zhotoviteľ v úmysle zadať subdodávateľovi, identifikačné údaje navrhovaného subdodávateľa, údaje o osobe oprávnenej konať za subdodávateľa v rozsahu meno a priezvisko, adresa pobytu, dátum narodenia. Nový subdodávateľ musí spĺňať povinnosť zápisu v registri partnerov verejného sektora podľa zákona o registri partnerov verejného sektora, v prípade, ak mu takáto povinnosť zo zákona o registri partnerov verejného sektora vyplýva. Objednávateľ si vyhradzuje právo odmietnuť subdodávateľa a požiadať zhotoviteľa o určenie iného subdodávateľa, ak má na to závažné dôvody (napr. ak je objednávateľ s novým subdodávateľom v obchodnom, súdnom alebo inom spore, ak nový subdodávateľ nie je zapísaný v registri partnerov verejného sektora podľa zákona o registri partnerov verejného sektora, v prípade, ak mu takáto povinnosť zo zákona o registri partnerov verejného sektora vyplýva, nesplnenie podmienok pre výmenu subdodávateľa a pod.). Zhotoviteľ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14:paraId="1AA7DACD"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eastAsia="Arial" w:hAnsi="Times New Roman"/>
          <w:sz w:val="24"/>
        </w:rPr>
        <w:t>13.5</w:t>
      </w:r>
      <w:r w:rsidRPr="00904EAC">
        <w:rPr>
          <w:rFonts w:ascii="Times New Roman" w:eastAsia="Arial" w:hAnsi="Times New Roman"/>
          <w:sz w:val="24"/>
        </w:rPr>
        <w:tab/>
        <w:t>V prípade porušenia povinností zhotoviteľa podľa čl. XIII. ods. 13.3 alebo 13.4 tejto zmluvy, je zhotoviteľ povinný zaplatiť objednávateľovi sankciu uvedenú v čl. X. ods. 10.4. Odvolaním subdodávateľa nevzniká zhotoviteľovi nárok na zmenu dokončenia diela ani nárok na zmenu ceny diela.</w:t>
      </w:r>
    </w:p>
    <w:p w14:paraId="3481A2BF"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13.6</w:t>
      </w:r>
      <w:r w:rsidRPr="00904EAC">
        <w:rPr>
          <w:rFonts w:ascii="Times New Roman" w:hAnsi="Times New Roman"/>
          <w:sz w:val="24"/>
        </w:rPr>
        <w:tab/>
        <w:t xml:space="preserve">Zmluvné strany sa zaväzujú riešiť spory vyplývajúce z tejto zmluvy formou zmieru prostredníctvom štatutárnych zástupcov zmluvných strán. V prípade, že sa spor nevyrieši zmierom, je oprávnená hociktorá zo zmluvných strán požiadať o rozhodnutie sporu príslušný súd. </w:t>
      </w:r>
    </w:p>
    <w:p w14:paraId="6C4D3CAC"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13.7</w:t>
      </w:r>
      <w:r w:rsidRPr="00904EAC">
        <w:rPr>
          <w:rFonts w:ascii="Times New Roman" w:hAnsi="Times New Roman"/>
          <w:sz w:val="24"/>
        </w:rPr>
        <w:tab/>
        <w:t xml:space="preserve">Zmluvné strany sa dohodli na písomnej forme právnych úkonov. Písomnosti týkajúce sa tejto zmluvy si budú zmluvné strany doručovať na adresy uvedené v čl. I. tejto zmluvy. Ak sa zásielka vráti odosielajúcej zmluvnej strane ako zásielka neprevzatá, bude sa považovať za doručenú dňom kedy bola takto vrátená. V záujme predísť zbytočným komplikáciám pri </w:t>
      </w:r>
      <w:r w:rsidRPr="00904EAC">
        <w:rPr>
          <w:rFonts w:ascii="Times New Roman" w:hAnsi="Times New Roman"/>
          <w:sz w:val="24"/>
        </w:rPr>
        <w:lastRenderedPageBreak/>
        <w:t>doručovaní písomností, zaväzujú sa zmluvné strany informovať sa navzájom o akejkoľvek zmene niektorého z identifikačných údajov.</w:t>
      </w:r>
    </w:p>
    <w:p w14:paraId="6A1D70AB"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13.8</w:t>
      </w:r>
      <w:r w:rsidRPr="00904EAC">
        <w:rPr>
          <w:rFonts w:ascii="Times New Roman" w:hAnsi="Times New Roman"/>
          <w:sz w:val="24"/>
        </w:rPr>
        <w:tab/>
        <w:t>Objednávateľ a zhotoviteľ sa zaväzujú, že obchodné a technické informácie, ktoré im boli zverené ako zmluvným partnerom nesprístupnia tretím osobám bez písomného súhlasu dotknutej osoby, alebo tieto informácie nepoužijú pre iné účely, ako pre plnenie podmienok tejto zmluvy, to neplatí ak ide o plnenie povinností objednávateľa v zmysle zákona o slobodnom prístupe k informáciám.</w:t>
      </w:r>
    </w:p>
    <w:p w14:paraId="4CCBBE92" w14:textId="77777777" w:rsidR="00904EAC" w:rsidRPr="00904EAC" w:rsidRDefault="00904EAC" w:rsidP="00904EAC">
      <w:pPr>
        <w:pStyle w:val="Zkladntext"/>
        <w:ind w:left="540" w:hanging="540"/>
        <w:rPr>
          <w:rFonts w:ascii="Times New Roman" w:hAnsi="Times New Roman"/>
          <w:sz w:val="24"/>
        </w:rPr>
      </w:pPr>
    </w:p>
    <w:p w14:paraId="3F5AC6DF" w14:textId="77777777" w:rsidR="00904EAC" w:rsidRPr="00904EAC" w:rsidRDefault="00904EAC" w:rsidP="00904EAC">
      <w:pPr>
        <w:widowControl w:val="0"/>
        <w:tabs>
          <w:tab w:val="right" w:pos="8953"/>
        </w:tabs>
        <w:autoSpaceDE w:val="0"/>
        <w:autoSpaceDN w:val="0"/>
        <w:adjustRightInd w:val="0"/>
        <w:jc w:val="center"/>
        <w:rPr>
          <w:rFonts w:ascii="Times New Roman" w:hAnsi="Times New Roman"/>
          <w:b/>
          <w:bCs/>
          <w:sz w:val="24"/>
        </w:rPr>
      </w:pPr>
      <w:r w:rsidRPr="00904EAC">
        <w:rPr>
          <w:rFonts w:ascii="Times New Roman" w:hAnsi="Times New Roman"/>
          <w:b/>
          <w:bCs/>
          <w:sz w:val="24"/>
        </w:rPr>
        <w:t>XIV.</w:t>
      </w:r>
    </w:p>
    <w:p w14:paraId="188C3F11" w14:textId="77777777" w:rsidR="00904EAC" w:rsidRPr="00904EAC" w:rsidRDefault="00904EAC" w:rsidP="00904EAC">
      <w:pPr>
        <w:widowControl w:val="0"/>
        <w:tabs>
          <w:tab w:val="right" w:pos="8953"/>
        </w:tabs>
        <w:autoSpaceDE w:val="0"/>
        <w:autoSpaceDN w:val="0"/>
        <w:adjustRightInd w:val="0"/>
        <w:spacing w:after="120"/>
        <w:jc w:val="center"/>
        <w:rPr>
          <w:rFonts w:ascii="Times New Roman" w:hAnsi="Times New Roman"/>
          <w:sz w:val="24"/>
        </w:rPr>
      </w:pPr>
      <w:r w:rsidRPr="00904EAC">
        <w:rPr>
          <w:rFonts w:ascii="Times New Roman" w:hAnsi="Times New Roman"/>
          <w:b/>
          <w:bCs/>
          <w:sz w:val="24"/>
        </w:rPr>
        <w:t>ZÁVEREČNÉ USTANOVENIA</w:t>
      </w:r>
    </w:p>
    <w:p w14:paraId="5BEA1865" w14:textId="7CC1C248" w:rsidR="00A46791" w:rsidRPr="00410948" w:rsidRDefault="00904EAC" w:rsidP="00A46791">
      <w:pPr>
        <w:spacing w:before="120"/>
        <w:ind w:left="709" w:hanging="709"/>
        <w:jc w:val="both"/>
        <w:rPr>
          <w:rFonts w:ascii="Times New Roman" w:hAnsi="Times New Roman"/>
          <w:noProof w:val="0"/>
          <w:sz w:val="24"/>
          <w:lang w:eastAsia="cs-CZ"/>
        </w:rPr>
      </w:pPr>
      <w:r w:rsidRPr="00904EAC">
        <w:rPr>
          <w:rFonts w:ascii="Times New Roman" w:hAnsi="Times New Roman"/>
          <w:sz w:val="24"/>
        </w:rPr>
        <w:t>14.1</w:t>
      </w:r>
      <w:r w:rsidRPr="00904EAC">
        <w:rPr>
          <w:rFonts w:ascii="Times New Roman" w:hAnsi="Times New Roman"/>
          <w:sz w:val="24"/>
        </w:rPr>
        <w:tab/>
      </w:r>
      <w:r w:rsidRPr="00EF6D66">
        <w:rPr>
          <w:rFonts w:ascii="Times New Roman" w:hAnsi="Times New Roman"/>
          <w:sz w:val="24"/>
        </w:rPr>
        <w:t>Zmluva nadobúda platnosť  dňom jej podpísania oprávnenými zástupcami oboch zmluvných strán.</w:t>
      </w:r>
      <w:r w:rsidR="00A46791" w:rsidRPr="00EF6D66">
        <w:rPr>
          <w:rFonts w:ascii="Times New Roman" w:hAnsi="Times New Roman"/>
          <w:sz w:val="24"/>
        </w:rPr>
        <w:t xml:space="preserve"> </w:t>
      </w:r>
      <w:r w:rsidR="00A46791" w:rsidRPr="00EF6D66">
        <w:rPr>
          <w:rFonts w:ascii="Times New Roman" w:hAnsi="Times New Roman"/>
          <w:noProof w:val="0"/>
          <w:sz w:val="24"/>
          <w:lang w:eastAsia="cs-CZ"/>
        </w:rPr>
        <w:t xml:space="preserve">Objednávateľ si vyhradzuje právo uplatniť odkladaciu podmienkou nadobudnutia účinnosti zmluvy, ktorou bude schválenie zákazky v rámci administratívnej kontroly </w:t>
      </w:r>
      <w:r w:rsidR="00A46791" w:rsidRPr="00410948">
        <w:rPr>
          <w:rFonts w:ascii="Times New Roman" w:hAnsi="Times New Roman"/>
          <w:noProof w:val="0"/>
          <w:sz w:val="24"/>
          <w:lang w:eastAsia="cs-CZ"/>
        </w:rPr>
        <w:t xml:space="preserve">verejného obstarávania zo strany príslušného riadiaceho orgánu, resp. sprostredkovateľského orgánu. </w:t>
      </w:r>
    </w:p>
    <w:p w14:paraId="72EB8F95" w14:textId="01D53093" w:rsidR="00A46791" w:rsidRPr="00410948" w:rsidRDefault="00A46791" w:rsidP="00410948">
      <w:pPr>
        <w:spacing w:before="120"/>
        <w:ind w:left="709" w:hanging="709"/>
        <w:jc w:val="both"/>
        <w:rPr>
          <w:rFonts w:ascii="Times New Roman" w:hAnsi="Times New Roman"/>
          <w:sz w:val="24"/>
        </w:rPr>
      </w:pPr>
      <w:r w:rsidRPr="00410948">
        <w:rPr>
          <w:rFonts w:ascii="Times New Roman" w:hAnsi="Times New Roman"/>
          <w:noProof w:val="0"/>
          <w:sz w:val="24"/>
          <w:lang w:eastAsia="cs-CZ"/>
        </w:rPr>
        <w:t xml:space="preserve">14.2  </w:t>
      </w:r>
      <w:r w:rsidR="00410948" w:rsidRPr="00410948">
        <w:rPr>
          <w:rFonts w:ascii="Times New Roman" w:hAnsi="Times New Roman"/>
          <w:noProof w:val="0"/>
          <w:sz w:val="24"/>
          <w:lang w:eastAsia="cs-CZ"/>
        </w:rPr>
        <w:t xml:space="preserve"> </w:t>
      </w:r>
      <w:r w:rsidR="00410948" w:rsidRPr="00410948">
        <w:rPr>
          <w:rFonts w:ascii="Times New Roman" w:hAnsi="Times New Roman"/>
          <w:sz w:val="24"/>
        </w:rPr>
        <w:t xml:space="preserve">Oprávnení zamestnanci poskytovateľa, MPRV SR, orgánov Európskej únie a ďalšie oprávnené osoby v súlade s právnymi predpismi SR a EÚ môžu vykonávať voči </w:t>
      </w:r>
      <w:r w:rsidR="00410948">
        <w:rPr>
          <w:rFonts w:ascii="Times New Roman" w:hAnsi="Times New Roman"/>
          <w:sz w:val="24"/>
        </w:rPr>
        <w:t>zhotoviteľovi</w:t>
      </w:r>
      <w:r w:rsidR="00410948" w:rsidRPr="00410948">
        <w:rPr>
          <w:rFonts w:ascii="Times New Roman" w:hAnsi="Times New Roman"/>
          <w:sz w:val="24"/>
        </w:rPr>
        <w:t xml:space="preserve"> kontrolu/audit obchodných dokumentov a vecnú kontrolu v súvislosti s realizáciou zákazky a </w:t>
      </w:r>
      <w:r w:rsidR="00410948">
        <w:rPr>
          <w:rFonts w:ascii="Times New Roman" w:hAnsi="Times New Roman"/>
          <w:sz w:val="24"/>
        </w:rPr>
        <w:t>zhotoviteľ</w:t>
      </w:r>
      <w:r w:rsidR="00410948" w:rsidRPr="00410948">
        <w:rPr>
          <w:rFonts w:ascii="Times New Roman" w:hAnsi="Times New Roman"/>
          <w:sz w:val="24"/>
        </w:rPr>
        <w:t xml:space="preserve"> je povinný poskytnúť súčinnosť v plnej miere.</w:t>
      </w:r>
    </w:p>
    <w:p w14:paraId="06EED838" w14:textId="2A68D966" w:rsidR="00904EAC" w:rsidRPr="00904EAC" w:rsidRDefault="00904EAC" w:rsidP="00410948">
      <w:pPr>
        <w:spacing w:before="240" w:after="120"/>
        <w:ind w:left="703" w:hanging="703"/>
        <w:jc w:val="both"/>
        <w:rPr>
          <w:rFonts w:ascii="Times New Roman" w:hAnsi="Times New Roman"/>
          <w:sz w:val="24"/>
        </w:rPr>
      </w:pPr>
      <w:r w:rsidRPr="00410948">
        <w:rPr>
          <w:rFonts w:ascii="Times New Roman" w:hAnsi="Times New Roman"/>
          <w:sz w:val="24"/>
        </w:rPr>
        <w:t>14.</w:t>
      </w:r>
      <w:r w:rsidR="00A46791" w:rsidRPr="00410948">
        <w:rPr>
          <w:rFonts w:ascii="Times New Roman" w:hAnsi="Times New Roman"/>
          <w:sz w:val="24"/>
        </w:rPr>
        <w:t>3</w:t>
      </w:r>
      <w:r w:rsidRPr="00410948">
        <w:rPr>
          <w:rFonts w:ascii="Times New Roman" w:hAnsi="Times New Roman"/>
          <w:sz w:val="24"/>
        </w:rPr>
        <w:tab/>
        <w:t>Právne vzťahy, ktoré nie sú v tejto zmluve výslovne upravené sa budú riadiť príslušnými ustanoveniami Obchodného</w:t>
      </w:r>
      <w:r w:rsidRPr="00904EAC">
        <w:rPr>
          <w:rFonts w:ascii="Times New Roman" w:hAnsi="Times New Roman"/>
          <w:sz w:val="24"/>
        </w:rPr>
        <w:t xml:space="preserve"> zákonníka a súvisiacich predpisov.</w:t>
      </w:r>
    </w:p>
    <w:p w14:paraId="13E99AE9" w14:textId="38017728"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14.</w:t>
      </w:r>
      <w:r w:rsidR="00A46791">
        <w:rPr>
          <w:rFonts w:ascii="Times New Roman" w:hAnsi="Times New Roman"/>
          <w:sz w:val="24"/>
        </w:rPr>
        <w:t>4</w:t>
      </w:r>
      <w:r w:rsidRPr="00904EAC">
        <w:rPr>
          <w:rFonts w:ascii="Times New Roman" w:hAnsi="Times New Roman"/>
          <w:sz w:val="24"/>
        </w:rPr>
        <w:tab/>
        <w:t xml:space="preserve">Neoddeliteľnou súčasťou tejto zmluvy je príloha: </w:t>
      </w:r>
    </w:p>
    <w:p w14:paraId="03E8A9D3" w14:textId="6F44E9BD" w:rsidR="00904EAC" w:rsidRDefault="00904EAC" w:rsidP="00904EAC">
      <w:pPr>
        <w:widowControl w:val="0"/>
        <w:tabs>
          <w:tab w:val="left" w:pos="566"/>
          <w:tab w:val="left" w:pos="1080"/>
          <w:tab w:val="left" w:pos="1620"/>
          <w:tab w:val="left" w:pos="4500"/>
          <w:tab w:val="right" w:pos="6669"/>
        </w:tabs>
        <w:autoSpaceDE w:val="0"/>
        <w:autoSpaceDN w:val="0"/>
        <w:adjustRightInd w:val="0"/>
        <w:spacing w:before="96" w:after="120"/>
        <w:ind w:left="1622" w:hanging="902"/>
        <w:jc w:val="both"/>
        <w:rPr>
          <w:rFonts w:ascii="Times New Roman" w:hAnsi="Times New Roman"/>
          <w:sz w:val="24"/>
        </w:rPr>
      </w:pPr>
      <w:r w:rsidRPr="00904EAC">
        <w:rPr>
          <w:rFonts w:ascii="Times New Roman" w:hAnsi="Times New Roman"/>
          <w:sz w:val="24"/>
        </w:rPr>
        <w:t xml:space="preserve">- </w:t>
      </w:r>
      <w:r w:rsidRPr="00904EAC">
        <w:rPr>
          <w:rFonts w:ascii="Times New Roman" w:hAnsi="Times New Roman"/>
          <w:sz w:val="24"/>
        </w:rPr>
        <w:tab/>
        <w:t xml:space="preserve">č. 1  </w:t>
      </w:r>
      <w:r w:rsidRPr="00904EAC">
        <w:rPr>
          <w:rFonts w:ascii="Times New Roman" w:hAnsi="Times New Roman"/>
          <w:sz w:val="24"/>
        </w:rPr>
        <w:tab/>
        <w:t xml:space="preserve">Cenová ponuka </w:t>
      </w:r>
      <w:r w:rsidR="00EF6D66">
        <w:rPr>
          <w:rFonts w:ascii="Times New Roman" w:hAnsi="Times New Roman"/>
          <w:sz w:val="24"/>
        </w:rPr>
        <w:t xml:space="preserve">(rozpočet) </w:t>
      </w:r>
      <w:r w:rsidRPr="00904EAC">
        <w:rPr>
          <w:rFonts w:ascii="Times New Roman" w:hAnsi="Times New Roman"/>
          <w:sz w:val="24"/>
        </w:rPr>
        <w:t xml:space="preserve">zhotoviteľa zo dňa </w:t>
      </w:r>
      <w:r w:rsidR="00D50D92">
        <w:rPr>
          <w:rFonts w:ascii="Times New Roman" w:hAnsi="Times New Roman"/>
          <w:sz w:val="24"/>
        </w:rPr>
        <w:t>................</w:t>
      </w:r>
    </w:p>
    <w:p w14:paraId="19E1B3BF" w14:textId="25F79ED1" w:rsidR="00EF6D66" w:rsidRDefault="00EF6D66" w:rsidP="00EF6D66">
      <w:pPr>
        <w:widowControl w:val="0"/>
        <w:tabs>
          <w:tab w:val="left" w:pos="566"/>
          <w:tab w:val="left" w:pos="1080"/>
          <w:tab w:val="left" w:pos="1620"/>
          <w:tab w:val="left" w:pos="4500"/>
          <w:tab w:val="right" w:pos="6669"/>
        </w:tabs>
        <w:autoSpaceDE w:val="0"/>
        <w:autoSpaceDN w:val="0"/>
        <w:adjustRightInd w:val="0"/>
        <w:spacing w:before="96" w:after="120"/>
        <w:ind w:left="1622" w:hanging="902"/>
        <w:jc w:val="both"/>
        <w:rPr>
          <w:rFonts w:ascii="Times New Roman" w:hAnsi="Times New Roman"/>
          <w:sz w:val="24"/>
        </w:rPr>
      </w:pPr>
      <w:r w:rsidRPr="00904EAC">
        <w:rPr>
          <w:rFonts w:ascii="Times New Roman" w:hAnsi="Times New Roman"/>
          <w:sz w:val="24"/>
        </w:rPr>
        <w:t xml:space="preserve">- </w:t>
      </w:r>
      <w:r w:rsidRPr="00904EAC">
        <w:rPr>
          <w:rFonts w:ascii="Times New Roman" w:hAnsi="Times New Roman"/>
          <w:sz w:val="24"/>
        </w:rPr>
        <w:tab/>
        <w:t xml:space="preserve">č. 1  </w:t>
      </w:r>
      <w:r w:rsidRPr="00904EAC">
        <w:rPr>
          <w:rFonts w:ascii="Times New Roman" w:hAnsi="Times New Roman"/>
          <w:sz w:val="24"/>
        </w:rPr>
        <w:tab/>
      </w:r>
      <w:r>
        <w:rPr>
          <w:rFonts w:ascii="Times New Roman" w:hAnsi="Times New Roman"/>
          <w:sz w:val="24"/>
        </w:rPr>
        <w:t>Tabuľka technických parametrov</w:t>
      </w:r>
    </w:p>
    <w:p w14:paraId="0FC7BA94" w14:textId="77777777" w:rsidR="00904EAC" w:rsidRPr="00904EAC" w:rsidRDefault="00904EAC" w:rsidP="00904EAC">
      <w:pPr>
        <w:widowControl w:val="0"/>
        <w:tabs>
          <w:tab w:val="left" w:pos="566"/>
          <w:tab w:val="left" w:pos="1080"/>
          <w:tab w:val="left" w:pos="1620"/>
          <w:tab w:val="left" w:pos="4500"/>
          <w:tab w:val="right" w:pos="6669"/>
        </w:tabs>
        <w:autoSpaceDE w:val="0"/>
        <w:autoSpaceDN w:val="0"/>
        <w:adjustRightInd w:val="0"/>
        <w:spacing w:before="96" w:after="120"/>
        <w:ind w:left="1622" w:hanging="902"/>
        <w:jc w:val="both"/>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č. 2</w:t>
      </w:r>
      <w:r w:rsidRPr="00904EAC">
        <w:rPr>
          <w:rFonts w:ascii="Times New Roman" w:hAnsi="Times New Roman"/>
          <w:sz w:val="24"/>
        </w:rPr>
        <w:tab/>
      </w:r>
      <w:r w:rsidRPr="00904EAC">
        <w:rPr>
          <w:rFonts w:ascii="Times New Roman" w:eastAsia="Arial" w:hAnsi="Times New Roman"/>
          <w:sz w:val="24"/>
        </w:rPr>
        <w:t>Zoznam subdodávateľov/Vyhlásenie zhotoviteľa</w:t>
      </w:r>
    </w:p>
    <w:p w14:paraId="7C4D78B5" w14:textId="11953140"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14.</w:t>
      </w:r>
      <w:r w:rsidR="00A46791">
        <w:rPr>
          <w:rFonts w:ascii="Times New Roman" w:hAnsi="Times New Roman"/>
          <w:sz w:val="24"/>
        </w:rPr>
        <w:t>5</w:t>
      </w:r>
      <w:r w:rsidRPr="00904EAC">
        <w:rPr>
          <w:rFonts w:ascii="Times New Roman" w:hAnsi="Times New Roman"/>
          <w:sz w:val="24"/>
        </w:rPr>
        <w:t> </w:t>
      </w:r>
      <w:r w:rsidRPr="00904EAC">
        <w:rPr>
          <w:rFonts w:ascii="Times New Roman" w:hAnsi="Times New Roman"/>
          <w:sz w:val="24"/>
        </w:rPr>
        <w:tab/>
        <w:t>Zmluvné strany vyhlasujú, že zmluvu uzavreli slobodne a vážne, prečítali ju, jej obsahu porozumeli a na znak  súhlasu s celým jej obsahom ju vlastnoručne podpísali na to oprávnení zástupcovia zmluvných strán.</w:t>
      </w:r>
    </w:p>
    <w:p w14:paraId="431CB9C1" w14:textId="4545D875"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14.</w:t>
      </w:r>
      <w:r w:rsidR="00A46791">
        <w:rPr>
          <w:rFonts w:ascii="Times New Roman" w:hAnsi="Times New Roman"/>
          <w:sz w:val="24"/>
        </w:rPr>
        <w:t>6</w:t>
      </w:r>
      <w:r w:rsidRPr="00904EAC">
        <w:rPr>
          <w:rFonts w:ascii="Times New Roman" w:hAnsi="Times New Roman"/>
          <w:sz w:val="24"/>
        </w:rPr>
        <w:t> </w:t>
      </w:r>
      <w:r w:rsidRPr="00904EAC">
        <w:rPr>
          <w:rFonts w:ascii="Times New Roman" w:hAnsi="Times New Roman"/>
          <w:sz w:val="24"/>
        </w:rPr>
        <w:tab/>
        <w:t>Zmluvu možno zmeniť alebo doplniť len formou písomných vzostupne číslovaných dodatkov, a to po predchádzajúcej dohode zmluvných strán.</w:t>
      </w:r>
    </w:p>
    <w:p w14:paraId="400F00A6" w14:textId="116BF142"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14.</w:t>
      </w:r>
      <w:r w:rsidR="00A46791">
        <w:rPr>
          <w:rFonts w:ascii="Times New Roman" w:hAnsi="Times New Roman"/>
          <w:sz w:val="24"/>
        </w:rPr>
        <w:t>7</w:t>
      </w:r>
      <w:r w:rsidRPr="00904EAC">
        <w:rPr>
          <w:rFonts w:ascii="Times New Roman" w:hAnsi="Times New Roman"/>
          <w:sz w:val="24"/>
        </w:rPr>
        <w:tab/>
        <w:t>Táto zmluva je vypracovaná v piatich vyhotoveniach, z ktorých štyri si ponechá objednávateľ a jednozhotoviteľ.</w:t>
      </w:r>
    </w:p>
    <w:p w14:paraId="1A98AA7C" w14:textId="77777777" w:rsidR="00904EAC" w:rsidRDefault="00904EAC" w:rsidP="00904EAC">
      <w:pPr>
        <w:widowControl w:val="0"/>
        <w:tabs>
          <w:tab w:val="left" w:pos="5580"/>
          <w:tab w:val="right" w:pos="8953"/>
        </w:tabs>
        <w:autoSpaceDE w:val="0"/>
        <w:autoSpaceDN w:val="0"/>
        <w:adjustRightInd w:val="0"/>
        <w:rPr>
          <w:rFonts w:ascii="Times New Roman" w:hAnsi="Times New Roman"/>
          <w:sz w:val="24"/>
        </w:rPr>
      </w:pPr>
    </w:p>
    <w:p w14:paraId="3A3E61EC" w14:textId="77777777" w:rsidR="00A46791" w:rsidRDefault="00A46791" w:rsidP="00904EAC">
      <w:pPr>
        <w:widowControl w:val="0"/>
        <w:tabs>
          <w:tab w:val="left" w:pos="5580"/>
          <w:tab w:val="right" w:pos="8953"/>
        </w:tabs>
        <w:autoSpaceDE w:val="0"/>
        <w:autoSpaceDN w:val="0"/>
        <w:adjustRightInd w:val="0"/>
        <w:rPr>
          <w:rFonts w:ascii="Times New Roman" w:hAnsi="Times New Roman"/>
          <w:sz w:val="24"/>
        </w:rPr>
      </w:pPr>
    </w:p>
    <w:p w14:paraId="4D0E8A10" w14:textId="7D83BA36" w:rsidR="00A46791" w:rsidRDefault="00F76D75" w:rsidP="00904EAC">
      <w:pPr>
        <w:widowControl w:val="0"/>
        <w:tabs>
          <w:tab w:val="left" w:pos="5580"/>
          <w:tab w:val="right" w:pos="8953"/>
        </w:tabs>
        <w:autoSpaceDE w:val="0"/>
        <w:autoSpaceDN w:val="0"/>
        <w:adjustRightInd w:val="0"/>
        <w:rPr>
          <w:rFonts w:ascii="Times New Roman" w:hAnsi="Times New Roman"/>
          <w:sz w:val="24"/>
        </w:rPr>
      </w:pPr>
      <w:r>
        <w:rPr>
          <w:rFonts w:ascii="Times New Roman" w:hAnsi="Times New Roman"/>
          <w:sz w:val="24"/>
        </w:rPr>
        <w:t>Príloha č. 1 Rozpočet zhotoviteľa</w:t>
      </w:r>
    </w:p>
    <w:p w14:paraId="66786847" w14:textId="77777777" w:rsidR="00A46791" w:rsidRDefault="00A46791" w:rsidP="00904EAC">
      <w:pPr>
        <w:widowControl w:val="0"/>
        <w:tabs>
          <w:tab w:val="left" w:pos="5580"/>
          <w:tab w:val="right" w:pos="8953"/>
        </w:tabs>
        <w:autoSpaceDE w:val="0"/>
        <w:autoSpaceDN w:val="0"/>
        <w:adjustRightInd w:val="0"/>
        <w:rPr>
          <w:rFonts w:ascii="Times New Roman" w:hAnsi="Times New Roman"/>
          <w:sz w:val="24"/>
        </w:rPr>
      </w:pPr>
    </w:p>
    <w:p w14:paraId="61594057" w14:textId="77777777" w:rsidR="00A46791" w:rsidRDefault="00A46791" w:rsidP="00904EAC">
      <w:pPr>
        <w:widowControl w:val="0"/>
        <w:tabs>
          <w:tab w:val="left" w:pos="5580"/>
          <w:tab w:val="right" w:pos="8953"/>
        </w:tabs>
        <w:autoSpaceDE w:val="0"/>
        <w:autoSpaceDN w:val="0"/>
        <w:adjustRightInd w:val="0"/>
        <w:rPr>
          <w:rFonts w:ascii="Times New Roman" w:hAnsi="Times New Roman"/>
          <w:sz w:val="24"/>
        </w:rPr>
      </w:pPr>
    </w:p>
    <w:p w14:paraId="609E6629" w14:textId="77777777" w:rsidR="00A46791" w:rsidRDefault="00A46791" w:rsidP="00904EAC">
      <w:pPr>
        <w:widowControl w:val="0"/>
        <w:tabs>
          <w:tab w:val="left" w:pos="5580"/>
          <w:tab w:val="right" w:pos="8953"/>
        </w:tabs>
        <w:autoSpaceDE w:val="0"/>
        <w:autoSpaceDN w:val="0"/>
        <w:adjustRightInd w:val="0"/>
        <w:rPr>
          <w:rFonts w:ascii="Times New Roman" w:hAnsi="Times New Roman"/>
          <w:sz w:val="24"/>
        </w:rPr>
      </w:pPr>
    </w:p>
    <w:p w14:paraId="6DD12A24" w14:textId="336E60ED" w:rsidR="00904EAC" w:rsidRPr="00904EAC" w:rsidRDefault="00904EAC" w:rsidP="00904EAC">
      <w:pPr>
        <w:widowControl w:val="0"/>
        <w:tabs>
          <w:tab w:val="left" w:pos="5580"/>
          <w:tab w:val="right" w:pos="8953"/>
        </w:tabs>
        <w:autoSpaceDE w:val="0"/>
        <w:autoSpaceDN w:val="0"/>
        <w:adjustRightInd w:val="0"/>
        <w:rPr>
          <w:rFonts w:ascii="Times New Roman" w:hAnsi="Times New Roman"/>
          <w:sz w:val="24"/>
        </w:rPr>
      </w:pPr>
      <w:r w:rsidRPr="00904EAC">
        <w:rPr>
          <w:rFonts w:ascii="Times New Roman" w:hAnsi="Times New Roman"/>
          <w:sz w:val="24"/>
        </w:rPr>
        <w:t>v </w:t>
      </w:r>
      <w:r w:rsidR="000C79B1">
        <w:rPr>
          <w:rFonts w:ascii="Times New Roman" w:hAnsi="Times New Roman"/>
          <w:sz w:val="24"/>
        </w:rPr>
        <w:t>Sládkovičove</w:t>
      </w:r>
      <w:r w:rsidRPr="00904EAC">
        <w:rPr>
          <w:rFonts w:ascii="Times New Roman" w:hAnsi="Times New Roman"/>
          <w:sz w:val="24"/>
        </w:rPr>
        <w:t>, dňa .........................</w:t>
      </w:r>
      <w:r w:rsidRPr="00904EAC">
        <w:rPr>
          <w:rFonts w:ascii="Times New Roman" w:hAnsi="Times New Roman"/>
          <w:sz w:val="24"/>
        </w:rPr>
        <w:tab/>
        <w:t>v </w:t>
      </w:r>
      <w:r w:rsidR="000C79B1">
        <w:rPr>
          <w:rFonts w:ascii="Times New Roman" w:hAnsi="Times New Roman"/>
          <w:sz w:val="24"/>
        </w:rPr>
        <w:t>..........</w:t>
      </w:r>
      <w:r w:rsidRPr="00904EAC">
        <w:rPr>
          <w:rFonts w:ascii="Times New Roman" w:hAnsi="Times New Roman"/>
          <w:sz w:val="24"/>
        </w:rPr>
        <w:t xml:space="preserve">, dňa </w:t>
      </w:r>
      <w:r w:rsidR="000C79B1">
        <w:rPr>
          <w:rFonts w:ascii="Times New Roman" w:hAnsi="Times New Roman"/>
          <w:sz w:val="24"/>
        </w:rPr>
        <w:t>.........................</w:t>
      </w:r>
    </w:p>
    <w:p w14:paraId="0C4A91C8" w14:textId="77777777" w:rsidR="00904EAC" w:rsidRPr="00904EAC" w:rsidRDefault="00904EAC" w:rsidP="00904EAC">
      <w:pPr>
        <w:widowControl w:val="0"/>
        <w:tabs>
          <w:tab w:val="right" w:pos="8953"/>
        </w:tabs>
        <w:autoSpaceDE w:val="0"/>
        <w:autoSpaceDN w:val="0"/>
        <w:adjustRightInd w:val="0"/>
        <w:rPr>
          <w:rFonts w:ascii="Times New Roman" w:hAnsi="Times New Roman"/>
          <w:sz w:val="24"/>
        </w:rPr>
      </w:pPr>
    </w:p>
    <w:p w14:paraId="532C71F2" w14:textId="031C511F" w:rsidR="00904EAC" w:rsidRPr="00904EAC" w:rsidRDefault="00904EAC" w:rsidP="00A46791">
      <w:pPr>
        <w:widowControl w:val="0"/>
        <w:tabs>
          <w:tab w:val="left" w:pos="5580"/>
          <w:tab w:val="right" w:pos="8953"/>
        </w:tabs>
        <w:autoSpaceDE w:val="0"/>
        <w:autoSpaceDN w:val="0"/>
        <w:adjustRightInd w:val="0"/>
        <w:rPr>
          <w:rFonts w:ascii="Times New Roman" w:hAnsi="Times New Roman"/>
          <w:sz w:val="24"/>
        </w:rPr>
      </w:pPr>
      <w:r w:rsidRPr="00904EAC">
        <w:rPr>
          <w:rFonts w:ascii="Times New Roman" w:hAnsi="Times New Roman"/>
          <w:sz w:val="24"/>
        </w:rPr>
        <w:t>Objednávateľ:</w:t>
      </w:r>
      <w:r w:rsidRPr="00904EAC">
        <w:rPr>
          <w:rFonts w:ascii="Times New Roman" w:hAnsi="Times New Roman"/>
          <w:sz w:val="24"/>
        </w:rPr>
        <w:tab/>
        <w:t>Zhotoviteľ:</w:t>
      </w:r>
    </w:p>
    <w:p w14:paraId="6B1C4161" w14:textId="77777777" w:rsidR="00904EAC" w:rsidRPr="00904EAC" w:rsidRDefault="00904EAC" w:rsidP="00904EAC">
      <w:pPr>
        <w:widowControl w:val="0"/>
        <w:tabs>
          <w:tab w:val="right" w:pos="8953"/>
        </w:tabs>
        <w:autoSpaceDE w:val="0"/>
        <w:autoSpaceDN w:val="0"/>
        <w:adjustRightInd w:val="0"/>
        <w:rPr>
          <w:rFonts w:ascii="Times New Roman" w:hAnsi="Times New Roman"/>
          <w:sz w:val="24"/>
        </w:rPr>
      </w:pPr>
    </w:p>
    <w:p w14:paraId="360518BB" w14:textId="77777777" w:rsidR="00904EAC" w:rsidRPr="00904EAC" w:rsidRDefault="00904EAC" w:rsidP="00904EAC">
      <w:pPr>
        <w:widowControl w:val="0"/>
        <w:tabs>
          <w:tab w:val="right" w:pos="8953"/>
        </w:tabs>
        <w:autoSpaceDE w:val="0"/>
        <w:autoSpaceDN w:val="0"/>
        <w:adjustRightInd w:val="0"/>
        <w:rPr>
          <w:rFonts w:ascii="Times New Roman" w:hAnsi="Times New Roman"/>
          <w:sz w:val="24"/>
        </w:rPr>
      </w:pPr>
    </w:p>
    <w:p w14:paraId="7C928663" w14:textId="77777777" w:rsidR="00904EAC" w:rsidRPr="00904EAC" w:rsidRDefault="00904EAC" w:rsidP="00904EAC">
      <w:pPr>
        <w:widowControl w:val="0"/>
        <w:tabs>
          <w:tab w:val="right" w:pos="8953"/>
        </w:tabs>
        <w:autoSpaceDE w:val="0"/>
        <w:autoSpaceDN w:val="0"/>
        <w:adjustRightInd w:val="0"/>
        <w:rPr>
          <w:rFonts w:ascii="Times New Roman" w:hAnsi="Times New Roman"/>
          <w:sz w:val="24"/>
        </w:rPr>
      </w:pPr>
      <w:r w:rsidRPr="00904EAC">
        <w:rPr>
          <w:rFonts w:ascii="Times New Roman" w:hAnsi="Times New Roman"/>
          <w:sz w:val="24"/>
        </w:rPr>
        <w:t>.................................................                                         ..........................................................</w:t>
      </w:r>
    </w:p>
    <w:sectPr w:rsidR="00904EAC" w:rsidRPr="00904EAC" w:rsidSect="005D12A7">
      <w:headerReference w:type="default" r:id="rId13"/>
      <w:footerReference w:type="default" r:id="rId14"/>
      <w:headerReference w:type="first" r:id="rId15"/>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9DC62" w14:textId="77777777" w:rsidR="00487384" w:rsidRDefault="00487384">
      <w:r>
        <w:separator/>
      </w:r>
    </w:p>
  </w:endnote>
  <w:endnote w:type="continuationSeparator" w:id="0">
    <w:p w14:paraId="17A65A8E" w14:textId="77777777" w:rsidR="00487384" w:rsidRDefault="00487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B95F1" w14:textId="6E03EADB" w:rsidR="00857E40" w:rsidRDefault="00C96ADD">
    <w:pPr>
      <w:pStyle w:val="Pta"/>
      <w:tabs>
        <w:tab w:val="clear" w:pos="9072"/>
        <w:tab w:val="right" w:pos="10080"/>
      </w:tabs>
      <w:ind w:right="-82"/>
      <w:jc w:val="both"/>
      <w:rPr>
        <w:rFonts w:cs="Arial"/>
        <w:color w:val="999999"/>
        <w:sz w:val="2"/>
        <w:szCs w:val="2"/>
        <w:lang w:val="en-US"/>
      </w:rPr>
    </w:pPr>
    <w:r>
      <w:rPr>
        <w:rFonts w:cs="Arial"/>
        <w:color w:val="999999"/>
        <w:sz w:val="2"/>
        <w:szCs w:val="2"/>
      </w:rPr>
      <mc:AlternateContent>
        <mc:Choice Requires="wps">
          <w:drawing>
            <wp:anchor distT="0" distB="0" distL="114300" distR="114300" simplePos="0" relativeHeight="251657728" behindDoc="0" locked="0" layoutInCell="1" allowOverlap="1" wp14:anchorId="293B95F5" wp14:editId="53E75DBC">
              <wp:simplePos x="0" y="0"/>
              <wp:positionH relativeFrom="column">
                <wp:posOffset>-15240</wp:posOffset>
              </wp:positionH>
              <wp:positionV relativeFrom="paragraph">
                <wp:posOffset>-140970</wp:posOffset>
              </wp:positionV>
              <wp:extent cx="6115050" cy="0"/>
              <wp:effectExtent l="3810" t="1905" r="5715" b="762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551E3F" id="_x0000_t32" coordsize="21600,21600" o:spt="32" o:oned="t" path="m,l21600,21600e" filled="f">
              <v:path arrowok="t" fillok="f" o:connecttype="none"/>
              <o:lock v:ext="edit" shapetype="t"/>
            </v:shapetype>
            <v:shape id="AutoShape 1" o:spid="_x0000_s1026" type="#_x0000_t32" style="position:absolute;margin-left:-1.2pt;margin-top:-11.1pt;width:48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"/>
          </w:pict>
        </mc:Fallback>
      </mc:AlternateContent>
    </w:r>
    <w:r w:rsidR="00857E40">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3B95F2" w14:textId="2FF1F2D9" w:rsidR="00857E40" w:rsidRDefault="00857E40">
    <w:pPr>
      <w:pStyle w:val="Pta"/>
      <w:tabs>
        <w:tab w:val="clear" w:pos="4536"/>
        <w:tab w:val="clear" w:pos="9072"/>
        <w:tab w:val="center" w:pos="9540"/>
        <w:tab w:val="right" w:pos="9720"/>
      </w:tabs>
      <w:jc w:val="right"/>
      <w:rPr>
        <w:rFonts w:cs="Arial"/>
        <w:sz w:val="20"/>
        <w:szCs w:val="10"/>
      </w:rPr>
    </w:pPr>
    <w:r w:rsidRPr="00EB30EA">
      <w:rPr>
        <w:rFonts w:ascii="Times New Roman" w:hAnsi="Times New Roman"/>
        <w:sz w:val="20"/>
        <w:szCs w:val="20"/>
      </w:rPr>
      <w:t>Súťažné podklady</w:t>
    </w:r>
    <w:r>
      <w:rPr>
        <w:rFonts w:cs="Arial"/>
        <w:color w:val="999999"/>
        <w:sz w:val="12"/>
        <w:szCs w:val="12"/>
      </w:rPr>
      <w:tab/>
    </w:r>
    <w:r>
      <w:rPr>
        <w:rFonts w:cs="Arial"/>
        <w:color w:val="999999"/>
        <w:sz w:val="12"/>
        <w:szCs w:val="12"/>
      </w:rPr>
      <w:tab/>
    </w:r>
    <w:r>
      <w:rPr>
        <w:rStyle w:val="slostrany"/>
        <w:rFonts w:cs="Arial"/>
        <w:szCs w:val="14"/>
      </w:rPr>
      <w:fldChar w:fldCharType="begin"/>
    </w:r>
    <w:r>
      <w:rPr>
        <w:rStyle w:val="slostrany"/>
        <w:rFonts w:cs="Arial"/>
        <w:szCs w:val="14"/>
      </w:rPr>
      <w:instrText xml:space="preserve"> PAGE </w:instrText>
    </w:r>
    <w:r>
      <w:rPr>
        <w:rStyle w:val="slostrany"/>
        <w:rFonts w:cs="Arial"/>
        <w:szCs w:val="14"/>
      </w:rPr>
      <w:fldChar w:fldCharType="separate"/>
    </w:r>
    <w:r w:rsidR="00754862">
      <w:rPr>
        <w:rStyle w:val="slostrany"/>
        <w:rFonts w:cs="Arial"/>
        <w:szCs w:val="14"/>
      </w:rPr>
      <w:t>18</w:t>
    </w:r>
    <w:r>
      <w:rPr>
        <w:rStyle w:val="slostrany"/>
        <w:rFonts w:cs="Arial"/>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DF1E2" w14:textId="77777777" w:rsidR="00487384" w:rsidRDefault="00487384">
      <w:r>
        <w:separator/>
      </w:r>
    </w:p>
  </w:footnote>
  <w:footnote w:type="continuationSeparator" w:id="0">
    <w:p w14:paraId="487EFA5B" w14:textId="77777777" w:rsidR="00487384" w:rsidRDefault="00487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B95F0" w14:textId="7C1B3D24" w:rsidR="00857E40" w:rsidRDefault="00857E40">
    <w:pPr>
      <w:pStyle w:val="Zkladntext"/>
      <w:jc w:val="left"/>
      <w:rPr>
        <w:sz w:val="18"/>
      </w:rPr>
    </w:pPr>
    <w:r w:rsidRPr="00EB30EA">
      <w:rPr>
        <w:rFonts w:ascii="Times New Roman" w:hAnsi="Times New Roman"/>
        <w:sz w:val="20"/>
        <w:szCs w:val="20"/>
      </w:rPr>
      <w:t xml:space="preserve">Zákazka </w:t>
    </w:r>
    <w:r w:rsidR="00F80509">
      <w:rPr>
        <w:rFonts w:ascii="Times New Roman" w:hAnsi="Times New Roman"/>
        <w:sz w:val="20"/>
        <w:szCs w:val="20"/>
      </w:rPr>
      <w:t>z výnimky</w:t>
    </w:r>
    <w:r>
      <w:rPr>
        <w:sz w:val="18"/>
      </w:rPr>
      <w:t xml:space="preserve"> 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B95F3" w14:textId="77777777" w:rsidR="00857E40" w:rsidRDefault="00857E40">
    <w:pPr>
      <w:pStyle w:val="Hlavika"/>
      <w:jc w:val="both"/>
      <w:rPr>
        <w:rFonts w:cs="Arial"/>
        <w:color w:val="808080"/>
        <w:sz w:val="10"/>
        <w:szCs w:val="10"/>
      </w:rPr>
    </w:pPr>
  </w:p>
  <w:p w14:paraId="293B95F4" w14:textId="77777777" w:rsidR="00857E40" w:rsidRDefault="00857E40">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1915"/>
    <w:multiLevelType w:val="hybridMultilevel"/>
    <w:tmpl w:val="EE5E2682"/>
    <w:lvl w:ilvl="0" w:tplc="789C7320">
      <w:start w:val="1"/>
      <w:numFmt w:val="bullet"/>
      <w:lvlText w:val="-"/>
      <w:lvlJc w:val="left"/>
      <w:pPr>
        <w:tabs>
          <w:tab w:val="num" w:pos="960"/>
        </w:tabs>
        <w:ind w:left="960" w:hanging="360"/>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73BF0"/>
    <w:multiLevelType w:val="hybridMultilevel"/>
    <w:tmpl w:val="9F34FAC0"/>
    <w:lvl w:ilvl="0" w:tplc="3FB8D4D4">
      <w:start w:val="1"/>
      <w:numFmt w:val="decimal"/>
      <w:lvlText w:val="%1."/>
      <w:lvlJc w:val="left"/>
      <w:pPr>
        <w:tabs>
          <w:tab w:val="num" w:pos="502"/>
        </w:tabs>
        <w:ind w:left="502"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34D44C1"/>
    <w:multiLevelType w:val="hybridMultilevel"/>
    <w:tmpl w:val="C7C670B0"/>
    <w:lvl w:ilvl="0" w:tplc="BF0828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151357"/>
    <w:multiLevelType w:val="multilevel"/>
    <w:tmpl w:val="4E5227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137201"/>
    <w:multiLevelType w:val="hybridMultilevel"/>
    <w:tmpl w:val="B6D0F870"/>
    <w:lvl w:ilvl="0" w:tplc="559A6AB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01214C"/>
    <w:multiLevelType w:val="hybridMultilevel"/>
    <w:tmpl w:val="C7C670B0"/>
    <w:lvl w:ilvl="0" w:tplc="BF0828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5E6991"/>
    <w:multiLevelType w:val="singleLevel"/>
    <w:tmpl w:val="789C7320"/>
    <w:lvl w:ilvl="0">
      <w:start w:val="1"/>
      <w:numFmt w:val="bullet"/>
      <w:lvlText w:val="-"/>
      <w:lvlJc w:val="left"/>
      <w:pPr>
        <w:tabs>
          <w:tab w:val="num" w:pos="960"/>
        </w:tabs>
        <w:ind w:left="960" w:hanging="360"/>
      </w:pPr>
      <w:rPr>
        <w:rFonts w:hint="default"/>
      </w:rPr>
    </w:lvl>
  </w:abstractNum>
  <w:abstractNum w:abstractNumId="7" w15:restartNumberingAfterBreak="0">
    <w:nsid w:val="143146ED"/>
    <w:multiLevelType w:val="multilevel"/>
    <w:tmpl w:val="85709186"/>
    <w:lvl w:ilvl="0">
      <w:start w:val="12"/>
      <w:numFmt w:val="decimal"/>
      <w:lvlText w:val="%1"/>
      <w:lvlJc w:val="left"/>
      <w:pPr>
        <w:ind w:left="420" w:hanging="420"/>
      </w:pPr>
      <w:rPr>
        <w:rFonts w:hint="default"/>
        <w:color w:val="000000"/>
      </w:rPr>
    </w:lvl>
    <w:lvl w:ilvl="1">
      <w:start w:val="2"/>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155F0AA6"/>
    <w:multiLevelType w:val="multilevel"/>
    <w:tmpl w:val="620CFBF0"/>
    <w:lvl w:ilvl="0">
      <w:start w:val="2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B47B7B"/>
    <w:multiLevelType w:val="hybridMultilevel"/>
    <w:tmpl w:val="1DDABE20"/>
    <w:lvl w:ilvl="0" w:tplc="344CB68E">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09C37FA"/>
    <w:multiLevelType w:val="multilevel"/>
    <w:tmpl w:val="8516257C"/>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A2E6F52"/>
    <w:multiLevelType w:val="hybridMultilevel"/>
    <w:tmpl w:val="D736EF00"/>
    <w:lvl w:ilvl="0" w:tplc="0A70CBA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B5A62FD"/>
    <w:multiLevelType w:val="hybridMultilevel"/>
    <w:tmpl w:val="4BAC9E7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B866645"/>
    <w:multiLevelType w:val="hybridMultilevel"/>
    <w:tmpl w:val="767617C6"/>
    <w:lvl w:ilvl="0" w:tplc="789C7320">
      <w:start w:val="1"/>
      <w:numFmt w:val="bullet"/>
      <w:lvlText w:val="-"/>
      <w:lvlJc w:val="left"/>
      <w:pPr>
        <w:tabs>
          <w:tab w:val="num" w:pos="960"/>
        </w:tabs>
        <w:ind w:left="960" w:hanging="360"/>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BB4127"/>
    <w:multiLevelType w:val="hybridMultilevel"/>
    <w:tmpl w:val="F9E8C4F2"/>
    <w:lvl w:ilvl="0" w:tplc="FFA05D74">
      <w:start w:val="1"/>
      <w:numFmt w:val="lowerLetter"/>
      <w:lvlText w:val="%1)"/>
      <w:lvlJc w:val="left"/>
      <w:pPr>
        <w:ind w:left="1425" w:hanging="360"/>
      </w:pPr>
      <w:rPr>
        <w:rFonts w:hint="default"/>
        <w:sz w:val="22"/>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5" w15:restartNumberingAfterBreak="0">
    <w:nsid w:val="2DC9280D"/>
    <w:multiLevelType w:val="hybridMultilevel"/>
    <w:tmpl w:val="12A0EACC"/>
    <w:lvl w:ilvl="0" w:tplc="C856215C">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2E467710"/>
    <w:multiLevelType w:val="multilevel"/>
    <w:tmpl w:val="F9D88B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156FFE"/>
    <w:multiLevelType w:val="hybridMultilevel"/>
    <w:tmpl w:val="4F8871CA"/>
    <w:lvl w:ilvl="0" w:tplc="C8A6363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9A663C0"/>
    <w:multiLevelType w:val="multilevel"/>
    <w:tmpl w:val="2E9697DA"/>
    <w:lvl w:ilvl="0">
      <w:start w:val="1"/>
      <w:numFmt w:val="decimal"/>
      <w:lvlText w:val="%1."/>
      <w:lvlJc w:val="left"/>
      <w:rPr>
        <w:rFonts w:hint="default"/>
        <w:b/>
        <w:bCs/>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EB7462F"/>
    <w:multiLevelType w:val="hybridMultilevel"/>
    <w:tmpl w:val="B36CC100"/>
    <w:lvl w:ilvl="0" w:tplc="526452D2">
      <w:start w:val="5"/>
      <w:numFmt w:val="bullet"/>
      <w:lvlText w:val="-"/>
      <w:lvlJc w:val="left"/>
      <w:pPr>
        <w:ind w:left="792" w:hanging="360"/>
      </w:pPr>
      <w:rPr>
        <w:rFonts w:ascii="Arial" w:eastAsia="Times New Roman" w:hAnsi="Arial" w:cs="Arial" w:hint="default"/>
      </w:rPr>
    </w:lvl>
    <w:lvl w:ilvl="1" w:tplc="041B0003" w:tentative="1">
      <w:start w:val="1"/>
      <w:numFmt w:val="bullet"/>
      <w:lvlText w:val="o"/>
      <w:lvlJc w:val="left"/>
      <w:pPr>
        <w:ind w:left="1512" w:hanging="360"/>
      </w:pPr>
      <w:rPr>
        <w:rFonts w:ascii="Courier New" w:hAnsi="Courier New" w:cs="Courier New" w:hint="default"/>
      </w:rPr>
    </w:lvl>
    <w:lvl w:ilvl="2" w:tplc="041B0005" w:tentative="1">
      <w:start w:val="1"/>
      <w:numFmt w:val="bullet"/>
      <w:lvlText w:val=""/>
      <w:lvlJc w:val="left"/>
      <w:pPr>
        <w:ind w:left="2232" w:hanging="360"/>
      </w:pPr>
      <w:rPr>
        <w:rFonts w:ascii="Wingdings" w:hAnsi="Wingdings" w:hint="default"/>
      </w:rPr>
    </w:lvl>
    <w:lvl w:ilvl="3" w:tplc="041B0001" w:tentative="1">
      <w:start w:val="1"/>
      <w:numFmt w:val="bullet"/>
      <w:lvlText w:val=""/>
      <w:lvlJc w:val="left"/>
      <w:pPr>
        <w:ind w:left="2952" w:hanging="360"/>
      </w:pPr>
      <w:rPr>
        <w:rFonts w:ascii="Symbol" w:hAnsi="Symbol" w:hint="default"/>
      </w:rPr>
    </w:lvl>
    <w:lvl w:ilvl="4" w:tplc="041B0003" w:tentative="1">
      <w:start w:val="1"/>
      <w:numFmt w:val="bullet"/>
      <w:lvlText w:val="o"/>
      <w:lvlJc w:val="left"/>
      <w:pPr>
        <w:ind w:left="3672" w:hanging="360"/>
      </w:pPr>
      <w:rPr>
        <w:rFonts w:ascii="Courier New" w:hAnsi="Courier New" w:cs="Courier New" w:hint="default"/>
      </w:rPr>
    </w:lvl>
    <w:lvl w:ilvl="5" w:tplc="041B0005" w:tentative="1">
      <w:start w:val="1"/>
      <w:numFmt w:val="bullet"/>
      <w:lvlText w:val=""/>
      <w:lvlJc w:val="left"/>
      <w:pPr>
        <w:ind w:left="4392" w:hanging="360"/>
      </w:pPr>
      <w:rPr>
        <w:rFonts w:ascii="Wingdings" w:hAnsi="Wingdings" w:hint="default"/>
      </w:rPr>
    </w:lvl>
    <w:lvl w:ilvl="6" w:tplc="041B0001" w:tentative="1">
      <w:start w:val="1"/>
      <w:numFmt w:val="bullet"/>
      <w:lvlText w:val=""/>
      <w:lvlJc w:val="left"/>
      <w:pPr>
        <w:ind w:left="5112" w:hanging="360"/>
      </w:pPr>
      <w:rPr>
        <w:rFonts w:ascii="Symbol" w:hAnsi="Symbol" w:hint="default"/>
      </w:rPr>
    </w:lvl>
    <w:lvl w:ilvl="7" w:tplc="041B0003" w:tentative="1">
      <w:start w:val="1"/>
      <w:numFmt w:val="bullet"/>
      <w:lvlText w:val="o"/>
      <w:lvlJc w:val="left"/>
      <w:pPr>
        <w:ind w:left="5832" w:hanging="360"/>
      </w:pPr>
      <w:rPr>
        <w:rFonts w:ascii="Courier New" w:hAnsi="Courier New" w:cs="Courier New" w:hint="default"/>
      </w:rPr>
    </w:lvl>
    <w:lvl w:ilvl="8" w:tplc="041B0005" w:tentative="1">
      <w:start w:val="1"/>
      <w:numFmt w:val="bullet"/>
      <w:lvlText w:val=""/>
      <w:lvlJc w:val="left"/>
      <w:pPr>
        <w:ind w:left="6552" w:hanging="360"/>
      </w:pPr>
      <w:rPr>
        <w:rFonts w:ascii="Wingdings" w:hAnsi="Wingdings" w:hint="default"/>
      </w:rPr>
    </w:lvl>
  </w:abstractNum>
  <w:abstractNum w:abstractNumId="20" w15:restartNumberingAfterBreak="0">
    <w:nsid w:val="3F3A56F5"/>
    <w:multiLevelType w:val="hybridMultilevel"/>
    <w:tmpl w:val="7D5A7D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F8221B8"/>
    <w:multiLevelType w:val="multilevel"/>
    <w:tmpl w:val="A6F222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EF6202"/>
    <w:multiLevelType w:val="hybridMultilevel"/>
    <w:tmpl w:val="493CEEC4"/>
    <w:lvl w:ilvl="0" w:tplc="6BA2B9E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10C1E79"/>
    <w:multiLevelType w:val="hybridMultilevel"/>
    <w:tmpl w:val="627CC58C"/>
    <w:lvl w:ilvl="0" w:tplc="041B0017">
      <w:start w:val="1"/>
      <w:numFmt w:val="lowerLetter"/>
      <w:lvlText w:val="%1)"/>
      <w:lvlJc w:val="left"/>
      <w:pPr>
        <w:tabs>
          <w:tab w:val="num" w:pos="1428"/>
        </w:tabs>
        <w:ind w:left="1428" w:hanging="360"/>
      </w:pPr>
      <w:rPr>
        <w:rFonts w:cs="Times New Roman"/>
      </w:rPr>
    </w:lvl>
    <w:lvl w:ilvl="1" w:tplc="041B0019" w:tentative="1">
      <w:start w:val="1"/>
      <w:numFmt w:val="lowerLetter"/>
      <w:lvlText w:val="%2."/>
      <w:lvlJc w:val="left"/>
      <w:pPr>
        <w:tabs>
          <w:tab w:val="num" w:pos="2148"/>
        </w:tabs>
        <w:ind w:left="2148" w:hanging="360"/>
      </w:pPr>
      <w:rPr>
        <w:rFonts w:cs="Times New Roman"/>
      </w:rPr>
    </w:lvl>
    <w:lvl w:ilvl="2" w:tplc="041B001B" w:tentative="1">
      <w:start w:val="1"/>
      <w:numFmt w:val="lowerRoman"/>
      <w:lvlText w:val="%3."/>
      <w:lvlJc w:val="right"/>
      <w:pPr>
        <w:tabs>
          <w:tab w:val="num" w:pos="2868"/>
        </w:tabs>
        <w:ind w:left="2868" w:hanging="180"/>
      </w:pPr>
      <w:rPr>
        <w:rFonts w:cs="Times New Roman"/>
      </w:rPr>
    </w:lvl>
    <w:lvl w:ilvl="3" w:tplc="041B000F" w:tentative="1">
      <w:start w:val="1"/>
      <w:numFmt w:val="decimal"/>
      <w:lvlText w:val="%4."/>
      <w:lvlJc w:val="left"/>
      <w:pPr>
        <w:tabs>
          <w:tab w:val="num" w:pos="3588"/>
        </w:tabs>
        <w:ind w:left="3588" w:hanging="360"/>
      </w:pPr>
      <w:rPr>
        <w:rFonts w:cs="Times New Roman"/>
      </w:rPr>
    </w:lvl>
    <w:lvl w:ilvl="4" w:tplc="041B0019" w:tentative="1">
      <w:start w:val="1"/>
      <w:numFmt w:val="lowerLetter"/>
      <w:lvlText w:val="%5."/>
      <w:lvlJc w:val="left"/>
      <w:pPr>
        <w:tabs>
          <w:tab w:val="num" w:pos="4308"/>
        </w:tabs>
        <w:ind w:left="4308" w:hanging="360"/>
      </w:pPr>
      <w:rPr>
        <w:rFonts w:cs="Times New Roman"/>
      </w:rPr>
    </w:lvl>
    <w:lvl w:ilvl="5" w:tplc="041B001B" w:tentative="1">
      <w:start w:val="1"/>
      <w:numFmt w:val="lowerRoman"/>
      <w:lvlText w:val="%6."/>
      <w:lvlJc w:val="right"/>
      <w:pPr>
        <w:tabs>
          <w:tab w:val="num" w:pos="5028"/>
        </w:tabs>
        <w:ind w:left="5028" w:hanging="180"/>
      </w:pPr>
      <w:rPr>
        <w:rFonts w:cs="Times New Roman"/>
      </w:rPr>
    </w:lvl>
    <w:lvl w:ilvl="6" w:tplc="041B000F" w:tentative="1">
      <w:start w:val="1"/>
      <w:numFmt w:val="decimal"/>
      <w:lvlText w:val="%7."/>
      <w:lvlJc w:val="left"/>
      <w:pPr>
        <w:tabs>
          <w:tab w:val="num" w:pos="5748"/>
        </w:tabs>
        <w:ind w:left="5748" w:hanging="360"/>
      </w:pPr>
      <w:rPr>
        <w:rFonts w:cs="Times New Roman"/>
      </w:rPr>
    </w:lvl>
    <w:lvl w:ilvl="7" w:tplc="041B0019" w:tentative="1">
      <w:start w:val="1"/>
      <w:numFmt w:val="lowerLetter"/>
      <w:lvlText w:val="%8."/>
      <w:lvlJc w:val="left"/>
      <w:pPr>
        <w:tabs>
          <w:tab w:val="num" w:pos="6468"/>
        </w:tabs>
        <w:ind w:left="6468" w:hanging="360"/>
      </w:pPr>
      <w:rPr>
        <w:rFonts w:cs="Times New Roman"/>
      </w:rPr>
    </w:lvl>
    <w:lvl w:ilvl="8" w:tplc="041B001B" w:tentative="1">
      <w:start w:val="1"/>
      <w:numFmt w:val="lowerRoman"/>
      <w:lvlText w:val="%9."/>
      <w:lvlJc w:val="right"/>
      <w:pPr>
        <w:tabs>
          <w:tab w:val="num" w:pos="7188"/>
        </w:tabs>
        <w:ind w:left="7188" w:hanging="180"/>
      </w:pPr>
      <w:rPr>
        <w:rFonts w:cs="Times New Roman"/>
      </w:rPr>
    </w:lvl>
  </w:abstractNum>
  <w:abstractNum w:abstractNumId="24" w15:restartNumberingAfterBreak="0">
    <w:nsid w:val="438E5C66"/>
    <w:multiLevelType w:val="hybridMultilevel"/>
    <w:tmpl w:val="EA960F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8DA24C2"/>
    <w:multiLevelType w:val="hybridMultilevel"/>
    <w:tmpl w:val="46523114"/>
    <w:lvl w:ilvl="0" w:tplc="12BE8128">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4C534CBC"/>
    <w:multiLevelType w:val="hybridMultilevel"/>
    <w:tmpl w:val="91E8F8FC"/>
    <w:lvl w:ilvl="0" w:tplc="5906A08C">
      <w:start w:val="1"/>
      <w:numFmt w:val="decimal"/>
      <w:lvlText w:val="%1."/>
      <w:lvlJc w:val="left"/>
      <w:pPr>
        <w:ind w:left="720" w:hanging="360"/>
      </w:pPr>
      <w:rPr>
        <w:rFonts w:hint="default"/>
      </w:rPr>
    </w:lvl>
    <w:lvl w:ilvl="1" w:tplc="707A818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2F42320"/>
    <w:multiLevelType w:val="hybridMultilevel"/>
    <w:tmpl w:val="804A0754"/>
    <w:lvl w:ilvl="0" w:tplc="4E6839C4">
      <w:start w:val="1"/>
      <w:numFmt w:val="lowerLetter"/>
      <w:lvlText w:val="%1)"/>
      <w:lvlJc w:val="left"/>
      <w:pPr>
        <w:ind w:left="11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8BC726E"/>
    <w:multiLevelType w:val="hybridMultilevel"/>
    <w:tmpl w:val="78AE0F9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9" w15:restartNumberingAfterBreak="0">
    <w:nsid w:val="634B0EE3"/>
    <w:multiLevelType w:val="hybridMultilevel"/>
    <w:tmpl w:val="C388C4EA"/>
    <w:lvl w:ilvl="0" w:tplc="BF0828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5203C42"/>
    <w:multiLevelType w:val="hybridMultilevel"/>
    <w:tmpl w:val="8BBABE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71D048B"/>
    <w:multiLevelType w:val="multilevel"/>
    <w:tmpl w:val="6C045F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841441C"/>
    <w:multiLevelType w:val="multilevel"/>
    <w:tmpl w:val="34FE674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CEA177F"/>
    <w:multiLevelType w:val="hybridMultilevel"/>
    <w:tmpl w:val="D002894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727D7A0E"/>
    <w:multiLevelType w:val="hybridMultilevel"/>
    <w:tmpl w:val="0726783E"/>
    <w:lvl w:ilvl="0" w:tplc="B712A18C">
      <w:start w:val="4"/>
      <w:numFmt w:val="bullet"/>
      <w:lvlText w:val="-"/>
      <w:lvlJc w:val="left"/>
      <w:pPr>
        <w:tabs>
          <w:tab w:val="num" w:pos="960"/>
        </w:tabs>
        <w:ind w:left="960" w:hanging="360"/>
      </w:pPr>
      <w:rPr>
        <w:rFonts w:ascii="Times New Roman" w:eastAsia="Times New Roman" w:hAnsi="Times New Roman" w:cs="Times New Roman" w:hint="default"/>
      </w:rPr>
    </w:lvl>
    <w:lvl w:ilvl="1" w:tplc="04050003" w:tentative="1">
      <w:start w:val="1"/>
      <w:numFmt w:val="bullet"/>
      <w:lvlText w:val="o"/>
      <w:lvlJc w:val="left"/>
      <w:pPr>
        <w:tabs>
          <w:tab w:val="num" w:pos="1680"/>
        </w:tabs>
        <w:ind w:left="1680" w:hanging="360"/>
      </w:pPr>
      <w:rPr>
        <w:rFonts w:ascii="Courier New" w:hAnsi="Courier New" w:hint="default"/>
      </w:rPr>
    </w:lvl>
    <w:lvl w:ilvl="2" w:tplc="04050005" w:tentative="1">
      <w:start w:val="1"/>
      <w:numFmt w:val="bullet"/>
      <w:lvlText w:val=""/>
      <w:lvlJc w:val="left"/>
      <w:pPr>
        <w:tabs>
          <w:tab w:val="num" w:pos="2400"/>
        </w:tabs>
        <w:ind w:left="2400" w:hanging="360"/>
      </w:pPr>
      <w:rPr>
        <w:rFonts w:ascii="Wingdings" w:hAnsi="Wingdings" w:hint="default"/>
      </w:rPr>
    </w:lvl>
    <w:lvl w:ilvl="3" w:tplc="04050001" w:tentative="1">
      <w:start w:val="1"/>
      <w:numFmt w:val="bullet"/>
      <w:lvlText w:val=""/>
      <w:lvlJc w:val="left"/>
      <w:pPr>
        <w:tabs>
          <w:tab w:val="num" w:pos="3120"/>
        </w:tabs>
        <w:ind w:left="3120" w:hanging="360"/>
      </w:pPr>
      <w:rPr>
        <w:rFonts w:ascii="Symbol" w:hAnsi="Symbol" w:hint="default"/>
      </w:rPr>
    </w:lvl>
    <w:lvl w:ilvl="4" w:tplc="04050003" w:tentative="1">
      <w:start w:val="1"/>
      <w:numFmt w:val="bullet"/>
      <w:lvlText w:val="o"/>
      <w:lvlJc w:val="left"/>
      <w:pPr>
        <w:tabs>
          <w:tab w:val="num" w:pos="3840"/>
        </w:tabs>
        <w:ind w:left="3840" w:hanging="360"/>
      </w:pPr>
      <w:rPr>
        <w:rFonts w:ascii="Courier New" w:hAnsi="Courier New" w:hint="default"/>
      </w:rPr>
    </w:lvl>
    <w:lvl w:ilvl="5" w:tplc="04050005" w:tentative="1">
      <w:start w:val="1"/>
      <w:numFmt w:val="bullet"/>
      <w:lvlText w:val=""/>
      <w:lvlJc w:val="left"/>
      <w:pPr>
        <w:tabs>
          <w:tab w:val="num" w:pos="4560"/>
        </w:tabs>
        <w:ind w:left="4560" w:hanging="360"/>
      </w:pPr>
      <w:rPr>
        <w:rFonts w:ascii="Wingdings" w:hAnsi="Wingdings" w:hint="default"/>
      </w:rPr>
    </w:lvl>
    <w:lvl w:ilvl="6" w:tplc="04050001" w:tentative="1">
      <w:start w:val="1"/>
      <w:numFmt w:val="bullet"/>
      <w:lvlText w:val=""/>
      <w:lvlJc w:val="left"/>
      <w:pPr>
        <w:tabs>
          <w:tab w:val="num" w:pos="5280"/>
        </w:tabs>
        <w:ind w:left="5280" w:hanging="360"/>
      </w:pPr>
      <w:rPr>
        <w:rFonts w:ascii="Symbol" w:hAnsi="Symbol" w:hint="default"/>
      </w:rPr>
    </w:lvl>
    <w:lvl w:ilvl="7" w:tplc="04050003" w:tentative="1">
      <w:start w:val="1"/>
      <w:numFmt w:val="bullet"/>
      <w:lvlText w:val="o"/>
      <w:lvlJc w:val="left"/>
      <w:pPr>
        <w:tabs>
          <w:tab w:val="num" w:pos="6000"/>
        </w:tabs>
        <w:ind w:left="6000" w:hanging="360"/>
      </w:pPr>
      <w:rPr>
        <w:rFonts w:ascii="Courier New" w:hAnsi="Courier New" w:hint="default"/>
      </w:rPr>
    </w:lvl>
    <w:lvl w:ilvl="8" w:tplc="04050005" w:tentative="1">
      <w:start w:val="1"/>
      <w:numFmt w:val="bullet"/>
      <w:lvlText w:val=""/>
      <w:lvlJc w:val="left"/>
      <w:pPr>
        <w:tabs>
          <w:tab w:val="num" w:pos="6720"/>
        </w:tabs>
        <w:ind w:left="6720" w:hanging="360"/>
      </w:pPr>
      <w:rPr>
        <w:rFonts w:ascii="Wingdings" w:hAnsi="Wingdings" w:hint="default"/>
      </w:rPr>
    </w:lvl>
  </w:abstractNum>
  <w:abstractNum w:abstractNumId="35" w15:restartNumberingAfterBreak="0">
    <w:nsid w:val="730F635C"/>
    <w:multiLevelType w:val="hybridMultilevel"/>
    <w:tmpl w:val="879CCFA6"/>
    <w:lvl w:ilvl="0" w:tplc="A6F2085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3E202A4"/>
    <w:multiLevelType w:val="hybridMultilevel"/>
    <w:tmpl w:val="FB50CBAE"/>
    <w:lvl w:ilvl="0" w:tplc="0D18CDD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4B80813"/>
    <w:multiLevelType w:val="hybridMultilevel"/>
    <w:tmpl w:val="17128F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4C9100C"/>
    <w:multiLevelType w:val="multilevel"/>
    <w:tmpl w:val="8A06A726"/>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7A777D41"/>
    <w:multiLevelType w:val="hybridMultilevel"/>
    <w:tmpl w:val="FBE419FE"/>
    <w:lvl w:ilvl="0" w:tplc="043E1A9E">
      <w:start w:val="1"/>
      <w:numFmt w:val="lowerLetter"/>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66633963">
    <w:abstractNumId w:val="18"/>
  </w:num>
  <w:num w:numId="2" w16cid:durableId="134955313">
    <w:abstractNumId w:val="34"/>
  </w:num>
  <w:num w:numId="3" w16cid:durableId="1751586338">
    <w:abstractNumId w:val="6"/>
  </w:num>
  <w:num w:numId="4" w16cid:durableId="522281091">
    <w:abstractNumId w:val="13"/>
  </w:num>
  <w:num w:numId="5" w16cid:durableId="328291226">
    <w:abstractNumId w:val="0"/>
  </w:num>
  <w:num w:numId="6" w16cid:durableId="200754086">
    <w:abstractNumId w:val="31"/>
  </w:num>
  <w:num w:numId="7" w16cid:durableId="1697804035">
    <w:abstractNumId w:val="39"/>
  </w:num>
  <w:num w:numId="8" w16cid:durableId="1390954134">
    <w:abstractNumId w:val="14"/>
  </w:num>
  <w:num w:numId="9" w16cid:durableId="18570384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8721417">
    <w:abstractNumId w:val="20"/>
  </w:num>
  <w:num w:numId="11" w16cid:durableId="519853526">
    <w:abstractNumId w:val="25"/>
  </w:num>
  <w:num w:numId="12" w16cid:durableId="1066298796">
    <w:abstractNumId w:val="27"/>
  </w:num>
  <w:num w:numId="13" w16cid:durableId="1018579917">
    <w:abstractNumId w:val="21"/>
  </w:num>
  <w:num w:numId="14" w16cid:durableId="1857692192">
    <w:abstractNumId w:val="19"/>
  </w:num>
  <w:num w:numId="15" w16cid:durableId="1192299364">
    <w:abstractNumId w:val="8"/>
  </w:num>
  <w:num w:numId="16" w16cid:durableId="1423645605">
    <w:abstractNumId w:val="9"/>
  </w:num>
  <w:num w:numId="17" w16cid:durableId="893664481">
    <w:abstractNumId w:val="38"/>
  </w:num>
  <w:num w:numId="18" w16cid:durableId="1132020459">
    <w:abstractNumId w:val="16"/>
  </w:num>
  <w:num w:numId="19" w16cid:durableId="268393918">
    <w:abstractNumId w:val="1"/>
  </w:num>
  <w:num w:numId="20" w16cid:durableId="467670290">
    <w:abstractNumId w:val="24"/>
  </w:num>
  <w:num w:numId="21" w16cid:durableId="1461414460">
    <w:abstractNumId w:val="4"/>
  </w:num>
  <w:num w:numId="22" w16cid:durableId="61413913">
    <w:abstractNumId w:val="35"/>
  </w:num>
  <w:num w:numId="23" w16cid:durableId="1838184265">
    <w:abstractNumId w:val="3"/>
  </w:num>
  <w:num w:numId="24" w16cid:durableId="1638990851">
    <w:abstractNumId w:val="7"/>
  </w:num>
  <w:num w:numId="25" w16cid:durableId="1647275287">
    <w:abstractNumId w:val="30"/>
  </w:num>
  <w:num w:numId="26" w16cid:durableId="967322545">
    <w:abstractNumId w:val="5"/>
  </w:num>
  <w:num w:numId="27" w16cid:durableId="421729231">
    <w:abstractNumId w:val="2"/>
  </w:num>
  <w:num w:numId="28" w16cid:durableId="1514762939">
    <w:abstractNumId w:val="29"/>
  </w:num>
  <w:num w:numId="29" w16cid:durableId="1493325707">
    <w:abstractNumId w:val="22"/>
  </w:num>
  <w:num w:numId="30" w16cid:durableId="975064291">
    <w:abstractNumId w:val="17"/>
  </w:num>
  <w:num w:numId="31" w16cid:durableId="1358239980">
    <w:abstractNumId w:val="36"/>
  </w:num>
  <w:num w:numId="32" w16cid:durableId="945238548">
    <w:abstractNumId w:val="11"/>
  </w:num>
  <w:num w:numId="33" w16cid:durableId="312756346">
    <w:abstractNumId w:val="26"/>
  </w:num>
  <w:num w:numId="34" w16cid:durableId="962614671">
    <w:abstractNumId w:val="28"/>
  </w:num>
  <w:num w:numId="35" w16cid:durableId="716466467">
    <w:abstractNumId w:val="23"/>
  </w:num>
  <w:num w:numId="36" w16cid:durableId="717240002">
    <w:abstractNumId w:val="10"/>
  </w:num>
  <w:num w:numId="37" w16cid:durableId="137303810">
    <w:abstractNumId w:val="12"/>
  </w:num>
  <w:num w:numId="38" w16cid:durableId="1119107787">
    <w:abstractNumId w:val="32"/>
  </w:num>
  <w:num w:numId="39" w16cid:durableId="202446417">
    <w:abstractNumId w:val="37"/>
  </w:num>
  <w:num w:numId="40" w16cid:durableId="654142233">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9B9"/>
    <w:rsid w:val="00025D3B"/>
    <w:rsid w:val="00035A3D"/>
    <w:rsid w:val="00037E22"/>
    <w:rsid w:val="00047A87"/>
    <w:rsid w:val="000520D5"/>
    <w:rsid w:val="00064085"/>
    <w:rsid w:val="00081740"/>
    <w:rsid w:val="00093FDE"/>
    <w:rsid w:val="00094788"/>
    <w:rsid w:val="000A2B64"/>
    <w:rsid w:val="000A71A5"/>
    <w:rsid w:val="000C222D"/>
    <w:rsid w:val="000C79B1"/>
    <w:rsid w:val="000D004F"/>
    <w:rsid w:val="000D6A45"/>
    <w:rsid w:val="000E2AD2"/>
    <w:rsid w:val="000E3A5E"/>
    <w:rsid w:val="000E7F53"/>
    <w:rsid w:val="000F2AF1"/>
    <w:rsid w:val="00106CDD"/>
    <w:rsid w:val="00110D3E"/>
    <w:rsid w:val="001357E0"/>
    <w:rsid w:val="00137135"/>
    <w:rsid w:val="0015759F"/>
    <w:rsid w:val="00163B98"/>
    <w:rsid w:val="00171FAB"/>
    <w:rsid w:val="00174E64"/>
    <w:rsid w:val="001A6B96"/>
    <w:rsid w:val="001B3DD2"/>
    <w:rsid w:val="001C0356"/>
    <w:rsid w:val="001C06E0"/>
    <w:rsid w:val="001C63DC"/>
    <w:rsid w:val="001F2A39"/>
    <w:rsid w:val="00205EAA"/>
    <w:rsid w:val="00211E16"/>
    <w:rsid w:val="00222947"/>
    <w:rsid w:val="0022385E"/>
    <w:rsid w:val="00227282"/>
    <w:rsid w:val="002346E0"/>
    <w:rsid w:val="00240B09"/>
    <w:rsid w:val="0024355E"/>
    <w:rsid w:val="002474C0"/>
    <w:rsid w:val="002519CA"/>
    <w:rsid w:val="00263BA6"/>
    <w:rsid w:val="002806C8"/>
    <w:rsid w:val="00295861"/>
    <w:rsid w:val="002A3A3A"/>
    <w:rsid w:val="002B114B"/>
    <w:rsid w:val="002B6E71"/>
    <w:rsid w:val="002C36D0"/>
    <w:rsid w:val="002E48D0"/>
    <w:rsid w:val="002F407F"/>
    <w:rsid w:val="002F45A8"/>
    <w:rsid w:val="00305286"/>
    <w:rsid w:val="00313167"/>
    <w:rsid w:val="003203D0"/>
    <w:rsid w:val="00330149"/>
    <w:rsid w:val="00330851"/>
    <w:rsid w:val="00333693"/>
    <w:rsid w:val="00343E6A"/>
    <w:rsid w:val="00345C58"/>
    <w:rsid w:val="00354A60"/>
    <w:rsid w:val="00365EDA"/>
    <w:rsid w:val="0037279D"/>
    <w:rsid w:val="003778FA"/>
    <w:rsid w:val="003800AD"/>
    <w:rsid w:val="00390DC7"/>
    <w:rsid w:val="003B4EF8"/>
    <w:rsid w:val="003D0849"/>
    <w:rsid w:val="003E0716"/>
    <w:rsid w:val="003E25E1"/>
    <w:rsid w:val="003E5023"/>
    <w:rsid w:val="003F477C"/>
    <w:rsid w:val="003F5536"/>
    <w:rsid w:val="003F6004"/>
    <w:rsid w:val="00410948"/>
    <w:rsid w:val="00412E81"/>
    <w:rsid w:val="004130F5"/>
    <w:rsid w:val="004278DB"/>
    <w:rsid w:val="00430BE4"/>
    <w:rsid w:val="0043165F"/>
    <w:rsid w:val="00447211"/>
    <w:rsid w:val="00457301"/>
    <w:rsid w:val="00461EF5"/>
    <w:rsid w:val="0047017D"/>
    <w:rsid w:val="004866EC"/>
    <w:rsid w:val="00487384"/>
    <w:rsid w:val="00496BBA"/>
    <w:rsid w:val="004B4026"/>
    <w:rsid w:val="004D788C"/>
    <w:rsid w:val="004F075A"/>
    <w:rsid w:val="004F1159"/>
    <w:rsid w:val="005011A8"/>
    <w:rsid w:val="00502816"/>
    <w:rsid w:val="00502F92"/>
    <w:rsid w:val="00504A70"/>
    <w:rsid w:val="00506CF3"/>
    <w:rsid w:val="00525C8B"/>
    <w:rsid w:val="005329B9"/>
    <w:rsid w:val="00535053"/>
    <w:rsid w:val="005445DC"/>
    <w:rsid w:val="00546959"/>
    <w:rsid w:val="005540F1"/>
    <w:rsid w:val="0056245E"/>
    <w:rsid w:val="0056359B"/>
    <w:rsid w:val="005658A0"/>
    <w:rsid w:val="0056604A"/>
    <w:rsid w:val="00567BAD"/>
    <w:rsid w:val="00575D05"/>
    <w:rsid w:val="00583718"/>
    <w:rsid w:val="005858CF"/>
    <w:rsid w:val="005A4543"/>
    <w:rsid w:val="005B056C"/>
    <w:rsid w:val="005B3262"/>
    <w:rsid w:val="005C0D54"/>
    <w:rsid w:val="005C2472"/>
    <w:rsid w:val="005D04C9"/>
    <w:rsid w:val="005D12A7"/>
    <w:rsid w:val="005E2E50"/>
    <w:rsid w:val="005E546D"/>
    <w:rsid w:val="005F073F"/>
    <w:rsid w:val="005F2D53"/>
    <w:rsid w:val="005F3E4A"/>
    <w:rsid w:val="005F5393"/>
    <w:rsid w:val="005F7E3D"/>
    <w:rsid w:val="00601CF3"/>
    <w:rsid w:val="00602499"/>
    <w:rsid w:val="0060475C"/>
    <w:rsid w:val="00615365"/>
    <w:rsid w:val="00632451"/>
    <w:rsid w:val="006350A7"/>
    <w:rsid w:val="006369DC"/>
    <w:rsid w:val="00645F65"/>
    <w:rsid w:val="0065199B"/>
    <w:rsid w:val="00657167"/>
    <w:rsid w:val="00662083"/>
    <w:rsid w:val="00662BA1"/>
    <w:rsid w:val="00663164"/>
    <w:rsid w:val="00663811"/>
    <w:rsid w:val="0066467D"/>
    <w:rsid w:val="00670DB6"/>
    <w:rsid w:val="00672584"/>
    <w:rsid w:val="00681C24"/>
    <w:rsid w:val="00686885"/>
    <w:rsid w:val="006912FB"/>
    <w:rsid w:val="00691F83"/>
    <w:rsid w:val="006938F4"/>
    <w:rsid w:val="006B2693"/>
    <w:rsid w:val="006B5A42"/>
    <w:rsid w:val="006B5B40"/>
    <w:rsid w:val="006B7009"/>
    <w:rsid w:val="006B7E1C"/>
    <w:rsid w:val="006C45C7"/>
    <w:rsid w:val="006D1387"/>
    <w:rsid w:val="006E7E5B"/>
    <w:rsid w:val="007049F2"/>
    <w:rsid w:val="00717C33"/>
    <w:rsid w:val="007464EB"/>
    <w:rsid w:val="00747518"/>
    <w:rsid w:val="007511F2"/>
    <w:rsid w:val="00754862"/>
    <w:rsid w:val="00760C50"/>
    <w:rsid w:val="00761124"/>
    <w:rsid w:val="00772815"/>
    <w:rsid w:val="00781EE0"/>
    <w:rsid w:val="00794D08"/>
    <w:rsid w:val="00797A7D"/>
    <w:rsid w:val="007A4287"/>
    <w:rsid w:val="007C2973"/>
    <w:rsid w:val="007C2BB8"/>
    <w:rsid w:val="007C30AA"/>
    <w:rsid w:val="0080228B"/>
    <w:rsid w:val="0082508F"/>
    <w:rsid w:val="00830F98"/>
    <w:rsid w:val="00836AF8"/>
    <w:rsid w:val="00857E40"/>
    <w:rsid w:val="00877B8B"/>
    <w:rsid w:val="008848C9"/>
    <w:rsid w:val="0089109B"/>
    <w:rsid w:val="008D30B0"/>
    <w:rsid w:val="008D4F1B"/>
    <w:rsid w:val="008D5839"/>
    <w:rsid w:val="008E38C7"/>
    <w:rsid w:val="008F4F2F"/>
    <w:rsid w:val="009009FD"/>
    <w:rsid w:val="00904EAC"/>
    <w:rsid w:val="00911D9F"/>
    <w:rsid w:val="0092722A"/>
    <w:rsid w:val="00932339"/>
    <w:rsid w:val="00937EF8"/>
    <w:rsid w:val="0094134C"/>
    <w:rsid w:val="00956FF2"/>
    <w:rsid w:val="00962D72"/>
    <w:rsid w:val="00970583"/>
    <w:rsid w:val="009A49F1"/>
    <w:rsid w:val="009A6035"/>
    <w:rsid w:val="009C73E9"/>
    <w:rsid w:val="009D14FD"/>
    <w:rsid w:val="009D7EFA"/>
    <w:rsid w:val="009E6D16"/>
    <w:rsid w:val="009F041D"/>
    <w:rsid w:val="009F1CE5"/>
    <w:rsid w:val="00A07DD1"/>
    <w:rsid w:val="00A1267C"/>
    <w:rsid w:val="00A14DC3"/>
    <w:rsid w:val="00A20A5B"/>
    <w:rsid w:val="00A22D5D"/>
    <w:rsid w:val="00A2763A"/>
    <w:rsid w:val="00A3026D"/>
    <w:rsid w:val="00A37A6C"/>
    <w:rsid w:val="00A37C73"/>
    <w:rsid w:val="00A46791"/>
    <w:rsid w:val="00A46D5D"/>
    <w:rsid w:val="00A50037"/>
    <w:rsid w:val="00A53B30"/>
    <w:rsid w:val="00A65270"/>
    <w:rsid w:val="00A7246E"/>
    <w:rsid w:val="00A87573"/>
    <w:rsid w:val="00AC2549"/>
    <w:rsid w:val="00B02B17"/>
    <w:rsid w:val="00B07317"/>
    <w:rsid w:val="00B102B9"/>
    <w:rsid w:val="00B30E93"/>
    <w:rsid w:val="00B329D5"/>
    <w:rsid w:val="00B33DD4"/>
    <w:rsid w:val="00B36F0B"/>
    <w:rsid w:val="00B4418E"/>
    <w:rsid w:val="00B450A7"/>
    <w:rsid w:val="00B726B3"/>
    <w:rsid w:val="00B7365E"/>
    <w:rsid w:val="00B84E66"/>
    <w:rsid w:val="00B96ABD"/>
    <w:rsid w:val="00BD56D3"/>
    <w:rsid w:val="00C07998"/>
    <w:rsid w:val="00C154DF"/>
    <w:rsid w:val="00C3200A"/>
    <w:rsid w:val="00C34B66"/>
    <w:rsid w:val="00C37431"/>
    <w:rsid w:val="00C41271"/>
    <w:rsid w:val="00C47E2B"/>
    <w:rsid w:val="00C56A02"/>
    <w:rsid w:val="00C93004"/>
    <w:rsid w:val="00C96ADD"/>
    <w:rsid w:val="00CA02B4"/>
    <w:rsid w:val="00CA2DE4"/>
    <w:rsid w:val="00CC454A"/>
    <w:rsid w:val="00CD4EBD"/>
    <w:rsid w:val="00CF4D74"/>
    <w:rsid w:val="00D17C1D"/>
    <w:rsid w:val="00D20953"/>
    <w:rsid w:val="00D20D6B"/>
    <w:rsid w:val="00D211DD"/>
    <w:rsid w:val="00D24648"/>
    <w:rsid w:val="00D3144D"/>
    <w:rsid w:val="00D44111"/>
    <w:rsid w:val="00D50D92"/>
    <w:rsid w:val="00D6076C"/>
    <w:rsid w:val="00D61E2F"/>
    <w:rsid w:val="00D900D7"/>
    <w:rsid w:val="00D9144C"/>
    <w:rsid w:val="00D9199C"/>
    <w:rsid w:val="00D96AE2"/>
    <w:rsid w:val="00D978A4"/>
    <w:rsid w:val="00DA204C"/>
    <w:rsid w:val="00DA4C5B"/>
    <w:rsid w:val="00DC0E3F"/>
    <w:rsid w:val="00DD1952"/>
    <w:rsid w:val="00DD7057"/>
    <w:rsid w:val="00DE12F6"/>
    <w:rsid w:val="00DF1EC9"/>
    <w:rsid w:val="00DF3D90"/>
    <w:rsid w:val="00DF792F"/>
    <w:rsid w:val="00E117D9"/>
    <w:rsid w:val="00E4591F"/>
    <w:rsid w:val="00E46615"/>
    <w:rsid w:val="00E54626"/>
    <w:rsid w:val="00E61137"/>
    <w:rsid w:val="00E63FD4"/>
    <w:rsid w:val="00E82187"/>
    <w:rsid w:val="00E86923"/>
    <w:rsid w:val="00EB30EA"/>
    <w:rsid w:val="00EB7A3B"/>
    <w:rsid w:val="00ED32A0"/>
    <w:rsid w:val="00ED344F"/>
    <w:rsid w:val="00EE0C95"/>
    <w:rsid w:val="00EE559A"/>
    <w:rsid w:val="00EE66F3"/>
    <w:rsid w:val="00EF36A5"/>
    <w:rsid w:val="00EF6975"/>
    <w:rsid w:val="00EF6D66"/>
    <w:rsid w:val="00EF78C8"/>
    <w:rsid w:val="00F01DBD"/>
    <w:rsid w:val="00F26C5B"/>
    <w:rsid w:val="00F338D0"/>
    <w:rsid w:val="00F411DA"/>
    <w:rsid w:val="00F44092"/>
    <w:rsid w:val="00F449F6"/>
    <w:rsid w:val="00F46794"/>
    <w:rsid w:val="00F47C05"/>
    <w:rsid w:val="00F579A6"/>
    <w:rsid w:val="00F7283A"/>
    <w:rsid w:val="00F75C6E"/>
    <w:rsid w:val="00F76D75"/>
    <w:rsid w:val="00F80509"/>
    <w:rsid w:val="00F87E2F"/>
    <w:rsid w:val="00FA2554"/>
    <w:rsid w:val="00FB09B5"/>
    <w:rsid w:val="00FB5153"/>
    <w:rsid w:val="00FC6D0E"/>
    <w:rsid w:val="00FD5F6F"/>
    <w:rsid w:val="00FD5F9B"/>
    <w:rsid w:val="00FE0388"/>
    <w:rsid w:val="00FE04B1"/>
    <w:rsid w:val="00FE4F1F"/>
    <w:rsid w:val="00FE6362"/>
    <w:rsid w:val="00FF19AC"/>
    <w:rsid w:val="00FF32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93B9370"/>
  <w15:docId w15:val="{DC529F38-7F90-48B9-9C77-86D987D3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15365"/>
    <w:rPr>
      <w:rFonts w:ascii="Arial" w:hAnsi="Arial"/>
      <w:noProof/>
      <w:sz w:val="22"/>
      <w:szCs w:val="24"/>
    </w:rPr>
  </w:style>
  <w:style w:type="paragraph" w:styleId="Nadpis1">
    <w:name w:val="heading 1"/>
    <w:basedOn w:val="Normlny"/>
    <w:next w:val="Normlny"/>
    <w:qFormat/>
    <w:rsid w:val="005D12A7"/>
    <w:pPr>
      <w:keepNext/>
      <w:tabs>
        <w:tab w:val="num" w:pos="540"/>
      </w:tabs>
      <w:jc w:val="center"/>
      <w:outlineLvl w:val="0"/>
    </w:pPr>
    <w:rPr>
      <w:sz w:val="40"/>
      <w:szCs w:val="40"/>
    </w:rPr>
  </w:style>
  <w:style w:type="paragraph" w:styleId="Nadpis2">
    <w:name w:val="heading 2"/>
    <w:basedOn w:val="Normlny"/>
    <w:next w:val="Normlny"/>
    <w:qFormat/>
    <w:rsid w:val="005D12A7"/>
    <w:pPr>
      <w:keepNext/>
      <w:tabs>
        <w:tab w:val="num" w:pos="540"/>
      </w:tabs>
      <w:spacing w:line="360" w:lineRule="auto"/>
      <w:jc w:val="center"/>
      <w:outlineLvl w:val="1"/>
    </w:pPr>
    <w:rPr>
      <w:b/>
      <w:bCs/>
      <w:sz w:val="30"/>
      <w:szCs w:val="30"/>
    </w:rPr>
  </w:style>
  <w:style w:type="paragraph" w:styleId="Nadpis3">
    <w:name w:val="heading 3"/>
    <w:basedOn w:val="Normlny"/>
    <w:next w:val="Normlny"/>
    <w:qFormat/>
    <w:rsid w:val="005D12A7"/>
    <w:pPr>
      <w:keepNext/>
      <w:tabs>
        <w:tab w:val="num" w:pos="540"/>
      </w:tabs>
      <w:jc w:val="both"/>
      <w:outlineLvl w:val="2"/>
    </w:pPr>
    <w:rPr>
      <w:sz w:val="40"/>
      <w:szCs w:val="40"/>
    </w:rPr>
  </w:style>
  <w:style w:type="paragraph" w:styleId="Nadpis4">
    <w:name w:val="heading 4"/>
    <w:basedOn w:val="Normlny"/>
    <w:next w:val="Normlny"/>
    <w:qFormat/>
    <w:rsid w:val="005D12A7"/>
    <w:pPr>
      <w:keepNext/>
      <w:tabs>
        <w:tab w:val="num" w:pos="576"/>
      </w:tabs>
      <w:jc w:val="center"/>
      <w:outlineLvl w:val="3"/>
    </w:pPr>
    <w:rPr>
      <w:b/>
      <w:bCs/>
    </w:rPr>
  </w:style>
  <w:style w:type="paragraph" w:styleId="Nadpis5">
    <w:name w:val="heading 5"/>
    <w:basedOn w:val="Normlny"/>
    <w:next w:val="Normlny"/>
    <w:qFormat/>
    <w:rsid w:val="005D12A7"/>
    <w:pPr>
      <w:keepNext/>
      <w:jc w:val="center"/>
      <w:outlineLvl w:val="4"/>
    </w:pPr>
    <w:rPr>
      <w:b/>
      <w:bCs/>
      <w:sz w:val="28"/>
      <w:szCs w:val="28"/>
    </w:rPr>
  </w:style>
  <w:style w:type="paragraph" w:styleId="Nadpis6">
    <w:name w:val="heading 6"/>
    <w:basedOn w:val="Normlny"/>
    <w:next w:val="Normlny"/>
    <w:qFormat/>
    <w:rsid w:val="005D12A7"/>
    <w:pPr>
      <w:keepNext/>
      <w:jc w:val="both"/>
      <w:outlineLvl w:val="5"/>
    </w:pPr>
    <w:rPr>
      <w:b/>
      <w:bCs/>
    </w:rPr>
  </w:style>
  <w:style w:type="paragraph" w:styleId="Nadpis7">
    <w:name w:val="heading 7"/>
    <w:basedOn w:val="Normlny"/>
    <w:next w:val="Normlny"/>
    <w:qFormat/>
    <w:rsid w:val="005D12A7"/>
    <w:pPr>
      <w:keepNext/>
      <w:spacing w:line="360" w:lineRule="auto"/>
      <w:jc w:val="both"/>
      <w:outlineLvl w:val="6"/>
    </w:pPr>
    <w:rPr>
      <w:b/>
      <w:bCs/>
      <w:u w:val="single"/>
    </w:rPr>
  </w:style>
  <w:style w:type="paragraph" w:styleId="Nadpis8">
    <w:name w:val="heading 8"/>
    <w:basedOn w:val="Normlny"/>
    <w:next w:val="Normlny"/>
    <w:qFormat/>
    <w:rsid w:val="005D12A7"/>
    <w:pPr>
      <w:keepNext/>
      <w:ind w:firstLine="708"/>
      <w:jc w:val="both"/>
      <w:outlineLvl w:val="7"/>
    </w:pPr>
    <w:rPr>
      <w:u w:val="single"/>
    </w:rPr>
  </w:style>
  <w:style w:type="paragraph" w:styleId="Nadpis9">
    <w:name w:val="heading 9"/>
    <w:basedOn w:val="Normlny"/>
    <w:next w:val="Normlny"/>
    <w:qFormat/>
    <w:rsid w:val="005D12A7"/>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semiHidden/>
    <w:rsid w:val="005D12A7"/>
    <w:pPr>
      <w:ind w:left="360"/>
      <w:jc w:val="both"/>
    </w:pPr>
  </w:style>
  <w:style w:type="paragraph" w:styleId="Hlavika">
    <w:name w:val="header"/>
    <w:basedOn w:val="Normlny"/>
    <w:link w:val="HlavikaChar"/>
    <w:rsid w:val="005D12A7"/>
    <w:pPr>
      <w:tabs>
        <w:tab w:val="center" w:pos="4536"/>
        <w:tab w:val="right" w:pos="9072"/>
      </w:tabs>
    </w:pPr>
  </w:style>
  <w:style w:type="paragraph" w:styleId="Pta">
    <w:name w:val="footer"/>
    <w:basedOn w:val="Normlny"/>
    <w:link w:val="PtaChar"/>
    <w:uiPriority w:val="99"/>
    <w:rsid w:val="005D12A7"/>
    <w:pPr>
      <w:tabs>
        <w:tab w:val="center" w:pos="4536"/>
        <w:tab w:val="right" w:pos="9072"/>
      </w:tabs>
    </w:pPr>
  </w:style>
  <w:style w:type="character" w:styleId="slostrany">
    <w:name w:val="page number"/>
    <w:basedOn w:val="Predvolenpsmoodseku"/>
    <w:semiHidden/>
    <w:rsid w:val="005D12A7"/>
  </w:style>
  <w:style w:type="paragraph" w:styleId="Zkladntext3">
    <w:name w:val="Body Text 3"/>
    <w:basedOn w:val="Normlny"/>
    <w:link w:val="Zkladntext3Char"/>
    <w:rsid w:val="005D12A7"/>
    <w:pPr>
      <w:jc w:val="center"/>
    </w:pPr>
    <w:rPr>
      <w:sz w:val="32"/>
      <w:szCs w:val="20"/>
    </w:rPr>
  </w:style>
  <w:style w:type="paragraph" w:styleId="Zarkazkladnhotextu">
    <w:name w:val="Body Text Indent"/>
    <w:basedOn w:val="Normlny"/>
    <w:link w:val="ZarkazkladnhotextuChar"/>
    <w:semiHidden/>
    <w:rsid w:val="005D12A7"/>
    <w:pPr>
      <w:ind w:left="4860"/>
    </w:pPr>
  </w:style>
  <w:style w:type="paragraph" w:styleId="Zarkazkladnhotextu3">
    <w:name w:val="Body Text Indent 3"/>
    <w:basedOn w:val="Normlny"/>
    <w:link w:val="Zarkazkladnhotextu3Char"/>
    <w:semiHidden/>
    <w:rsid w:val="005D12A7"/>
    <w:pPr>
      <w:ind w:left="4860"/>
    </w:pPr>
    <w:rPr>
      <w:sz w:val="30"/>
      <w:szCs w:val="30"/>
    </w:rPr>
  </w:style>
  <w:style w:type="paragraph" w:styleId="Zkladntext">
    <w:name w:val="Body Text"/>
    <w:basedOn w:val="Normlny"/>
    <w:link w:val="ZkladntextChar"/>
    <w:rsid w:val="005D12A7"/>
    <w:pPr>
      <w:jc w:val="both"/>
    </w:pPr>
  </w:style>
  <w:style w:type="paragraph" w:styleId="Zkladntext2">
    <w:name w:val="Body Text 2"/>
    <w:basedOn w:val="Normlny"/>
    <w:semiHidden/>
    <w:rsid w:val="005D12A7"/>
    <w:rPr>
      <w:rFonts w:cs="Arial"/>
    </w:rPr>
  </w:style>
  <w:style w:type="character" w:styleId="Hypertextovprepojenie">
    <w:name w:val="Hyperlink"/>
    <w:rsid w:val="005D12A7"/>
    <w:rPr>
      <w:color w:val="0000FF"/>
      <w:u w:val="single"/>
    </w:rPr>
  </w:style>
  <w:style w:type="character" w:styleId="Vrazn">
    <w:name w:val="Strong"/>
    <w:uiPriority w:val="22"/>
    <w:qFormat/>
    <w:rsid w:val="005D12A7"/>
    <w:rPr>
      <w:b/>
      <w:bCs/>
    </w:rPr>
  </w:style>
  <w:style w:type="character" w:customStyle="1" w:styleId="apple-converted-space">
    <w:name w:val="apple-converted-space"/>
    <w:basedOn w:val="Predvolenpsmoodseku"/>
    <w:rsid w:val="005D12A7"/>
  </w:style>
  <w:style w:type="paragraph" w:styleId="Odsekzoznamu">
    <w:name w:val="List Paragraph"/>
    <w:aliases w:val="Odsek,body,Odsek zoznamu2,Table of contents numbered,Bullet Number,lp1,lp11,List Paragraph11,Bullet 1,Use Case List Paragraph,Listenabsatz,List Paragraph,Farebný zoznam – zvýraznenie 11,Odsek zoznamu1"/>
    <w:basedOn w:val="Normlny"/>
    <w:link w:val="OdsekzoznamuChar"/>
    <w:uiPriority w:val="34"/>
    <w:qFormat/>
    <w:rsid w:val="005D12A7"/>
    <w:pPr>
      <w:ind w:left="708"/>
    </w:pPr>
  </w:style>
  <w:style w:type="paragraph" w:customStyle="1" w:styleId="tl1">
    <w:name w:val="Štýl1"/>
    <w:basedOn w:val="Normlny"/>
    <w:rsid w:val="005D12A7"/>
    <w:pPr>
      <w:jc w:val="both"/>
    </w:pPr>
    <w:rPr>
      <w:rFonts w:ascii="Tahoma" w:hAnsi="Tahoma" w:cs="Tahoma"/>
      <w:noProof w:val="0"/>
      <w:sz w:val="18"/>
      <w:szCs w:val="18"/>
    </w:rPr>
  </w:style>
  <w:style w:type="character" w:customStyle="1" w:styleId="Nadpis5Char">
    <w:name w:val="Nadpis 5 Char"/>
    <w:locked/>
    <w:rsid w:val="005D12A7"/>
    <w:rPr>
      <w:rFonts w:ascii="Arial" w:hAnsi="Arial"/>
      <w:b/>
      <w:bCs/>
      <w:noProof/>
      <w:sz w:val="28"/>
      <w:szCs w:val="28"/>
    </w:rPr>
  </w:style>
  <w:style w:type="character" w:customStyle="1" w:styleId="pre">
    <w:name w:val="pre"/>
    <w:rsid w:val="005D12A7"/>
    <w:rPr>
      <w:rFonts w:cs="Times New Roman"/>
    </w:rPr>
  </w:style>
  <w:style w:type="character" w:customStyle="1" w:styleId="Zarkazkladnhotextu3Char">
    <w:name w:val="Zarážka základného textu 3 Char"/>
    <w:link w:val="Zarkazkladnhotextu3"/>
    <w:semiHidden/>
    <w:rsid w:val="003F5536"/>
    <w:rPr>
      <w:rFonts w:ascii="Arial" w:hAnsi="Arial"/>
      <w:noProof/>
      <w:sz w:val="30"/>
      <w:szCs w:val="30"/>
    </w:rPr>
  </w:style>
  <w:style w:type="paragraph" w:styleId="Textpoznmkypodiarou">
    <w:name w:val="footnote text"/>
    <w:basedOn w:val="Normlny"/>
    <w:link w:val="TextpoznmkypodiarouChar"/>
    <w:rsid w:val="005C2472"/>
    <w:rPr>
      <w:rFonts w:ascii="Times New Roman" w:hAnsi="Times New Roman"/>
      <w:noProof w:val="0"/>
      <w:sz w:val="20"/>
      <w:szCs w:val="20"/>
      <w:lang w:eastAsia="cs-CZ"/>
    </w:rPr>
  </w:style>
  <w:style w:type="character" w:customStyle="1" w:styleId="TextpoznmkypodiarouChar">
    <w:name w:val="Text poznámky pod čiarou Char"/>
    <w:link w:val="Textpoznmkypodiarou"/>
    <w:rsid w:val="005C2472"/>
    <w:rPr>
      <w:lang w:eastAsia="cs-CZ"/>
    </w:rPr>
  </w:style>
  <w:style w:type="paragraph" w:customStyle="1" w:styleId="Nadpis">
    <w:name w:val="Nadpis"/>
    <w:basedOn w:val="Normlny"/>
    <w:next w:val="Normlny"/>
    <w:rsid w:val="00546959"/>
    <w:pPr>
      <w:keepNext/>
      <w:keepLines/>
      <w:spacing w:after="360"/>
      <w:jc w:val="both"/>
    </w:pPr>
    <w:rPr>
      <w:b/>
      <w:caps/>
      <w:noProof w:val="0"/>
      <w:sz w:val="24"/>
    </w:rPr>
  </w:style>
  <w:style w:type="paragraph" w:customStyle="1" w:styleId="Default">
    <w:name w:val="Default"/>
    <w:rsid w:val="002519CA"/>
    <w:pPr>
      <w:autoSpaceDE w:val="0"/>
      <w:autoSpaceDN w:val="0"/>
      <w:adjustRightInd w:val="0"/>
    </w:pPr>
    <w:rPr>
      <w:color w:val="000000"/>
      <w:sz w:val="24"/>
      <w:szCs w:val="24"/>
    </w:rPr>
  </w:style>
  <w:style w:type="character" w:customStyle="1" w:styleId="OdsekzoznamuChar">
    <w:name w:val="Odsek zoznamu Char"/>
    <w:aliases w:val="Odsek Char,body Char,Odsek zoznamu2 Char,Table of contents numbered Char,Bullet Number Char,lp1 Char,lp11 Char,List Paragraph11 Char,Bullet 1 Char,Use Case List Paragraph Char,Listenabsatz Char,List Paragraph Char,Odsek zoznamu1 Char"/>
    <w:link w:val="Odsekzoznamu"/>
    <w:uiPriority w:val="34"/>
    <w:qFormat/>
    <w:locked/>
    <w:rsid w:val="002519CA"/>
    <w:rPr>
      <w:rFonts w:ascii="Arial" w:hAnsi="Arial"/>
      <w:noProof/>
      <w:sz w:val="22"/>
      <w:szCs w:val="24"/>
    </w:rPr>
  </w:style>
  <w:style w:type="character" w:customStyle="1" w:styleId="st">
    <w:name w:val="st"/>
    <w:basedOn w:val="Predvolenpsmoodseku"/>
    <w:rsid w:val="00781EE0"/>
  </w:style>
  <w:style w:type="character" w:customStyle="1" w:styleId="ZkladntextChar">
    <w:name w:val="Základný text Char"/>
    <w:basedOn w:val="Predvolenpsmoodseku"/>
    <w:link w:val="Zkladntext"/>
    <w:rsid w:val="00B102B9"/>
    <w:rPr>
      <w:rFonts w:ascii="Arial" w:hAnsi="Arial"/>
      <w:noProof/>
      <w:sz w:val="22"/>
      <w:szCs w:val="24"/>
    </w:rPr>
  </w:style>
  <w:style w:type="character" w:customStyle="1" w:styleId="HlavikaChar">
    <w:name w:val="Hlavička Char"/>
    <w:basedOn w:val="Predvolenpsmoodseku"/>
    <w:link w:val="Hlavika"/>
    <w:rsid w:val="00F46794"/>
    <w:rPr>
      <w:rFonts w:ascii="Arial" w:hAnsi="Arial"/>
      <w:noProof/>
      <w:sz w:val="22"/>
      <w:szCs w:val="24"/>
    </w:rPr>
  </w:style>
  <w:style w:type="character" w:styleId="PouitHypertextovPrepojenie">
    <w:name w:val="FollowedHyperlink"/>
    <w:basedOn w:val="Predvolenpsmoodseku"/>
    <w:uiPriority w:val="99"/>
    <w:semiHidden/>
    <w:unhideWhenUsed/>
    <w:rsid w:val="005540F1"/>
    <w:rPr>
      <w:color w:val="800080" w:themeColor="followedHyperlink"/>
      <w:u w:val="single"/>
    </w:rPr>
  </w:style>
  <w:style w:type="paragraph" w:styleId="Textbubliny">
    <w:name w:val="Balloon Text"/>
    <w:basedOn w:val="Normlny"/>
    <w:link w:val="TextbublinyChar"/>
    <w:uiPriority w:val="99"/>
    <w:semiHidden/>
    <w:unhideWhenUsed/>
    <w:rsid w:val="00911D9F"/>
    <w:rPr>
      <w:rFonts w:ascii="Tahoma" w:hAnsi="Tahoma" w:cs="Tahoma"/>
      <w:sz w:val="16"/>
      <w:szCs w:val="16"/>
    </w:rPr>
  </w:style>
  <w:style w:type="character" w:customStyle="1" w:styleId="TextbublinyChar">
    <w:name w:val="Text bubliny Char"/>
    <w:basedOn w:val="Predvolenpsmoodseku"/>
    <w:link w:val="Textbubliny"/>
    <w:uiPriority w:val="99"/>
    <w:semiHidden/>
    <w:rsid w:val="00911D9F"/>
    <w:rPr>
      <w:rFonts w:ascii="Tahoma" w:hAnsi="Tahoma" w:cs="Tahoma"/>
      <w:noProof/>
      <w:sz w:val="16"/>
      <w:szCs w:val="16"/>
    </w:rPr>
  </w:style>
  <w:style w:type="character" w:customStyle="1" w:styleId="Nevyrieenzmienka1">
    <w:name w:val="Nevyriešená zmienka1"/>
    <w:basedOn w:val="Predvolenpsmoodseku"/>
    <w:uiPriority w:val="99"/>
    <w:semiHidden/>
    <w:unhideWhenUsed/>
    <w:rsid w:val="00047A87"/>
    <w:rPr>
      <w:color w:val="605E5C"/>
      <w:shd w:val="clear" w:color="auto" w:fill="E1DFDD"/>
    </w:rPr>
  </w:style>
  <w:style w:type="character" w:customStyle="1" w:styleId="Zkladntext3Char">
    <w:name w:val="Základný text 3 Char"/>
    <w:link w:val="Zkladntext3"/>
    <w:rsid w:val="009009FD"/>
    <w:rPr>
      <w:rFonts w:ascii="Arial" w:hAnsi="Arial"/>
      <w:noProof/>
      <w:sz w:val="32"/>
    </w:rPr>
  </w:style>
  <w:style w:type="paragraph" w:customStyle="1" w:styleId="Kontrakt">
    <w:name w:val="Kontrakt"/>
    <w:basedOn w:val="Normlny"/>
    <w:rsid w:val="000520D5"/>
    <w:pPr>
      <w:tabs>
        <w:tab w:val="left" w:pos="567"/>
      </w:tabs>
      <w:suppressAutoHyphens/>
      <w:overflowPunct w:val="0"/>
      <w:autoSpaceDE w:val="0"/>
      <w:textAlignment w:val="baseline"/>
    </w:pPr>
    <w:rPr>
      <w:noProof w:val="0"/>
      <w:sz w:val="20"/>
      <w:szCs w:val="20"/>
      <w:lang w:eastAsia="ar-SA"/>
    </w:rPr>
  </w:style>
  <w:style w:type="character" w:customStyle="1" w:styleId="ra">
    <w:name w:val="ra"/>
    <w:basedOn w:val="Predvolenpsmoodseku"/>
    <w:rsid w:val="001B3DD2"/>
  </w:style>
  <w:style w:type="character" w:customStyle="1" w:styleId="ZarkazkladnhotextuChar">
    <w:name w:val="Zarážka základného textu Char"/>
    <w:basedOn w:val="Predvolenpsmoodseku"/>
    <w:link w:val="Zarkazkladnhotextu"/>
    <w:semiHidden/>
    <w:rsid w:val="001B3DD2"/>
    <w:rPr>
      <w:rFonts w:ascii="Arial" w:hAnsi="Arial"/>
      <w:noProof/>
      <w:sz w:val="22"/>
      <w:szCs w:val="24"/>
    </w:rPr>
  </w:style>
  <w:style w:type="character" w:customStyle="1" w:styleId="titlevalue">
    <w:name w:val="titlevalue"/>
    <w:basedOn w:val="Predvolenpsmoodseku"/>
    <w:rsid w:val="001B3DD2"/>
  </w:style>
  <w:style w:type="character" w:customStyle="1" w:styleId="Nevyrieenzmienka2">
    <w:name w:val="Nevyriešená zmienka2"/>
    <w:basedOn w:val="Predvolenpsmoodseku"/>
    <w:uiPriority w:val="99"/>
    <w:semiHidden/>
    <w:unhideWhenUsed/>
    <w:rsid w:val="00227282"/>
    <w:rPr>
      <w:color w:val="605E5C"/>
      <w:shd w:val="clear" w:color="auto" w:fill="E1DFDD"/>
    </w:rPr>
  </w:style>
  <w:style w:type="paragraph" w:styleId="Bezriadkovania">
    <w:name w:val="No Spacing"/>
    <w:uiPriority w:val="1"/>
    <w:qFormat/>
    <w:rsid w:val="000D6A45"/>
    <w:rPr>
      <w:rFonts w:asciiTheme="minorHAnsi" w:eastAsiaTheme="minorHAnsi" w:hAnsiTheme="minorHAnsi" w:cstheme="minorBidi"/>
      <w:sz w:val="22"/>
      <w:szCs w:val="22"/>
      <w:lang w:eastAsia="en-US"/>
    </w:rPr>
  </w:style>
  <w:style w:type="paragraph" w:customStyle="1" w:styleId="Odsekzoznamu3">
    <w:name w:val="Odsek zoznamu3"/>
    <w:basedOn w:val="Normlny"/>
    <w:qFormat/>
    <w:rsid w:val="000D6A45"/>
    <w:pPr>
      <w:ind w:left="708"/>
    </w:pPr>
    <w:rPr>
      <w:rFonts w:ascii="Times New Roman" w:hAnsi="Times New Roman"/>
      <w:sz w:val="24"/>
      <w:u w:color="000000"/>
      <w:lang w:val="en-US" w:eastAsia="en-US"/>
    </w:rPr>
  </w:style>
  <w:style w:type="character" w:customStyle="1" w:styleId="PtaChar">
    <w:name w:val="Päta Char"/>
    <w:link w:val="Pta"/>
    <w:uiPriority w:val="99"/>
    <w:rsid w:val="00657167"/>
    <w:rPr>
      <w:rFonts w:ascii="Arial" w:hAnsi="Arial"/>
      <w:noProof/>
      <w:sz w:val="22"/>
      <w:szCs w:val="24"/>
    </w:rPr>
  </w:style>
  <w:style w:type="character" w:customStyle="1" w:styleId="Zarkazkladnhotextu2Char">
    <w:name w:val="Zarážka základného textu 2 Char"/>
    <w:basedOn w:val="Predvolenpsmoodseku"/>
    <w:link w:val="Zarkazkladnhotextu2"/>
    <w:semiHidden/>
    <w:rsid w:val="000A2B64"/>
    <w:rPr>
      <w:rFonts w:ascii="Arial" w:hAnsi="Arial"/>
      <w:noProof/>
      <w:sz w:val="22"/>
      <w:szCs w:val="24"/>
    </w:rPr>
  </w:style>
  <w:style w:type="paragraph" w:styleId="Normlnywebov">
    <w:name w:val="Normal (Web)"/>
    <w:basedOn w:val="Normlny"/>
    <w:uiPriority w:val="99"/>
    <w:unhideWhenUsed/>
    <w:qFormat/>
    <w:rsid w:val="009E6D16"/>
    <w:pPr>
      <w:spacing w:before="100" w:beforeAutospacing="1" w:after="100" w:afterAutospacing="1"/>
    </w:pPr>
    <w:rPr>
      <w:rFonts w:ascii="Times New Roman" w:hAnsi="Times New Roman"/>
      <w:noProof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155026">
      <w:bodyDiv w:val="1"/>
      <w:marLeft w:val="0"/>
      <w:marRight w:val="0"/>
      <w:marTop w:val="0"/>
      <w:marBottom w:val="0"/>
      <w:divBdr>
        <w:top w:val="none" w:sz="0" w:space="0" w:color="auto"/>
        <w:left w:val="none" w:sz="0" w:space="0" w:color="auto"/>
        <w:bottom w:val="none" w:sz="0" w:space="0" w:color="auto"/>
        <w:right w:val="none" w:sz="0" w:space="0" w:color="auto"/>
      </w:divBdr>
    </w:div>
    <w:div w:id="1068722452">
      <w:bodyDiv w:val="1"/>
      <w:marLeft w:val="0"/>
      <w:marRight w:val="0"/>
      <w:marTop w:val="0"/>
      <w:marBottom w:val="0"/>
      <w:divBdr>
        <w:top w:val="none" w:sz="0" w:space="0" w:color="auto"/>
        <w:left w:val="none" w:sz="0" w:space="0" w:color="auto"/>
        <w:bottom w:val="none" w:sz="0" w:space="0" w:color="auto"/>
        <w:right w:val="none" w:sz="0" w:space="0" w:color="auto"/>
      </w:divBdr>
      <w:divsChild>
        <w:div w:id="1141775891">
          <w:marLeft w:val="0"/>
          <w:marRight w:val="0"/>
          <w:marTop w:val="0"/>
          <w:marBottom w:val="0"/>
          <w:divBdr>
            <w:top w:val="none" w:sz="0" w:space="0" w:color="auto"/>
            <w:left w:val="none" w:sz="0" w:space="0" w:color="auto"/>
            <w:bottom w:val="none" w:sz="0" w:space="0" w:color="auto"/>
            <w:right w:val="none" w:sz="0" w:space="0" w:color="auto"/>
          </w:divBdr>
          <w:divsChild>
            <w:div w:id="1123696813">
              <w:marLeft w:val="0"/>
              <w:marRight w:val="0"/>
              <w:marTop w:val="0"/>
              <w:marBottom w:val="0"/>
              <w:divBdr>
                <w:top w:val="none" w:sz="0" w:space="0" w:color="auto"/>
                <w:left w:val="none" w:sz="0" w:space="0" w:color="auto"/>
                <w:bottom w:val="none" w:sz="0" w:space="0" w:color="auto"/>
                <w:right w:val="none" w:sz="0" w:space="0" w:color="auto"/>
              </w:divBdr>
              <w:divsChild>
                <w:div w:id="1820339688">
                  <w:marLeft w:val="0"/>
                  <w:marRight w:val="0"/>
                  <w:marTop w:val="0"/>
                  <w:marBottom w:val="0"/>
                  <w:divBdr>
                    <w:top w:val="none" w:sz="0" w:space="0" w:color="auto"/>
                    <w:left w:val="none" w:sz="0" w:space="0" w:color="auto"/>
                    <w:bottom w:val="none" w:sz="0" w:space="0" w:color="auto"/>
                    <w:right w:val="none" w:sz="0" w:space="0" w:color="auto"/>
                  </w:divBdr>
                  <w:divsChild>
                    <w:div w:id="60371611">
                      <w:marLeft w:val="0"/>
                      <w:marRight w:val="0"/>
                      <w:marTop w:val="0"/>
                      <w:marBottom w:val="0"/>
                      <w:divBdr>
                        <w:top w:val="none" w:sz="0" w:space="0" w:color="auto"/>
                        <w:left w:val="none" w:sz="0" w:space="0" w:color="auto"/>
                        <w:bottom w:val="none" w:sz="0" w:space="0" w:color="auto"/>
                        <w:right w:val="none" w:sz="0" w:space="0" w:color="auto"/>
                      </w:divBdr>
                      <w:divsChild>
                        <w:div w:id="111676320">
                          <w:marLeft w:val="0"/>
                          <w:marRight w:val="0"/>
                          <w:marTop w:val="0"/>
                          <w:marBottom w:val="0"/>
                          <w:divBdr>
                            <w:top w:val="none" w:sz="0" w:space="0" w:color="auto"/>
                            <w:left w:val="none" w:sz="0" w:space="0" w:color="auto"/>
                            <w:bottom w:val="none" w:sz="0" w:space="0" w:color="auto"/>
                            <w:right w:val="none" w:sz="0" w:space="0" w:color="auto"/>
                          </w:divBdr>
                        </w:div>
                        <w:div w:id="390428650">
                          <w:marLeft w:val="0"/>
                          <w:marRight w:val="0"/>
                          <w:marTop w:val="0"/>
                          <w:marBottom w:val="0"/>
                          <w:divBdr>
                            <w:top w:val="none" w:sz="0" w:space="0" w:color="auto"/>
                            <w:left w:val="none" w:sz="0" w:space="0" w:color="auto"/>
                            <w:bottom w:val="none" w:sz="0" w:space="0" w:color="auto"/>
                            <w:right w:val="none" w:sz="0" w:space="0" w:color="auto"/>
                          </w:divBdr>
                        </w:div>
                        <w:div w:id="1127310053">
                          <w:marLeft w:val="0"/>
                          <w:marRight w:val="0"/>
                          <w:marTop w:val="0"/>
                          <w:marBottom w:val="0"/>
                          <w:divBdr>
                            <w:top w:val="none" w:sz="0" w:space="0" w:color="auto"/>
                            <w:left w:val="none" w:sz="0" w:space="0" w:color="auto"/>
                            <w:bottom w:val="none" w:sz="0" w:space="0" w:color="auto"/>
                            <w:right w:val="none" w:sz="0" w:space="0" w:color="auto"/>
                          </w:divBdr>
                        </w:div>
                        <w:div w:id="1250776760">
                          <w:marLeft w:val="0"/>
                          <w:marRight w:val="0"/>
                          <w:marTop w:val="0"/>
                          <w:marBottom w:val="0"/>
                          <w:divBdr>
                            <w:top w:val="none" w:sz="0" w:space="0" w:color="auto"/>
                            <w:left w:val="none" w:sz="0" w:space="0" w:color="auto"/>
                            <w:bottom w:val="none" w:sz="0" w:space="0" w:color="auto"/>
                            <w:right w:val="none" w:sz="0" w:space="0" w:color="auto"/>
                          </w:divBdr>
                        </w:div>
                        <w:div w:id="1457261014">
                          <w:marLeft w:val="0"/>
                          <w:marRight w:val="0"/>
                          <w:marTop w:val="0"/>
                          <w:marBottom w:val="0"/>
                          <w:divBdr>
                            <w:top w:val="none" w:sz="0" w:space="0" w:color="auto"/>
                            <w:left w:val="none" w:sz="0" w:space="0" w:color="auto"/>
                            <w:bottom w:val="none" w:sz="0" w:space="0" w:color="auto"/>
                            <w:right w:val="none" w:sz="0" w:space="0" w:color="auto"/>
                          </w:divBdr>
                        </w:div>
                        <w:div w:id="1610352790">
                          <w:marLeft w:val="0"/>
                          <w:marRight w:val="0"/>
                          <w:marTop w:val="0"/>
                          <w:marBottom w:val="0"/>
                          <w:divBdr>
                            <w:top w:val="none" w:sz="0" w:space="0" w:color="auto"/>
                            <w:left w:val="none" w:sz="0" w:space="0" w:color="auto"/>
                            <w:bottom w:val="none" w:sz="0" w:space="0" w:color="auto"/>
                            <w:right w:val="none" w:sz="0" w:space="0" w:color="auto"/>
                          </w:divBdr>
                        </w:div>
                        <w:div w:id="1749031689">
                          <w:marLeft w:val="0"/>
                          <w:marRight w:val="0"/>
                          <w:marTop w:val="0"/>
                          <w:marBottom w:val="0"/>
                          <w:divBdr>
                            <w:top w:val="none" w:sz="0" w:space="0" w:color="auto"/>
                            <w:left w:val="none" w:sz="0" w:space="0" w:color="auto"/>
                            <w:bottom w:val="none" w:sz="0" w:space="0" w:color="auto"/>
                            <w:right w:val="none" w:sz="0" w:space="0" w:color="auto"/>
                          </w:divBdr>
                        </w:div>
                        <w:div w:id="18124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394247">
      <w:bodyDiv w:val="1"/>
      <w:marLeft w:val="0"/>
      <w:marRight w:val="0"/>
      <w:marTop w:val="0"/>
      <w:marBottom w:val="0"/>
      <w:divBdr>
        <w:top w:val="none" w:sz="0" w:space="0" w:color="auto"/>
        <w:left w:val="none" w:sz="0" w:space="0" w:color="auto"/>
        <w:bottom w:val="none" w:sz="0" w:space="0" w:color="auto"/>
        <w:right w:val="none" w:sz="0" w:space="0" w:color="auto"/>
      </w:divBdr>
      <w:divsChild>
        <w:div w:id="348870958">
          <w:marLeft w:val="0"/>
          <w:marRight w:val="0"/>
          <w:marTop w:val="0"/>
          <w:marBottom w:val="0"/>
          <w:divBdr>
            <w:top w:val="none" w:sz="0" w:space="0" w:color="auto"/>
            <w:left w:val="none" w:sz="0" w:space="0" w:color="auto"/>
            <w:bottom w:val="none" w:sz="0" w:space="0" w:color="auto"/>
            <w:right w:val="none" w:sz="0" w:space="0" w:color="auto"/>
          </w:divBdr>
          <w:divsChild>
            <w:div w:id="657421387">
              <w:marLeft w:val="0"/>
              <w:marRight w:val="0"/>
              <w:marTop w:val="0"/>
              <w:marBottom w:val="0"/>
              <w:divBdr>
                <w:top w:val="none" w:sz="0" w:space="0" w:color="auto"/>
                <w:left w:val="none" w:sz="0" w:space="0" w:color="auto"/>
                <w:bottom w:val="none" w:sz="0" w:space="0" w:color="auto"/>
                <w:right w:val="none" w:sz="0" w:space="0" w:color="auto"/>
              </w:divBdr>
              <w:divsChild>
                <w:div w:id="71704686">
                  <w:marLeft w:val="0"/>
                  <w:marRight w:val="0"/>
                  <w:marTop w:val="0"/>
                  <w:marBottom w:val="0"/>
                  <w:divBdr>
                    <w:top w:val="none" w:sz="0" w:space="0" w:color="auto"/>
                    <w:left w:val="none" w:sz="0" w:space="0" w:color="auto"/>
                    <w:bottom w:val="none" w:sz="0" w:space="0" w:color="auto"/>
                    <w:right w:val="none" w:sz="0" w:space="0" w:color="auto"/>
                  </w:divBdr>
                  <w:divsChild>
                    <w:div w:id="485823499">
                      <w:marLeft w:val="0"/>
                      <w:marRight w:val="0"/>
                      <w:marTop w:val="0"/>
                      <w:marBottom w:val="0"/>
                      <w:divBdr>
                        <w:top w:val="none" w:sz="0" w:space="0" w:color="auto"/>
                        <w:left w:val="none" w:sz="0" w:space="0" w:color="auto"/>
                        <w:bottom w:val="none" w:sz="0" w:space="0" w:color="auto"/>
                        <w:right w:val="none" w:sz="0" w:space="0" w:color="auto"/>
                      </w:divBdr>
                      <w:divsChild>
                        <w:div w:id="275139968">
                          <w:marLeft w:val="0"/>
                          <w:marRight w:val="0"/>
                          <w:marTop w:val="0"/>
                          <w:marBottom w:val="0"/>
                          <w:divBdr>
                            <w:top w:val="none" w:sz="0" w:space="0" w:color="auto"/>
                            <w:left w:val="none" w:sz="0" w:space="0" w:color="auto"/>
                            <w:bottom w:val="none" w:sz="0" w:space="0" w:color="auto"/>
                            <w:right w:val="none" w:sz="0" w:space="0" w:color="auto"/>
                          </w:divBdr>
                        </w:div>
                        <w:div w:id="296297343">
                          <w:marLeft w:val="0"/>
                          <w:marRight w:val="0"/>
                          <w:marTop w:val="0"/>
                          <w:marBottom w:val="0"/>
                          <w:divBdr>
                            <w:top w:val="none" w:sz="0" w:space="0" w:color="auto"/>
                            <w:left w:val="none" w:sz="0" w:space="0" w:color="auto"/>
                            <w:bottom w:val="none" w:sz="0" w:space="0" w:color="auto"/>
                            <w:right w:val="none" w:sz="0" w:space="0" w:color="auto"/>
                          </w:divBdr>
                        </w:div>
                        <w:div w:id="402264948">
                          <w:marLeft w:val="0"/>
                          <w:marRight w:val="0"/>
                          <w:marTop w:val="0"/>
                          <w:marBottom w:val="0"/>
                          <w:divBdr>
                            <w:top w:val="none" w:sz="0" w:space="0" w:color="auto"/>
                            <w:left w:val="none" w:sz="0" w:space="0" w:color="auto"/>
                            <w:bottom w:val="none" w:sz="0" w:space="0" w:color="auto"/>
                            <w:right w:val="none" w:sz="0" w:space="0" w:color="auto"/>
                          </w:divBdr>
                        </w:div>
                        <w:div w:id="900753149">
                          <w:marLeft w:val="0"/>
                          <w:marRight w:val="0"/>
                          <w:marTop w:val="0"/>
                          <w:marBottom w:val="0"/>
                          <w:divBdr>
                            <w:top w:val="none" w:sz="0" w:space="0" w:color="auto"/>
                            <w:left w:val="none" w:sz="0" w:space="0" w:color="auto"/>
                            <w:bottom w:val="none" w:sz="0" w:space="0" w:color="auto"/>
                            <w:right w:val="none" w:sz="0" w:space="0" w:color="auto"/>
                          </w:divBdr>
                        </w:div>
                        <w:div w:id="1087188858">
                          <w:marLeft w:val="0"/>
                          <w:marRight w:val="0"/>
                          <w:marTop w:val="0"/>
                          <w:marBottom w:val="0"/>
                          <w:divBdr>
                            <w:top w:val="none" w:sz="0" w:space="0" w:color="auto"/>
                            <w:left w:val="none" w:sz="0" w:space="0" w:color="auto"/>
                            <w:bottom w:val="none" w:sz="0" w:space="0" w:color="auto"/>
                            <w:right w:val="none" w:sz="0" w:space="0" w:color="auto"/>
                          </w:divBdr>
                        </w:div>
                        <w:div w:id="1165441397">
                          <w:marLeft w:val="0"/>
                          <w:marRight w:val="0"/>
                          <w:marTop w:val="0"/>
                          <w:marBottom w:val="0"/>
                          <w:divBdr>
                            <w:top w:val="none" w:sz="0" w:space="0" w:color="auto"/>
                            <w:left w:val="none" w:sz="0" w:space="0" w:color="auto"/>
                            <w:bottom w:val="none" w:sz="0" w:space="0" w:color="auto"/>
                            <w:right w:val="none" w:sz="0" w:space="0" w:color="auto"/>
                          </w:divBdr>
                        </w:div>
                        <w:div w:id="1495100424">
                          <w:marLeft w:val="0"/>
                          <w:marRight w:val="0"/>
                          <w:marTop w:val="0"/>
                          <w:marBottom w:val="0"/>
                          <w:divBdr>
                            <w:top w:val="none" w:sz="0" w:space="0" w:color="auto"/>
                            <w:left w:val="none" w:sz="0" w:space="0" w:color="auto"/>
                            <w:bottom w:val="none" w:sz="0" w:space="0" w:color="auto"/>
                            <w:right w:val="none" w:sz="0" w:space="0" w:color="auto"/>
                          </w:divBdr>
                        </w:div>
                        <w:div w:id="16472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041141">
      <w:bodyDiv w:val="1"/>
      <w:marLeft w:val="0"/>
      <w:marRight w:val="0"/>
      <w:marTop w:val="0"/>
      <w:marBottom w:val="0"/>
      <w:divBdr>
        <w:top w:val="none" w:sz="0" w:space="0" w:color="auto"/>
        <w:left w:val="none" w:sz="0" w:space="0" w:color="auto"/>
        <w:bottom w:val="none" w:sz="0" w:space="0" w:color="auto"/>
        <w:right w:val="none" w:sz="0" w:space="0" w:color="auto"/>
      </w:divBdr>
    </w:div>
    <w:div w:id="205438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vo.gov.sk/extdoc/1445/JED-prirucka_ESP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estnik-a-zoznam-registrov/zoznam-podnikatelov-a-suvisiace-registre/register-osob-so-zakazom-490.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419C2-0251-4804-86FC-0BA65117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25</Pages>
  <Words>9967</Words>
  <Characters>56815</Characters>
  <Application>Microsoft Office Word</Application>
  <DocSecurity>0</DocSecurity>
  <Lines>473</Lines>
  <Paragraphs>133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 - užšia súťaž/podprah.s vyšš.cenou</vt:lpstr>
      <vt:lpstr>Súťažné podklady - užšia súťaž/podprah.s vyšš.cenou</vt:lpstr>
    </vt:vector>
  </TitlesOfParts>
  <Company>Hewlett-Packard</Company>
  <LinksUpToDate>false</LinksUpToDate>
  <CharactersWithSpaces>66649</CharactersWithSpaces>
  <SharedDoc>false</SharedDoc>
  <HLinks>
    <vt:vector size="6" baseType="variant">
      <vt:variant>
        <vt:i4>7733335</vt:i4>
      </vt:variant>
      <vt:variant>
        <vt:i4>0</vt:i4>
      </vt:variant>
      <vt:variant>
        <vt:i4>0</vt:i4>
      </vt:variant>
      <vt:variant>
        <vt:i4>5</vt:i4>
      </vt:variant>
      <vt:variant>
        <vt:lpwstr>http://www.uvo.gov.sk/extdoc/1445/JED-prirucka_ESPD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užšia súťaž/podprah.s vyšš.cenou</dc:title>
  <dc:creator>Lazar Consulting</dc:creator>
  <cp:lastModifiedBy>Stano Rízek</cp:lastModifiedBy>
  <cp:revision>9</cp:revision>
  <cp:lastPrinted>2021-03-18T08:01:00Z</cp:lastPrinted>
  <dcterms:created xsi:type="dcterms:W3CDTF">2023-08-14T07:04:00Z</dcterms:created>
  <dcterms:modified xsi:type="dcterms:W3CDTF">2024-10-14T19:44:00Z</dcterms:modified>
</cp:coreProperties>
</file>