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DF29" w14:textId="754B324F" w:rsidR="00A35EBA" w:rsidRPr="003D5E0A" w:rsidRDefault="00A35EBA" w:rsidP="00556FA7">
      <w:pPr>
        <w:spacing w:after="0" w:line="276" w:lineRule="auto"/>
        <w:jc w:val="center"/>
        <w:rPr>
          <w:rFonts w:cs="Arial"/>
          <w:b/>
          <w:color w:val="000000" w:themeColor="text1"/>
          <w:sz w:val="24"/>
          <w:szCs w:val="24"/>
        </w:rPr>
      </w:pPr>
      <w:bookmarkStart w:id="0" w:name="_Hlk529171532"/>
      <w:bookmarkStart w:id="1" w:name="_Hlk98787554"/>
      <w:r w:rsidRPr="003D5E0A">
        <w:rPr>
          <w:rFonts w:cs="Arial"/>
          <w:b/>
          <w:color w:val="000000" w:themeColor="text1"/>
          <w:sz w:val="24"/>
          <w:szCs w:val="24"/>
        </w:rPr>
        <w:t>Zmluva na poskytovanie</w:t>
      </w:r>
      <w:r w:rsidR="00EA459F" w:rsidRPr="003D5E0A">
        <w:rPr>
          <w:rFonts w:cs="Arial"/>
          <w:b/>
          <w:color w:val="000000" w:themeColor="text1"/>
          <w:sz w:val="24"/>
          <w:szCs w:val="24"/>
        </w:rPr>
        <w:t xml:space="preserve"> upratovacích a</w:t>
      </w:r>
      <w:r w:rsidRPr="003D5E0A">
        <w:rPr>
          <w:rFonts w:cs="Arial"/>
          <w:b/>
          <w:color w:val="000000" w:themeColor="text1"/>
          <w:sz w:val="24"/>
          <w:szCs w:val="24"/>
        </w:rPr>
        <w:t xml:space="preserve"> čistiacich služieb </w:t>
      </w:r>
    </w:p>
    <w:p w14:paraId="0C2D0C87" w14:textId="1597DC3A" w:rsidR="00A35EBA" w:rsidRPr="003D5E0A" w:rsidRDefault="00A35EBA" w:rsidP="00556FA7">
      <w:pPr>
        <w:spacing w:after="0" w:line="276" w:lineRule="auto"/>
        <w:jc w:val="center"/>
        <w:rPr>
          <w:rFonts w:cs="Arial"/>
          <w:b/>
          <w:color w:val="000000" w:themeColor="text1"/>
          <w:sz w:val="24"/>
          <w:szCs w:val="24"/>
        </w:rPr>
      </w:pPr>
      <w:r w:rsidRPr="003D5E0A">
        <w:rPr>
          <w:rFonts w:cs="Arial"/>
          <w:b/>
          <w:bCs/>
          <w:noProof/>
          <w:color w:val="000000" w:themeColor="text1"/>
          <w:sz w:val="24"/>
          <w:szCs w:val="24"/>
        </w:rPr>
        <w:t>č</w:t>
      </w:r>
      <w:bookmarkEnd w:id="0"/>
      <w:r w:rsidRPr="003D5E0A">
        <w:rPr>
          <w:rFonts w:cs="Arial"/>
          <w:b/>
          <w:bCs/>
          <w:noProof/>
          <w:color w:val="000000" w:themeColor="text1"/>
          <w:sz w:val="24"/>
          <w:szCs w:val="24"/>
        </w:rPr>
        <w:t xml:space="preserve">. </w:t>
      </w:r>
      <w:r w:rsidR="006F2771" w:rsidRPr="003D5E0A">
        <w:rPr>
          <w:rFonts w:cs="Arial"/>
          <w:b/>
          <w:bCs/>
          <w:color w:val="000000" w:themeColor="text1"/>
          <w:sz w:val="24"/>
          <w:szCs w:val="24"/>
        </w:rPr>
        <w:t>C-NBS1-000-102-796</w:t>
      </w:r>
    </w:p>
    <w:bookmarkEnd w:id="1"/>
    <w:p w14:paraId="37464859" w14:textId="77777777" w:rsidR="00A35EBA" w:rsidRPr="003D5E0A" w:rsidRDefault="00A35EBA" w:rsidP="00556FA7">
      <w:pPr>
        <w:spacing w:after="0" w:line="276" w:lineRule="auto"/>
        <w:jc w:val="center"/>
        <w:rPr>
          <w:rFonts w:cs="Arial"/>
          <w:bCs/>
          <w:color w:val="000000" w:themeColor="text1"/>
        </w:rPr>
      </w:pPr>
      <w:r w:rsidRPr="003D5E0A">
        <w:rPr>
          <w:rFonts w:cs="Arial"/>
          <w:bCs/>
          <w:noProof/>
          <w:color w:val="000000" w:themeColor="text1"/>
        </w:rPr>
        <w:t xml:space="preserve">uzatvorená podľa § 269 ods. 2 zákona č. 513/1991 Zb. Obchodný zákonník v znení neskorších predpisov </w:t>
      </w:r>
      <w:r w:rsidRPr="003D5E0A">
        <w:rPr>
          <w:rFonts w:cs="Arial"/>
          <w:bCs/>
          <w:color w:val="000000" w:themeColor="text1"/>
        </w:rPr>
        <w:t>(ďalej len „Obchodný zákonník“)</w:t>
      </w:r>
    </w:p>
    <w:p w14:paraId="1E5245BE" w14:textId="77777777" w:rsidR="00A35EBA" w:rsidRPr="003D5E0A" w:rsidRDefault="00A35EBA" w:rsidP="00556FA7">
      <w:pPr>
        <w:spacing w:after="0" w:line="276" w:lineRule="auto"/>
        <w:jc w:val="center"/>
        <w:rPr>
          <w:rFonts w:cs="Arial"/>
          <w:bCs/>
          <w:color w:val="000000" w:themeColor="text1"/>
        </w:rPr>
      </w:pPr>
      <w:r w:rsidRPr="003D5E0A">
        <w:rPr>
          <w:rFonts w:cs="Arial"/>
          <w:bCs/>
          <w:noProof/>
          <w:color w:val="000000" w:themeColor="text1"/>
        </w:rPr>
        <w:t>(ďalej len „zmluva“)</w:t>
      </w:r>
    </w:p>
    <w:p w14:paraId="554A4178" w14:textId="77777777" w:rsidR="00A35EBA" w:rsidRPr="003D5E0A" w:rsidRDefault="00A35EBA" w:rsidP="00556FA7">
      <w:pPr>
        <w:spacing w:after="0" w:line="276" w:lineRule="auto"/>
        <w:jc w:val="center"/>
        <w:rPr>
          <w:rFonts w:cs="Arial"/>
          <w:b/>
          <w:color w:val="000000" w:themeColor="text1"/>
        </w:rPr>
      </w:pPr>
    </w:p>
    <w:p w14:paraId="539A4294" w14:textId="78A10320" w:rsidR="00A35EBA" w:rsidRPr="003D5E0A" w:rsidRDefault="00A35EBA" w:rsidP="00556FA7">
      <w:pPr>
        <w:pStyle w:val="Heading2"/>
        <w:spacing w:before="0" w:after="0" w:line="276" w:lineRule="auto"/>
        <w:jc w:val="center"/>
        <w:rPr>
          <w:rFonts w:ascii="Cambria" w:eastAsia="Times New Roman" w:hAnsi="Cambria"/>
          <w:b/>
          <w:bCs/>
          <w:color w:val="000000" w:themeColor="text1"/>
          <w:sz w:val="22"/>
          <w:szCs w:val="22"/>
          <w:lang w:eastAsia="sk-SK"/>
        </w:rPr>
      </w:pPr>
      <w:r w:rsidRPr="003D5E0A">
        <w:rPr>
          <w:rFonts w:ascii="Cambria" w:eastAsia="Times New Roman" w:hAnsi="Cambria"/>
          <w:b/>
          <w:bCs/>
          <w:color w:val="000000" w:themeColor="text1"/>
          <w:sz w:val="22"/>
          <w:szCs w:val="22"/>
          <w:lang w:eastAsia="sk-SK"/>
        </w:rPr>
        <w:t>ZMLUVNÉ STRANY</w:t>
      </w:r>
    </w:p>
    <w:p w14:paraId="03ABE291" w14:textId="77777777" w:rsidR="00A35EBA" w:rsidRPr="003D5E0A" w:rsidRDefault="00A35EBA" w:rsidP="00556FA7">
      <w:pPr>
        <w:spacing w:after="0" w:line="276" w:lineRule="auto"/>
        <w:rPr>
          <w:b/>
          <w:bCs/>
          <w:lang w:eastAsia="sk-SK"/>
        </w:rPr>
      </w:pPr>
    </w:p>
    <w:p w14:paraId="5FF909D8" w14:textId="77777777" w:rsidR="00A35EBA" w:rsidRPr="003D5E0A" w:rsidRDefault="00A35EBA" w:rsidP="00556FA7">
      <w:pPr>
        <w:spacing w:after="0" w:line="276" w:lineRule="auto"/>
        <w:rPr>
          <w:rFonts w:cs="Arial"/>
          <w:b/>
          <w:color w:val="000000" w:themeColor="text1"/>
        </w:rPr>
      </w:pPr>
      <w:r w:rsidRPr="003D5E0A">
        <w:rPr>
          <w:rFonts w:cs="Arial"/>
          <w:b/>
          <w:color w:val="000000" w:themeColor="text1"/>
        </w:rPr>
        <w:t>Objednávateľ:</w:t>
      </w:r>
    </w:p>
    <w:p w14:paraId="6FFB9AC1" w14:textId="77777777" w:rsidR="00A35EBA" w:rsidRPr="003D5E0A" w:rsidRDefault="00A35EBA" w:rsidP="00556FA7">
      <w:pPr>
        <w:tabs>
          <w:tab w:val="left" w:pos="2694"/>
        </w:tabs>
        <w:spacing w:after="0" w:line="276" w:lineRule="auto"/>
        <w:rPr>
          <w:rFonts w:cs="Arial"/>
          <w:color w:val="000000" w:themeColor="text1"/>
        </w:rPr>
      </w:pPr>
      <w:r w:rsidRPr="003D5E0A">
        <w:rPr>
          <w:rFonts w:cs="Arial"/>
          <w:color w:val="000000" w:themeColor="text1"/>
        </w:rPr>
        <w:t>Názov:</w:t>
      </w:r>
      <w:r w:rsidRPr="003D5E0A">
        <w:rPr>
          <w:rFonts w:cs="Arial"/>
          <w:color w:val="000000" w:themeColor="text1"/>
        </w:rPr>
        <w:tab/>
      </w:r>
      <w:r w:rsidRPr="003D5E0A">
        <w:rPr>
          <w:rFonts w:cs="Arial"/>
          <w:color w:val="000000" w:themeColor="text1"/>
        </w:rPr>
        <w:tab/>
      </w:r>
      <w:r w:rsidRPr="003D5E0A">
        <w:rPr>
          <w:rFonts w:cs="Arial"/>
          <w:b/>
          <w:color w:val="000000" w:themeColor="text1"/>
        </w:rPr>
        <w:t>Národná banka Slovenska</w:t>
      </w:r>
    </w:p>
    <w:p w14:paraId="226CBE8C" w14:textId="77777777" w:rsidR="00A35EBA" w:rsidRPr="003D5E0A" w:rsidRDefault="00A35EBA" w:rsidP="00556FA7">
      <w:pPr>
        <w:tabs>
          <w:tab w:val="left" w:pos="2694"/>
        </w:tabs>
        <w:spacing w:after="0" w:line="276" w:lineRule="auto"/>
        <w:rPr>
          <w:rFonts w:cs="Arial"/>
          <w:color w:val="000000" w:themeColor="text1"/>
        </w:rPr>
      </w:pPr>
      <w:r w:rsidRPr="003D5E0A">
        <w:rPr>
          <w:rFonts w:cs="Arial"/>
          <w:color w:val="000000" w:themeColor="text1"/>
        </w:rPr>
        <w:t>Sídlo:</w:t>
      </w:r>
      <w:r w:rsidRPr="003D5E0A">
        <w:rPr>
          <w:rFonts w:cs="Arial"/>
          <w:color w:val="000000" w:themeColor="text1"/>
        </w:rPr>
        <w:tab/>
      </w:r>
      <w:r w:rsidRPr="003D5E0A">
        <w:rPr>
          <w:rFonts w:cs="Arial"/>
          <w:color w:val="000000" w:themeColor="text1"/>
        </w:rPr>
        <w:tab/>
        <w:t xml:space="preserve">Imricha </w:t>
      </w:r>
      <w:proofErr w:type="spellStart"/>
      <w:r w:rsidRPr="003D5E0A">
        <w:rPr>
          <w:rFonts w:cs="Arial"/>
          <w:color w:val="000000" w:themeColor="text1"/>
        </w:rPr>
        <w:t>Karvaša</w:t>
      </w:r>
      <w:proofErr w:type="spellEnd"/>
      <w:r w:rsidRPr="003D5E0A">
        <w:rPr>
          <w:rFonts w:cs="Arial"/>
          <w:color w:val="000000" w:themeColor="text1"/>
        </w:rPr>
        <w:t xml:space="preserve"> 1,  813 25 Bratislava</w:t>
      </w:r>
    </w:p>
    <w:p w14:paraId="40D6D202" w14:textId="3CEAFD3A" w:rsidR="00A35EBA" w:rsidRPr="003D5E0A" w:rsidRDefault="00A35EBA" w:rsidP="00556FA7">
      <w:pPr>
        <w:tabs>
          <w:tab w:val="left" w:pos="2694"/>
        </w:tabs>
        <w:spacing w:after="0" w:line="276" w:lineRule="auto"/>
        <w:ind w:left="2832" w:hanging="2832"/>
        <w:rPr>
          <w:iCs/>
          <w:color w:val="000000" w:themeColor="text1"/>
        </w:rPr>
      </w:pPr>
      <w:r w:rsidRPr="003D5E0A">
        <w:rPr>
          <w:rFonts w:cs="Arial"/>
          <w:color w:val="000000" w:themeColor="text1"/>
        </w:rPr>
        <w:t>Zastúpený:</w:t>
      </w:r>
      <w:r w:rsidRPr="003D5E0A">
        <w:rPr>
          <w:rFonts w:cs="Arial"/>
          <w:color w:val="000000" w:themeColor="text1"/>
        </w:rPr>
        <w:tab/>
      </w:r>
      <w:r w:rsidRPr="003D5E0A">
        <w:rPr>
          <w:rFonts w:cs="Arial"/>
          <w:color w:val="000000" w:themeColor="text1"/>
        </w:rPr>
        <w:tab/>
      </w:r>
      <w:r w:rsidR="00FE6E7C" w:rsidRPr="003D5E0A">
        <w:rPr>
          <w:rFonts w:cs="Arial"/>
        </w:rPr>
        <w:t>&lt;</w:t>
      </w:r>
      <w:r w:rsidR="00FE6E7C" w:rsidRPr="003D5E0A">
        <w:rPr>
          <w:rFonts w:cs="Arial"/>
          <w:color w:val="00B0F0"/>
        </w:rPr>
        <w:t>vyplní verejný obstarávateľ</w:t>
      </w:r>
      <w:r w:rsidR="00FE6E7C" w:rsidRPr="003D5E0A">
        <w:rPr>
          <w:rFonts w:cs="Arial"/>
        </w:rPr>
        <w:t>&gt;</w:t>
      </w:r>
    </w:p>
    <w:p w14:paraId="0C4365B4" w14:textId="77777777" w:rsidR="00A35EBA" w:rsidRPr="003D5E0A" w:rsidRDefault="00A35EBA" w:rsidP="00556FA7">
      <w:pPr>
        <w:tabs>
          <w:tab w:val="left" w:pos="2694"/>
        </w:tabs>
        <w:spacing w:after="0" w:line="276" w:lineRule="auto"/>
        <w:ind w:left="2832" w:hanging="2832"/>
        <w:rPr>
          <w:rFonts w:cs="Arial"/>
          <w:color w:val="000000" w:themeColor="text1"/>
        </w:rPr>
      </w:pPr>
      <w:r w:rsidRPr="003D5E0A">
        <w:rPr>
          <w:rFonts w:cs="Arial"/>
          <w:color w:val="000000" w:themeColor="text1"/>
        </w:rPr>
        <w:t>IČO:</w:t>
      </w:r>
      <w:r w:rsidRPr="003D5E0A">
        <w:rPr>
          <w:rFonts w:cs="Arial"/>
          <w:color w:val="000000" w:themeColor="text1"/>
        </w:rPr>
        <w:tab/>
      </w:r>
      <w:r w:rsidRPr="003D5E0A">
        <w:rPr>
          <w:rFonts w:cs="Arial"/>
          <w:color w:val="000000" w:themeColor="text1"/>
        </w:rPr>
        <w:tab/>
        <w:t>30844789</w:t>
      </w:r>
    </w:p>
    <w:p w14:paraId="10A16F1A" w14:textId="77777777" w:rsidR="00A35EBA" w:rsidRPr="003D5E0A" w:rsidRDefault="00A35EBA" w:rsidP="00556FA7">
      <w:pPr>
        <w:tabs>
          <w:tab w:val="left" w:pos="2694"/>
        </w:tabs>
        <w:spacing w:after="0" w:line="276" w:lineRule="auto"/>
        <w:rPr>
          <w:rFonts w:cs="Arial"/>
          <w:color w:val="000000" w:themeColor="text1"/>
        </w:rPr>
      </w:pPr>
      <w:r w:rsidRPr="003D5E0A">
        <w:rPr>
          <w:rFonts w:cs="Arial"/>
          <w:color w:val="000000" w:themeColor="text1"/>
        </w:rPr>
        <w:t>DIČ:</w:t>
      </w:r>
      <w:r w:rsidRPr="003D5E0A">
        <w:rPr>
          <w:rFonts w:cs="Arial"/>
          <w:color w:val="000000" w:themeColor="text1"/>
        </w:rPr>
        <w:tab/>
      </w:r>
      <w:r w:rsidRPr="003D5E0A">
        <w:rPr>
          <w:rFonts w:cs="Arial"/>
          <w:color w:val="000000" w:themeColor="text1"/>
        </w:rPr>
        <w:tab/>
        <w:t>2020815654</w:t>
      </w:r>
    </w:p>
    <w:p w14:paraId="1C300194" w14:textId="77777777" w:rsidR="00A35EBA" w:rsidRPr="003D5E0A" w:rsidRDefault="00A35EBA" w:rsidP="00556FA7">
      <w:pPr>
        <w:tabs>
          <w:tab w:val="left" w:pos="2694"/>
        </w:tabs>
        <w:spacing w:after="0" w:line="276" w:lineRule="auto"/>
        <w:rPr>
          <w:rFonts w:cs="Arial"/>
          <w:color w:val="000000" w:themeColor="text1"/>
        </w:rPr>
      </w:pPr>
      <w:r w:rsidRPr="003D5E0A">
        <w:rPr>
          <w:rFonts w:cs="Arial"/>
          <w:color w:val="000000" w:themeColor="text1"/>
        </w:rPr>
        <w:t>IČ DPH:</w:t>
      </w:r>
      <w:r w:rsidRPr="003D5E0A">
        <w:rPr>
          <w:rFonts w:cs="Arial"/>
          <w:color w:val="000000" w:themeColor="text1"/>
        </w:rPr>
        <w:tab/>
      </w:r>
      <w:r w:rsidRPr="003D5E0A">
        <w:rPr>
          <w:rFonts w:cs="Arial"/>
          <w:color w:val="000000" w:themeColor="text1"/>
        </w:rPr>
        <w:tab/>
        <w:t>SK2020815654</w:t>
      </w:r>
    </w:p>
    <w:p w14:paraId="78B94907" w14:textId="77777777" w:rsidR="00A35EBA" w:rsidRPr="003D5E0A" w:rsidRDefault="00A35EBA" w:rsidP="00556FA7">
      <w:pPr>
        <w:tabs>
          <w:tab w:val="left" w:pos="2694"/>
        </w:tabs>
        <w:spacing w:after="0" w:line="276" w:lineRule="auto"/>
        <w:rPr>
          <w:rFonts w:cs="Arial"/>
          <w:color w:val="000000" w:themeColor="text1"/>
        </w:rPr>
      </w:pPr>
      <w:r w:rsidRPr="003D5E0A">
        <w:rPr>
          <w:rFonts w:cs="Arial"/>
          <w:color w:val="000000" w:themeColor="text1"/>
        </w:rPr>
        <w:t>Bankové spojenie:</w:t>
      </w:r>
      <w:r w:rsidRPr="003D5E0A">
        <w:rPr>
          <w:rFonts w:cs="Arial"/>
          <w:color w:val="000000" w:themeColor="text1"/>
        </w:rPr>
        <w:tab/>
      </w:r>
      <w:r w:rsidRPr="003D5E0A">
        <w:rPr>
          <w:rFonts w:cs="Arial"/>
          <w:color w:val="000000" w:themeColor="text1"/>
        </w:rPr>
        <w:tab/>
        <w:t>Národná banka Slovenska</w:t>
      </w:r>
    </w:p>
    <w:p w14:paraId="0563EA1B" w14:textId="4180B84A" w:rsidR="00A35EBA" w:rsidRPr="003D5E0A" w:rsidRDefault="00A35EBA" w:rsidP="009B4679">
      <w:pPr>
        <w:tabs>
          <w:tab w:val="left" w:pos="2694"/>
        </w:tabs>
        <w:spacing w:after="0" w:line="276" w:lineRule="auto"/>
        <w:rPr>
          <w:rFonts w:cs="Arial"/>
          <w:color w:val="000000" w:themeColor="text1"/>
        </w:rPr>
      </w:pPr>
      <w:r w:rsidRPr="003D5E0A">
        <w:rPr>
          <w:rFonts w:cs="Arial"/>
          <w:color w:val="000000" w:themeColor="text1"/>
        </w:rPr>
        <w:t>Číslo účtu v tvare IBAN:</w:t>
      </w:r>
      <w:r w:rsidRPr="003D5E0A">
        <w:rPr>
          <w:rFonts w:cs="Arial"/>
          <w:color w:val="000000" w:themeColor="text1"/>
        </w:rPr>
        <w:tab/>
      </w:r>
      <w:r w:rsidRPr="003D5E0A">
        <w:rPr>
          <w:rFonts w:cs="Arial"/>
          <w:color w:val="000000" w:themeColor="text1"/>
        </w:rPr>
        <w:tab/>
      </w:r>
    </w:p>
    <w:p w14:paraId="6518C960" w14:textId="45DAD047" w:rsidR="00A35EBA" w:rsidRPr="003D5E0A" w:rsidRDefault="00722E41" w:rsidP="00556FA7">
      <w:pPr>
        <w:tabs>
          <w:tab w:val="left" w:pos="2694"/>
        </w:tabs>
        <w:spacing w:after="0" w:line="276" w:lineRule="auto"/>
        <w:rPr>
          <w:rFonts w:cs="Arial"/>
          <w:color w:val="000000" w:themeColor="text1"/>
        </w:rPr>
      </w:pPr>
      <w:r w:rsidRPr="003D5E0A">
        <w:rPr>
          <w:rFonts w:eastAsia="Times New Roman" w:cs="Arial"/>
          <w:color w:val="000000" w:themeColor="text1"/>
          <w:spacing w:val="-1"/>
          <w:lang w:eastAsia="sk-SK"/>
        </w:rPr>
        <w:t>Národná banka Slovenska je z</w:t>
      </w:r>
      <w:r w:rsidR="00A35EBA" w:rsidRPr="003D5E0A">
        <w:rPr>
          <w:rFonts w:eastAsia="Times New Roman" w:cs="Arial"/>
          <w:color w:val="000000" w:themeColor="text1"/>
          <w:spacing w:val="-1"/>
          <w:lang w:eastAsia="sk-SK"/>
        </w:rPr>
        <w:t>riadená zákonom NR SR č. 566/1992 Zb. o Národnej banke Slovenska v znení neskorších predpisov</w:t>
      </w:r>
    </w:p>
    <w:p w14:paraId="02F2513A" w14:textId="77777777" w:rsidR="00A35EBA" w:rsidRPr="003D5E0A" w:rsidRDefault="00A35EBA" w:rsidP="00556FA7">
      <w:pPr>
        <w:tabs>
          <w:tab w:val="left" w:pos="2694"/>
        </w:tabs>
        <w:spacing w:after="0" w:line="276" w:lineRule="auto"/>
        <w:rPr>
          <w:rFonts w:cs="Arial"/>
          <w:color w:val="000000" w:themeColor="text1"/>
        </w:rPr>
      </w:pPr>
      <w:r w:rsidRPr="003D5E0A">
        <w:rPr>
          <w:rFonts w:cs="Arial"/>
          <w:color w:val="000000" w:themeColor="text1"/>
        </w:rPr>
        <w:t xml:space="preserve">(ďalej len </w:t>
      </w:r>
      <w:r w:rsidRPr="003D5E0A">
        <w:rPr>
          <w:rFonts w:cs="Arial"/>
          <w:b/>
          <w:color w:val="000000" w:themeColor="text1"/>
        </w:rPr>
        <w:t xml:space="preserve">„objednávateľ“ </w:t>
      </w:r>
      <w:r w:rsidRPr="003D5E0A">
        <w:rPr>
          <w:rFonts w:cs="Arial"/>
          <w:noProof/>
          <w:color w:val="000000" w:themeColor="text1"/>
        </w:rPr>
        <w:t>v príslušnom gramatickom tvare</w:t>
      </w:r>
      <w:r w:rsidRPr="003D5E0A">
        <w:rPr>
          <w:rFonts w:cs="Arial"/>
          <w:color w:val="000000" w:themeColor="text1"/>
        </w:rPr>
        <w:t>)</w:t>
      </w:r>
    </w:p>
    <w:p w14:paraId="61AD6D27" w14:textId="77777777" w:rsidR="00A35275" w:rsidRPr="003D5E0A" w:rsidRDefault="00A35275" w:rsidP="00556FA7">
      <w:pPr>
        <w:tabs>
          <w:tab w:val="left" w:pos="2694"/>
        </w:tabs>
        <w:spacing w:after="0" w:line="276" w:lineRule="auto"/>
        <w:rPr>
          <w:rFonts w:cs="Arial"/>
          <w:color w:val="000000" w:themeColor="text1"/>
        </w:rPr>
      </w:pPr>
    </w:p>
    <w:p w14:paraId="2522E062" w14:textId="0509BD3C" w:rsidR="00A35EBA" w:rsidRPr="003D5E0A" w:rsidRDefault="00A35EBA" w:rsidP="00556FA7">
      <w:pPr>
        <w:tabs>
          <w:tab w:val="left" w:pos="2694"/>
        </w:tabs>
        <w:spacing w:after="0" w:line="276" w:lineRule="auto"/>
        <w:rPr>
          <w:rFonts w:cs="Arial"/>
          <w:color w:val="000000" w:themeColor="text1"/>
        </w:rPr>
      </w:pPr>
      <w:r w:rsidRPr="003D5E0A">
        <w:rPr>
          <w:rFonts w:cs="Arial"/>
          <w:color w:val="000000" w:themeColor="text1"/>
        </w:rPr>
        <w:t>a</w:t>
      </w:r>
    </w:p>
    <w:p w14:paraId="48205848" w14:textId="77777777" w:rsidR="00A35275" w:rsidRPr="003D5E0A" w:rsidRDefault="00A35275" w:rsidP="00556FA7">
      <w:pPr>
        <w:tabs>
          <w:tab w:val="left" w:pos="2694"/>
        </w:tabs>
        <w:spacing w:after="0" w:line="276" w:lineRule="auto"/>
        <w:rPr>
          <w:rFonts w:cs="Arial"/>
          <w:b/>
          <w:color w:val="000000" w:themeColor="text1"/>
        </w:rPr>
      </w:pPr>
    </w:p>
    <w:p w14:paraId="4606DFED" w14:textId="55416083" w:rsidR="00A35EBA" w:rsidRPr="003D5E0A" w:rsidRDefault="00A35EBA" w:rsidP="00556FA7">
      <w:pPr>
        <w:tabs>
          <w:tab w:val="left" w:pos="2694"/>
        </w:tabs>
        <w:spacing w:after="0" w:line="276" w:lineRule="auto"/>
        <w:rPr>
          <w:rFonts w:cs="Arial"/>
          <w:b/>
          <w:color w:val="000000" w:themeColor="text1"/>
        </w:rPr>
      </w:pPr>
      <w:r w:rsidRPr="003D5E0A">
        <w:rPr>
          <w:rFonts w:cs="Arial"/>
          <w:b/>
          <w:color w:val="000000" w:themeColor="text1"/>
        </w:rPr>
        <w:t>Poskytovateľ:</w:t>
      </w:r>
    </w:p>
    <w:p w14:paraId="10C96D27" w14:textId="3E9A4156" w:rsidR="00A35EBA" w:rsidRPr="003D5E0A"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3D5E0A">
        <w:rPr>
          <w:rFonts w:eastAsia="Times New Roman" w:cs="Arial"/>
          <w:color w:val="000000" w:themeColor="text1"/>
          <w:spacing w:val="-1"/>
          <w:lang w:eastAsia="sk-SK"/>
        </w:rPr>
        <w:t>Obchodné</w:t>
      </w:r>
      <w:r w:rsidRPr="003D5E0A">
        <w:rPr>
          <w:rFonts w:eastAsia="Times New Roman" w:cs="Arial"/>
          <w:color w:val="000000" w:themeColor="text1"/>
          <w:spacing w:val="-2"/>
          <w:lang w:eastAsia="sk-SK"/>
        </w:rPr>
        <w:t xml:space="preserve"> </w:t>
      </w:r>
      <w:r w:rsidRPr="003D5E0A">
        <w:rPr>
          <w:rFonts w:eastAsia="Times New Roman" w:cs="Arial"/>
          <w:color w:val="000000" w:themeColor="text1"/>
          <w:lang w:eastAsia="sk-SK"/>
        </w:rPr>
        <w:t>meno:</w:t>
      </w:r>
      <w:r w:rsidRPr="003D5E0A">
        <w:rPr>
          <w:rFonts w:eastAsia="Times New Roman" w:cs="Arial"/>
          <w:color w:val="000000" w:themeColor="text1"/>
          <w:lang w:eastAsia="sk-SK"/>
        </w:rPr>
        <w:tab/>
      </w:r>
      <w:r w:rsidR="00A35275" w:rsidRPr="003D5E0A">
        <w:rPr>
          <w:rFonts w:cs="Arial"/>
          <w:b/>
          <w:bCs/>
        </w:rPr>
        <w:t>&lt;</w:t>
      </w:r>
      <w:r w:rsidR="00A35275" w:rsidRPr="003D5E0A">
        <w:rPr>
          <w:rFonts w:cs="Arial"/>
          <w:b/>
          <w:bCs/>
          <w:color w:val="00B0F0"/>
        </w:rPr>
        <w:t>vyplní uchádzač</w:t>
      </w:r>
      <w:r w:rsidR="00A35275" w:rsidRPr="003D5E0A">
        <w:rPr>
          <w:rFonts w:cs="Arial"/>
          <w:b/>
          <w:bCs/>
        </w:rPr>
        <w:t>&gt;</w:t>
      </w:r>
    </w:p>
    <w:p w14:paraId="1A6D33C8" w14:textId="4CD8435E" w:rsidR="00A35EBA" w:rsidRPr="003D5E0A"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3D5E0A">
        <w:rPr>
          <w:rFonts w:eastAsia="Times New Roman" w:cs="Arial"/>
          <w:color w:val="000000" w:themeColor="text1"/>
          <w:spacing w:val="-1"/>
          <w:lang w:eastAsia="sk-SK"/>
        </w:rPr>
        <w:t>Sídlo:</w:t>
      </w:r>
      <w:r w:rsidRPr="003D5E0A">
        <w:rPr>
          <w:rFonts w:eastAsia="Times New Roman" w:cs="Arial"/>
          <w:color w:val="000000" w:themeColor="text1"/>
          <w:spacing w:val="-1"/>
          <w:lang w:eastAsia="sk-SK"/>
        </w:rPr>
        <w:tab/>
      </w:r>
      <w:r w:rsidR="00A35275" w:rsidRPr="003D5E0A">
        <w:rPr>
          <w:rFonts w:cs="Arial"/>
        </w:rPr>
        <w:t>&lt;</w:t>
      </w:r>
      <w:r w:rsidR="00A35275" w:rsidRPr="003D5E0A">
        <w:rPr>
          <w:rFonts w:cs="Arial"/>
          <w:color w:val="00B0F0"/>
        </w:rPr>
        <w:t>vyplní uchádzač</w:t>
      </w:r>
      <w:r w:rsidR="00A35275" w:rsidRPr="003D5E0A">
        <w:rPr>
          <w:rFonts w:cs="Arial"/>
        </w:rPr>
        <w:t>&gt;</w:t>
      </w:r>
    </w:p>
    <w:p w14:paraId="6A68457D" w14:textId="64417C4C" w:rsidR="00A35EBA" w:rsidRPr="003D5E0A" w:rsidRDefault="00A35EBA" w:rsidP="00556FA7">
      <w:pPr>
        <w:spacing w:after="0" w:line="276" w:lineRule="auto"/>
        <w:rPr>
          <w:color w:val="000000" w:themeColor="text1"/>
        </w:rPr>
      </w:pPr>
      <w:r w:rsidRPr="003D5E0A">
        <w:rPr>
          <w:rFonts w:eastAsia="Times New Roman" w:cs="Arial"/>
          <w:color w:val="000000" w:themeColor="text1"/>
          <w:spacing w:val="-1"/>
          <w:lang w:eastAsia="sk-SK"/>
        </w:rPr>
        <w:t xml:space="preserve">Zapísaný: </w:t>
      </w:r>
      <w:r w:rsidRPr="003D5E0A">
        <w:rPr>
          <w:rFonts w:eastAsia="Times New Roman" w:cs="Arial"/>
          <w:color w:val="000000" w:themeColor="text1"/>
          <w:spacing w:val="-1"/>
          <w:lang w:eastAsia="sk-SK"/>
        </w:rPr>
        <w:tab/>
      </w:r>
      <w:r w:rsidRPr="003D5E0A">
        <w:rPr>
          <w:rFonts w:eastAsia="Times New Roman" w:cs="Arial"/>
          <w:color w:val="000000" w:themeColor="text1"/>
          <w:spacing w:val="-1"/>
          <w:lang w:eastAsia="sk-SK"/>
        </w:rPr>
        <w:tab/>
      </w:r>
      <w:r w:rsidRPr="003D5E0A">
        <w:rPr>
          <w:rFonts w:eastAsia="Times New Roman" w:cs="Arial"/>
          <w:color w:val="000000" w:themeColor="text1"/>
          <w:spacing w:val="-1"/>
          <w:lang w:eastAsia="sk-SK"/>
        </w:rPr>
        <w:tab/>
      </w:r>
      <w:r w:rsidR="00A35275" w:rsidRPr="003D5E0A">
        <w:rPr>
          <w:rFonts w:cs="Arial"/>
        </w:rPr>
        <w:t>&lt;</w:t>
      </w:r>
      <w:r w:rsidR="00A35275" w:rsidRPr="003D5E0A">
        <w:rPr>
          <w:rFonts w:cs="Arial"/>
          <w:color w:val="00B0F0"/>
        </w:rPr>
        <w:t>vyplní uchádzač</w:t>
      </w:r>
      <w:r w:rsidR="00A35275" w:rsidRPr="003D5E0A">
        <w:rPr>
          <w:rFonts w:cs="Arial"/>
        </w:rPr>
        <w:t>&gt;</w:t>
      </w:r>
    </w:p>
    <w:p w14:paraId="3D3EB157" w14:textId="55C9ABDF" w:rsidR="00A35EBA" w:rsidRPr="003D5E0A"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3D5E0A">
        <w:rPr>
          <w:rFonts w:eastAsia="Times New Roman" w:cs="Arial"/>
          <w:color w:val="000000" w:themeColor="text1"/>
          <w:spacing w:val="-1"/>
          <w:lang w:eastAsia="sk-SK"/>
        </w:rPr>
        <w:t>Zastúpený:</w:t>
      </w:r>
      <w:r w:rsidRPr="003D5E0A">
        <w:rPr>
          <w:rFonts w:eastAsia="Times New Roman" w:cs="Arial"/>
          <w:color w:val="000000" w:themeColor="text1"/>
          <w:spacing w:val="-1"/>
          <w:lang w:eastAsia="sk-SK"/>
        </w:rPr>
        <w:tab/>
      </w:r>
      <w:r w:rsidR="00A35275" w:rsidRPr="003D5E0A">
        <w:rPr>
          <w:rFonts w:cs="Arial"/>
        </w:rPr>
        <w:t>&lt;</w:t>
      </w:r>
      <w:r w:rsidR="00A35275" w:rsidRPr="003D5E0A">
        <w:rPr>
          <w:rFonts w:cs="Arial"/>
          <w:color w:val="00B0F0"/>
        </w:rPr>
        <w:t>vyplní uchádzač</w:t>
      </w:r>
      <w:r w:rsidR="00A35275" w:rsidRPr="003D5E0A">
        <w:rPr>
          <w:rFonts w:cs="Arial"/>
        </w:rPr>
        <w:t>&gt;</w:t>
      </w:r>
    </w:p>
    <w:p w14:paraId="292623C9" w14:textId="418F0D9B" w:rsidR="00A35EBA" w:rsidRPr="003D5E0A"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3D5E0A">
        <w:rPr>
          <w:rFonts w:eastAsia="Times New Roman" w:cs="Arial"/>
          <w:color w:val="000000" w:themeColor="text1"/>
          <w:spacing w:val="-1"/>
          <w:lang w:eastAsia="sk-SK"/>
        </w:rPr>
        <w:t>IČO:</w:t>
      </w:r>
      <w:r w:rsidRPr="003D5E0A">
        <w:rPr>
          <w:rFonts w:eastAsia="Times New Roman" w:cs="Arial"/>
          <w:color w:val="000000" w:themeColor="text1"/>
          <w:spacing w:val="-1"/>
          <w:lang w:eastAsia="sk-SK"/>
        </w:rPr>
        <w:tab/>
      </w:r>
      <w:r w:rsidRPr="003D5E0A">
        <w:rPr>
          <w:rFonts w:eastAsia="Times New Roman" w:cs="Arial"/>
          <w:color w:val="000000" w:themeColor="text1"/>
          <w:spacing w:val="-1"/>
          <w:lang w:eastAsia="sk-SK"/>
        </w:rPr>
        <w:tab/>
      </w:r>
      <w:r w:rsidR="00A35275" w:rsidRPr="003D5E0A">
        <w:rPr>
          <w:rFonts w:cs="Arial"/>
        </w:rPr>
        <w:t>&lt;</w:t>
      </w:r>
      <w:r w:rsidR="00A35275" w:rsidRPr="003D5E0A">
        <w:rPr>
          <w:rFonts w:cs="Arial"/>
          <w:color w:val="00B0F0"/>
        </w:rPr>
        <w:t>vyplní uchádzač</w:t>
      </w:r>
      <w:r w:rsidR="00A35275" w:rsidRPr="003D5E0A">
        <w:rPr>
          <w:rFonts w:cs="Arial"/>
        </w:rPr>
        <w:t>&gt;</w:t>
      </w:r>
    </w:p>
    <w:p w14:paraId="37378CF1" w14:textId="4DDE7E61" w:rsidR="00A35EBA" w:rsidRPr="003D5E0A"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3D5E0A">
        <w:rPr>
          <w:rFonts w:eastAsia="Times New Roman" w:cs="Arial"/>
          <w:color w:val="000000" w:themeColor="text1"/>
          <w:lang w:eastAsia="sk-SK"/>
        </w:rPr>
        <w:t>IČ</w:t>
      </w:r>
      <w:r w:rsidRPr="003D5E0A">
        <w:rPr>
          <w:rFonts w:eastAsia="Times New Roman" w:cs="Arial"/>
          <w:color w:val="000000" w:themeColor="text1"/>
          <w:spacing w:val="-1"/>
          <w:lang w:eastAsia="sk-SK"/>
        </w:rPr>
        <w:t xml:space="preserve"> DPH:</w:t>
      </w:r>
      <w:r w:rsidRPr="003D5E0A">
        <w:rPr>
          <w:rFonts w:eastAsia="Times New Roman" w:cs="Arial"/>
          <w:color w:val="000000" w:themeColor="text1"/>
          <w:spacing w:val="-1"/>
          <w:lang w:eastAsia="sk-SK"/>
        </w:rPr>
        <w:tab/>
      </w:r>
      <w:r w:rsidR="00A35275" w:rsidRPr="003D5E0A">
        <w:rPr>
          <w:rFonts w:cs="Arial"/>
        </w:rPr>
        <w:t>&lt;</w:t>
      </w:r>
      <w:r w:rsidR="00A35275" w:rsidRPr="003D5E0A">
        <w:rPr>
          <w:rFonts w:cs="Arial"/>
          <w:color w:val="00B0F0"/>
        </w:rPr>
        <w:t>vyplní uchádzač</w:t>
      </w:r>
      <w:r w:rsidR="00A35275" w:rsidRPr="003D5E0A">
        <w:rPr>
          <w:rFonts w:cs="Arial"/>
        </w:rPr>
        <w:t>&gt;</w:t>
      </w:r>
    </w:p>
    <w:p w14:paraId="6926D8DB" w14:textId="30743EE1" w:rsidR="00A35EBA" w:rsidRPr="003D5E0A"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3D5E0A">
        <w:rPr>
          <w:rFonts w:eastAsia="Times New Roman" w:cs="Arial"/>
          <w:color w:val="000000" w:themeColor="text1"/>
          <w:spacing w:val="-1"/>
          <w:lang w:eastAsia="sk-SK"/>
        </w:rPr>
        <w:t>DIČ:</w:t>
      </w:r>
      <w:r w:rsidRPr="003D5E0A">
        <w:rPr>
          <w:rFonts w:eastAsia="Times New Roman" w:cs="Arial"/>
          <w:color w:val="000000" w:themeColor="text1"/>
          <w:spacing w:val="-1"/>
          <w:lang w:eastAsia="sk-SK"/>
        </w:rPr>
        <w:tab/>
      </w:r>
      <w:r w:rsidRPr="003D5E0A">
        <w:rPr>
          <w:rFonts w:eastAsia="Times New Roman" w:cs="Arial"/>
          <w:color w:val="000000" w:themeColor="text1"/>
          <w:spacing w:val="-1"/>
          <w:lang w:eastAsia="sk-SK"/>
        </w:rPr>
        <w:tab/>
      </w:r>
      <w:r w:rsidR="00A35275" w:rsidRPr="003D5E0A">
        <w:rPr>
          <w:rFonts w:cs="Arial"/>
        </w:rPr>
        <w:t>&lt;</w:t>
      </w:r>
      <w:r w:rsidR="00A35275" w:rsidRPr="003D5E0A">
        <w:rPr>
          <w:rFonts w:cs="Arial"/>
          <w:color w:val="00B0F0"/>
        </w:rPr>
        <w:t>vyplní uchádzač</w:t>
      </w:r>
      <w:r w:rsidR="00A35275" w:rsidRPr="003D5E0A">
        <w:rPr>
          <w:rFonts w:cs="Arial"/>
        </w:rPr>
        <w:t>&gt;</w:t>
      </w:r>
    </w:p>
    <w:p w14:paraId="125A4B90" w14:textId="6BD3CD83" w:rsidR="00A35EBA" w:rsidRPr="003D5E0A"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lang w:eastAsia="sk-SK"/>
        </w:rPr>
      </w:pPr>
      <w:r w:rsidRPr="003D5E0A">
        <w:rPr>
          <w:rFonts w:eastAsia="Times New Roman" w:cs="Arial"/>
          <w:color w:val="000000" w:themeColor="text1"/>
          <w:spacing w:val="-1"/>
          <w:lang w:eastAsia="sk-SK"/>
        </w:rPr>
        <w:t>Bankové</w:t>
      </w:r>
      <w:r w:rsidRPr="003D5E0A">
        <w:rPr>
          <w:rFonts w:eastAsia="Times New Roman" w:cs="Arial"/>
          <w:color w:val="000000" w:themeColor="text1"/>
          <w:lang w:eastAsia="sk-SK"/>
        </w:rPr>
        <w:t xml:space="preserve"> </w:t>
      </w:r>
      <w:r w:rsidRPr="003D5E0A">
        <w:rPr>
          <w:rFonts w:eastAsia="Times New Roman" w:cs="Arial"/>
          <w:color w:val="000000" w:themeColor="text1"/>
          <w:spacing w:val="-1"/>
          <w:lang w:eastAsia="sk-SK"/>
        </w:rPr>
        <w:t>spojenie:</w:t>
      </w:r>
      <w:r w:rsidRPr="003D5E0A">
        <w:rPr>
          <w:rFonts w:eastAsia="Times New Roman" w:cs="Arial"/>
          <w:color w:val="000000" w:themeColor="text1"/>
          <w:spacing w:val="-1"/>
          <w:lang w:eastAsia="sk-SK"/>
        </w:rPr>
        <w:tab/>
      </w:r>
      <w:r w:rsidR="00A35275" w:rsidRPr="003D5E0A">
        <w:rPr>
          <w:rFonts w:cs="Arial"/>
        </w:rPr>
        <w:t>&lt;</w:t>
      </w:r>
      <w:r w:rsidR="00A35275" w:rsidRPr="003D5E0A">
        <w:rPr>
          <w:rFonts w:cs="Arial"/>
          <w:color w:val="00B0F0"/>
        </w:rPr>
        <w:t>vyplní uchádzač</w:t>
      </w:r>
      <w:r w:rsidR="00A35275" w:rsidRPr="003D5E0A">
        <w:rPr>
          <w:rFonts w:cs="Arial"/>
        </w:rPr>
        <w:t>&gt;</w:t>
      </w:r>
    </w:p>
    <w:p w14:paraId="7A718946" w14:textId="27821732" w:rsidR="00A35EBA" w:rsidRPr="003D5E0A" w:rsidRDefault="00A35EBA" w:rsidP="00556FA7">
      <w:pPr>
        <w:tabs>
          <w:tab w:val="left" w:pos="284"/>
          <w:tab w:val="left" w:pos="2835"/>
        </w:tabs>
        <w:kinsoku w:val="0"/>
        <w:overflowPunct w:val="0"/>
        <w:spacing w:after="0" w:line="276" w:lineRule="auto"/>
        <w:ind w:left="426" w:right="-22" w:hanging="425"/>
        <w:contextualSpacing/>
        <w:rPr>
          <w:rFonts w:cs="Arial"/>
        </w:rPr>
      </w:pPr>
      <w:r w:rsidRPr="003D5E0A">
        <w:rPr>
          <w:rFonts w:eastAsia="Times New Roman" w:cs="Arial"/>
          <w:color w:val="000000" w:themeColor="text1"/>
          <w:lang w:eastAsia="sk-SK"/>
        </w:rPr>
        <w:t>Číslo</w:t>
      </w:r>
      <w:r w:rsidRPr="003D5E0A">
        <w:rPr>
          <w:rFonts w:eastAsia="Times New Roman" w:cs="Arial"/>
          <w:color w:val="000000" w:themeColor="text1"/>
          <w:spacing w:val="-2"/>
          <w:lang w:eastAsia="sk-SK"/>
        </w:rPr>
        <w:t xml:space="preserve"> </w:t>
      </w:r>
      <w:r w:rsidRPr="003D5E0A">
        <w:rPr>
          <w:rFonts w:eastAsia="Times New Roman" w:cs="Arial"/>
          <w:color w:val="000000" w:themeColor="text1"/>
          <w:lang w:eastAsia="sk-SK"/>
        </w:rPr>
        <w:t>účtu v tvare IBAN:</w:t>
      </w:r>
      <w:r w:rsidRPr="003D5E0A">
        <w:rPr>
          <w:rFonts w:eastAsia="Times New Roman" w:cs="Arial"/>
          <w:color w:val="000000" w:themeColor="text1"/>
          <w:lang w:eastAsia="sk-SK"/>
        </w:rPr>
        <w:tab/>
      </w:r>
      <w:r w:rsidR="00A35275" w:rsidRPr="003D5E0A">
        <w:rPr>
          <w:rFonts w:cs="Arial"/>
        </w:rPr>
        <w:t>&lt;</w:t>
      </w:r>
      <w:r w:rsidR="00A35275" w:rsidRPr="003D5E0A">
        <w:rPr>
          <w:rFonts w:cs="Arial"/>
          <w:color w:val="00B0F0"/>
        </w:rPr>
        <w:t>vyplní uchádzač</w:t>
      </w:r>
      <w:r w:rsidR="00A35275" w:rsidRPr="003D5E0A">
        <w:rPr>
          <w:rFonts w:cs="Arial"/>
        </w:rPr>
        <w:t>&gt;</w:t>
      </w:r>
    </w:p>
    <w:p w14:paraId="419088E7" w14:textId="5B582B0C" w:rsidR="00E33305" w:rsidRPr="003D5E0A" w:rsidRDefault="00E33305"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3D5E0A">
        <w:rPr>
          <w:rFonts w:cs="DelvardCond Reg"/>
          <w:color w:val="000000" w:themeColor="text1"/>
        </w:rPr>
        <w:t xml:space="preserve">BIC (SWIFT): </w:t>
      </w:r>
      <w:r w:rsidRPr="003D5E0A">
        <w:rPr>
          <w:rFonts w:cs="DelvardCond Reg"/>
          <w:color w:val="000000" w:themeColor="text1"/>
        </w:rPr>
        <w:tab/>
        <w:t>&lt;</w:t>
      </w:r>
      <w:r w:rsidRPr="003D5E0A">
        <w:rPr>
          <w:rFonts w:cs="DelvardCond Reg"/>
          <w:color w:val="00B0F0"/>
        </w:rPr>
        <w:t>vyplní zahraničný uchádzač</w:t>
      </w:r>
      <w:r w:rsidRPr="003D5E0A">
        <w:rPr>
          <w:rFonts w:cs="DelvardCond Reg"/>
          <w:color w:val="000000" w:themeColor="text1"/>
        </w:rPr>
        <w:t>&gt;</w:t>
      </w:r>
    </w:p>
    <w:p w14:paraId="70AC2CC0" w14:textId="77777777" w:rsidR="00A35EBA" w:rsidRPr="003D5E0A" w:rsidRDefault="00A35EBA" w:rsidP="00556FA7">
      <w:pPr>
        <w:spacing w:after="0" w:line="276" w:lineRule="auto"/>
        <w:rPr>
          <w:rFonts w:cs="Arial"/>
          <w:color w:val="000000" w:themeColor="text1"/>
        </w:rPr>
      </w:pPr>
      <w:r w:rsidRPr="003D5E0A">
        <w:rPr>
          <w:rFonts w:cs="Arial"/>
          <w:color w:val="000000" w:themeColor="text1"/>
        </w:rPr>
        <w:t>(ďalej len „</w:t>
      </w:r>
      <w:r w:rsidRPr="003D5E0A">
        <w:rPr>
          <w:rFonts w:cs="Arial"/>
          <w:b/>
          <w:color w:val="000000" w:themeColor="text1"/>
        </w:rPr>
        <w:t>poskytovateľ</w:t>
      </w:r>
      <w:r w:rsidRPr="003D5E0A">
        <w:rPr>
          <w:rFonts w:cs="Arial"/>
          <w:color w:val="000000" w:themeColor="text1"/>
        </w:rPr>
        <w:t xml:space="preserve">“ </w:t>
      </w:r>
      <w:r w:rsidRPr="003D5E0A">
        <w:rPr>
          <w:rFonts w:cs="Arial"/>
          <w:noProof/>
          <w:color w:val="000000" w:themeColor="text1"/>
        </w:rPr>
        <w:t>v príslušnom gramatickom tvare</w:t>
      </w:r>
      <w:r w:rsidRPr="003D5E0A">
        <w:rPr>
          <w:rFonts w:cs="Arial"/>
          <w:color w:val="000000" w:themeColor="text1"/>
        </w:rPr>
        <w:t>)</w:t>
      </w:r>
    </w:p>
    <w:p w14:paraId="183DB85D" w14:textId="77777777" w:rsidR="00A35EBA" w:rsidRPr="003D5E0A" w:rsidRDefault="00A35EBA" w:rsidP="00556FA7">
      <w:pPr>
        <w:spacing w:after="0" w:line="276" w:lineRule="auto"/>
        <w:rPr>
          <w:rFonts w:cs="Arial"/>
          <w:color w:val="000000" w:themeColor="text1"/>
        </w:rPr>
      </w:pPr>
      <w:r w:rsidRPr="003D5E0A">
        <w:rPr>
          <w:rFonts w:cs="Arial"/>
          <w:color w:val="000000" w:themeColor="text1"/>
        </w:rPr>
        <w:t>(objednávateľ a poskytovateľ ďalej v texte zmluvy spolu len „zmluvné strany“)</w:t>
      </w:r>
    </w:p>
    <w:p w14:paraId="12D68FF2" w14:textId="77777777" w:rsidR="00A35EBA" w:rsidRPr="003D5E0A" w:rsidRDefault="00A35EBA" w:rsidP="00556FA7">
      <w:pPr>
        <w:spacing w:after="0" w:line="276" w:lineRule="auto"/>
        <w:rPr>
          <w:rFonts w:cs="Arial"/>
          <w:color w:val="000000" w:themeColor="text1"/>
        </w:rPr>
      </w:pPr>
    </w:p>
    <w:p w14:paraId="4C5CE751" w14:textId="77777777" w:rsidR="00A35EBA" w:rsidRPr="003D5E0A" w:rsidRDefault="00A35EBA" w:rsidP="00556FA7">
      <w:pPr>
        <w:pStyle w:val="Heading2"/>
        <w:spacing w:before="0" w:after="0" w:line="276" w:lineRule="auto"/>
        <w:jc w:val="center"/>
        <w:rPr>
          <w:rFonts w:ascii="Cambria" w:eastAsia="Times New Roman" w:hAnsi="Cambria"/>
          <w:b/>
          <w:bCs/>
          <w:noProof/>
          <w:color w:val="000000" w:themeColor="text1"/>
          <w:sz w:val="22"/>
          <w:szCs w:val="22"/>
          <w:lang w:eastAsia="sk-SK"/>
        </w:rPr>
      </w:pPr>
      <w:r w:rsidRPr="003D5E0A">
        <w:rPr>
          <w:rFonts w:ascii="Cambria" w:eastAsia="Times New Roman" w:hAnsi="Cambria"/>
          <w:b/>
          <w:bCs/>
          <w:noProof/>
          <w:color w:val="000000" w:themeColor="text1"/>
          <w:sz w:val="22"/>
          <w:szCs w:val="22"/>
          <w:lang w:eastAsia="sk-SK"/>
        </w:rPr>
        <w:t>PREAMBULA</w:t>
      </w:r>
    </w:p>
    <w:p w14:paraId="2A917CBA" w14:textId="77777777" w:rsidR="00275601" w:rsidRPr="003D5E0A" w:rsidRDefault="00275601" w:rsidP="00556FA7">
      <w:pPr>
        <w:spacing w:after="0" w:line="276" w:lineRule="auto"/>
        <w:rPr>
          <w:lang w:eastAsia="sk-SK"/>
        </w:rPr>
      </w:pPr>
    </w:p>
    <w:p w14:paraId="2322F54E" w14:textId="3357358C" w:rsidR="00A35EBA" w:rsidRPr="003D5E0A" w:rsidRDefault="00A35EBA" w:rsidP="00556FA7">
      <w:pPr>
        <w:spacing w:after="0" w:line="276" w:lineRule="auto"/>
        <w:ind w:left="567" w:hanging="567"/>
        <w:rPr>
          <w:noProof/>
          <w:color w:val="000000" w:themeColor="text1"/>
          <w:lang w:eastAsia="sk-SK"/>
        </w:rPr>
      </w:pPr>
      <w:r w:rsidRPr="003D5E0A">
        <w:rPr>
          <w:noProof/>
          <w:color w:val="000000" w:themeColor="text1"/>
          <w:lang w:eastAsia="sk-SK"/>
        </w:rPr>
        <w:t>1.</w:t>
      </w:r>
      <w:r w:rsidRPr="003D5E0A">
        <w:rPr>
          <w:noProof/>
          <w:color w:val="000000" w:themeColor="text1"/>
          <w:lang w:eastAsia="sk-SK"/>
        </w:rPr>
        <w:tab/>
      </w:r>
      <w:r w:rsidR="00CA110C" w:rsidRPr="003D5E0A">
        <w:rPr>
          <w:noProof/>
          <w:color w:val="000000" w:themeColor="text1"/>
          <w:lang w:eastAsia="sk-SK"/>
        </w:rPr>
        <w:t xml:space="preserve">Táto </w:t>
      </w:r>
      <w:r w:rsidR="00697C53" w:rsidRPr="003D5E0A">
        <w:rPr>
          <w:noProof/>
          <w:color w:val="000000" w:themeColor="text1"/>
          <w:lang w:eastAsia="sk-SK"/>
        </w:rPr>
        <w:t>z</w:t>
      </w:r>
      <w:r w:rsidR="00CA110C" w:rsidRPr="003D5E0A">
        <w:rPr>
          <w:noProof/>
          <w:color w:val="000000" w:themeColor="text1"/>
          <w:lang w:eastAsia="sk-SK"/>
        </w:rPr>
        <w:t>mluva je výsledkom realizácie čiastkovej zákazky na predmet „</w:t>
      </w:r>
      <w:r w:rsidR="00037622" w:rsidRPr="003D5E0A">
        <w:rPr>
          <w:b/>
          <w:bCs/>
          <w:noProof/>
          <w:color w:val="000000" w:themeColor="text1"/>
          <w:lang w:eastAsia="sk-SK"/>
        </w:rPr>
        <w:t>Čistenie podzemných garáží</w:t>
      </w:r>
      <w:r w:rsidR="00CA110C" w:rsidRPr="003D5E0A">
        <w:rPr>
          <w:noProof/>
          <w:color w:val="000000" w:themeColor="text1"/>
          <w:lang w:eastAsia="sk-SK"/>
        </w:rPr>
        <w:t>“ prostredníctvom zriadeného dynamického nákupného systému postupom užšej súťaže</w:t>
      </w:r>
      <w:r w:rsidR="00D372A9" w:rsidRPr="003D5E0A">
        <w:rPr>
          <w:noProof/>
          <w:color w:val="000000" w:themeColor="text1"/>
          <w:lang w:eastAsia="sk-SK"/>
        </w:rPr>
        <w:t xml:space="preserve"> podľa zákona č. 343/2015 Z. z. o verejnopm obstarávaní a ozmene a doplnení </w:t>
      </w:r>
      <w:r w:rsidR="00952760" w:rsidRPr="003D5E0A">
        <w:rPr>
          <w:noProof/>
          <w:color w:val="000000" w:themeColor="text1"/>
          <w:lang w:eastAsia="sk-SK"/>
        </w:rPr>
        <w:t>niektorých zákonov v znení neskorších predpisov (ďalej len „zákon o verejnom obstarávaní“)</w:t>
      </w:r>
      <w:r w:rsidR="00CA110C" w:rsidRPr="003D5E0A">
        <w:rPr>
          <w:noProof/>
          <w:color w:val="000000" w:themeColor="text1"/>
          <w:lang w:eastAsia="sk-SK"/>
        </w:rPr>
        <w:t xml:space="preserve"> na predmet zákazky: „</w:t>
      </w:r>
      <w:r w:rsidR="003345EA" w:rsidRPr="003D5E0A">
        <w:rPr>
          <w:b/>
          <w:bCs/>
          <w:noProof/>
          <w:color w:val="000000" w:themeColor="text1"/>
          <w:lang w:eastAsia="sk-SK"/>
        </w:rPr>
        <w:t>Čistenie podzemných garáží</w:t>
      </w:r>
      <w:r w:rsidR="00CA110C" w:rsidRPr="003D5E0A">
        <w:rPr>
          <w:noProof/>
          <w:color w:val="000000" w:themeColor="text1"/>
          <w:lang w:eastAsia="sk-SK"/>
        </w:rPr>
        <w:t xml:space="preserve">“ (ďalej aj ako „verejné obstarávanie“ alebo „DNS“) vyhlásenom objednávateľom </w:t>
      </w:r>
      <w:r w:rsidR="00CA110C" w:rsidRPr="003D5E0A">
        <w:rPr>
          <w:rFonts w:cs="Arial"/>
          <w:iCs/>
        </w:rPr>
        <w:t>v Úradnom vestníku EÚ</w:t>
      </w:r>
      <w:bookmarkStart w:id="2" w:name="_Hlk156989480"/>
      <w:r w:rsidR="00CA110C" w:rsidRPr="003D5E0A">
        <w:rPr>
          <w:rFonts w:cs="Arial"/>
          <w:iCs/>
        </w:rPr>
        <w:t xml:space="preserve"> č. 942024, série S, č. </w:t>
      </w:r>
      <w:r w:rsidR="00CA110C" w:rsidRPr="003D5E0A">
        <w:rPr>
          <w:rFonts w:cs="Arial"/>
        </w:rPr>
        <w:t>oznámenia: 284991-</w:t>
      </w:r>
      <w:r w:rsidR="00CA110C" w:rsidRPr="003D5E0A">
        <w:rPr>
          <w:rFonts w:cs="Arial"/>
          <w:iCs/>
        </w:rPr>
        <w:t>2024 zo dňa 15.05.2024</w:t>
      </w:r>
      <w:bookmarkEnd w:id="2"/>
      <w:r w:rsidR="00CA110C" w:rsidRPr="003D5E0A">
        <w:rPr>
          <w:rFonts w:cs="Arial"/>
          <w:iCs/>
        </w:rPr>
        <w:t xml:space="preserve"> </w:t>
      </w:r>
      <w:r w:rsidR="00CA110C" w:rsidRPr="003D5E0A">
        <w:rPr>
          <w:rFonts w:cs="Arial"/>
        </w:rPr>
        <w:t xml:space="preserve">a vo </w:t>
      </w:r>
      <w:bookmarkStart w:id="3" w:name="_Hlk159249351"/>
      <w:r w:rsidR="00CA110C" w:rsidRPr="003D5E0A">
        <w:rPr>
          <w:rFonts w:cs="Arial"/>
        </w:rPr>
        <w:t xml:space="preserve">Vestníku verejného </w:t>
      </w:r>
      <w:r w:rsidR="00CA110C" w:rsidRPr="003D5E0A">
        <w:rPr>
          <w:rFonts w:cs="Arial"/>
          <w:iCs/>
        </w:rPr>
        <w:t>obstarávania</w:t>
      </w:r>
      <w:r w:rsidR="00CA110C" w:rsidRPr="003D5E0A">
        <w:rPr>
          <w:rFonts w:cs="Arial"/>
        </w:rPr>
        <w:t xml:space="preserve"> č. 94/2024 pod číslom 12800 - MUS zo dňa 16.05.2024</w:t>
      </w:r>
      <w:bookmarkEnd w:id="3"/>
      <w:r w:rsidR="00CA110C" w:rsidRPr="003D5E0A">
        <w:rPr>
          <w:noProof/>
          <w:color w:val="000000" w:themeColor="text1"/>
          <w:lang w:eastAsia="sk-SK"/>
        </w:rPr>
        <w:t xml:space="preserve">MUT (ďalej len </w:t>
      </w:r>
      <w:r w:rsidR="00CA110C" w:rsidRPr="003D5E0A">
        <w:rPr>
          <w:noProof/>
          <w:color w:val="000000" w:themeColor="text1"/>
          <w:lang w:eastAsia="sk-SK"/>
        </w:rPr>
        <w:lastRenderedPageBreak/>
        <w:t>„oznámenie“) a uzatvára sa s poskytovateľom ako úspešným uchádzačom v uvedenom verejnom obstarávaní.</w:t>
      </w:r>
      <w:r w:rsidR="00CA110C" w:rsidRPr="003D5E0A" w:rsidDel="00CA110C">
        <w:rPr>
          <w:noProof/>
          <w:color w:val="000000" w:themeColor="text1"/>
          <w:lang w:eastAsia="sk-SK"/>
        </w:rPr>
        <w:t xml:space="preserve"> </w:t>
      </w:r>
    </w:p>
    <w:p w14:paraId="2060E19D" w14:textId="77777777" w:rsidR="00A35275" w:rsidRPr="003D5E0A" w:rsidRDefault="00A35275" w:rsidP="00556FA7">
      <w:pPr>
        <w:spacing w:after="0" w:line="276" w:lineRule="auto"/>
        <w:ind w:left="567" w:hanging="567"/>
        <w:rPr>
          <w:noProof/>
          <w:color w:val="000000" w:themeColor="text1"/>
          <w:lang w:eastAsia="sk-SK"/>
        </w:rPr>
      </w:pPr>
    </w:p>
    <w:p w14:paraId="5504B981" w14:textId="690ABA1D" w:rsidR="005C3E28" w:rsidRPr="003D5E0A" w:rsidRDefault="00A35EBA" w:rsidP="003345EA">
      <w:pPr>
        <w:spacing w:after="0" w:line="276" w:lineRule="auto"/>
        <w:ind w:left="567" w:hanging="567"/>
        <w:rPr>
          <w:noProof/>
          <w:color w:val="000000" w:themeColor="text1"/>
          <w:lang w:eastAsia="sk-SK"/>
        </w:rPr>
      </w:pPr>
      <w:r w:rsidRPr="003D5E0A">
        <w:rPr>
          <w:noProof/>
          <w:color w:val="000000" w:themeColor="text1"/>
          <w:lang w:eastAsia="sk-SK"/>
        </w:rPr>
        <w:t>2.</w:t>
      </w:r>
      <w:r w:rsidRPr="003D5E0A">
        <w:rPr>
          <w:noProof/>
          <w:color w:val="000000" w:themeColor="text1"/>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463BE915" w14:textId="77777777" w:rsidR="00275601" w:rsidRPr="003D5E0A" w:rsidRDefault="00275601" w:rsidP="00556FA7">
      <w:pPr>
        <w:spacing w:after="0" w:line="276" w:lineRule="auto"/>
        <w:ind w:left="426" w:hanging="426"/>
        <w:rPr>
          <w:rFonts w:cs="Arial"/>
          <w:color w:val="000000" w:themeColor="text1"/>
        </w:rPr>
      </w:pPr>
    </w:p>
    <w:p w14:paraId="444F173D" w14:textId="67DAAB96" w:rsidR="00A35EBA" w:rsidRPr="003D5E0A" w:rsidRDefault="00A35EBA" w:rsidP="00556FA7">
      <w:pPr>
        <w:pStyle w:val="Heading1"/>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Článok I</w:t>
      </w:r>
    </w:p>
    <w:p w14:paraId="293B6836" w14:textId="71D03A0A" w:rsidR="00A35EBA" w:rsidRPr="003D5E0A" w:rsidRDefault="00A35EBA" w:rsidP="00556FA7">
      <w:pPr>
        <w:pStyle w:val="Heading2"/>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P</w:t>
      </w:r>
      <w:r w:rsidR="009C27CA" w:rsidRPr="003D5E0A">
        <w:rPr>
          <w:rFonts w:ascii="Cambria" w:hAnsi="Cambria"/>
          <w:b/>
          <w:bCs/>
          <w:color w:val="000000" w:themeColor="text1"/>
          <w:sz w:val="22"/>
          <w:szCs w:val="22"/>
        </w:rPr>
        <w:t>REDMET ZMLUVY</w:t>
      </w:r>
    </w:p>
    <w:p w14:paraId="08F988B3" w14:textId="77777777" w:rsidR="00275601" w:rsidRPr="003D5E0A" w:rsidRDefault="00275601" w:rsidP="00556FA7">
      <w:pPr>
        <w:spacing w:after="0" w:line="276" w:lineRule="auto"/>
      </w:pPr>
    </w:p>
    <w:p w14:paraId="6719AC6B" w14:textId="16734828" w:rsidR="00A35EBA" w:rsidRPr="003D5E0A" w:rsidRDefault="00A35EBA" w:rsidP="00556FA7">
      <w:pPr>
        <w:numPr>
          <w:ilvl w:val="1"/>
          <w:numId w:val="3"/>
        </w:numPr>
        <w:autoSpaceDE w:val="0"/>
        <w:autoSpaceDN w:val="0"/>
        <w:adjustRightInd w:val="0"/>
        <w:spacing w:after="0" w:line="276" w:lineRule="auto"/>
        <w:ind w:left="567" w:hanging="567"/>
        <w:rPr>
          <w:rFonts w:eastAsia="Times New Roman" w:cs="Arial"/>
          <w:noProof/>
          <w:color w:val="000000" w:themeColor="text1"/>
          <w:lang w:eastAsia="sk-SK"/>
        </w:rPr>
      </w:pPr>
      <w:bookmarkStart w:id="4" w:name="_Ref74222465"/>
      <w:r w:rsidRPr="003D5E0A">
        <w:rPr>
          <w:rFonts w:eastAsia="Times New Roman" w:cs="Arial"/>
          <w:noProof/>
          <w:color w:val="000000" w:themeColor="text1"/>
          <w:lang w:eastAsia="sk-SK"/>
        </w:rPr>
        <w:t xml:space="preserve">Predmetom tejto zmluvy je záväzok poskytovateľa za podmienok stanovených touto zmluvou </w:t>
      </w:r>
      <w:r w:rsidR="00405492" w:rsidRPr="003D5E0A">
        <w:rPr>
          <w:rFonts w:eastAsia="Times New Roman" w:cs="Arial"/>
          <w:noProof/>
          <w:color w:val="000000" w:themeColor="text1"/>
          <w:lang w:eastAsia="sk-SK"/>
        </w:rPr>
        <w:t xml:space="preserve">a v mieste plnenia </w:t>
      </w:r>
      <w:r w:rsidRPr="003D5E0A">
        <w:rPr>
          <w:rFonts w:eastAsia="Times New Roman" w:cs="Arial"/>
          <w:noProof/>
          <w:color w:val="000000" w:themeColor="text1"/>
          <w:lang w:eastAsia="sk-SK"/>
        </w:rPr>
        <w:t xml:space="preserve">poskytovať pre objednávateľa čistiace </w:t>
      </w:r>
      <w:r w:rsidR="003345EA" w:rsidRPr="003D5E0A">
        <w:rPr>
          <w:rFonts w:eastAsia="Times New Roman" w:cs="Arial"/>
          <w:noProof/>
          <w:color w:val="000000" w:themeColor="text1"/>
          <w:lang w:eastAsia="sk-SK"/>
        </w:rPr>
        <w:t>a upratovacie </w:t>
      </w:r>
      <w:r w:rsidRPr="003D5E0A">
        <w:rPr>
          <w:rFonts w:eastAsia="Times New Roman" w:cs="Arial"/>
          <w:noProof/>
          <w:color w:val="000000" w:themeColor="text1"/>
          <w:lang w:eastAsia="sk-SK"/>
        </w:rPr>
        <w:t>služby</w:t>
      </w:r>
      <w:r w:rsidR="00AC45A5" w:rsidRPr="003D5E0A">
        <w:rPr>
          <w:rFonts w:eastAsia="Times New Roman" w:cs="Arial"/>
          <w:noProof/>
          <w:color w:val="000000" w:themeColor="text1"/>
          <w:lang w:eastAsia="sk-SK"/>
        </w:rPr>
        <w:t xml:space="preserve"> podzemných garáží </w:t>
      </w:r>
      <w:r w:rsidRPr="003D5E0A">
        <w:rPr>
          <w:rFonts w:eastAsia="Times New Roman" w:cs="Arial"/>
          <w:noProof/>
          <w:color w:val="000000" w:themeColor="text1"/>
          <w:lang w:eastAsia="sk-SK"/>
        </w:rPr>
        <w:t xml:space="preserve"> (</w:t>
      </w:r>
      <w:r w:rsidRPr="003D5E0A">
        <w:rPr>
          <w:rFonts w:cs="Arial"/>
          <w:color w:val="000000" w:themeColor="text1"/>
          <w:lang w:eastAsia="sk-SK"/>
        </w:rPr>
        <w:t>ďalej aj „</w:t>
      </w:r>
      <w:r w:rsidR="00A029AA" w:rsidRPr="003D5E0A">
        <w:rPr>
          <w:rFonts w:cs="Arial"/>
          <w:color w:val="000000" w:themeColor="text1"/>
          <w:lang w:eastAsia="sk-SK"/>
        </w:rPr>
        <w:t>čistiace</w:t>
      </w:r>
      <w:r w:rsidR="009C27CA" w:rsidRPr="003D5E0A">
        <w:rPr>
          <w:rFonts w:cs="Arial"/>
          <w:color w:val="000000" w:themeColor="text1"/>
          <w:lang w:eastAsia="sk-SK"/>
        </w:rPr>
        <w:t xml:space="preserve"> </w:t>
      </w:r>
      <w:r w:rsidRPr="003D5E0A">
        <w:rPr>
          <w:rFonts w:cs="Arial"/>
          <w:color w:val="000000" w:themeColor="text1"/>
          <w:lang w:eastAsia="sk-SK"/>
        </w:rPr>
        <w:t>služby“</w:t>
      </w:r>
      <w:r w:rsidR="009C27CA" w:rsidRPr="003D5E0A">
        <w:rPr>
          <w:rFonts w:cs="Arial"/>
          <w:color w:val="000000" w:themeColor="text1"/>
          <w:lang w:eastAsia="sk-SK"/>
        </w:rPr>
        <w:t xml:space="preserve"> alebo „predmet zmluvy“</w:t>
      </w:r>
      <w:r w:rsidRPr="003D5E0A">
        <w:rPr>
          <w:rFonts w:cs="Arial"/>
          <w:color w:val="000000" w:themeColor="text1"/>
          <w:lang w:eastAsia="sk-SK"/>
        </w:rPr>
        <w:t>)</w:t>
      </w:r>
      <w:r w:rsidRPr="003D5E0A">
        <w:rPr>
          <w:rFonts w:eastAsia="Times New Roman" w:cs="Arial"/>
          <w:noProof/>
          <w:color w:val="000000" w:themeColor="text1"/>
          <w:lang w:eastAsia="sk-SK"/>
        </w:rPr>
        <w:t>, ktorýc</w:t>
      </w:r>
      <w:r w:rsidR="008C3122" w:rsidRPr="003D5E0A">
        <w:rPr>
          <w:rFonts w:eastAsia="Times New Roman" w:cs="Arial"/>
          <w:noProof/>
          <w:color w:val="000000" w:themeColor="text1"/>
          <w:lang w:eastAsia="sk-SK"/>
        </w:rPr>
        <w:t>h</w:t>
      </w:r>
      <w:r w:rsidRPr="003D5E0A">
        <w:rPr>
          <w:rFonts w:eastAsia="Times New Roman" w:cs="Arial"/>
          <w:noProof/>
          <w:color w:val="000000" w:themeColor="text1"/>
          <w:lang w:eastAsia="sk-SK"/>
        </w:rPr>
        <w:t xml:space="preserve"> rozsah</w:t>
      </w:r>
      <w:r w:rsidR="0041497A"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 xml:space="preserve">a bližšia špecifikácia </w:t>
      </w:r>
      <w:r w:rsidR="002F3EA3" w:rsidRPr="003D5E0A">
        <w:rPr>
          <w:rFonts w:eastAsia="Times New Roman" w:cs="Arial"/>
          <w:noProof/>
          <w:color w:val="000000" w:themeColor="text1"/>
          <w:lang w:eastAsia="sk-SK"/>
        </w:rPr>
        <w:t xml:space="preserve">sú uvedené </w:t>
      </w:r>
      <w:r w:rsidRPr="003D5E0A">
        <w:rPr>
          <w:rFonts w:eastAsia="Times New Roman" w:cs="Arial"/>
          <w:noProof/>
          <w:color w:val="000000" w:themeColor="text1"/>
          <w:lang w:eastAsia="sk-SK"/>
        </w:rPr>
        <w:t xml:space="preserve">v Prílohe č. 1 </w:t>
      </w:r>
      <w:r w:rsidR="0041497A" w:rsidRPr="003D5E0A">
        <w:rPr>
          <w:rFonts w:eastAsia="Times New Roman" w:cs="Arial"/>
          <w:noProof/>
          <w:color w:val="000000" w:themeColor="text1"/>
          <w:lang w:eastAsia="sk-SK"/>
        </w:rPr>
        <w:t xml:space="preserve">- </w:t>
      </w:r>
      <w:r w:rsidR="0041497A" w:rsidRPr="003D5E0A">
        <w:rPr>
          <w:rFonts w:eastAsia="Cambria" w:cs="Cambria"/>
          <w:lang w:eastAsia="sk-SK" w:bidi="sk-SK"/>
        </w:rPr>
        <w:t xml:space="preserve">Špecifikácia </w:t>
      </w:r>
      <w:r w:rsidR="00A029AA" w:rsidRPr="003D5E0A">
        <w:rPr>
          <w:rFonts w:eastAsia="Cambria" w:cs="Cambria"/>
          <w:lang w:eastAsia="sk-SK" w:bidi="sk-SK"/>
        </w:rPr>
        <w:t>čistiacich</w:t>
      </w:r>
      <w:r w:rsidR="0041497A" w:rsidRPr="003D5E0A">
        <w:rPr>
          <w:rFonts w:eastAsia="Cambria" w:cs="Cambria"/>
          <w:lang w:eastAsia="sk-SK" w:bidi="sk-SK"/>
        </w:rPr>
        <w:t xml:space="preserve"> služieb</w:t>
      </w:r>
      <w:r w:rsidRPr="003D5E0A">
        <w:rPr>
          <w:rFonts w:eastAsia="Times New Roman" w:cs="Arial"/>
          <w:noProof/>
          <w:color w:val="000000" w:themeColor="text1"/>
          <w:lang w:eastAsia="sk-SK"/>
        </w:rPr>
        <w:t>, ktorá tvorí neoddeliteľnú súčasť</w:t>
      </w:r>
      <w:r w:rsidR="00A35275" w:rsidRPr="003D5E0A">
        <w:rPr>
          <w:rFonts w:eastAsia="Times New Roman" w:cs="Arial"/>
          <w:noProof/>
          <w:color w:val="000000" w:themeColor="text1"/>
          <w:lang w:eastAsia="sk-SK"/>
        </w:rPr>
        <w:t xml:space="preserve"> </w:t>
      </w:r>
      <w:r w:rsidR="0041497A" w:rsidRPr="003D5E0A">
        <w:rPr>
          <w:rFonts w:eastAsia="Times New Roman" w:cs="Arial"/>
          <w:noProof/>
          <w:color w:val="000000" w:themeColor="text1"/>
          <w:lang w:eastAsia="sk-SK"/>
        </w:rPr>
        <w:t xml:space="preserve">tejto </w:t>
      </w:r>
      <w:r w:rsidR="00A35275" w:rsidRPr="003D5E0A">
        <w:rPr>
          <w:rFonts w:eastAsia="Times New Roman" w:cs="Arial"/>
          <w:noProof/>
          <w:color w:val="000000" w:themeColor="text1"/>
          <w:lang w:eastAsia="sk-SK"/>
        </w:rPr>
        <w:t>zmluvy</w:t>
      </w:r>
      <w:r w:rsidRPr="003D5E0A">
        <w:rPr>
          <w:rFonts w:eastAsia="Times New Roman" w:cs="Arial"/>
          <w:noProof/>
          <w:color w:val="000000" w:themeColor="text1"/>
          <w:lang w:eastAsia="sk-SK"/>
        </w:rPr>
        <w:t>.</w:t>
      </w:r>
      <w:bookmarkEnd w:id="4"/>
    </w:p>
    <w:p w14:paraId="2CF5C184" w14:textId="77777777" w:rsidR="00A35275" w:rsidRPr="003D5E0A" w:rsidRDefault="00A35275"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5EF865AD" w14:textId="239D469D" w:rsidR="00A35EBA" w:rsidRPr="003D5E0A" w:rsidRDefault="00A35EBA" w:rsidP="00556FA7">
      <w:pPr>
        <w:numPr>
          <w:ilvl w:val="1"/>
          <w:numId w:val="3"/>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Objednávateľ sa touto zmluvou zaväzuje za včas a riadne poskytnuté </w:t>
      </w:r>
      <w:r w:rsidR="00A029AA" w:rsidRPr="003D5E0A">
        <w:rPr>
          <w:rFonts w:eastAsia="Cambria" w:cs="Cambria"/>
          <w:lang w:eastAsia="sk-SK" w:bidi="sk-SK"/>
        </w:rPr>
        <w:t>čistiace</w:t>
      </w:r>
      <w:r w:rsidR="009C27CA"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 xml:space="preserve">služby zaplatiť poskytovateľovi dohodnutú </w:t>
      </w:r>
      <w:r w:rsidR="009C27CA" w:rsidRPr="003D5E0A">
        <w:rPr>
          <w:rFonts w:eastAsia="Times New Roman" w:cs="Arial"/>
          <w:noProof/>
          <w:color w:val="000000" w:themeColor="text1"/>
          <w:lang w:eastAsia="sk-SK"/>
        </w:rPr>
        <w:t xml:space="preserve">cenu </w:t>
      </w:r>
      <w:r w:rsidRPr="003D5E0A">
        <w:rPr>
          <w:rFonts w:eastAsia="Times New Roman" w:cs="Arial"/>
          <w:noProof/>
          <w:color w:val="000000" w:themeColor="text1"/>
          <w:lang w:eastAsia="sk-SK"/>
        </w:rPr>
        <w:t xml:space="preserve">podľa </w:t>
      </w:r>
      <w:r w:rsidR="00A35275" w:rsidRPr="003D5E0A">
        <w:rPr>
          <w:rFonts w:eastAsia="Times New Roman" w:cs="Arial"/>
          <w:noProof/>
          <w:color w:val="000000" w:themeColor="text1"/>
          <w:lang w:eastAsia="sk-SK"/>
        </w:rPr>
        <w:t xml:space="preserve">čl. </w:t>
      </w:r>
      <w:r w:rsidR="00BA5188" w:rsidRPr="003D5E0A">
        <w:rPr>
          <w:rFonts w:eastAsia="Times New Roman" w:cs="Arial"/>
          <w:noProof/>
          <w:color w:val="000000" w:themeColor="text1"/>
          <w:lang w:eastAsia="sk-SK"/>
        </w:rPr>
        <w:t>I</w:t>
      </w:r>
      <w:r w:rsidR="00A35275" w:rsidRPr="003D5E0A">
        <w:rPr>
          <w:rFonts w:eastAsia="Times New Roman" w:cs="Arial"/>
          <w:noProof/>
          <w:color w:val="000000" w:themeColor="text1"/>
          <w:lang w:eastAsia="sk-SK"/>
        </w:rPr>
        <w:t xml:space="preserve">V </w:t>
      </w:r>
      <w:r w:rsidR="003345EA" w:rsidRPr="003D5E0A">
        <w:rPr>
          <w:rFonts w:eastAsia="Times New Roman" w:cs="Arial"/>
          <w:noProof/>
          <w:color w:val="000000" w:themeColor="text1"/>
          <w:lang w:eastAsia="sk-SK"/>
        </w:rPr>
        <w:t xml:space="preserve">tejto </w:t>
      </w:r>
      <w:r w:rsidRPr="003D5E0A">
        <w:rPr>
          <w:rFonts w:eastAsia="Times New Roman" w:cs="Arial"/>
          <w:noProof/>
          <w:color w:val="000000" w:themeColor="text1"/>
          <w:lang w:eastAsia="sk-SK"/>
        </w:rPr>
        <w:t>zmluvy.</w:t>
      </w:r>
    </w:p>
    <w:p w14:paraId="5F16B7C3" w14:textId="77777777" w:rsidR="00A35275" w:rsidRPr="003D5E0A" w:rsidRDefault="00A35275" w:rsidP="00556FA7">
      <w:pPr>
        <w:pStyle w:val="ListParagraph"/>
        <w:spacing w:after="0" w:line="276" w:lineRule="auto"/>
        <w:ind w:left="567" w:hanging="567"/>
        <w:rPr>
          <w:rFonts w:eastAsia="Times New Roman" w:cs="Arial"/>
          <w:noProof/>
          <w:color w:val="000000" w:themeColor="text1"/>
          <w:lang w:eastAsia="sk-SK"/>
        </w:rPr>
      </w:pPr>
    </w:p>
    <w:p w14:paraId="30D10E1A" w14:textId="0F8C8C60" w:rsidR="00A35275" w:rsidRPr="003D5E0A" w:rsidRDefault="00A35275" w:rsidP="00556FA7">
      <w:pPr>
        <w:numPr>
          <w:ilvl w:val="1"/>
          <w:numId w:val="3"/>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cs="Calibri"/>
          <w:lang w:eastAsia="zh-CN"/>
        </w:rPr>
        <w:t xml:space="preserve">Poskytovateľ sa zaväzuje plniť pre objednávateľa </w:t>
      </w:r>
      <w:r w:rsidR="00A029AA" w:rsidRPr="003D5E0A">
        <w:rPr>
          <w:rFonts w:eastAsia="Cambria" w:cs="Cambria"/>
          <w:lang w:eastAsia="sk-SK" w:bidi="sk-SK"/>
        </w:rPr>
        <w:t>čistiace</w:t>
      </w:r>
      <w:r w:rsidRPr="003D5E0A">
        <w:rPr>
          <w:rFonts w:cs="Calibri"/>
          <w:lang w:eastAsia="zh-CN"/>
        </w:rPr>
        <w:t xml:space="preserve"> služby vo vlastnom mene,  </w:t>
      </w:r>
      <w:r w:rsidR="00722E41" w:rsidRPr="003D5E0A">
        <w:rPr>
          <w:spacing w:val="-1"/>
        </w:rPr>
        <w:t>s odbornou starostlivosťou</w:t>
      </w:r>
      <w:r w:rsidR="00722E41" w:rsidRPr="003D5E0A">
        <w:rPr>
          <w:rFonts w:cs="Calibri"/>
          <w:lang w:eastAsia="zh-CN"/>
        </w:rPr>
        <w:t xml:space="preserve"> </w:t>
      </w:r>
      <w:r w:rsidRPr="003D5E0A">
        <w:rPr>
          <w:rFonts w:cs="Calibri"/>
          <w:lang w:eastAsia="zh-CN"/>
        </w:rPr>
        <w:t xml:space="preserve">a na vlastnú zodpovednosť, </w:t>
      </w:r>
      <w:r w:rsidR="00722E41" w:rsidRPr="003D5E0A">
        <w:rPr>
          <w:rFonts w:cs="Calibri"/>
          <w:lang w:eastAsia="zh-CN"/>
        </w:rPr>
        <w:t xml:space="preserve">v kvalite a </w:t>
      </w:r>
      <w:r w:rsidRPr="003D5E0A">
        <w:rPr>
          <w:rFonts w:cs="Calibri"/>
          <w:lang w:eastAsia="zh-CN"/>
        </w:rPr>
        <w:t>za podmienok dohodnutých v tejto zmluve, v súlade so súťažnými podkladmi a s predloženou ponukou.</w:t>
      </w:r>
    </w:p>
    <w:p w14:paraId="7A6191C2" w14:textId="77777777" w:rsidR="00A35EBA" w:rsidRPr="003D5E0A" w:rsidRDefault="00A35EBA" w:rsidP="00556FA7">
      <w:pPr>
        <w:autoSpaceDE w:val="0"/>
        <w:autoSpaceDN w:val="0"/>
        <w:adjustRightInd w:val="0"/>
        <w:spacing w:after="0" w:line="276" w:lineRule="auto"/>
        <w:rPr>
          <w:rFonts w:eastAsia="Times New Roman" w:cs="Arial"/>
          <w:noProof/>
          <w:color w:val="000000" w:themeColor="text1"/>
          <w:lang w:eastAsia="sk-SK"/>
        </w:rPr>
      </w:pPr>
    </w:p>
    <w:p w14:paraId="0C21BF9C" w14:textId="4A5B3BBE" w:rsidR="00A35EBA" w:rsidRPr="003D5E0A" w:rsidRDefault="00A35EBA" w:rsidP="00556FA7">
      <w:pPr>
        <w:pStyle w:val="Heading1"/>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Článok II</w:t>
      </w:r>
    </w:p>
    <w:p w14:paraId="669EF9DF" w14:textId="0632AC5F" w:rsidR="009C27CA" w:rsidRPr="003D5E0A" w:rsidRDefault="009C27CA" w:rsidP="00556FA7">
      <w:pPr>
        <w:pStyle w:val="Heading2"/>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ROZSAH PREDMETU ZMLUVY</w:t>
      </w:r>
    </w:p>
    <w:p w14:paraId="0C2C9241" w14:textId="77777777" w:rsidR="009C27CA" w:rsidRPr="003D5E0A" w:rsidRDefault="009C27CA" w:rsidP="00556FA7">
      <w:pPr>
        <w:spacing w:after="0" w:line="276" w:lineRule="auto"/>
      </w:pPr>
    </w:p>
    <w:p w14:paraId="78E9BC03" w14:textId="7DB76A51" w:rsidR="009C27CA" w:rsidRPr="003D5E0A" w:rsidRDefault="009C27CA" w:rsidP="003345EA">
      <w:pPr>
        <w:pStyle w:val="ListParagraph"/>
        <w:numPr>
          <w:ilvl w:val="0"/>
          <w:numId w:val="19"/>
        </w:numPr>
        <w:suppressAutoHyphens/>
        <w:spacing w:after="0" w:line="276" w:lineRule="auto"/>
        <w:ind w:left="567" w:hanging="567"/>
        <w:rPr>
          <w:rFonts w:cs="Calibri"/>
          <w:lang w:eastAsia="zh-CN"/>
        </w:rPr>
      </w:pPr>
      <w:r w:rsidRPr="003D5E0A">
        <w:rPr>
          <w:rFonts w:cs="Calibri"/>
          <w:lang w:eastAsia="zh-CN"/>
        </w:rPr>
        <w:t xml:space="preserve">Poskytovateľ sa zaväzuje vykonávať </w:t>
      </w:r>
      <w:r w:rsidR="003345EA" w:rsidRPr="003D5E0A">
        <w:rPr>
          <w:rFonts w:cs="Calibri"/>
          <w:lang w:eastAsia="zh-CN"/>
        </w:rPr>
        <w:t>p</w:t>
      </w:r>
      <w:r w:rsidRPr="003D5E0A">
        <w:rPr>
          <w:rFonts w:cs="Calibri"/>
          <w:lang w:eastAsia="zh-CN"/>
        </w:rPr>
        <w:t xml:space="preserve">ravidelné </w:t>
      </w:r>
      <w:r w:rsidR="00A029AA" w:rsidRPr="003D5E0A">
        <w:rPr>
          <w:rFonts w:eastAsia="Cambria" w:cs="Cambria"/>
          <w:lang w:eastAsia="sk-SK" w:bidi="sk-SK"/>
        </w:rPr>
        <w:t>čistiace</w:t>
      </w:r>
      <w:r w:rsidR="006078C6" w:rsidRPr="003D5E0A">
        <w:rPr>
          <w:rFonts w:cs="Calibri"/>
          <w:lang w:eastAsia="zh-CN"/>
        </w:rPr>
        <w:t xml:space="preserve"> služby</w:t>
      </w:r>
      <w:r w:rsidRPr="003D5E0A">
        <w:rPr>
          <w:rFonts w:cs="Calibri"/>
          <w:lang w:eastAsia="zh-CN"/>
        </w:rPr>
        <w:t xml:space="preserve"> </w:t>
      </w:r>
      <w:r w:rsidR="005040CB" w:rsidRPr="003D5E0A">
        <w:rPr>
          <w:rFonts w:cs="Calibri"/>
          <w:lang w:eastAsia="zh-CN"/>
        </w:rPr>
        <w:t xml:space="preserve">zahŕňajúce pravidelné </w:t>
      </w:r>
      <w:r w:rsidR="00A029AA" w:rsidRPr="003D5E0A">
        <w:rPr>
          <w:rFonts w:eastAsia="Cambria" w:cs="Cambria"/>
          <w:lang w:eastAsia="sk-SK" w:bidi="sk-SK"/>
        </w:rPr>
        <w:t>čistenie</w:t>
      </w:r>
      <w:r w:rsidR="00BC58C3" w:rsidRPr="003D5E0A">
        <w:rPr>
          <w:rFonts w:cs="Calibri"/>
          <w:lang w:eastAsia="zh-CN"/>
        </w:rPr>
        <w:t xml:space="preserve"> týždenne, </w:t>
      </w:r>
      <w:r w:rsidR="00E609C6" w:rsidRPr="003D5E0A">
        <w:rPr>
          <w:rFonts w:cs="Calibri"/>
          <w:lang w:eastAsia="zh-CN"/>
        </w:rPr>
        <w:t>mesačne</w:t>
      </w:r>
      <w:r w:rsidR="00BC58C3" w:rsidRPr="003D5E0A">
        <w:rPr>
          <w:rFonts w:cs="Calibri"/>
          <w:lang w:eastAsia="zh-CN"/>
        </w:rPr>
        <w:t xml:space="preserve">, </w:t>
      </w:r>
      <w:r w:rsidR="008C1F4C" w:rsidRPr="003D5E0A">
        <w:rPr>
          <w:rFonts w:cs="Calibri"/>
          <w:lang w:eastAsia="zh-CN"/>
        </w:rPr>
        <w:t xml:space="preserve">ročne </w:t>
      </w:r>
      <w:r w:rsidR="005040CB" w:rsidRPr="003D5E0A">
        <w:rPr>
          <w:rFonts w:cs="Calibri"/>
          <w:lang w:eastAsia="zh-CN"/>
        </w:rPr>
        <w:t>ako aj ďalšie činnosti</w:t>
      </w:r>
      <w:r w:rsidR="00BC58C3" w:rsidRPr="003D5E0A">
        <w:rPr>
          <w:rFonts w:cs="Calibri"/>
          <w:lang w:eastAsia="zh-CN"/>
        </w:rPr>
        <w:t xml:space="preserve"> na pravidelnej báze</w:t>
      </w:r>
      <w:r w:rsidRPr="003D5E0A">
        <w:rPr>
          <w:rFonts w:cs="Calibri"/>
          <w:lang w:eastAsia="zh-CN"/>
        </w:rPr>
        <w:t>,</w:t>
      </w:r>
      <w:r w:rsidR="003345EA"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 xml:space="preserve">pričom bližšia špecifikácia </w:t>
      </w:r>
      <w:r w:rsidR="003345EA" w:rsidRPr="003D5E0A">
        <w:rPr>
          <w:rFonts w:eastAsia="Times New Roman" w:cs="Arial"/>
          <w:noProof/>
          <w:color w:val="000000" w:themeColor="text1"/>
          <w:lang w:eastAsia="sk-SK"/>
        </w:rPr>
        <w:t xml:space="preserve">a rozsah </w:t>
      </w:r>
      <w:r w:rsidR="00697C53" w:rsidRPr="003D5E0A">
        <w:rPr>
          <w:rFonts w:eastAsia="Times New Roman" w:cs="Arial"/>
          <w:noProof/>
          <w:color w:val="000000" w:themeColor="text1"/>
          <w:lang w:eastAsia="sk-SK"/>
        </w:rPr>
        <w:t xml:space="preserve">požadovaných </w:t>
      </w:r>
      <w:r w:rsidR="00A029AA" w:rsidRPr="003D5E0A">
        <w:rPr>
          <w:rFonts w:eastAsia="Cambria" w:cs="Cambria"/>
          <w:lang w:eastAsia="sk-SK" w:bidi="sk-SK"/>
        </w:rPr>
        <w:t>čistiacich</w:t>
      </w:r>
      <w:r w:rsidRPr="003D5E0A">
        <w:rPr>
          <w:rFonts w:eastAsia="Times New Roman" w:cs="Arial"/>
          <w:noProof/>
          <w:color w:val="000000" w:themeColor="text1"/>
          <w:lang w:eastAsia="sk-SK"/>
        </w:rPr>
        <w:t xml:space="preserve"> služieb je uvedená v Prílohe č. 1 tejto zmluvy.</w:t>
      </w:r>
    </w:p>
    <w:p w14:paraId="7BB464AA" w14:textId="77777777" w:rsidR="009C27CA" w:rsidRPr="003D5E0A" w:rsidRDefault="009C27CA" w:rsidP="00556FA7">
      <w:pPr>
        <w:pStyle w:val="ListParagraph"/>
        <w:suppressAutoHyphens/>
        <w:spacing w:after="0" w:line="276" w:lineRule="auto"/>
        <w:ind w:left="567" w:hanging="567"/>
        <w:rPr>
          <w:rFonts w:cs="Calibri"/>
          <w:lang w:eastAsia="zh-CN"/>
        </w:rPr>
      </w:pPr>
    </w:p>
    <w:p w14:paraId="469A4236" w14:textId="004C6456" w:rsidR="00990733" w:rsidRPr="003D5E0A" w:rsidRDefault="009C27CA" w:rsidP="00556FA7">
      <w:pPr>
        <w:pStyle w:val="ListParagraph"/>
        <w:numPr>
          <w:ilvl w:val="0"/>
          <w:numId w:val="19"/>
        </w:numPr>
        <w:suppressAutoHyphens/>
        <w:spacing w:after="0" w:line="276" w:lineRule="auto"/>
        <w:ind w:left="567" w:hanging="567"/>
        <w:rPr>
          <w:rFonts w:cs="Calibri"/>
          <w:lang w:eastAsia="zh-CN"/>
        </w:rPr>
      </w:pPr>
      <w:r w:rsidRPr="003D5E0A">
        <w:rPr>
          <w:rFonts w:cs="Calibri"/>
          <w:lang w:eastAsia="zh-CN"/>
        </w:rPr>
        <w:t xml:space="preserve">Poskytovateľ bude vykonávať </w:t>
      </w:r>
      <w:r w:rsidR="00A029AA" w:rsidRPr="003D5E0A">
        <w:rPr>
          <w:rFonts w:eastAsia="Cambria" w:cs="Cambria"/>
          <w:lang w:eastAsia="sk-SK" w:bidi="sk-SK"/>
        </w:rPr>
        <w:t>čistiace</w:t>
      </w:r>
      <w:r w:rsidRPr="003D5E0A">
        <w:rPr>
          <w:rFonts w:cs="Calibri"/>
          <w:lang w:eastAsia="zh-CN"/>
        </w:rPr>
        <w:t xml:space="preserve"> služby podľa určených alebo obvyklých technologických postupov, v súlade s platnými právnymi, prevádzkovými, požiarnymi a bezpečnostnými predpismi.</w:t>
      </w:r>
    </w:p>
    <w:p w14:paraId="5555ECA1" w14:textId="77777777" w:rsidR="00FE6E7C" w:rsidRPr="003D5E0A" w:rsidRDefault="00FE6E7C" w:rsidP="00556FA7">
      <w:pPr>
        <w:pStyle w:val="ListParagraph"/>
        <w:suppressAutoHyphens/>
        <w:spacing w:after="0" w:line="276" w:lineRule="auto"/>
        <w:ind w:left="567"/>
        <w:rPr>
          <w:rFonts w:cs="Calibri"/>
          <w:lang w:eastAsia="zh-CN"/>
        </w:rPr>
      </w:pPr>
    </w:p>
    <w:p w14:paraId="6860891D" w14:textId="3CB13CFC" w:rsidR="00FE6E7C" w:rsidRPr="003D5E0A" w:rsidRDefault="002A308B" w:rsidP="00556FA7">
      <w:pPr>
        <w:pStyle w:val="ListParagraph"/>
        <w:numPr>
          <w:ilvl w:val="0"/>
          <w:numId w:val="19"/>
        </w:numPr>
        <w:suppressAutoHyphens/>
        <w:spacing w:after="0" w:line="276" w:lineRule="auto"/>
        <w:ind w:left="567" w:hanging="567"/>
        <w:rPr>
          <w:rFonts w:cs="Calibri"/>
          <w:lang w:eastAsia="zh-CN"/>
        </w:rPr>
      </w:pPr>
      <w:r w:rsidRPr="003D5E0A">
        <w:t>P</w:t>
      </w:r>
      <w:r w:rsidR="00990733" w:rsidRPr="003D5E0A">
        <w:t xml:space="preserve">oskytovanie </w:t>
      </w:r>
      <w:r w:rsidR="00A029AA" w:rsidRPr="003D5E0A">
        <w:rPr>
          <w:rFonts w:eastAsia="Cambria" w:cs="Cambria"/>
          <w:lang w:eastAsia="sk-SK" w:bidi="sk-SK"/>
        </w:rPr>
        <w:t>čistiacich</w:t>
      </w:r>
      <w:r w:rsidR="00990733" w:rsidRPr="003D5E0A">
        <w:t xml:space="preserve"> služieb zahŕňa aj </w:t>
      </w:r>
      <w:r w:rsidR="00B05FFC" w:rsidRPr="003D5E0A">
        <w:t>zabezpečenie</w:t>
      </w:r>
      <w:r w:rsidR="00697C53" w:rsidRPr="003D5E0A">
        <w:t xml:space="preserve"> </w:t>
      </w:r>
      <w:r w:rsidR="003345EA" w:rsidRPr="003D5E0A">
        <w:rPr>
          <w:rFonts w:cs="Arial"/>
          <w:color w:val="000000" w:themeColor="text1"/>
        </w:rPr>
        <w:t xml:space="preserve">technologického vybavenia a </w:t>
      </w:r>
      <w:r w:rsidR="00990733" w:rsidRPr="003D5E0A">
        <w:rPr>
          <w:rFonts w:cs="Arial"/>
          <w:color w:val="000000" w:themeColor="text1"/>
        </w:rPr>
        <w:t xml:space="preserve">čistiacich prostriedkov </w:t>
      </w:r>
      <w:r w:rsidR="00421AAE" w:rsidRPr="003D5E0A">
        <w:rPr>
          <w:rFonts w:cs="Arial"/>
          <w:color w:val="000000" w:themeColor="text1"/>
        </w:rPr>
        <w:t xml:space="preserve">potrebných na plnenie </w:t>
      </w:r>
      <w:r w:rsidR="00D365AB" w:rsidRPr="003D5E0A">
        <w:rPr>
          <w:rFonts w:cs="Arial"/>
          <w:color w:val="000000" w:themeColor="text1"/>
        </w:rPr>
        <w:t xml:space="preserve">predmetu </w:t>
      </w:r>
      <w:r w:rsidR="00421AAE" w:rsidRPr="003D5E0A">
        <w:rPr>
          <w:rFonts w:cs="Arial"/>
          <w:color w:val="000000" w:themeColor="text1"/>
        </w:rPr>
        <w:t>zmluvy</w:t>
      </w:r>
      <w:r w:rsidR="00990733" w:rsidRPr="003D5E0A">
        <w:rPr>
          <w:rFonts w:cs="Arial"/>
          <w:color w:val="000000" w:themeColor="text1"/>
        </w:rPr>
        <w:t xml:space="preserve">. </w:t>
      </w:r>
    </w:p>
    <w:p w14:paraId="1D86BF5B" w14:textId="4FEF8E12" w:rsidR="00FE6E7C" w:rsidRPr="003D5E0A" w:rsidRDefault="00421AAE" w:rsidP="00556FA7">
      <w:pPr>
        <w:pStyle w:val="ListParagraph"/>
        <w:suppressAutoHyphens/>
        <w:spacing w:after="0" w:line="276" w:lineRule="auto"/>
        <w:ind w:left="567"/>
        <w:rPr>
          <w:rFonts w:cs="Calibri"/>
          <w:lang w:eastAsia="zh-CN"/>
        </w:rPr>
      </w:pPr>
      <w:r w:rsidRPr="003D5E0A">
        <w:rPr>
          <w:rFonts w:eastAsia="Times New Roman" w:cs="Arial"/>
          <w:noProof/>
          <w:color w:val="000000" w:themeColor="text1"/>
          <w:lang w:eastAsia="sk-SK"/>
        </w:rPr>
        <w:t>Poskytovateľ je povinný si zabezpečiť tech</w:t>
      </w:r>
      <w:r w:rsidR="00D27252" w:rsidRPr="003D5E0A">
        <w:rPr>
          <w:rFonts w:eastAsia="Times New Roman" w:cs="Arial"/>
          <w:noProof/>
          <w:color w:val="000000" w:themeColor="text1"/>
          <w:lang w:eastAsia="sk-SK"/>
        </w:rPr>
        <w:t>nologické</w:t>
      </w:r>
      <w:r w:rsidRPr="003D5E0A">
        <w:rPr>
          <w:rFonts w:eastAsia="Times New Roman" w:cs="Arial"/>
          <w:noProof/>
          <w:color w:val="000000" w:themeColor="text1"/>
          <w:lang w:eastAsia="sk-SK"/>
        </w:rPr>
        <w:t xml:space="preserve"> vybavenie </w:t>
      </w:r>
      <w:r w:rsidR="003345EA" w:rsidRPr="003D5E0A">
        <w:rPr>
          <w:rFonts w:eastAsia="Times New Roman" w:cs="Arial"/>
          <w:noProof/>
          <w:color w:val="000000" w:themeColor="text1"/>
          <w:lang w:eastAsia="sk-SK"/>
        </w:rPr>
        <w:t xml:space="preserve">a čistiace prostriedky </w:t>
      </w:r>
      <w:r w:rsidRPr="003D5E0A">
        <w:rPr>
          <w:rFonts w:eastAsia="Times New Roman" w:cs="Arial"/>
          <w:noProof/>
          <w:color w:val="000000" w:themeColor="text1"/>
          <w:lang w:eastAsia="sk-SK"/>
        </w:rPr>
        <w:t>podľa tohto bodu zmluvy na vlastné náklady.</w:t>
      </w:r>
    </w:p>
    <w:p w14:paraId="5B37D816" w14:textId="77777777" w:rsidR="00FE6E7C" w:rsidRPr="003D5E0A" w:rsidRDefault="00FE6E7C" w:rsidP="00556FA7">
      <w:pPr>
        <w:suppressAutoHyphens/>
        <w:spacing w:after="0" w:line="276" w:lineRule="auto"/>
      </w:pPr>
    </w:p>
    <w:p w14:paraId="3A6DD1FF" w14:textId="342A1E2F" w:rsidR="00990733" w:rsidRPr="003D5E0A" w:rsidRDefault="00990733" w:rsidP="00556FA7">
      <w:pPr>
        <w:pStyle w:val="ListParagraph"/>
        <w:suppressAutoHyphens/>
        <w:spacing w:after="0" w:line="276" w:lineRule="auto"/>
        <w:ind w:left="567"/>
      </w:pPr>
      <w:r w:rsidRPr="003D5E0A">
        <w:t xml:space="preserve">Pokiaľ nebude možné </w:t>
      </w:r>
      <w:r w:rsidR="00D27252" w:rsidRPr="003D5E0A">
        <w:t xml:space="preserve">zabezpečiť </w:t>
      </w:r>
      <w:r w:rsidRPr="003D5E0A">
        <w:rPr>
          <w:rFonts w:cs="Arial"/>
          <w:color w:val="000000" w:themeColor="text1"/>
        </w:rPr>
        <w:t>čistiace prostriedky a/alebo techn</w:t>
      </w:r>
      <w:r w:rsidR="00D27252" w:rsidRPr="003D5E0A">
        <w:rPr>
          <w:rFonts w:cs="Arial"/>
          <w:color w:val="000000" w:themeColor="text1"/>
        </w:rPr>
        <w:t>ologické</w:t>
      </w:r>
      <w:r w:rsidRPr="003D5E0A">
        <w:rPr>
          <w:rFonts w:cs="Arial"/>
          <w:color w:val="000000" w:themeColor="text1"/>
        </w:rPr>
        <w:t xml:space="preserve"> vybavenie </w:t>
      </w:r>
      <w:r w:rsidR="006078C6" w:rsidRPr="003D5E0A">
        <w:t>počas trvania tejto zmluvy</w:t>
      </w:r>
      <w:r w:rsidRPr="003D5E0A">
        <w:t>, poskytovateľ je povinný o tejto skutočnosti bezodkladne informovať objednávateľa.</w:t>
      </w:r>
    </w:p>
    <w:p w14:paraId="1A334116" w14:textId="77777777" w:rsidR="009C27CA" w:rsidRPr="003D5E0A" w:rsidRDefault="009C27CA" w:rsidP="00556FA7">
      <w:pPr>
        <w:suppressAutoHyphens/>
        <w:spacing w:after="0" w:line="276" w:lineRule="auto"/>
        <w:rPr>
          <w:rFonts w:cs="Calibri"/>
          <w:lang w:eastAsia="zh-CN"/>
        </w:rPr>
      </w:pPr>
    </w:p>
    <w:p w14:paraId="3B54B379" w14:textId="7EDE4F3F" w:rsidR="009C27CA" w:rsidRPr="003D5E0A" w:rsidRDefault="00D82B76" w:rsidP="00AC45A5">
      <w:pPr>
        <w:pStyle w:val="ListParagraph"/>
        <w:numPr>
          <w:ilvl w:val="0"/>
          <w:numId w:val="19"/>
        </w:numPr>
        <w:suppressAutoHyphens/>
        <w:spacing w:after="0" w:line="276" w:lineRule="auto"/>
        <w:ind w:left="567" w:hanging="567"/>
        <w:rPr>
          <w:rFonts w:cs="Calibri"/>
          <w:lang w:eastAsia="zh-CN"/>
        </w:rPr>
      </w:pPr>
      <w:r w:rsidRPr="003D5E0A">
        <w:rPr>
          <w:rFonts w:cs="Calibri"/>
          <w:lang w:eastAsia="zh-CN"/>
        </w:rPr>
        <w:t xml:space="preserve">Pravidelné </w:t>
      </w:r>
      <w:r w:rsidR="00A029AA" w:rsidRPr="003D5E0A">
        <w:rPr>
          <w:rFonts w:eastAsia="Cambria" w:cs="Cambria"/>
          <w:lang w:eastAsia="sk-SK" w:bidi="sk-SK"/>
        </w:rPr>
        <w:t>čistiace</w:t>
      </w:r>
      <w:r w:rsidRPr="003D5E0A">
        <w:rPr>
          <w:rFonts w:cs="Calibri"/>
          <w:lang w:eastAsia="zh-CN"/>
        </w:rPr>
        <w:t xml:space="preserve"> </w:t>
      </w:r>
      <w:r w:rsidR="006078C6" w:rsidRPr="003D5E0A">
        <w:rPr>
          <w:rFonts w:cs="Calibri"/>
          <w:lang w:eastAsia="zh-CN"/>
        </w:rPr>
        <w:t xml:space="preserve">služby </w:t>
      </w:r>
      <w:r w:rsidR="00570AB6" w:rsidRPr="003D5E0A">
        <w:rPr>
          <w:rFonts w:cs="Calibri"/>
          <w:lang w:eastAsia="zh-CN"/>
        </w:rPr>
        <w:t xml:space="preserve">budú </w:t>
      </w:r>
      <w:r w:rsidR="006078C6" w:rsidRPr="003D5E0A">
        <w:rPr>
          <w:rFonts w:cs="Calibri"/>
          <w:lang w:eastAsia="zh-CN"/>
        </w:rPr>
        <w:t>poskytované ako služba v stanovených termínoch: 1x týždenne (každý p</w:t>
      </w:r>
      <w:r w:rsidR="003345EA" w:rsidRPr="003D5E0A">
        <w:rPr>
          <w:rFonts w:cs="Calibri"/>
          <w:lang w:eastAsia="zh-CN"/>
        </w:rPr>
        <w:t>iatok</w:t>
      </w:r>
      <w:r w:rsidR="006078C6" w:rsidRPr="003D5E0A">
        <w:rPr>
          <w:rFonts w:cs="Calibri"/>
          <w:lang w:eastAsia="zh-CN"/>
        </w:rPr>
        <w:t xml:space="preserve"> v týždni), </w:t>
      </w:r>
      <w:r w:rsidR="00E609C6" w:rsidRPr="003D5E0A">
        <w:rPr>
          <w:rFonts w:cs="Calibri"/>
          <w:lang w:eastAsia="zh-CN"/>
        </w:rPr>
        <w:t>mesačne</w:t>
      </w:r>
      <w:r w:rsidR="006078C6" w:rsidRPr="003D5E0A">
        <w:rPr>
          <w:rFonts w:cs="Calibri"/>
          <w:lang w:eastAsia="zh-CN"/>
        </w:rPr>
        <w:t xml:space="preserve"> (</w:t>
      </w:r>
      <w:r w:rsidR="006078C6" w:rsidRPr="003D5E0A">
        <w:t>k prvému pracovnému dňu v mesiaci)</w:t>
      </w:r>
      <w:r w:rsidR="006078C6" w:rsidRPr="003D5E0A">
        <w:rPr>
          <w:rFonts w:cs="Calibri"/>
          <w:lang w:eastAsia="zh-CN"/>
        </w:rPr>
        <w:t>, ročne</w:t>
      </w:r>
      <w:r w:rsidR="00635D1D" w:rsidRPr="003D5E0A">
        <w:rPr>
          <w:rFonts w:cs="Calibri"/>
          <w:lang w:eastAsia="zh-CN"/>
        </w:rPr>
        <w:t xml:space="preserve"> (</w:t>
      </w:r>
      <w:r w:rsidR="002509EA" w:rsidRPr="003D5E0A">
        <w:rPr>
          <w:rFonts w:cs="Calibri"/>
          <w:lang w:eastAsia="zh-CN"/>
        </w:rPr>
        <w:t xml:space="preserve">k </w:t>
      </w:r>
      <w:r w:rsidR="002509EA" w:rsidRPr="003D5E0A">
        <w:rPr>
          <w:rFonts w:cs="Calibri"/>
          <w:lang w:eastAsia="zh-CN"/>
        </w:rPr>
        <w:lastRenderedPageBreak/>
        <w:t xml:space="preserve">prvému pracovnému dňu </w:t>
      </w:r>
      <w:r w:rsidR="00635D1D" w:rsidRPr="003D5E0A">
        <w:t xml:space="preserve">v mesiaci máj príslušného roka), </w:t>
      </w:r>
      <w:r w:rsidR="00256B02" w:rsidRPr="003D5E0A">
        <w:t>počas účinnosti tejto zmluvy</w:t>
      </w:r>
      <w:r w:rsidR="00635D1D" w:rsidRPr="003D5E0A">
        <w:t xml:space="preserve"> na pravidelnej báze</w:t>
      </w:r>
      <w:r w:rsidR="00635D1D" w:rsidRPr="003D5E0A">
        <w:rPr>
          <w:rFonts w:cs="Calibri"/>
          <w:lang w:eastAsia="zh-CN"/>
        </w:rPr>
        <w:t xml:space="preserve"> </w:t>
      </w:r>
      <w:r w:rsidR="00570AB6" w:rsidRPr="003D5E0A">
        <w:rPr>
          <w:rFonts w:cs="Calibri"/>
          <w:lang w:eastAsia="zh-CN"/>
        </w:rPr>
        <w:t xml:space="preserve">v rozsahu a špecifikácii </w:t>
      </w:r>
      <w:r w:rsidR="00635D1D" w:rsidRPr="003D5E0A">
        <w:rPr>
          <w:rFonts w:cs="Calibri"/>
          <w:lang w:eastAsia="zh-CN"/>
        </w:rPr>
        <w:t>podľa Prílohy č. 1 tejto zmluvy</w:t>
      </w:r>
      <w:r w:rsidR="00570AB6" w:rsidRPr="003D5E0A">
        <w:rPr>
          <w:rFonts w:cs="Calibri"/>
          <w:lang w:eastAsia="zh-CN"/>
        </w:rPr>
        <w:t>.</w:t>
      </w:r>
      <w:r w:rsidRPr="003D5E0A">
        <w:rPr>
          <w:rFonts w:cs="Calibri"/>
          <w:lang w:eastAsia="zh-CN"/>
        </w:rPr>
        <w:t xml:space="preserve">  </w:t>
      </w:r>
      <w:r w:rsidR="00C155A5" w:rsidRPr="003D5E0A">
        <w:rPr>
          <w:rFonts w:cs="Calibri"/>
          <w:lang w:eastAsia="zh-CN"/>
        </w:rPr>
        <w:t xml:space="preserve"> </w:t>
      </w:r>
      <w:r w:rsidR="009C27CA" w:rsidRPr="003D5E0A">
        <w:rPr>
          <w:rFonts w:cs="Calibri"/>
          <w:lang w:eastAsia="zh-CN"/>
        </w:rPr>
        <w:t xml:space="preserve"> </w:t>
      </w:r>
    </w:p>
    <w:p w14:paraId="4408BC78" w14:textId="77777777" w:rsidR="00E24735" w:rsidRPr="003D5E0A" w:rsidRDefault="00E24735" w:rsidP="00556FA7">
      <w:pPr>
        <w:pStyle w:val="LAW-bod"/>
        <w:tabs>
          <w:tab w:val="clear" w:pos="680"/>
        </w:tabs>
        <w:spacing w:after="0" w:line="276" w:lineRule="auto"/>
        <w:ind w:left="567" w:hanging="567"/>
        <w:rPr>
          <w:rFonts w:ascii="Cambria" w:hAnsi="Cambria"/>
          <w:bCs/>
          <w:sz w:val="22"/>
          <w:szCs w:val="22"/>
        </w:rPr>
      </w:pPr>
    </w:p>
    <w:p w14:paraId="2038D2EF" w14:textId="32CBC551" w:rsidR="00E24735" w:rsidRPr="003D5E0A" w:rsidRDefault="00E24735" w:rsidP="00556FA7">
      <w:pPr>
        <w:pStyle w:val="LAW-bod"/>
        <w:numPr>
          <w:ilvl w:val="0"/>
          <w:numId w:val="19"/>
        </w:numPr>
        <w:spacing w:after="0" w:line="276" w:lineRule="auto"/>
        <w:ind w:left="567" w:hanging="567"/>
        <w:rPr>
          <w:rFonts w:ascii="Cambria" w:hAnsi="Cambria" w:cs="Arial"/>
          <w:sz w:val="22"/>
          <w:szCs w:val="22"/>
        </w:rPr>
      </w:pPr>
      <w:r w:rsidRPr="003D5E0A">
        <w:rPr>
          <w:rFonts w:ascii="Cambria" w:hAnsi="Cambria"/>
          <w:bCs/>
          <w:sz w:val="22"/>
          <w:szCs w:val="22"/>
        </w:rPr>
        <w:t>Pri realizácii predmetu zmluvy môže poskytovateľ použiť aj subdodávateľov. Pri realizácii predmetu zmluvy subdodávateľom má poskytovateľ zodpovednosť tak, akoby ho realizoval sám.</w:t>
      </w:r>
    </w:p>
    <w:p w14:paraId="25C8FC3D" w14:textId="18F16440" w:rsidR="008743AE" w:rsidRPr="003D5E0A" w:rsidRDefault="00E24735" w:rsidP="00556FA7">
      <w:pPr>
        <w:pStyle w:val="ListParagraph"/>
        <w:suppressAutoHyphens/>
        <w:spacing w:after="0" w:line="276" w:lineRule="auto"/>
        <w:ind w:left="567"/>
        <w:rPr>
          <w:spacing w:val="-1"/>
        </w:rPr>
      </w:pPr>
      <w:r w:rsidRPr="003D5E0A">
        <w:rPr>
          <w:bCs/>
        </w:rPr>
        <w:t>Poskytovateľ</w:t>
      </w:r>
      <w:r w:rsidRPr="003D5E0A">
        <w:rPr>
          <w:bCs/>
          <w:spacing w:val="-1"/>
        </w:rPr>
        <w:t xml:space="preserve"> potvrdzuje, že podľa § 41 ods. 3 zákona o verejnom obstarávaní uviedol v Prílohe č. </w:t>
      </w:r>
      <w:r w:rsidR="008743AE" w:rsidRPr="003D5E0A">
        <w:rPr>
          <w:bCs/>
          <w:spacing w:val="-1"/>
        </w:rPr>
        <w:t>3</w:t>
      </w:r>
      <w:r w:rsidRPr="003D5E0A">
        <w:rPr>
          <w:bCs/>
          <w:spacing w:val="-1"/>
        </w:rPr>
        <w:t> tejto zmluvy údaje o všetkých známych subdodávateľoch, údaje o osobe oprávnenej konať za subdodávateľa</w:t>
      </w:r>
      <w:r w:rsidRPr="003D5E0A">
        <w:rPr>
          <w:spacing w:val="-1"/>
        </w:rPr>
        <w:t xml:space="preserve"> v rozsahu meno a priezvisko, adresa pobytu, dátum narodenia. </w:t>
      </w:r>
      <w:r w:rsidRPr="003D5E0A">
        <w:t>Poskytovateľ</w:t>
      </w:r>
      <w:r w:rsidRPr="003D5E0A">
        <w:rPr>
          <w:spacing w:val="-1"/>
        </w:rPr>
        <w:t xml:space="preserve"> je povinný </w:t>
      </w:r>
      <w:r w:rsidR="008743AE" w:rsidRPr="003D5E0A">
        <w:rPr>
          <w:spacing w:val="-1"/>
        </w:rPr>
        <w:t xml:space="preserve">písomne (e-mailom) </w:t>
      </w:r>
      <w:r w:rsidRPr="003D5E0A">
        <w:rPr>
          <w:spacing w:val="-1"/>
        </w:rPr>
        <w:t xml:space="preserve">oznámiť bezodkladne objednávateľovi akúkoľvek zmenu </w:t>
      </w:r>
      <w:r w:rsidR="00EB142C" w:rsidRPr="003D5E0A">
        <w:rPr>
          <w:spacing w:val="-1"/>
        </w:rPr>
        <w:t xml:space="preserve">uvedených </w:t>
      </w:r>
      <w:r w:rsidRPr="003D5E0A">
        <w:rPr>
          <w:spacing w:val="-1"/>
        </w:rPr>
        <w:t>údajov o</w:t>
      </w:r>
      <w:r w:rsidR="00EB142C" w:rsidRPr="003D5E0A">
        <w:rPr>
          <w:spacing w:val="-1"/>
        </w:rPr>
        <w:t xml:space="preserve"> jestvujúcom </w:t>
      </w:r>
      <w:r w:rsidRPr="003D5E0A">
        <w:rPr>
          <w:spacing w:val="-1"/>
        </w:rPr>
        <w:t>subdodávateľovi</w:t>
      </w:r>
      <w:r w:rsidR="008743AE" w:rsidRPr="003D5E0A">
        <w:rPr>
          <w:spacing w:val="-1"/>
        </w:rPr>
        <w:t xml:space="preserve"> uvedenom v Prílohe č. 3, najneskôr však do troch pracovných dní odo dňa uskutočnenia zmeny.</w:t>
      </w:r>
      <w:r w:rsidR="00EB142C" w:rsidRPr="003D5E0A">
        <w:rPr>
          <w:spacing w:val="-1"/>
        </w:rPr>
        <w:t xml:space="preserve"> </w:t>
      </w:r>
      <w:r w:rsidRPr="003D5E0A">
        <w:rPr>
          <w:spacing w:val="-1"/>
        </w:rPr>
        <w:t xml:space="preserve"> </w:t>
      </w:r>
    </w:p>
    <w:p w14:paraId="271E52FA" w14:textId="53C6AA37" w:rsidR="008743AE" w:rsidRPr="003D5E0A" w:rsidRDefault="008743AE" w:rsidP="00556FA7">
      <w:pPr>
        <w:pStyle w:val="ListParagraph"/>
        <w:suppressAutoHyphens/>
        <w:spacing w:after="0" w:line="276" w:lineRule="auto"/>
        <w:ind w:left="567"/>
        <w:rPr>
          <w:spacing w:val="-1"/>
        </w:rPr>
      </w:pPr>
      <w:r w:rsidRPr="003D5E0A">
        <w:t xml:space="preserve">V prípade zmeny subdodávateľa (nového </w:t>
      </w:r>
      <w:r w:rsidRPr="003D5E0A">
        <w:rPr>
          <w:spacing w:val="-1"/>
        </w:rPr>
        <w:t>subdodávateľa</w:t>
      </w:r>
      <w:r w:rsidRPr="003D5E0A">
        <w:t>) je p</w:t>
      </w:r>
      <w:r w:rsidR="00EB142C" w:rsidRPr="003D5E0A">
        <w:t>oskytovateľ</w:t>
      </w:r>
      <w:r w:rsidR="00EB142C" w:rsidRPr="003D5E0A">
        <w:rPr>
          <w:spacing w:val="-1"/>
        </w:rPr>
        <w:t xml:space="preserve"> povinný </w:t>
      </w:r>
      <w:r w:rsidR="00D365AB" w:rsidRPr="003D5E0A">
        <w:rPr>
          <w:spacing w:val="-1"/>
        </w:rPr>
        <w:t xml:space="preserve">bezodkladne </w:t>
      </w:r>
      <w:r w:rsidRPr="003D5E0A">
        <w:rPr>
          <w:spacing w:val="-1"/>
        </w:rPr>
        <w:t xml:space="preserve">písomne (e-mailom) </w:t>
      </w:r>
      <w:r w:rsidRPr="003D5E0A">
        <w:rPr>
          <w:rFonts w:eastAsia="Cambria" w:cs="Arial"/>
          <w:lang w:eastAsia="sk-SK" w:bidi="sk-SK"/>
        </w:rPr>
        <w:t xml:space="preserve">oznámiť objednávateľovi údaje o navrhovanom subdodávateľovi a o osobe oprávnenej konať za subdodávateľa v rozsahu meno a priezvisko, adresa pobytu a dátum narodenia, </w:t>
      </w:r>
      <w:r w:rsidRPr="003D5E0A">
        <w:rPr>
          <w:spacing w:val="-1"/>
        </w:rPr>
        <w:t>najneskôr však do troch pracovných dní pred jeho plánovaným využitím</w:t>
      </w:r>
      <w:r w:rsidR="00E24735" w:rsidRPr="003D5E0A">
        <w:rPr>
          <w:spacing w:val="-1"/>
        </w:rPr>
        <w:t xml:space="preserve">. </w:t>
      </w:r>
    </w:p>
    <w:p w14:paraId="1DF3776A" w14:textId="702A702D" w:rsidR="00E24735" w:rsidRPr="003D5E0A" w:rsidRDefault="00E24735" w:rsidP="00556FA7">
      <w:pPr>
        <w:pStyle w:val="ListParagraph"/>
        <w:suppressAutoHyphens/>
        <w:spacing w:after="0" w:line="276" w:lineRule="auto"/>
        <w:ind w:left="567"/>
        <w:rPr>
          <w:spacing w:val="-1"/>
        </w:rPr>
      </w:pPr>
      <w:r w:rsidRPr="003D5E0A">
        <w:rPr>
          <w:spacing w:val="-1"/>
        </w:rPr>
        <w:t xml:space="preserve">Plnenie zmluvy alebo jej časti prostredníctvom subdodávateľa nezbavuje </w:t>
      </w:r>
      <w:r w:rsidRPr="003D5E0A">
        <w:t>poskytovateľ</w:t>
      </w:r>
      <w:r w:rsidRPr="003D5E0A">
        <w:rPr>
          <w:spacing w:val="-1"/>
        </w:rPr>
        <w:t>a povinnosti a zodpovednosti za plnenia subdodávateľa.</w:t>
      </w:r>
    </w:p>
    <w:p w14:paraId="776696D2" w14:textId="77777777" w:rsidR="00E24735" w:rsidRPr="003D5E0A" w:rsidRDefault="00E24735" w:rsidP="00556FA7">
      <w:pPr>
        <w:pStyle w:val="ListParagraph"/>
        <w:suppressAutoHyphens/>
        <w:spacing w:after="0" w:line="276" w:lineRule="auto"/>
        <w:ind w:left="567" w:hanging="567"/>
        <w:rPr>
          <w:spacing w:val="-1"/>
        </w:rPr>
      </w:pPr>
    </w:p>
    <w:p w14:paraId="503E97B1" w14:textId="2F1E51EB" w:rsidR="00E24735" w:rsidRPr="003D5E0A" w:rsidRDefault="00E24735" w:rsidP="00556FA7">
      <w:pPr>
        <w:pStyle w:val="ListParagraph"/>
        <w:numPr>
          <w:ilvl w:val="0"/>
          <w:numId w:val="19"/>
        </w:numPr>
        <w:suppressAutoHyphens/>
        <w:spacing w:after="0" w:line="276" w:lineRule="auto"/>
        <w:ind w:left="567" w:hanging="567"/>
        <w:rPr>
          <w:spacing w:val="-1"/>
        </w:rPr>
      </w:pPr>
      <w:r w:rsidRPr="003D5E0A">
        <w:t>Poskytovateľ</w:t>
      </w:r>
      <w:r w:rsidRPr="003D5E0A">
        <w:rPr>
          <w:rFonts w:cs="Arial"/>
        </w:rPr>
        <w:t xml:space="preserve"> </w:t>
      </w:r>
      <w:r w:rsidRPr="003D5E0A">
        <w:rPr>
          <w:rFonts w:eastAsia="Cambria" w:cs="Cambria"/>
          <w:lang w:eastAsia="sk-SK" w:bidi="sk-SK"/>
        </w:rPr>
        <w:t>sa zaväzuje</w:t>
      </w:r>
      <w:r w:rsidRPr="003D5E0A">
        <w:rPr>
          <w:rFonts w:cs="Arial"/>
        </w:rPr>
        <w:t xml:space="preserve"> v plnom rozsahu dodržiavať zákon č. 82/2005 Z. z. o nelegálnej práci a nelegálnom zamestnávaní a o zmene a doplnení niektorých zákonov v znení neskorších predpisov (ďalej len „zákon č. 82/2005 Z. z.“). </w:t>
      </w:r>
      <w:r w:rsidRPr="003D5E0A">
        <w:t>Poskytovateľ</w:t>
      </w:r>
      <w:r w:rsidRPr="003D5E0A">
        <w:rPr>
          <w:rFonts w:cs="Arial"/>
        </w:rPr>
        <w:t xml:space="preserve"> vyhlasuje, že neporušuje a počas trvania tejto zmluvy nebude porušovať zákaz nelegálneho zamestnávania v zmysle zákona č. 82/2005 Z. z. V prípade, ak sa vyhlásenie </w:t>
      </w:r>
      <w:r w:rsidRPr="003D5E0A">
        <w:t>poskytovateľ</w:t>
      </w:r>
      <w:r w:rsidRPr="003D5E0A">
        <w:rPr>
          <w:rFonts w:cs="Arial"/>
        </w:rPr>
        <w:t xml:space="preserve">a podľa predchádzajúcej vety preukáže za nepravdivé a kontrolný orgán uloží objednávateľovi pokutu za porušenie zákazu prijať prácu alebo službu podľa § 7b ods. 5 zákona č. 82/2005 Z. z., tak sa </w:t>
      </w:r>
      <w:r w:rsidRPr="003D5E0A">
        <w:t>poskytovateľ</w:t>
      </w:r>
      <w:r w:rsidRPr="003D5E0A">
        <w:rPr>
          <w:rFonts w:cs="Arial"/>
        </w:rPr>
        <w:t xml:space="preserve"> zaväzuje uhradiť objednávateľovi zmluvnú pokutu v sume rovnajúcej sa </w:t>
      </w:r>
      <w:r w:rsidR="00F41370" w:rsidRPr="003D5E0A">
        <w:rPr>
          <w:rFonts w:cs="Arial"/>
        </w:rPr>
        <w:t xml:space="preserve">dvojnásobku </w:t>
      </w:r>
      <w:r w:rsidRPr="003D5E0A">
        <w:rPr>
          <w:rFonts w:cs="Arial"/>
        </w:rPr>
        <w:t>pokut</w:t>
      </w:r>
      <w:r w:rsidR="000F35BE" w:rsidRPr="003D5E0A">
        <w:rPr>
          <w:rFonts w:cs="Arial"/>
        </w:rPr>
        <w:t>y</w:t>
      </w:r>
      <w:r w:rsidRPr="003D5E0A">
        <w:rPr>
          <w:rFonts w:cs="Arial"/>
        </w:rPr>
        <w:t xml:space="preserve"> uplatnenej kontrolným orgánom u objednávateľa, a to do </w:t>
      </w:r>
      <w:r w:rsidR="00AC45A5" w:rsidRPr="003D5E0A">
        <w:rPr>
          <w:rFonts w:cs="Arial"/>
        </w:rPr>
        <w:t>siedmich (</w:t>
      </w:r>
      <w:r w:rsidRPr="003D5E0A">
        <w:rPr>
          <w:rFonts w:cs="Arial"/>
        </w:rPr>
        <w:t>7</w:t>
      </w:r>
      <w:r w:rsidR="00AC45A5" w:rsidRPr="003D5E0A">
        <w:rPr>
          <w:rFonts w:cs="Arial"/>
        </w:rPr>
        <w:t>)</w:t>
      </w:r>
      <w:r w:rsidRPr="003D5E0A">
        <w:rPr>
          <w:rFonts w:cs="Arial"/>
        </w:rPr>
        <w:t xml:space="preserve"> kalendárnych dní odo dňa jej uplatnenia u </w:t>
      </w:r>
      <w:r w:rsidRPr="003D5E0A">
        <w:t>poskytovateľ</w:t>
      </w:r>
      <w:r w:rsidRPr="003D5E0A">
        <w:rPr>
          <w:rFonts w:cs="Arial"/>
        </w:rPr>
        <w:t>a objednávateľom.</w:t>
      </w:r>
    </w:p>
    <w:p w14:paraId="2C7FA783" w14:textId="77777777" w:rsidR="00D365AB" w:rsidRPr="003D5E0A" w:rsidRDefault="00D365AB" w:rsidP="00D365AB">
      <w:pPr>
        <w:pStyle w:val="ListParagraph"/>
        <w:suppressAutoHyphens/>
        <w:spacing w:after="0" w:line="276" w:lineRule="auto"/>
        <w:ind w:left="567"/>
        <w:rPr>
          <w:spacing w:val="-1"/>
        </w:rPr>
      </w:pPr>
    </w:p>
    <w:p w14:paraId="46B336F6" w14:textId="6FE08C21" w:rsidR="00D365AB" w:rsidRPr="003D5E0A" w:rsidRDefault="00D365AB" w:rsidP="00556FA7">
      <w:pPr>
        <w:pStyle w:val="ListParagraph"/>
        <w:numPr>
          <w:ilvl w:val="0"/>
          <w:numId w:val="19"/>
        </w:numPr>
        <w:suppressAutoHyphens/>
        <w:spacing w:after="0" w:line="276" w:lineRule="auto"/>
        <w:ind w:left="567" w:hanging="567"/>
        <w:rPr>
          <w:spacing w:val="-1"/>
        </w:rPr>
      </w:pPr>
      <w:r w:rsidRPr="003D5E0A">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3B75F190" w14:textId="77777777" w:rsidR="009C27CA" w:rsidRPr="003D5E0A" w:rsidRDefault="009C27CA" w:rsidP="00556FA7">
      <w:pPr>
        <w:suppressAutoHyphens/>
        <w:spacing w:after="0" w:line="276" w:lineRule="auto"/>
        <w:rPr>
          <w:rFonts w:cs="Calibri"/>
          <w:lang w:eastAsia="zh-CN"/>
        </w:rPr>
      </w:pPr>
    </w:p>
    <w:p w14:paraId="1688CF02" w14:textId="1B6D91A0" w:rsidR="009C27CA" w:rsidRPr="003D5E0A" w:rsidRDefault="009C27CA" w:rsidP="00556FA7">
      <w:pPr>
        <w:pStyle w:val="Heading2"/>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Článok III</w:t>
      </w:r>
    </w:p>
    <w:p w14:paraId="05C0682A" w14:textId="5358034F" w:rsidR="00A35EBA" w:rsidRPr="003D5E0A" w:rsidRDefault="005040CB" w:rsidP="00556FA7">
      <w:pPr>
        <w:pStyle w:val="Heading2"/>
        <w:spacing w:before="0" w:after="0" w:line="276" w:lineRule="auto"/>
        <w:jc w:val="center"/>
        <w:rPr>
          <w:rFonts w:ascii="Cambria" w:hAnsi="Cambria"/>
          <w:b/>
          <w:bCs/>
          <w:color w:val="000000" w:themeColor="text1"/>
          <w:sz w:val="22"/>
          <w:szCs w:val="22"/>
        </w:rPr>
      </w:pPr>
      <w:r w:rsidRPr="003D5E0A">
        <w:rPr>
          <w:rFonts w:ascii="Cambria" w:hAnsi="Cambria"/>
          <w:b/>
          <w:bCs/>
          <w:color w:val="auto"/>
          <w:sz w:val="22"/>
          <w:szCs w:val="22"/>
        </w:rPr>
        <w:t>MIESTO</w:t>
      </w:r>
      <w:r w:rsidR="00BA5188" w:rsidRPr="003D5E0A">
        <w:rPr>
          <w:rFonts w:ascii="Cambria" w:hAnsi="Cambria"/>
          <w:b/>
          <w:bCs/>
          <w:color w:val="auto"/>
          <w:sz w:val="22"/>
          <w:szCs w:val="22"/>
        </w:rPr>
        <w:t xml:space="preserve"> </w:t>
      </w:r>
      <w:r w:rsidR="00BD5D72" w:rsidRPr="003D5E0A">
        <w:rPr>
          <w:rFonts w:ascii="Cambria" w:hAnsi="Cambria"/>
          <w:b/>
          <w:bCs/>
          <w:color w:val="auto"/>
          <w:sz w:val="22"/>
          <w:szCs w:val="22"/>
        </w:rPr>
        <w:t xml:space="preserve"> </w:t>
      </w:r>
      <w:r w:rsidR="00BA5188" w:rsidRPr="003D5E0A">
        <w:rPr>
          <w:rFonts w:ascii="Cambria" w:hAnsi="Cambria"/>
          <w:b/>
          <w:bCs/>
          <w:color w:val="auto"/>
          <w:sz w:val="22"/>
          <w:szCs w:val="22"/>
        </w:rPr>
        <w:t xml:space="preserve">A </w:t>
      </w:r>
      <w:r w:rsidR="00BA5188" w:rsidRPr="003D5E0A">
        <w:rPr>
          <w:rFonts w:ascii="Cambria" w:hAnsi="Cambria"/>
          <w:b/>
          <w:bCs/>
          <w:color w:val="000000" w:themeColor="text1"/>
          <w:sz w:val="22"/>
          <w:szCs w:val="22"/>
        </w:rPr>
        <w:t xml:space="preserve">ČAS </w:t>
      </w:r>
      <w:r w:rsidRPr="003D5E0A">
        <w:rPr>
          <w:rFonts w:ascii="Cambria" w:hAnsi="Cambria"/>
          <w:b/>
          <w:bCs/>
          <w:color w:val="000000" w:themeColor="text1"/>
          <w:sz w:val="22"/>
          <w:szCs w:val="22"/>
        </w:rPr>
        <w:t xml:space="preserve">PLNENIA </w:t>
      </w:r>
    </w:p>
    <w:p w14:paraId="1146B879" w14:textId="77777777" w:rsidR="00275601" w:rsidRPr="003D5E0A" w:rsidRDefault="00275601" w:rsidP="00556FA7">
      <w:pPr>
        <w:spacing w:after="0" w:line="276" w:lineRule="auto"/>
      </w:pPr>
    </w:p>
    <w:p w14:paraId="4168D858" w14:textId="3740E348" w:rsidR="00A35EBA" w:rsidRPr="003D5E0A" w:rsidRDefault="00A35EBA" w:rsidP="00556FA7">
      <w:pPr>
        <w:pStyle w:val="ListParagraph"/>
        <w:numPr>
          <w:ilvl w:val="2"/>
          <w:numId w:val="18"/>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Miestom poskytovania</w:t>
      </w:r>
      <w:r w:rsidR="00BC58C3" w:rsidRPr="003D5E0A">
        <w:rPr>
          <w:rFonts w:eastAsia="Times New Roman" w:cs="Arial"/>
          <w:noProof/>
          <w:color w:val="000000" w:themeColor="text1"/>
          <w:lang w:eastAsia="sk-SK"/>
        </w:rPr>
        <w:t xml:space="preserve"> </w:t>
      </w:r>
      <w:r w:rsidR="00A029AA" w:rsidRPr="003D5E0A">
        <w:rPr>
          <w:rFonts w:eastAsia="Cambria" w:cs="Cambria"/>
          <w:lang w:eastAsia="sk-SK" w:bidi="sk-SK"/>
        </w:rPr>
        <w:t>čistiacich</w:t>
      </w:r>
      <w:r w:rsidRPr="003D5E0A">
        <w:rPr>
          <w:rFonts w:eastAsia="Times New Roman" w:cs="Arial"/>
          <w:noProof/>
          <w:color w:val="000000" w:themeColor="text1"/>
          <w:lang w:eastAsia="sk-SK"/>
        </w:rPr>
        <w:t xml:space="preserve"> služieb sú priestory objektu objednávateľa: </w:t>
      </w:r>
    </w:p>
    <w:p w14:paraId="6E406D93" w14:textId="04B52B20" w:rsidR="00A35EBA" w:rsidRPr="003D5E0A" w:rsidRDefault="00A35EBA" w:rsidP="00556FA7">
      <w:pPr>
        <w:autoSpaceDE w:val="0"/>
        <w:autoSpaceDN w:val="0"/>
        <w:adjustRightInd w:val="0"/>
        <w:spacing w:after="0" w:line="276" w:lineRule="auto"/>
        <w:ind w:left="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Národná banka Slovenska, </w:t>
      </w:r>
      <w:r w:rsidR="005040CB" w:rsidRPr="003D5E0A">
        <w:rPr>
          <w:rFonts w:eastAsia="Times New Roman" w:cs="Arial"/>
          <w:noProof/>
          <w:color w:val="000000" w:themeColor="text1"/>
          <w:lang w:eastAsia="sk-SK"/>
        </w:rPr>
        <w:t xml:space="preserve">budova na ulici </w:t>
      </w:r>
      <w:r w:rsidR="00AC45A5" w:rsidRPr="003D5E0A">
        <w:rPr>
          <w:rFonts w:eastAsia="Times New Roman" w:cs="Arial"/>
          <w:noProof/>
          <w:color w:val="000000" w:themeColor="text1"/>
          <w:lang w:eastAsia="sk-SK"/>
        </w:rPr>
        <w:t>Imricha Karvaša 1</w:t>
      </w:r>
      <w:r w:rsidR="005040CB" w:rsidRPr="003D5E0A">
        <w:rPr>
          <w:rFonts w:eastAsia="Times New Roman" w:cs="Arial"/>
          <w:noProof/>
          <w:color w:val="000000" w:themeColor="text1"/>
          <w:lang w:eastAsia="sk-SK"/>
        </w:rPr>
        <w:t>, Bratislava</w:t>
      </w:r>
      <w:r w:rsidRPr="003D5E0A">
        <w:rPr>
          <w:rFonts w:eastAsia="Times New Roman" w:cs="Arial"/>
          <w:noProof/>
          <w:color w:val="000000" w:themeColor="text1"/>
          <w:lang w:eastAsia="sk-SK"/>
        </w:rPr>
        <w:t>.</w:t>
      </w:r>
    </w:p>
    <w:p w14:paraId="18670053" w14:textId="77777777" w:rsidR="00275601" w:rsidRPr="003D5E0A" w:rsidRDefault="00275601" w:rsidP="00556FA7">
      <w:pPr>
        <w:spacing w:after="0" w:line="276" w:lineRule="auto"/>
        <w:ind w:left="567" w:hanging="567"/>
      </w:pPr>
    </w:p>
    <w:p w14:paraId="22F56C11" w14:textId="76895E56" w:rsidR="00A35EBA" w:rsidRPr="003D5E0A" w:rsidRDefault="00A029AA" w:rsidP="00556FA7">
      <w:pPr>
        <w:pStyle w:val="ListParagraph"/>
        <w:numPr>
          <w:ilvl w:val="0"/>
          <w:numId w:val="21"/>
        </w:numPr>
        <w:autoSpaceDE w:val="0"/>
        <w:autoSpaceDN w:val="0"/>
        <w:adjustRightInd w:val="0"/>
        <w:spacing w:after="0" w:line="276" w:lineRule="auto"/>
        <w:ind w:left="567" w:hanging="567"/>
        <w:rPr>
          <w:rFonts w:eastAsia="Times New Roman" w:cs="Arial"/>
          <w:noProof/>
          <w:color w:val="000000" w:themeColor="text1"/>
          <w:shd w:val="clear" w:color="auto" w:fill="FFFFFF" w:themeFill="background1"/>
          <w:lang w:eastAsia="sk-SK"/>
        </w:rPr>
      </w:pPr>
      <w:r w:rsidRPr="003D5E0A">
        <w:rPr>
          <w:rFonts w:eastAsia="Cambria" w:cs="Cambria"/>
          <w:lang w:eastAsia="sk-SK" w:bidi="sk-SK"/>
        </w:rPr>
        <w:lastRenderedPageBreak/>
        <w:t>Čistiace</w:t>
      </w:r>
      <w:r w:rsidR="00A35EBA" w:rsidRPr="003D5E0A">
        <w:rPr>
          <w:rFonts w:eastAsia="Times New Roman" w:cs="Arial"/>
          <w:noProof/>
          <w:color w:val="000000" w:themeColor="text1"/>
          <w:lang w:eastAsia="sk-SK"/>
        </w:rPr>
        <w:t xml:space="preserve"> služby bude</w:t>
      </w:r>
      <w:r w:rsidR="00697C53" w:rsidRPr="003D5E0A">
        <w:rPr>
          <w:rFonts w:eastAsia="Times New Roman" w:cs="Arial"/>
          <w:noProof/>
          <w:color w:val="000000" w:themeColor="text1"/>
          <w:lang w:eastAsia="sk-SK"/>
        </w:rPr>
        <w:t xml:space="preserve"> </w:t>
      </w:r>
      <w:r w:rsidR="00A35EBA" w:rsidRPr="003D5E0A">
        <w:rPr>
          <w:rFonts w:eastAsia="Times New Roman" w:cs="Arial"/>
          <w:noProof/>
          <w:color w:val="000000" w:themeColor="text1"/>
          <w:lang w:eastAsia="sk-SK"/>
        </w:rPr>
        <w:t>poskytovateľ zabezpečovať v  pracovných dňoch v  čase</w:t>
      </w:r>
      <w:r w:rsidR="00A35EBA" w:rsidRPr="003D5E0A">
        <w:rPr>
          <w:rFonts w:eastAsia="Times New Roman" w:cs="Arial"/>
          <w:noProof/>
          <w:color w:val="000000" w:themeColor="text1"/>
          <w:shd w:val="clear" w:color="auto" w:fill="FFFFFF" w:themeFill="background1"/>
          <w:lang w:eastAsia="sk-SK"/>
        </w:rPr>
        <w:t xml:space="preserve"> od 1</w:t>
      </w:r>
      <w:r w:rsidR="00E609C6" w:rsidRPr="003D5E0A">
        <w:rPr>
          <w:rFonts w:eastAsia="Times New Roman" w:cs="Arial"/>
          <w:noProof/>
          <w:color w:val="000000" w:themeColor="text1"/>
          <w:shd w:val="clear" w:color="auto" w:fill="FFFFFF" w:themeFill="background1"/>
          <w:lang w:eastAsia="sk-SK"/>
        </w:rPr>
        <w:t>7</w:t>
      </w:r>
      <w:r w:rsidR="00A35EBA" w:rsidRPr="003D5E0A">
        <w:rPr>
          <w:rFonts w:eastAsia="Times New Roman" w:cs="Arial"/>
          <w:noProof/>
          <w:color w:val="000000" w:themeColor="text1"/>
          <w:shd w:val="clear" w:color="auto" w:fill="FFFFFF" w:themeFill="background1"/>
          <w:lang w:eastAsia="sk-SK"/>
        </w:rPr>
        <w:t xml:space="preserve">.00 hod. do </w:t>
      </w:r>
      <w:r w:rsidR="00E609C6" w:rsidRPr="003D5E0A">
        <w:rPr>
          <w:rFonts w:eastAsia="Times New Roman" w:cs="Arial"/>
          <w:noProof/>
          <w:color w:val="000000" w:themeColor="text1"/>
          <w:shd w:val="clear" w:color="auto" w:fill="FFFFFF" w:themeFill="background1"/>
          <w:lang w:eastAsia="sk-SK"/>
        </w:rPr>
        <w:t>23</w:t>
      </w:r>
      <w:r w:rsidR="00A35EBA" w:rsidRPr="003D5E0A">
        <w:rPr>
          <w:rFonts w:eastAsia="Times New Roman" w:cs="Arial"/>
          <w:noProof/>
          <w:color w:val="000000" w:themeColor="text1"/>
          <w:shd w:val="clear" w:color="auto" w:fill="FFFFFF" w:themeFill="background1"/>
          <w:lang w:eastAsia="sk-SK"/>
        </w:rPr>
        <w:t>.</w:t>
      </w:r>
      <w:r w:rsidR="00E609C6" w:rsidRPr="003D5E0A">
        <w:rPr>
          <w:rFonts w:eastAsia="Times New Roman" w:cs="Arial"/>
          <w:noProof/>
          <w:color w:val="000000" w:themeColor="text1"/>
          <w:shd w:val="clear" w:color="auto" w:fill="FFFFFF" w:themeFill="background1"/>
          <w:lang w:eastAsia="sk-SK"/>
        </w:rPr>
        <w:t>59</w:t>
      </w:r>
      <w:r w:rsidR="00A35EBA" w:rsidRPr="003D5E0A">
        <w:rPr>
          <w:rFonts w:eastAsia="Times New Roman" w:cs="Arial"/>
          <w:noProof/>
          <w:color w:val="000000" w:themeColor="text1"/>
          <w:shd w:val="clear" w:color="auto" w:fill="FFFFFF" w:themeFill="background1"/>
          <w:lang w:eastAsia="sk-SK"/>
        </w:rPr>
        <w:t xml:space="preserve"> hod</w:t>
      </w:r>
      <w:r w:rsidR="00E609C6" w:rsidRPr="003D5E0A">
        <w:rPr>
          <w:rFonts w:eastAsia="Times New Roman" w:cs="Arial"/>
          <w:noProof/>
          <w:color w:val="000000" w:themeColor="text1"/>
          <w:shd w:val="clear" w:color="auto" w:fill="FFFFFF" w:themeFill="background1"/>
          <w:lang w:eastAsia="sk-SK"/>
        </w:rPr>
        <w:t xml:space="preserve"> a počas víkendu od 7.00 hod do 23:59 hod</w:t>
      </w:r>
      <w:r w:rsidR="00A35EBA" w:rsidRPr="003D5E0A">
        <w:rPr>
          <w:rFonts w:eastAsia="Times New Roman" w:cs="Arial"/>
          <w:noProof/>
          <w:color w:val="000000" w:themeColor="text1"/>
          <w:shd w:val="clear" w:color="auto" w:fill="FFFFFF" w:themeFill="background1"/>
          <w:lang w:eastAsia="sk-SK"/>
        </w:rPr>
        <w:t>.</w:t>
      </w:r>
      <w:r w:rsidR="003D60E5" w:rsidRPr="003D5E0A">
        <w:rPr>
          <w:rFonts w:eastAsia="Times New Roman" w:cs="Arial"/>
          <w:noProof/>
          <w:color w:val="000000" w:themeColor="text1"/>
          <w:shd w:val="clear" w:color="auto" w:fill="FFFFFF" w:themeFill="background1"/>
          <w:lang w:eastAsia="sk-SK"/>
        </w:rPr>
        <w:t xml:space="preserve"> </w:t>
      </w:r>
      <w:r w:rsidR="00A35EBA" w:rsidRPr="003D5E0A">
        <w:rPr>
          <w:rFonts w:eastAsia="Times New Roman" w:cs="Arial"/>
          <w:noProof/>
          <w:color w:val="000000" w:themeColor="text1"/>
          <w:lang w:eastAsia="sk-SK"/>
        </w:rPr>
        <w:t xml:space="preserve">V prípade potreby objednávateľa, a to najmä z prevádzkových dôvodov, sa poskytovateľ zaväzuje poskytovať </w:t>
      </w:r>
      <w:r w:rsidR="00EA459F" w:rsidRPr="003D5E0A">
        <w:rPr>
          <w:rFonts w:cs="Arial"/>
        </w:rPr>
        <w:t>čistiace</w:t>
      </w:r>
      <w:r w:rsidR="00A35EBA" w:rsidRPr="003D5E0A">
        <w:rPr>
          <w:rFonts w:eastAsia="Times New Roman" w:cs="Arial"/>
          <w:noProof/>
          <w:color w:val="000000" w:themeColor="text1"/>
          <w:lang w:eastAsia="sk-SK"/>
        </w:rPr>
        <w:t xml:space="preserve"> služby aj mimo stanoveného času, a prispôsobiť čas </w:t>
      </w:r>
      <w:r w:rsidRPr="003D5E0A">
        <w:rPr>
          <w:rFonts w:eastAsia="Cambria" w:cs="Cambria"/>
          <w:lang w:eastAsia="sk-SK" w:bidi="sk-SK"/>
        </w:rPr>
        <w:t>čistenia</w:t>
      </w:r>
      <w:r w:rsidR="00A35EBA" w:rsidRPr="003D5E0A">
        <w:rPr>
          <w:rFonts w:eastAsia="Times New Roman" w:cs="Arial"/>
          <w:noProof/>
          <w:color w:val="000000" w:themeColor="text1"/>
          <w:lang w:eastAsia="sk-SK"/>
        </w:rPr>
        <w:t xml:space="preserve"> podľa požiadavky objednávateľa, ak tomu nebránia vážne dôvody.</w:t>
      </w:r>
    </w:p>
    <w:p w14:paraId="3242E618" w14:textId="77777777" w:rsidR="005040CB" w:rsidRPr="003D5E0A" w:rsidRDefault="005040CB" w:rsidP="00556FA7">
      <w:pPr>
        <w:autoSpaceDE w:val="0"/>
        <w:autoSpaceDN w:val="0"/>
        <w:adjustRightInd w:val="0"/>
        <w:spacing w:after="0" w:line="276" w:lineRule="auto"/>
        <w:ind w:left="567" w:hanging="567"/>
        <w:rPr>
          <w:rFonts w:eastAsia="Times New Roman" w:cs="Arial"/>
          <w:noProof/>
          <w:color w:val="000000" w:themeColor="text1"/>
          <w:shd w:val="clear" w:color="auto" w:fill="FFFFFF" w:themeFill="background1"/>
          <w:lang w:eastAsia="sk-SK"/>
        </w:rPr>
      </w:pPr>
    </w:p>
    <w:p w14:paraId="3C3F94E7" w14:textId="57E905D2" w:rsidR="00A35EBA" w:rsidRPr="003D5E0A" w:rsidRDefault="00A35EBA" w:rsidP="00556FA7">
      <w:pPr>
        <w:pStyle w:val="ListParagraph"/>
        <w:numPr>
          <w:ilvl w:val="0"/>
          <w:numId w:val="21"/>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Periodicita a rozvrh poskytovania </w:t>
      </w:r>
      <w:r w:rsidR="00A029AA" w:rsidRPr="003D5E0A">
        <w:rPr>
          <w:rFonts w:eastAsia="Cambria" w:cs="Cambria"/>
          <w:lang w:eastAsia="sk-SK" w:bidi="sk-SK"/>
        </w:rPr>
        <w:t>čistiacich</w:t>
      </w:r>
      <w:r w:rsidR="00BC58C3"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 xml:space="preserve">služieb </w:t>
      </w:r>
      <w:r w:rsidR="00D365AB" w:rsidRPr="003D5E0A">
        <w:rPr>
          <w:rFonts w:eastAsia="Times New Roman" w:cs="Arial"/>
          <w:noProof/>
          <w:color w:val="000000" w:themeColor="text1"/>
          <w:lang w:eastAsia="sk-SK"/>
        </w:rPr>
        <w:t>sú uvedené v čl. II bod</w:t>
      </w:r>
      <w:r w:rsidR="006F6C04" w:rsidRPr="003D5E0A">
        <w:rPr>
          <w:rFonts w:eastAsia="Times New Roman" w:cs="Arial"/>
          <w:noProof/>
          <w:color w:val="000000" w:themeColor="text1"/>
          <w:lang w:eastAsia="sk-SK"/>
        </w:rPr>
        <w:t>e</w:t>
      </w:r>
      <w:r w:rsidR="00D365AB" w:rsidRPr="003D5E0A">
        <w:rPr>
          <w:rFonts w:eastAsia="Times New Roman" w:cs="Arial"/>
          <w:noProof/>
          <w:color w:val="000000" w:themeColor="text1"/>
          <w:lang w:eastAsia="sk-SK"/>
        </w:rPr>
        <w:t xml:space="preserve"> 4 a </w:t>
      </w:r>
      <w:r w:rsidRPr="003D5E0A">
        <w:rPr>
          <w:rFonts w:eastAsia="Times New Roman" w:cs="Arial"/>
          <w:noProof/>
          <w:color w:val="000000" w:themeColor="text1"/>
          <w:lang w:eastAsia="sk-SK"/>
        </w:rPr>
        <w:t xml:space="preserve">v Prílohe č. 1 tejto zmluvy. </w:t>
      </w:r>
    </w:p>
    <w:p w14:paraId="50EFB293" w14:textId="77777777" w:rsidR="005040CB" w:rsidRPr="003D5E0A" w:rsidRDefault="005040CB"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6E403BC1" w14:textId="5C13CB96" w:rsidR="00A35EBA" w:rsidRPr="003D5E0A" w:rsidRDefault="00A35EBA" w:rsidP="00556FA7">
      <w:pPr>
        <w:pStyle w:val="ListParagraph"/>
        <w:numPr>
          <w:ilvl w:val="0"/>
          <w:numId w:val="21"/>
        </w:numPr>
        <w:autoSpaceDE w:val="0"/>
        <w:autoSpaceDN w:val="0"/>
        <w:adjustRightInd w:val="0"/>
        <w:spacing w:after="0" w:line="276" w:lineRule="auto"/>
        <w:ind w:left="567" w:hanging="567"/>
        <w:rPr>
          <w:rFonts w:eastAsia="Times New Roman" w:cs="Arial"/>
          <w:noProof/>
          <w:color w:val="000000" w:themeColor="text1"/>
          <w:lang w:eastAsia="sk-SK"/>
        </w:rPr>
      </w:pPr>
      <w:bookmarkStart w:id="5" w:name="_Hlk74231784"/>
      <w:r w:rsidRPr="003D5E0A">
        <w:rPr>
          <w:rFonts w:eastAsia="Times New Roman" w:cs="Arial"/>
          <w:noProof/>
          <w:color w:val="000000" w:themeColor="text1"/>
          <w:lang w:eastAsia="sk-SK"/>
        </w:rPr>
        <w:t xml:space="preserve">Poskytovateľ je povinný začať poskytovať </w:t>
      </w:r>
      <w:r w:rsidR="00A029AA" w:rsidRPr="003D5E0A">
        <w:rPr>
          <w:rFonts w:eastAsia="Cambria" w:cs="Cambria"/>
          <w:lang w:eastAsia="sk-SK" w:bidi="sk-SK"/>
        </w:rPr>
        <w:t>čistiace</w:t>
      </w:r>
      <w:r w:rsidR="00BC58C3"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služby podľa článku II bodu 1 tejto zmluvy na základe písomnej výzvy objednávateľa, a to v termíne uvedenom vo výzve</w:t>
      </w:r>
      <w:r w:rsidR="00C910B3" w:rsidRPr="003D5E0A">
        <w:rPr>
          <w:rFonts w:eastAsia="Times New Roman" w:cs="Arial"/>
          <w:noProof/>
          <w:color w:val="000000" w:themeColor="text1"/>
          <w:lang w:eastAsia="sk-SK"/>
        </w:rPr>
        <w:t xml:space="preserve">, avšak najneskôr do </w:t>
      </w:r>
      <w:r w:rsidR="00E609C6" w:rsidRPr="003D5E0A">
        <w:rPr>
          <w:rFonts w:eastAsia="Times New Roman" w:cs="Arial"/>
          <w:noProof/>
          <w:color w:val="000000" w:themeColor="text1"/>
          <w:lang w:eastAsia="sk-SK"/>
        </w:rPr>
        <w:t>14</w:t>
      </w:r>
      <w:r w:rsidR="00C910B3" w:rsidRPr="003D5E0A">
        <w:rPr>
          <w:rFonts w:eastAsia="Times New Roman" w:cs="Arial"/>
          <w:noProof/>
          <w:color w:val="000000" w:themeColor="text1"/>
          <w:lang w:eastAsia="sk-SK"/>
        </w:rPr>
        <w:t xml:space="preserve"> kalendárnych dní odo dňa nadobudnutia účinnosti tejto zmluvy</w:t>
      </w:r>
      <w:r w:rsidR="00BB0A2E" w:rsidRPr="003D5E0A">
        <w:rPr>
          <w:rFonts w:eastAsia="Times New Roman" w:cs="Arial"/>
          <w:noProof/>
          <w:color w:val="000000" w:themeColor="text1"/>
          <w:lang w:eastAsia="sk-SK"/>
        </w:rPr>
        <w:t>.</w:t>
      </w:r>
    </w:p>
    <w:bookmarkEnd w:id="5"/>
    <w:p w14:paraId="31415326" w14:textId="77777777" w:rsidR="00A35EBA" w:rsidRPr="003D5E0A" w:rsidRDefault="00A35EBA" w:rsidP="00556FA7">
      <w:pPr>
        <w:spacing w:after="0" w:line="276" w:lineRule="auto"/>
        <w:rPr>
          <w:color w:val="000000" w:themeColor="text1"/>
        </w:rPr>
      </w:pPr>
    </w:p>
    <w:p w14:paraId="321FB258" w14:textId="63AF2A3C" w:rsidR="00A35EBA" w:rsidRPr="003D5E0A" w:rsidRDefault="00A35EBA" w:rsidP="00556FA7">
      <w:pPr>
        <w:pStyle w:val="Heading1"/>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 xml:space="preserve">Článok </w:t>
      </w:r>
      <w:r w:rsidR="00BA5188" w:rsidRPr="003D5E0A">
        <w:rPr>
          <w:rFonts w:ascii="Cambria" w:hAnsi="Cambria"/>
          <w:b/>
          <w:bCs/>
          <w:color w:val="000000" w:themeColor="text1"/>
          <w:sz w:val="22"/>
          <w:szCs w:val="22"/>
        </w:rPr>
        <w:t>I</w:t>
      </w:r>
      <w:r w:rsidRPr="003D5E0A">
        <w:rPr>
          <w:rFonts w:ascii="Cambria" w:hAnsi="Cambria"/>
          <w:b/>
          <w:bCs/>
          <w:color w:val="000000" w:themeColor="text1"/>
          <w:sz w:val="22"/>
          <w:szCs w:val="22"/>
        </w:rPr>
        <w:t>V</w:t>
      </w:r>
    </w:p>
    <w:p w14:paraId="0509B622" w14:textId="1B549C75" w:rsidR="00A35EBA" w:rsidRPr="003D5E0A" w:rsidRDefault="00BC58C3" w:rsidP="00556FA7">
      <w:pPr>
        <w:pStyle w:val="Heading2"/>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 xml:space="preserve">CENA </w:t>
      </w:r>
      <w:r w:rsidR="00BD5D72" w:rsidRPr="003D5E0A">
        <w:rPr>
          <w:rFonts w:ascii="Cambria" w:hAnsi="Cambria"/>
          <w:b/>
          <w:bCs/>
          <w:color w:val="000000" w:themeColor="text1"/>
          <w:sz w:val="22"/>
          <w:szCs w:val="22"/>
        </w:rPr>
        <w:t>PREDMETU ZMLUVY</w:t>
      </w:r>
    </w:p>
    <w:p w14:paraId="64FE0AA3" w14:textId="77777777" w:rsidR="00275601" w:rsidRPr="003D5E0A" w:rsidRDefault="00275601" w:rsidP="00556FA7">
      <w:pPr>
        <w:spacing w:after="0" w:line="276" w:lineRule="auto"/>
      </w:pPr>
    </w:p>
    <w:p w14:paraId="130E6AD0" w14:textId="50DA5C62" w:rsidR="00221250" w:rsidRPr="003D5E0A" w:rsidRDefault="00221250" w:rsidP="00556FA7">
      <w:pPr>
        <w:keepNext/>
        <w:numPr>
          <w:ilvl w:val="1"/>
          <w:numId w:val="5"/>
        </w:numPr>
        <w:autoSpaceDE w:val="0"/>
        <w:autoSpaceDN w:val="0"/>
        <w:adjustRightInd w:val="0"/>
        <w:spacing w:after="0" w:line="276" w:lineRule="auto"/>
        <w:ind w:left="567" w:hanging="567"/>
      </w:pPr>
      <w:r w:rsidRPr="003D5E0A">
        <w:rPr>
          <w:rFonts w:cs="TimesNewRomanPSMT"/>
          <w14:ligatures w14:val="standardContextual"/>
        </w:rPr>
        <w:t xml:space="preserve">Cena </w:t>
      </w:r>
      <w:r w:rsidRPr="003D5E0A">
        <w:rPr>
          <w:rFonts w:eastAsia="Times New Roman" w:cs="Arial"/>
          <w:noProof/>
          <w:color w:val="000000" w:themeColor="text1"/>
          <w:lang w:eastAsia="sk-SK"/>
        </w:rPr>
        <w:t xml:space="preserve">za </w:t>
      </w:r>
      <w:r w:rsidR="00A029AA" w:rsidRPr="003D5E0A">
        <w:rPr>
          <w:rFonts w:eastAsia="Cambria" w:cs="Cambria"/>
          <w:lang w:eastAsia="sk-SK" w:bidi="sk-SK"/>
        </w:rPr>
        <w:t>čistiace</w:t>
      </w:r>
      <w:r w:rsidRPr="003D5E0A">
        <w:rPr>
          <w:rFonts w:eastAsia="Times New Roman" w:cs="Arial"/>
          <w:noProof/>
          <w:color w:val="000000" w:themeColor="text1"/>
          <w:lang w:eastAsia="sk-SK"/>
        </w:rPr>
        <w:t xml:space="preserve"> služby je dohodnutá </w:t>
      </w:r>
      <w:r w:rsidRPr="003D5E0A">
        <w:t xml:space="preserve">zmluvnými stranami v zmysle zákona NR SR č. 18/1996 </w:t>
      </w:r>
      <w:proofErr w:type="spellStart"/>
      <w:r w:rsidRPr="003D5E0A">
        <w:t>Z.z</w:t>
      </w:r>
      <w:proofErr w:type="spellEnd"/>
      <w:r w:rsidRPr="003D5E0A">
        <w:t xml:space="preserve">. o cenách v znení neskorších predpisov a vyhlášky Ministerstva financií SR č. 87/1996 </w:t>
      </w:r>
      <w:proofErr w:type="spellStart"/>
      <w:r w:rsidRPr="003D5E0A">
        <w:t>Z.z</w:t>
      </w:r>
      <w:proofErr w:type="spellEnd"/>
      <w:r w:rsidRPr="003D5E0A">
        <w:t>. v znení neskorších predpisov, ktorou sa vykonáva zákon NR SR č. 18/1996 Z. z. o cenách v znení neskorších predpisov.</w:t>
      </w:r>
    </w:p>
    <w:p w14:paraId="1D23EEE7" w14:textId="6FEAC279" w:rsidR="00221250" w:rsidRPr="003D5E0A" w:rsidRDefault="00881A66" w:rsidP="00556FA7">
      <w:pPr>
        <w:keepNext/>
        <w:autoSpaceDE w:val="0"/>
        <w:autoSpaceDN w:val="0"/>
        <w:adjustRightInd w:val="0"/>
        <w:spacing w:after="0" w:line="276" w:lineRule="auto"/>
        <w:ind w:left="567"/>
        <w:rPr>
          <w:rFonts w:cs="Times New Roman"/>
          <w14:ligatures w14:val="standardContextual"/>
        </w:rPr>
      </w:pPr>
      <w:r w:rsidRPr="003D5E0A">
        <w:rPr>
          <w:rFonts w:cs="Times New Roman"/>
          <w14:ligatures w14:val="standardContextual"/>
        </w:rPr>
        <w:t>C</w:t>
      </w:r>
      <w:r w:rsidRPr="003D5E0A">
        <w:rPr>
          <w:rFonts w:cs="TimesNewRomanPSMT"/>
          <w14:ligatures w14:val="standardContextual"/>
        </w:rPr>
        <w:t xml:space="preserve">elková cena </w:t>
      </w:r>
      <w:r w:rsidR="0041497A" w:rsidRPr="003D5E0A">
        <w:rPr>
          <w:rFonts w:eastAsia="Times New Roman" w:cs="Arial"/>
          <w:noProof/>
          <w:color w:val="000000" w:themeColor="text1"/>
          <w:lang w:eastAsia="sk-SK"/>
        </w:rPr>
        <w:t xml:space="preserve">za </w:t>
      </w:r>
      <w:r w:rsidR="00A029AA" w:rsidRPr="003D5E0A">
        <w:rPr>
          <w:rFonts w:eastAsia="Cambria" w:cs="Cambria"/>
          <w:lang w:eastAsia="sk-SK" w:bidi="sk-SK"/>
        </w:rPr>
        <w:t>čistiace</w:t>
      </w:r>
      <w:r w:rsidR="0041497A" w:rsidRPr="003D5E0A">
        <w:rPr>
          <w:rFonts w:eastAsia="Times New Roman" w:cs="Arial"/>
          <w:noProof/>
          <w:color w:val="000000" w:themeColor="text1"/>
          <w:lang w:eastAsia="sk-SK"/>
        </w:rPr>
        <w:t xml:space="preserve"> služby </w:t>
      </w:r>
      <w:r w:rsidR="00221250" w:rsidRPr="003D5E0A">
        <w:rPr>
          <w:rFonts w:cs="Times New Roman"/>
          <w14:ligatures w14:val="standardContextual"/>
        </w:rPr>
        <w:t>je:</w:t>
      </w:r>
      <w:r w:rsidRPr="003D5E0A">
        <w:rPr>
          <w:rFonts w:cs="Times New Roman"/>
          <w14:ligatures w14:val="standardContextual"/>
        </w:rPr>
        <w:t xml:space="preserve"> </w:t>
      </w:r>
    </w:p>
    <w:p w14:paraId="04762792" w14:textId="77777777" w:rsidR="005A199C" w:rsidRPr="003D5E0A" w:rsidRDefault="005A199C" w:rsidP="00556FA7">
      <w:pPr>
        <w:keepNext/>
        <w:autoSpaceDE w:val="0"/>
        <w:autoSpaceDN w:val="0"/>
        <w:adjustRightInd w:val="0"/>
        <w:spacing w:after="0" w:line="276" w:lineRule="auto"/>
        <w:ind w:left="567" w:hanging="567"/>
      </w:pPr>
    </w:p>
    <w:p w14:paraId="15827D31" w14:textId="7563C373" w:rsidR="00221250" w:rsidRPr="003D5E0A" w:rsidRDefault="00C910B3" w:rsidP="00556FA7">
      <w:pPr>
        <w:keepNext/>
        <w:autoSpaceDE w:val="0"/>
        <w:autoSpaceDN w:val="0"/>
        <w:adjustRightInd w:val="0"/>
        <w:spacing w:after="0" w:line="276" w:lineRule="auto"/>
        <w:ind w:left="567" w:hanging="567"/>
        <w:jc w:val="center"/>
        <w:rPr>
          <w:rFonts w:cs="Times New Roman"/>
          <w:b/>
          <w:bCs/>
          <w14:ligatures w14:val="standardContextual"/>
        </w:rPr>
      </w:pPr>
      <w:r w:rsidRPr="003D5E0A">
        <w:rPr>
          <w:rFonts w:cs="Arial"/>
          <w:b/>
          <w:bCs/>
        </w:rPr>
        <w:t>&lt;</w:t>
      </w:r>
      <w:r w:rsidRPr="003D5E0A">
        <w:rPr>
          <w:rFonts w:cs="Arial"/>
          <w:b/>
          <w:bCs/>
          <w:color w:val="00B0F0"/>
        </w:rPr>
        <w:t>vyplní uchádzač</w:t>
      </w:r>
      <w:r w:rsidRPr="003D5E0A">
        <w:rPr>
          <w:rFonts w:cs="Arial"/>
          <w:b/>
          <w:bCs/>
        </w:rPr>
        <w:t>&gt;</w:t>
      </w:r>
      <w:r w:rsidRPr="003D5E0A" w:rsidDel="00C910B3">
        <w:rPr>
          <w:rFonts w:cs="Times New Roman"/>
          <w:b/>
          <w:bCs/>
          <w14:ligatures w14:val="standardContextual"/>
        </w:rPr>
        <w:t xml:space="preserve"> </w:t>
      </w:r>
      <w:r w:rsidR="00213B8F" w:rsidRPr="003D5E0A">
        <w:rPr>
          <w:rFonts w:cs="Times New Roman"/>
          <w:b/>
          <w:bCs/>
          <w14:ligatures w14:val="standardContextual"/>
        </w:rPr>
        <w:t>EUR</w:t>
      </w:r>
      <w:r w:rsidR="00221250" w:rsidRPr="003D5E0A">
        <w:rPr>
          <w:rFonts w:cs="Times New Roman"/>
          <w:b/>
          <w:bCs/>
          <w14:ligatures w14:val="standardContextual"/>
        </w:rPr>
        <w:t xml:space="preserve"> bez DPH</w:t>
      </w:r>
    </w:p>
    <w:p w14:paraId="13DBDE7C" w14:textId="0BBB1C14" w:rsidR="00221250" w:rsidRPr="003D5E0A" w:rsidRDefault="00881A66" w:rsidP="00556FA7">
      <w:pPr>
        <w:keepNext/>
        <w:autoSpaceDE w:val="0"/>
        <w:autoSpaceDN w:val="0"/>
        <w:adjustRightInd w:val="0"/>
        <w:spacing w:after="0" w:line="276" w:lineRule="auto"/>
        <w:ind w:left="567" w:hanging="567"/>
        <w:jc w:val="center"/>
        <w:rPr>
          <w:rFonts w:cs="Times New Roman"/>
          <w14:ligatures w14:val="standardContextual"/>
        </w:rPr>
      </w:pPr>
      <w:r w:rsidRPr="003D5E0A">
        <w:rPr>
          <w:rFonts w:cs="Times New Roman"/>
          <w14:ligatures w14:val="standardContextual"/>
        </w:rPr>
        <w:t xml:space="preserve">(slovom: </w:t>
      </w:r>
      <w:r w:rsidR="00C910B3" w:rsidRPr="003D5E0A">
        <w:rPr>
          <w:rFonts w:cs="Arial"/>
        </w:rPr>
        <w:t>&lt;</w:t>
      </w:r>
      <w:r w:rsidR="00C910B3" w:rsidRPr="003D5E0A">
        <w:rPr>
          <w:rFonts w:cs="Arial"/>
          <w:color w:val="00B0F0"/>
        </w:rPr>
        <w:t>vyplní uchádzač</w:t>
      </w:r>
      <w:r w:rsidR="00C910B3" w:rsidRPr="003D5E0A">
        <w:rPr>
          <w:rFonts w:cs="Arial"/>
        </w:rPr>
        <w:t>&gt;</w:t>
      </w:r>
      <w:r w:rsidRPr="003D5E0A">
        <w:rPr>
          <w:rFonts w:cs="TimesNewRomanPSMT"/>
          <w14:ligatures w14:val="standardContextual"/>
        </w:rPr>
        <w:t xml:space="preserve"> </w:t>
      </w:r>
      <w:r w:rsidR="00213B8F" w:rsidRPr="003D5E0A">
        <w:rPr>
          <w:rFonts w:cs="Times New Roman"/>
          <w14:ligatures w14:val="standardContextual"/>
        </w:rPr>
        <w:t>EUR</w:t>
      </w:r>
      <w:r w:rsidR="00221250" w:rsidRPr="003D5E0A">
        <w:rPr>
          <w:rFonts w:cs="Times New Roman"/>
          <w14:ligatures w14:val="standardContextual"/>
        </w:rPr>
        <w:t xml:space="preserve"> bez DPH</w:t>
      </w:r>
      <w:r w:rsidRPr="003D5E0A">
        <w:rPr>
          <w:rFonts w:cs="Times New Roman"/>
          <w14:ligatures w14:val="standardContextual"/>
        </w:rPr>
        <w:t>)</w:t>
      </w:r>
      <w:r w:rsidR="00221250" w:rsidRPr="003D5E0A">
        <w:rPr>
          <w:rFonts w:cs="Times New Roman"/>
          <w14:ligatures w14:val="standardContextual"/>
        </w:rPr>
        <w:t>.</w:t>
      </w:r>
    </w:p>
    <w:p w14:paraId="04953757" w14:textId="77777777" w:rsidR="00221250" w:rsidRPr="003D5E0A" w:rsidRDefault="00221250" w:rsidP="00556FA7">
      <w:pPr>
        <w:keepNext/>
        <w:autoSpaceDE w:val="0"/>
        <w:autoSpaceDN w:val="0"/>
        <w:adjustRightInd w:val="0"/>
        <w:spacing w:after="0" w:line="276" w:lineRule="auto"/>
        <w:ind w:left="567" w:hanging="567"/>
        <w:jc w:val="center"/>
        <w:rPr>
          <w:rFonts w:cs="Times New Roman"/>
          <w14:ligatures w14:val="standardContextual"/>
        </w:rPr>
      </w:pPr>
    </w:p>
    <w:p w14:paraId="490ED8B5" w14:textId="5CF7239E" w:rsidR="00952760" w:rsidRPr="003D5E0A" w:rsidRDefault="00952760" w:rsidP="00556FA7">
      <w:pPr>
        <w:pStyle w:val="ListParagraph"/>
        <w:keepNext/>
        <w:numPr>
          <w:ilvl w:val="1"/>
          <w:numId w:val="5"/>
        </w:numPr>
        <w:autoSpaceDE w:val="0"/>
        <w:autoSpaceDN w:val="0"/>
        <w:adjustRightInd w:val="0"/>
        <w:spacing w:after="0" w:line="276" w:lineRule="auto"/>
        <w:ind w:left="567" w:hanging="567"/>
      </w:pPr>
      <w:r w:rsidRPr="003D5E0A">
        <w:t>Podrobná špecifikácia</w:t>
      </w:r>
      <w:r w:rsidR="0041497A" w:rsidRPr="003D5E0A">
        <w:t xml:space="preserve"> ceny</w:t>
      </w:r>
      <w:r w:rsidRPr="003D5E0A">
        <w:t xml:space="preserve"> </w:t>
      </w:r>
      <w:r w:rsidR="0041497A" w:rsidRPr="003D5E0A">
        <w:rPr>
          <w:rFonts w:eastAsia="Times New Roman" w:cs="Arial"/>
          <w:noProof/>
          <w:color w:val="000000" w:themeColor="text1"/>
          <w:lang w:eastAsia="sk-SK"/>
        </w:rPr>
        <w:t xml:space="preserve">za </w:t>
      </w:r>
      <w:r w:rsidR="00A029AA" w:rsidRPr="003D5E0A">
        <w:rPr>
          <w:rFonts w:eastAsia="Cambria" w:cs="Cambria"/>
          <w:lang w:eastAsia="sk-SK" w:bidi="sk-SK"/>
        </w:rPr>
        <w:t>čistiace</w:t>
      </w:r>
      <w:r w:rsidR="0041497A" w:rsidRPr="003D5E0A">
        <w:rPr>
          <w:rFonts w:eastAsia="Times New Roman" w:cs="Arial"/>
          <w:noProof/>
          <w:color w:val="000000" w:themeColor="text1"/>
          <w:lang w:eastAsia="sk-SK"/>
        </w:rPr>
        <w:t xml:space="preserve"> služby</w:t>
      </w:r>
      <w:r w:rsidRPr="003D5E0A">
        <w:t xml:space="preserve"> s uvedením jednotkových cien </w:t>
      </w:r>
      <w:r w:rsidR="0041497A" w:rsidRPr="003D5E0A">
        <w:rPr>
          <w:rFonts w:eastAsia="Times New Roman" w:cs="Arial"/>
          <w:noProof/>
          <w:color w:val="000000" w:themeColor="text1"/>
          <w:lang w:eastAsia="sk-SK"/>
        </w:rPr>
        <w:t xml:space="preserve">za </w:t>
      </w:r>
      <w:r w:rsidR="00A029AA" w:rsidRPr="003D5E0A">
        <w:rPr>
          <w:rFonts w:eastAsia="Cambria" w:cs="Cambria"/>
          <w:lang w:eastAsia="sk-SK" w:bidi="sk-SK"/>
        </w:rPr>
        <w:t>čistiace</w:t>
      </w:r>
      <w:r w:rsidR="0041497A" w:rsidRPr="003D5E0A">
        <w:rPr>
          <w:rFonts w:eastAsia="Times New Roman" w:cs="Arial"/>
          <w:noProof/>
          <w:color w:val="000000" w:themeColor="text1"/>
          <w:lang w:eastAsia="sk-SK"/>
        </w:rPr>
        <w:t xml:space="preserve"> služby</w:t>
      </w:r>
      <w:r w:rsidR="0041497A" w:rsidRPr="003D5E0A">
        <w:t xml:space="preserve"> </w:t>
      </w:r>
      <w:r w:rsidRPr="003D5E0A">
        <w:t>je uvedená v Prílohe č. 2 tejto zmluvy.</w:t>
      </w:r>
    </w:p>
    <w:p w14:paraId="52A4A599" w14:textId="77777777" w:rsidR="00275601" w:rsidRPr="003D5E0A" w:rsidRDefault="00275601" w:rsidP="00556FA7">
      <w:pPr>
        <w:autoSpaceDE w:val="0"/>
        <w:autoSpaceDN w:val="0"/>
        <w:adjustRightInd w:val="0"/>
        <w:spacing w:after="0" w:line="276" w:lineRule="auto"/>
        <w:ind w:left="567" w:hanging="567"/>
        <w:rPr>
          <w:rFonts w:cs="Arial"/>
          <w:b/>
          <w:color w:val="000000" w:themeColor="text1"/>
        </w:rPr>
      </w:pPr>
    </w:p>
    <w:p w14:paraId="78D84B82" w14:textId="6F4A55E0" w:rsidR="00FA47F9" w:rsidRPr="003D5E0A" w:rsidRDefault="0041497A" w:rsidP="00556FA7">
      <w:pPr>
        <w:numPr>
          <w:ilvl w:val="1"/>
          <w:numId w:val="5"/>
        </w:numPr>
        <w:autoSpaceDE w:val="0"/>
        <w:autoSpaceDN w:val="0"/>
        <w:adjustRightInd w:val="0"/>
        <w:spacing w:after="0" w:line="276" w:lineRule="auto"/>
        <w:ind w:left="567" w:hanging="567"/>
        <w:rPr>
          <w:rFonts w:eastAsia="Times New Roman" w:cs="Arial"/>
          <w:b/>
          <w:noProof/>
          <w:color w:val="000000" w:themeColor="text1"/>
          <w:lang w:eastAsia="sk-SK"/>
        </w:rPr>
      </w:pPr>
      <w:r w:rsidRPr="003D5E0A">
        <w:rPr>
          <w:rFonts w:eastAsia="Cambria" w:cs="Cambria"/>
          <w:lang w:eastAsia="sk-SK" w:bidi="sk-SK"/>
        </w:rPr>
        <w:t xml:space="preserve">Cena za </w:t>
      </w:r>
      <w:r w:rsidR="00A029AA" w:rsidRPr="003D5E0A">
        <w:rPr>
          <w:rFonts w:eastAsia="Cambria" w:cs="Cambria"/>
          <w:lang w:eastAsia="sk-SK" w:bidi="sk-SK"/>
        </w:rPr>
        <w:t>čistiace</w:t>
      </w:r>
      <w:r w:rsidRPr="003D5E0A">
        <w:rPr>
          <w:rFonts w:eastAsia="Cambria" w:cs="Cambria"/>
          <w:lang w:eastAsia="sk-SK" w:bidi="sk-SK"/>
        </w:rPr>
        <w:t xml:space="preserve"> služby zahŕňa všetky ekonomicky oprávnené náklady </w:t>
      </w:r>
      <w:r w:rsidRPr="003D5E0A">
        <w:rPr>
          <w:rFonts w:eastAsia="Times New Roman" w:cs="Arial"/>
          <w:noProof/>
          <w:color w:val="000000" w:themeColor="text1"/>
          <w:lang w:eastAsia="sk-SK"/>
        </w:rPr>
        <w:t>poskytovateľa</w:t>
      </w:r>
      <w:r w:rsidRPr="003D5E0A">
        <w:rPr>
          <w:rFonts w:eastAsia="Cambria" w:cs="Cambria"/>
          <w:lang w:eastAsia="sk-SK" w:bidi="sk-SK"/>
        </w:rPr>
        <w:t xml:space="preserve"> vynaložené v súvislosti</w:t>
      </w:r>
      <w:r w:rsidRPr="003D5E0A">
        <w:rPr>
          <w:rFonts w:eastAsia="Cambria" w:cs="Cambria"/>
          <w:spacing w:val="4"/>
          <w:lang w:eastAsia="sk-SK" w:bidi="sk-SK"/>
        </w:rPr>
        <w:t xml:space="preserve"> </w:t>
      </w:r>
      <w:r w:rsidRPr="003D5E0A">
        <w:rPr>
          <w:rFonts w:eastAsia="Cambria" w:cs="Cambria"/>
          <w:lang w:eastAsia="sk-SK" w:bidi="sk-SK"/>
        </w:rPr>
        <w:t>s</w:t>
      </w:r>
      <w:r w:rsidRPr="003D5E0A">
        <w:rPr>
          <w:rFonts w:eastAsia="Cambria" w:cs="Cambria"/>
          <w:spacing w:val="7"/>
          <w:lang w:eastAsia="sk-SK" w:bidi="sk-SK"/>
        </w:rPr>
        <w:t> </w:t>
      </w:r>
      <w:r w:rsidRPr="003D5E0A">
        <w:rPr>
          <w:rFonts w:eastAsia="Cambria" w:cs="Cambria"/>
          <w:lang w:eastAsia="sk-SK" w:bidi="sk-SK"/>
        </w:rPr>
        <w:t xml:space="preserve">poskytovaním </w:t>
      </w:r>
      <w:r w:rsidR="00A029AA" w:rsidRPr="003D5E0A">
        <w:rPr>
          <w:rFonts w:eastAsia="Cambria" w:cs="Cambria"/>
          <w:lang w:eastAsia="sk-SK" w:bidi="sk-SK"/>
        </w:rPr>
        <w:t>čistiacich</w:t>
      </w:r>
      <w:r w:rsidRPr="003D5E0A">
        <w:rPr>
          <w:rFonts w:eastAsia="Cambria" w:cs="Cambria"/>
          <w:lang w:eastAsia="sk-SK" w:bidi="sk-SK"/>
        </w:rPr>
        <w:t xml:space="preserve"> služieb,</w:t>
      </w:r>
      <w:r w:rsidRPr="003D5E0A">
        <w:rPr>
          <w:rFonts w:eastAsia="Cambria" w:cs="Cambria"/>
          <w:spacing w:val="7"/>
          <w:lang w:eastAsia="sk-SK" w:bidi="sk-SK"/>
        </w:rPr>
        <w:t xml:space="preserve"> </w:t>
      </w:r>
      <w:r w:rsidRPr="003D5E0A">
        <w:rPr>
          <w:rFonts w:eastAsia="Cambria" w:cs="Cambria"/>
          <w:lang w:eastAsia="sk-SK" w:bidi="sk-SK"/>
        </w:rPr>
        <w:t>a</w:t>
      </w:r>
      <w:r w:rsidRPr="003D5E0A">
        <w:rPr>
          <w:rFonts w:eastAsia="Cambria" w:cs="Cambria"/>
          <w:spacing w:val="6"/>
          <w:lang w:eastAsia="sk-SK" w:bidi="sk-SK"/>
        </w:rPr>
        <w:t xml:space="preserve"> </w:t>
      </w:r>
      <w:r w:rsidRPr="003D5E0A">
        <w:rPr>
          <w:rFonts w:eastAsia="Cambria" w:cs="Cambria"/>
          <w:lang w:eastAsia="sk-SK" w:bidi="sk-SK"/>
        </w:rPr>
        <w:t>to</w:t>
      </w:r>
      <w:r w:rsidRPr="003D5E0A">
        <w:rPr>
          <w:rFonts w:eastAsia="Cambria" w:cs="Cambria"/>
          <w:spacing w:val="6"/>
          <w:lang w:eastAsia="sk-SK" w:bidi="sk-SK"/>
        </w:rPr>
        <w:t xml:space="preserve"> </w:t>
      </w:r>
      <w:r w:rsidRPr="003D5E0A">
        <w:rPr>
          <w:rFonts w:eastAsia="Cambria" w:cs="Cambria"/>
          <w:lang w:eastAsia="sk-SK" w:bidi="sk-SK"/>
        </w:rPr>
        <w:t>najmä</w:t>
      </w:r>
      <w:r w:rsidRPr="003D5E0A">
        <w:rPr>
          <w:rFonts w:eastAsia="Cambria" w:cs="Cambria"/>
          <w:spacing w:val="6"/>
          <w:lang w:eastAsia="sk-SK" w:bidi="sk-SK"/>
        </w:rPr>
        <w:t xml:space="preserve"> </w:t>
      </w:r>
      <w:r w:rsidR="00A35EBA" w:rsidRPr="003D5E0A">
        <w:rPr>
          <w:rFonts w:cs="Arial"/>
          <w:color w:val="000000" w:themeColor="text1"/>
        </w:rPr>
        <w:t>náklad</w:t>
      </w:r>
      <w:r w:rsidR="002932E6" w:rsidRPr="003D5E0A">
        <w:rPr>
          <w:rFonts w:cs="Arial"/>
          <w:color w:val="000000" w:themeColor="text1"/>
        </w:rPr>
        <w:t>y</w:t>
      </w:r>
      <w:r w:rsidR="00A35EBA" w:rsidRPr="003D5E0A">
        <w:rPr>
          <w:rFonts w:cs="Arial"/>
          <w:color w:val="000000" w:themeColor="text1"/>
        </w:rPr>
        <w:t xml:space="preserve"> na zabezpečenie čistiac</w:t>
      </w:r>
      <w:r w:rsidR="00FA47F9" w:rsidRPr="003D5E0A">
        <w:rPr>
          <w:rFonts w:cs="Arial"/>
          <w:color w:val="000000" w:themeColor="text1"/>
        </w:rPr>
        <w:t>ich prostriedkov a techn</w:t>
      </w:r>
      <w:r w:rsidR="00506CB1" w:rsidRPr="003D5E0A">
        <w:rPr>
          <w:rFonts w:cs="Arial"/>
          <w:color w:val="000000" w:themeColor="text1"/>
        </w:rPr>
        <w:t>ologického</w:t>
      </w:r>
      <w:r w:rsidR="00FA47F9" w:rsidRPr="003D5E0A">
        <w:rPr>
          <w:rFonts w:cs="Arial"/>
          <w:color w:val="000000" w:themeColor="text1"/>
        </w:rPr>
        <w:t xml:space="preserve"> vybavenia podľa tejto zmluvy</w:t>
      </w:r>
      <w:r w:rsidR="003B4606" w:rsidRPr="003D5E0A">
        <w:rPr>
          <w:rFonts w:cs="Arial"/>
          <w:color w:val="000000" w:themeColor="text1"/>
        </w:rPr>
        <w:t xml:space="preserve">, </w:t>
      </w:r>
      <w:r w:rsidR="003B4606" w:rsidRPr="003D5E0A">
        <w:t>náklady na dopravu</w:t>
      </w:r>
      <w:r w:rsidR="002932E6" w:rsidRPr="003D5E0A">
        <w:t xml:space="preserve">, náklady na odstraňovanie vád predmetu zmluvy </w:t>
      </w:r>
      <w:r w:rsidR="003B4606" w:rsidRPr="003D5E0A">
        <w:rPr>
          <w:iCs/>
          <w:color w:val="000000"/>
        </w:rPr>
        <w:t>a náklady spojené s realizáciou predmetu zmluvy</w:t>
      </w:r>
      <w:r w:rsidR="00A35EBA" w:rsidRPr="003D5E0A">
        <w:rPr>
          <w:rFonts w:cs="Arial"/>
          <w:color w:val="000000" w:themeColor="text1"/>
        </w:rPr>
        <w:t>.</w:t>
      </w:r>
    </w:p>
    <w:p w14:paraId="3B727822" w14:textId="27B228E9" w:rsidR="00A35EBA" w:rsidRPr="003D5E0A" w:rsidRDefault="00A35EBA" w:rsidP="00556FA7">
      <w:pPr>
        <w:autoSpaceDE w:val="0"/>
        <w:autoSpaceDN w:val="0"/>
        <w:adjustRightInd w:val="0"/>
        <w:spacing w:after="0" w:line="276" w:lineRule="auto"/>
        <w:ind w:left="567" w:hanging="567"/>
        <w:rPr>
          <w:rFonts w:eastAsia="Times New Roman" w:cs="Arial"/>
          <w:b/>
          <w:noProof/>
          <w:color w:val="000000" w:themeColor="text1"/>
          <w:lang w:eastAsia="sk-SK"/>
        </w:rPr>
      </w:pPr>
      <w:r w:rsidRPr="003D5E0A">
        <w:rPr>
          <w:rFonts w:cs="Arial"/>
          <w:color w:val="000000" w:themeColor="text1"/>
        </w:rPr>
        <w:t xml:space="preserve"> </w:t>
      </w:r>
    </w:p>
    <w:p w14:paraId="044FAAB2" w14:textId="44934BB6" w:rsidR="002932E6" w:rsidRPr="003D5E0A" w:rsidRDefault="002932E6" w:rsidP="00556FA7">
      <w:pPr>
        <w:numPr>
          <w:ilvl w:val="1"/>
          <w:numId w:val="5"/>
        </w:numPr>
        <w:autoSpaceDE w:val="0"/>
        <w:autoSpaceDN w:val="0"/>
        <w:adjustRightInd w:val="0"/>
        <w:spacing w:after="0" w:line="276" w:lineRule="auto"/>
        <w:ind w:left="567" w:hanging="567"/>
        <w:rPr>
          <w:rFonts w:cs="Arial"/>
          <w:color w:val="000000" w:themeColor="text1"/>
        </w:rPr>
      </w:pPr>
      <w:r w:rsidRPr="003D5E0A">
        <w:t xml:space="preserve">Zmena </w:t>
      </w:r>
      <w:r w:rsidR="00990733" w:rsidRPr="003D5E0A">
        <w:t xml:space="preserve">čistiacich prostriedkov </w:t>
      </w:r>
      <w:r w:rsidR="007C67B3" w:rsidRPr="003D5E0A">
        <w:t>a/</w:t>
      </w:r>
      <w:r w:rsidR="00990733" w:rsidRPr="003D5E0A">
        <w:t xml:space="preserve">alebo </w:t>
      </w:r>
      <w:r w:rsidR="00506CB1" w:rsidRPr="003D5E0A">
        <w:rPr>
          <w:rFonts w:cs="Arial"/>
          <w:color w:val="000000" w:themeColor="text1"/>
        </w:rPr>
        <w:t>technologického</w:t>
      </w:r>
      <w:r w:rsidR="00990733" w:rsidRPr="003D5E0A">
        <w:t xml:space="preserve"> vybavenia</w:t>
      </w:r>
      <w:r w:rsidRPr="003D5E0A">
        <w:t xml:space="preserve"> </w:t>
      </w:r>
      <w:r w:rsidR="00990733" w:rsidRPr="003D5E0A">
        <w:t>v zmysle</w:t>
      </w:r>
      <w:r w:rsidRPr="003D5E0A">
        <w:t xml:space="preserve"> článku II bod</w:t>
      </w:r>
      <w:r w:rsidR="00990733" w:rsidRPr="003D5E0A">
        <w:t>u</w:t>
      </w:r>
      <w:r w:rsidRPr="003D5E0A">
        <w:t xml:space="preserve"> </w:t>
      </w:r>
      <w:r w:rsidR="007C67B3" w:rsidRPr="003D5E0A">
        <w:t xml:space="preserve">3 </w:t>
      </w:r>
      <w:r w:rsidRPr="003D5E0A">
        <w:t>tejto zmluvy nie je dôvodom na úpravu ceny.</w:t>
      </w:r>
      <w:r w:rsidR="00506CB1" w:rsidRPr="003D5E0A">
        <w:t xml:space="preserve"> </w:t>
      </w:r>
    </w:p>
    <w:p w14:paraId="7F54267B" w14:textId="77777777" w:rsidR="002932E6" w:rsidRPr="003D5E0A" w:rsidRDefault="002932E6" w:rsidP="00556FA7">
      <w:pPr>
        <w:spacing w:after="0" w:line="276" w:lineRule="auto"/>
        <w:ind w:left="567" w:hanging="567"/>
        <w:rPr>
          <w:rFonts w:cs="Arial"/>
          <w:color w:val="000000" w:themeColor="text1"/>
        </w:rPr>
      </w:pPr>
    </w:p>
    <w:p w14:paraId="0C390526" w14:textId="6C01B917" w:rsidR="00D372A9" w:rsidRPr="003D5E0A" w:rsidRDefault="00D372A9" w:rsidP="00556FA7">
      <w:pPr>
        <w:numPr>
          <w:ilvl w:val="1"/>
          <w:numId w:val="5"/>
        </w:numPr>
        <w:autoSpaceDE w:val="0"/>
        <w:autoSpaceDN w:val="0"/>
        <w:adjustRightInd w:val="0"/>
        <w:spacing w:after="0" w:line="276" w:lineRule="auto"/>
        <w:ind w:left="567" w:hanging="567"/>
      </w:pPr>
      <w:bookmarkStart w:id="6" w:name="_Hlk169255736"/>
      <w:r w:rsidRPr="003D5E0A">
        <w:t>Zmluvné strany sa</w:t>
      </w:r>
      <w:r w:rsidR="00952760" w:rsidRPr="003D5E0A">
        <w:t>,</w:t>
      </w:r>
      <w:r w:rsidRPr="003D5E0A">
        <w:t xml:space="preserve"> v súlade s § 18 ods. 1 písm. a) zákona o verejnom obstarávaní</w:t>
      </w:r>
      <w:r w:rsidR="00952760" w:rsidRPr="003D5E0A">
        <w:t xml:space="preserve">, dohodli, že poskytovateľ má </w:t>
      </w:r>
      <w:r w:rsidRPr="003D5E0A">
        <w:t>právo na zmenu ceny v priebehu plnenia zmluvy za podmienok uvedených a špecifikovaných v</w:t>
      </w:r>
      <w:r w:rsidR="00952760" w:rsidRPr="003D5E0A">
        <w:t> nasledujúcich bodoch tohto článku</w:t>
      </w:r>
      <w:r w:rsidR="003D60E5" w:rsidRPr="003D5E0A">
        <w:t xml:space="preserve"> zmluvy</w:t>
      </w:r>
      <w:r w:rsidR="008D1800" w:rsidRPr="003D5E0A">
        <w:t>.</w:t>
      </w:r>
    </w:p>
    <w:p w14:paraId="193884D9" w14:textId="77777777" w:rsidR="008D1800" w:rsidRPr="003D5E0A" w:rsidRDefault="008D1800" w:rsidP="00556FA7">
      <w:pPr>
        <w:autoSpaceDE w:val="0"/>
        <w:autoSpaceDN w:val="0"/>
        <w:adjustRightInd w:val="0"/>
        <w:spacing w:after="0" w:line="276" w:lineRule="auto"/>
        <w:ind w:left="567" w:hanging="567"/>
      </w:pPr>
    </w:p>
    <w:p w14:paraId="24102A17" w14:textId="2E1DAE6A" w:rsidR="008D1800" w:rsidRPr="003D5E0A" w:rsidRDefault="008D1800" w:rsidP="00556FA7">
      <w:pPr>
        <w:numPr>
          <w:ilvl w:val="1"/>
          <w:numId w:val="5"/>
        </w:numPr>
        <w:autoSpaceDE w:val="0"/>
        <w:autoSpaceDN w:val="0"/>
        <w:adjustRightInd w:val="0"/>
        <w:spacing w:after="0" w:line="276" w:lineRule="auto"/>
        <w:ind w:left="567" w:hanging="567"/>
      </w:pPr>
      <w:r w:rsidRPr="003D5E0A">
        <w:t xml:space="preserve">Jednotkové ceny v príslušnom časovom vyjadrení uvedené v Prílohe č. 2 tejto zmluvy, a teda aj </w:t>
      </w:r>
      <w:r w:rsidR="00D365AB" w:rsidRPr="003D5E0A">
        <w:t xml:space="preserve">celkovú </w:t>
      </w:r>
      <w:r w:rsidRPr="003D5E0A">
        <w:t xml:space="preserve">cenu podľa bodu 1 tohto článku zmluvy možno na žiadosť poskytovateľa </w:t>
      </w:r>
      <w:r w:rsidR="00BB0A2E" w:rsidRPr="003D5E0A">
        <w:t>z</w:t>
      </w:r>
      <w:r w:rsidRPr="003D5E0A">
        <w:t>výšiť</w:t>
      </w:r>
      <w:r w:rsidR="005D11E6" w:rsidRPr="003D5E0A">
        <w:t xml:space="preserve"> </w:t>
      </w:r>
      <w:r w:rsidRPr="003D5E0A">
        <w:t xml:space="preserve"> </w:t>
      </w:r>
      <w:r w:rsidR="005D11E6" w:rsidRPr="003D5E0A">
        <w:t xml:space="preserve">v prípade </w:t>
      </w:r>
      <w:r w:rsidRPr="003D5E0A">
        <w:t>zv</w:t>
      </w:r>
      <w:r w:rsidR="005D11E6" w:rsidRPr="003D5E0A">
        <w:t>ýšenia ceny práce z dôvodu zvýšenia ustanovenej sumy</w:t>
      </w:r>
      <w:r w:rsidR="00492B5F" w:rsidRPr="003D5E0A">
        <w:t xml:space="preserve"> minimálnej mzdy</w:t>
      </w:r>
      <w:r w:rsidR="005D11E6" w:rsidRPr="003D5E0A">
        <w:t xml:space="preserve"> alebo z</w:t>
      </w:r>
      <w:r w:rsidR="00BB0A2E" w:rsidRPr="003D5E0A">
        <w:t> </w:t>
      </w:r>
      <w:r w:rsidR="005D11E6" w:rsidRPr="003D5E0A">
        <w:t>dôvodu</w:t>
      </w:r>
      <w:r w:rsidR="00BB0A2E" w:rsidRPr="003D5E0A">
        <w:t xml:space="preserve"> </w:t>
      </w:r>
      <w:r w:rsidR="005D11E6" w:rsidRPr="003D5E0A">
        <w:t>zvýšenia sadzby odvodov zamestnávateľa za zamestnancov do sociálnej poisťovne a zdravotnej poisťovne</w:t>
      </w:r>
      <w:r w:rsidRPr="003D5E0A">
        <w:t>.</w:t>
      </w:r>
    </w:p>
    <w:p w14:paraId="6B9A0F3F" w14:textId="0192F337" w:rsidR="005A199C" w:rsidRPr="003D5E0A" w:rsidRDefault="008D1800" w:rsidP="00556FA7">
      <w:pPr>
        <w:numPr>
          <w:ilvl w:val="1"/>
          <w:numId w:val="5"/>
        </w:numPr>
        <w:autoSpaceDE w:val="0"/>
        <w:autoSpaceDN w:val="0"/>
        <w:adjustRightInd w:val="0"/>
        <w:spacing w:after="0" w:line="276" w:lineRule="auto"/>
        <w:ind w:left="567" w:hanging="567"/>
      </w:pPr>
      <w:r w:rsidRPr="003D5E0A">
        <w:lastRenderedPageBreak/>
        <w:t xml:space="preserve">Poskytovateľ je oprávnený po uplynutí celého kalendárneho roka </w:t>
      </w:r>
      <w:r w:rsidR="00664A0A" w:rsidRPr="003D5E0A">
        <w:t xml:space="preserve">od nadobudnutia </w:t>
      </w:r>
      <w:r w:rsidRPr="003D5E0A">
        <w:t>účinn</w:t>
      </w:r>
      <w:r w:rsidR="00664A0A" w:rsidRPr="003D5E0A">
        <w:t>osti</w:t>
      </w:r>
      <w:r w:rsidRPr="003D5E0A">
        <w:t xml:space="preserve"> zmluvy každoročne vždy ku dňu 15.01. príslušného roka požiadať o zvýšenie jednotkových cien o čiastku zodpovedajúcu zvýšeniu</w:t>
      </w:r>
      <w:r w:rsidR="0070737E" w:rsidRPr="003D5E0A">
        <w:t xml:space="preserve"> ceny práce zamestnancov podieľajúcich sa na plnení tejto zmluvy</w:t>
      </w:r>
      <w:r w:rsidRPr="003D5E0A">
        <w:t xml:space="preserve"> </w:t>
      </w:r>
      <w:r w:rsidR="0070737E" w:rsidRPr="003D5E0A">
        <w:t xml:space="preserve">z dôvodu zvýšenia ustanovenej sumy </w:t>
      </w:r>
      <w:r w:rsidRPr="003D5E0A">
        <w:t>minimálnej mzdy</w:t>
      </w:r>
      <w:r w:rsidR="0070737E" w:rsidRPr="003D5E0A">
        <w:t xml:space="preserve"> alebo zvýšenia sadzby odvodov zamestnávateľa za zamestnancov do sociálnej a zdravotnej poisťovne</w:t>
      </w:r>
      <w:r w:rsidRPr="003D5E0A">
        <w:t xml:space="preserve"> v predchádzajúcom roku (príklad: zmluva nadobudne účinnosť </w:t>
      </w:r>
      <w:r w:rsidR="00D87961" w:rsidRPr="003D5E0A">
        <w:t>dňa 0</w:t>
      </w:r>
      <w:r w:rsidRPr="003D5E0A">
        <w:t>1.</w:t>
      </w:r>
      <w:r w:rsidR="00D87961" w:rsidRPr="003D5E0A">
        <w:t>0</w:t>
      </w:r>
      <w:r w:rsidRPr="003D5E0A">
        <w:t>9.2024, jeden rok od účinnosti zmluv</w:t>
      </w:r>
      <w:r w:rsidR="00D87961" w:rsidRPr="003D5E0A">
        <w:t>y</w:t>
      </w:r>
      <w:r w:rsidRPr="003D5E0A">
        <w:t xml:space="preserve"> je </w:t>
      </w:r>
      <w:r w:rsidR="00D87961" w:rsidRPr="003D5E0A">
        <w:t>dňa 0</w:t>
      </w:r>
      <w:r w:rsidRPr="003D5E0A">
        <w:t>1.</w:t>
      </w:r>
      <w:r w:rsidR="00D87961" w:rsidRPr="003D5E0A">
        <w:t>0</w:t>
      </w:r>
      <w:r w:rsidRPr="003D5E0A">
        <w:t>9.2025, takže k 15.</w:t>
      </w:r>
      <w:r w:rsidR="00D87961" w:rsidRPr="003D5E0A">
        <w:t>0</w:t>
      </w:r>
      <w:r w:rsidRPr="003D5E0A">
        <w:t xml:space="preserve">1.2026 môže </w:t>
      </w:r>
      <w:r w:rsidR="00D87961" w:rsidRPr="003D5E0A">
        <w:t xml:space="preserve">poskytovateľ </w:t>
      </w:r>
      <w:r w:rsidRPr="003D5E0A">
        <w:t>požiadať o zvýšenie ceny); k tomuto zvýšeniu jednotkových cien je poskytovateľ oprávnený jedine vtedy, pokiaľ objednávateľovi</w:t>
      </w:r>
      <w:r w:rsidR="0070737E" w:rsidRPr="003D5E0A">
        <w:t xml:space="preserve"> odôvodní a preukáže súvis medzi zvýšením ustanovenej sumy minimálnej mzdy alebo zvýšením sadzby odvodov zamestnávateľa za zamestnancov a zvýšením ceny práce</w:t>
      </w:r>
      <w:r w:rsidR="00664A0A" w:rsidRPr="003D5E0A">
        <w:t xml:space="preserve"> zamestnancov podieľajúcich sa na plnení predmetu tejto zmluvy.</w:t>
      </w:r>
    </w:p>
    <w:p w14:paraId="5724E847" w14:textId="77777777" w:rsidR="00BB0A2E" w:rsidRPr="003D5E0A" w:rsidRDefault="00BB0A2E" w:rsidP="00556FA7">
      <w:pPr>
        <w:autoSpaceDE w:val="0"/>
        <w:autoSpaceDN w:val="0"/>
        <w:adjustRightInd w:val="0"/>
        <w:spacing w:after="0" w:line="276" w:lineRule="auto"/>
      </w:pPr>
    </w:p>
    <w:p w14:paraId="229216A4" w14:textId="4B4E9FEC" w:rsidR="008D1800" w:rsidRPr="003D5E0A" w:rsidRDefault="008D1800" w:rsidP="00556FA7">
      <w:pPr>
        <w:numPr>
          <w:ilvl w:val="1"/>
          <w:numId w:val="5"/>
        </w:numPr>
        <w:autoSpaceDE w:val="0"/>
        <w:autoSpaceDN w:val="0"/>
        <w:adjustRightInd w:val="0"/>
        <w:spacing w:after="0" w:line="276" w:lineRule="auto"/>
        <w:ind w:left="567" w:hanging="567"/>
      </w:pPr>
      <w:r w:rsidRPr="003D5E0A">
        <w:t xml:space="preserve">Zvýšenie </w:t>
      </w:r>
      <w:r w:rsidR="00AC45A5" w:rsidRPr="003D5E0A">
        <w:t xml:space="preserve">jednotkovej ceny </w:t>
      </w:r>
      <w:r w:rsidRPr="003D5E0A">
        <w:t xml:space="preserve">podľa bodu </w:t>
      </w:r>
      <w:r w:rsidR="00D87961" w:rsidRPr="003D5E0A">
        <w:t>7</w:t>
      </w:r>
      <w:r w:rsidRPr="003D5E0A">
        <w:t xml:space="preserve"> tohto článku zmluvy nemôže byť vyššie ako 4 % oproti predchádzajúcej výške jednotkovej ceny. </w:t>
      </w:r>
    </w:p>
    <w:p w14:paraId="11608034" w14:textId="77777777" w:rsidR="005A199C" w:rsidRPr="003D5E0A" w:rsidRDefault="005A199C" w:rsidP="00556FA7">
      <w:pPr>
        <w:autoSpaceDE w:val="0"/>
        <w:autoSpaceDN w:val="0"/>
        <w:adjustRightInd w:val="0"/>
        <w:spacing w:after="0" w:line="276" w:lineRule="auto"/>
        <w:ind w:left="567" w:hanging="567"/>
      </w:pPr>
    </w:p>
    <w:p w14:paraId="01A131AE" w14:textId="72095BCD" w:rsidR="005A199C" w:rsidRPr="003D5E0A" w:rsidRDefault="008D1800" w:rsidP="00AC45A5">
      <w:pPr>
        <w:numPr>
          <w:ilvl w:val="1"/>
          <w:numId w:val="5"/>
        </w:numPr>
        <w:autoSpaceDE w:val="0"/>
        <w:autoSpaceDN w:val="0"/>
        <w:adjustRightInd w:val="0"/>
        <w:spacing w:after="0" w:line="276" w:lineRule="auto"/>
        <w:ind w:left="567" w:hanging="567"/>
      </w:pPr>
      <w:r w:rsidRPr="003D5E0A">
        <w:t>Zvýšenie jednotkových cien podľa tejto zmluvy potvrdia zmluvné strany uzatvorením písomného dodatku k tejto zmluve.</w:t>
      </w:r>
      <w:bookmarkEnd w:id="6"/>
    </w:p>
    <w:p w14:paraId="1A64C430" w14:textId="77777777" w:rsidR="00492B5F" w:rsidRPr="003D5E0A" w:rsidRDefault="00492B5F" w:rsidP="00556FA7">
      <w:pPr>
        <w:autoSpaceDE w:val="0"/>
        <w:autoSpaceDN w:val="0"/>
        <w:adjustRightInd w:val="0"/>
        <w:spacing w:after="0" w:line="276" w:lineRule="auto"/>
        <w:rPr>
          <w:rFonts w:eastAsia="Cambria" w:cs="Cambria"/>
          <w:lang w:eastAsia="sk-SK" w:bidi="sk-SK"/>
        </w:rPr>
      </w:pPr>
    </w:p>
    <w:p w14:paraId="13AC50CB" w14:textId="66E6D61F" w:rsidR="007C67B3" w:rsidRPr="003D5E0A" w:rsidRDefault="007C67B3" w:rsidP="00556FA7">
      <w:pPr>
        <w:autoSpaceDE w:val="0"/>
        <w:autoSpaceDN w:val="0"/>
        <w:adjustRightInd w:val="0"/>
        <w:spacing w:after="0" w:line="276" w:lineRule="auto"/>
        <w:jc w:val="center"/>
        <w:rPr>
          <w:rFonts w:cs="Arial"/>
          <w:b/>
          <w:bCs/>
          <w:color w:val="000000" w:themeColor="text1"/>
        </w:rPr>
      </w:pPr>
      <w:r w:rsidRPr="003D5E0A">
        <w:rPr>
          <w:rFonts w:cs="Arial"/>
          <w:b/>
          <w:bCs/>
          <w:color w:val="000000" w:themeColor="text1"/>
        </w:rPr>
        <w:t>Článok V</w:t>
      </w:r>
    </w:p>
    <w:p w14:paraId="0A98BB95" w14:textId="77777777" w:rsidR="007C67B3" w:rsidRPr="003D5E0A" w:rsidRDefault="007C67B3" w:rsidP="00556FA7">
      <w:pPr>
        <w:spacing w:after="0" w:line="276" w:lineRule="auto"/>
        <w:jc w:val="center"/>
        <w:rPr>
          <w:b/>
        </w:rPr>
      </w:pPr>
      <w:r w:rsidRPr="003D5E0A">
        <w:rPr>
          <w:b/>
        </w:rPr>
        <w:t>PLATOBNÉ PODMIENKY</w:t>
      </w:r>
    </w:p>
    <w:p w14:paraId="1306E555" w14:textId="77777777" w:rsidR="007C67B3" w:rsidRPr="003D5E0A" w:rsidRDefault="007C67B3" w:rsidP="00556FA7">
      <w:pPr>
        <w:autoSpaceDE w:val="0"/>
        <w:autoSpaceDN w:val="0"/>
        <w:adjustRightInd w:val="0"/>
        <w:spacing w:after="0" w:line="276" w:lineRule="auto"/>
        <w:ind w:left="426"/>
        <w:rPr>
          <w:rFonts w:cs="Arial"/>
          <w:color w:val="000000" w:themeColor="text1"/>
        </w:rPr>
      </w:pPr>
    </w:p>
    <w:p w14:paraId="4FB40846" w14:textId="5BFC9B1B" w:rsidR="00A35EBA" w:rsidRPr="003D5E0A" w:rsidRDefault="00A35EBA"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r w:rsidRPr="003D5E0A">
        <w:rPr>
          <w:rFonts w:cs="Arial"/>
          <w:color w:val="000000" w:themeColor="text1"/>
        </w:rPr>
        <w:t xml:space="preserve">Cenu </w:t>
      </w:r>
      <w:r w:rsidR="00506CB1" w:rsidRPr="003D5E0A">
        <w:rPr>
          <w:rFonts w:cs="Arial"/>
          <w:color w:val="000000" w:themeColor="text1"/>
        </w:rPr>
        <w:t xml:space="preserve">za poskytnuté </w:t>
      </w:r>
      <w:r w:rsidR="00A029AA" w:rsidRPr="003D5E0A">
        <w:rPr>
          <w:rFonts w:eastAsia="Cambria" w:cs="Cambria"/>
          <w:lang w:eastAsia="sk-SK" w:bidi="sk-SK"/>
        </w:rPr>
        <w:t>čistiace</w:t>
      </w:r>
      <w:r w:rsidR="00506CB1" w:rsidRPr="003D5E0A">
        <w:rPr>
          <w:rFonts w:cs="Arial"/>
          <w:color w:val="000000" w:themeColor="text1"/>
        </w:rPr>
        <w:t xml:space="preserve"> služby </w:t>
      </w:r>
      <w:r w:rsidRPr="003D5E0A">
        <w:rPr>
          <w:rFonts w:cs="Arial"/>
          <w:color w:val="000000" w:themeColor="text1"/>
        </w:rPr>
        <w:t xml:space="preserve">podľa </w:t>
      </w:r>
      <w:r w:rsidR="00BD5D72" w:rsidRPr="003D5E0A">
        <w:rPr>
          <w:rFonts w:cs="Arial"/>
          <w:color w:val="000000" w:themeColor="text1"/>
        </w:rPr>
        <w:t xml:space="preserve">čl. </w:t>
      </w:r>
      <w:r w:rsidR="00506CB1" w:rsidRPr="003D5E0A">
        <w:rPr>
          <w:rFonts w:cs="Arial"/>
          <w:color w:val="000000" w:themeColor="text1"/>
        </w:rPr>
        <w:t>I</w:t>
      </w:r>
      <w:r w:rsidR="00BD5D72" w:rsidRPr="003D5E0A">
        <w:rPr>
          <w:rFonts w:cs="Arial"/>
          <w:color w:val="000000" w:themeColor="text1"/>
        </w:rPr>
        <w:t xml:space="preserve">V </w:t>
      </w:r>
      <w:r w:rsidRPr="003D5E0A">
        <w:rPr>
          <w:rFonts w:cs="Arial"/>
          <w:color w:val="000000" w:themeColor="text1"/>
        </w:rPr>
        <w:t xml:space="preserve">bodu </w:t>
      </w:r>
      <w:r w:rsidR="00506CB1" w:rsidRPr="003D5E0A">
        <w:rPr>
          <w:rFonts w:cs="Arial"/>
          <w:color w:val="000000" w:themeColor="text1"/>
        </w:rPr>
        <w:t>2</w:t>
      </w:r>
      <w:r w:rsidRPr="003D5E0A">
        <w:rPr>
          <w:rFonts w:cs="Arial"/>
          <w:color w:val="000000" w:themeColor="text1"/>
        </w:rPr>
        <w:t xml:space="preserve"> zmluvy bude poskytovateľ fakturovať mesačne spätne, a to najneskôr do </w:t>
      </w:r>
      <w:r w:rsidR="003B4606" w:rsidRPr="003D5E0A">
        <w:rPr>
          <w:rFonts w:cs="Arial"/>
          <w:color w:val="000000" w:themeColor="text1"/>
        </w:rPr>
        <w:t>15</w:t>
      </w:r>
      <w:r w:rsidRPr="003D5E0A">
        <w:rPr>
          <w:rFonts w:cs="Arial"/>
          <w:color w:val="000000" w:themeColor="text1"/>
        </w:rPr>
        <w:t xml:space="preserve"> kalendárn</w:t>
      </w:r>
      <w:r w:rsidR="003B4606" w:rsidRPr="003D5E0A">
        <w:rPr>
          <w:rFonts w:cs="Arial"/>
          <w:color w:val="000000" w:themeColor="text1"/>
        </w:rPr>
        <w:t>ych</w:t>
      </w:r>
      <w:r w:rsidRPr="003D5E0A">
        <w:rPr>
          <w:rFonts w:cs="Arial"/>
          <w:color w:val="000000" w:themeColor="text1"/>
        </w:rPr>
        <w:t xml:space="preserve"> d</w:t>
      </w:r>
      <w:r w:rsidR="003B4606" w:rsidRPr="003D5E0A">
        <w:rPr>
          <w:rFonts w:cs="Arial"/>
          <w:color w:val="000000" w:themeColor="text1"/>
        </w:rPr>
        <w:t>ní</w:t>
      </w:r>
      <w:r w:rsidRPr="003D5E0A">
        <w:rPr>
          <w:rFonts w:cs="Arial"/>
          <w:color w:val="000000" w:themeColor="text1"/>
        </w:rPr>
        <w:t xml:space="preserve"> </w:t>
      </w:r>
      <w:r w:rsidR="003B4606" w:rsidRPr="003D5E0A">
        <w:rPr>
          <w:rFonts w:cs="Arial"/>
          <w:color w:val="000000" w:themeColor="text1"/>
        </w:rPr>
        <w:t xml:space="preserve">nasledujúcich </w:t>
      </w:r>
      <w:r w:rsidRPr="003D5E0A">
        <w:rPr>
          <w:rFonts w:cs="Arial"/>
          <w:color w:val="000000" w:themeColor="text1"/>
        </w:rPr>
        <w:t xml:space="preserve">po mesiaci, v ktorom boli poskytnuté </w:t>
      </w:r>
      <w:r w:rsidR="00A029AA" w:rsidRPr="003D5E0A">
        <w:rPr>
          <w:rFonts w:eastAsia="Cambria" w:cs="Cambria"/>
          <w:lang w:eastAsia="sk-SK" w:bidi="sk-SK"/>
        </w:rPr>
        <w:t>čistiace</w:t>
      </w:r>
      <w:r w:rsidR="003B4606" w:rsidRPr="003D5E0A">
        <w:rPr>
          <w:rFonts w:cs="Arial"/>
          <w:color w:val="000000" w:themeColor="text1"/>
        </w:rPr>
        <w:t xml:space="preserve"> </w:t>
      </w:r>
      <w:r w:rsidRPr="003D5E0A">
        <w:rPr>
          <w:rFonts w:cs="Arial"/>
          <w:color w:val="000000" w:themeColor="text1"/>
        </w:rPr>
        <w:t>služby.</w:t>
      </w:r>
      <w:r w:rsidR="000E36B4" w:rsidRPr="003D5E0A">
        <w:t xml:space="preserve"> </w:t>
      </w:r>
      <w:r w:rsidR="00D365AB" w:rsidRPr="003D5E0A">
        <w:t xml:space="preserve">Cenu za poskytnuté </w:t>
      </w:r>
      <w:r w:rsidR="00A029AA" w:rsidRPr="003D5E0A">
        <w:rPr>
          <w:rFonts w:eastAsia="Cambria" w:cs="Cambria"/>
          <w:lang w:eastAsia="sk-SK" w:bidi="sk-SK"/>
        </w:rPr>
        <w:t>čistiace</w:t>
      </w:r>
      <w:r w:rsidR="00D365AB" w:rsidRPr="003D5E0A">
        <w:t xml:space="preserve"> služby podľa čl. IV bodu 2 zmluvy v rozsahu za </w:t>
      </w:r>
      <w:r w:rsidR="00E609C6" w:rsidRPr="003D5E0A">
        <w:t>mesačné</w:t>
      </w:r>
      <w:r w:rsidR="00D365AB" w:rsidRPr="003D5E0A">
        <w:t xml:space="preserve"> alebo ročné </w:t>
      </w:r>
      <w:r w:rsidR="002F3EA3" w:rsidRPr="003D5E0A">
        <w:t>čistenie</w:t>
      </w:r>
      <w:r w:rsidR="00D365AB" w:rsidRPr="003D5E0A">
        <w:t xml:space="preserve"> bude poskytovateľ fakturovať v nasledujúcom mesiaci po skončení poskytovania týchto </w:t>
      </w:r>
      <w:r w:rsidR="00A029AA" w:rsidRPr="003D5E0A">
        <w:rPr>
          <w:rFonts w:eastAsia="Cambria" w:cs="Cambria"/>
          <w:lang w:eastAsia="sk-SK" w:bidi="sk-SK"/>
        </w:rPr>
        <w:t>čistiacich</w:t>
      </w:r>
      <w:r w:rsidR="00D365AB" w:rsidRPr="003D5E0A">
        <w:t xml:space="preserve"> služieb. </w:t>
      </w:r>
      <w:r w:rsidR="000E36B4" w:rsidRPr="003D5E0A">
        <w:rPr>
          <w:rFonts w:cs="Arial"/>
          <w:color w:val="000000" w:themeColor="text1"/>
        </w:rPr>
        <w:t xml:space="preserve">Poskytovateľ vystaví faktúru výlučne vo výške za skutočne </w:t>
      </w:r>
      <w:r w:rsidR="00E838C4" w:rsidRPr="003D5E0A">
        <w:rPr>
          <w:rFonts w:cs="Arial"/>
          <w:color w:val="000000" w:themeColor="text1"/>
        </w:rPr>
        <w:t xml:space="preserve">poskytnutý </w:t>
      </w:r>
      <w:r w:rsidR="000E36B4" w:rsidRPr="003D5E0A">
        <w:rPr>
          <w:rFonts w:cs="Arial"/>
          <w:color w:val="000000" w:themeColor="text1"/>
        </w:rPr>
        <w:t xml:space="preserve">predmet zmluvy, a teda len za skutočne poskytnutý rozsah </w:t>
      </w:r>
      <w:r w:rsidR="00A029AA" w:rsidRPr="003D5E0A">
        <w:rPr>
          <w:rFonts w:eastAsia="Cambria" w:cs="Cambria"/>
          <w:lang w:eastAsia="sk-SK" w:bidi="sk-SK"/>
        </w:rPr>
        <w:t>čistiacich</w:t>
      </w:r>
      <w:r w:rsidR="000E36B4" w:rsidRPr="003D5E0A">
        <w:rPr>
          <w:rFonts w:cs="Arial"/>
          <w:color w:val="000000" w:themeColor="text1"/>
        </w:rPr>
        <w:t xml:space="preserve"> služieb v danom mesiaci.</w:t>
      </w:r>
      <w:r w:rsidRPr="003D5E0A">
        <w:rPr>
          <w:rFonts w:cs="Arial"/>
          <w:color w:val="000000" w:themeColor="text1"/>
        </w:rPr>
        <w:t xml:space="preserve">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39759770" w14:textId="77777777" w:rsidR="00D44E33" w:rsidRPr="003D5E0A" w:rsidRDefault="00D44E33" w:rsidP="00556FA7">
      <w:pPr>
        <w:autoSpaceDE w:val="0"/>
        <w:autoSpaceDN w:val="0"/>
        <w:adjustRightInd w:val="0"/>
        <w:spacing w:after="0" w:line="276" w:lineRule="auto"/>
        <w:ind w:left="567" w:hanging="567"/>
        <w:rPr>
          <w:rFonts w:cs="Arial"/>
          <w:color w:val="000000" w:themeColor="text1"/>
        </w:rPr>
      </w:pPr>
    </w:p>
    <w:p w14:paraId="05957E53" w14:textId="77777777" w:rsidR="00BD5D72" w:rsidRPr="003D5E0A" w:rsidRDefault="00BD5D72"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r w:rsidRPr="003D5E0A">
        <w:rPr>
          <w:rFonts w:cs="Arial"/>
          <w:color w:val="000000" w:themeColor="text1"/>
        </w:rPr>
        <w:t>Faktúry sú splatné do 30 dní odo dňa ich doručenia objednávateľovi bezhotovostným prevodom na účet poskytovateľa.</w:t>
      </w:r>
    </w:p>
    <w:p w14:paraId="38B0A307" w14:textId="6B6B11C4" w:rsidR="00BD5D72" w:rsidRPr="003D5E0A" w:rsidRDefault="00BD5D72" w:rsidP="00556FA7">
      <w:pPr>
        <w:autoSpaceDE w:val="0"/>
        <w:autoSpaceDN w:val="0"/>
        <w:adjustRightInd w:val="0"/>
        <w:spacing w:after="0" w:line="276" w:lineRule="auto"/>
        <w:ind w:left="567" w:hanging="567"/>
        <w:rPr>
          <w:rFonts w:cs="Arial"/>
          <w:color w:val="000000" w:themeColor="text1"/>
        </w:rPr>
      </w:pPr>
      <w:r w:rsidRPr="003D5E0A">
        <w:rPr>
          <w:rFonts w:cs="Arial"/>
          <w:color w:val="000000" w:themeColor="text1"/>
        </w:rPr>
        <w:t xml:space="preserve"> </w:t>
      </w:r>
    </w:p>
    <w:p w14:paraId="0D0D9E32" w14:textId="1EB38511" w:rsidR="00BD5D72" w:rsidRPr="003D5E0A" w:rsidRDefault="00BD5D72" w:rsidP="00556FA7">
      <w:pPr>
        <w:pStyle w:val="ListParagraph"/>
        <w:numPr>
          <w:ilvl w:val="0"/>
          <w:numId w:val="20"/>
        </w:numPr>
        <w:spacing w:after="0" w:line="276" w:lineRule="auto"/>
        <w:ind w:left="567" w:hanging="567"/>
        <w:rPr>
          <w:rFonts w:cs="Arial"/>
          <w:color w:val="000000" w:themeColor="text1"/>
        </w:rPr>
      </w:pPr>
      <w:r w:rsidRPr="003D5E0A">
        <w:rPr>
          <w:rFonts w:cs="Arial"/>
          <w:color w:val="000000" w:themeColor="text1"/>
        </w:rPr>
        <w:t xml:space="preserve">Zmluvné strany sa dohodli a výslovne súhlasia s tým, že poskytovateľ bude zasielať len elektronické faktúry z e-mailovej adresy poskytovateľa </w:t>
      </w:r>
      <w:r w:rsidRPr="003D5E0A">
        <w:rPr>
          <w:rFonts w:cs="Arial"/>
        </w:rPr>
        <w:t>&lt;</w:t>
      </w:r>
      <w:r w:rsidRPr="003D5E0A">
        <w:rPr>
          <w:rFonts w:cs="Arial"/>
          <w:color w:val="00B0F0"/>
        </w:rPr>
        <w:t>vyplní uchádzač</w:t>
      </w:r>
      <w:r w:rsidRPr="003D5E0A">
        <w:rPr>
          <w:rFonts w:cs="Arial"/>
        </w:rPr>
        <w:t xml:space="preserve">&gt; </w:t>
      </w:r>
      <w:r w:rsidRPr="003D5E0A">
        <w:rPr>
          <w:rFonts w:cs="Arial"/>
          <w:color w:val="000000" w:themeColor="text1"/>
        </w:rPr>
        <w:t xml:space="preserve">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w:t>
      </w:r>
      <w:r w:rsidRPr="003D5E0A">
        <w:rPr>
          <w:rFonts w:cs="Arial"/>
          <w:color w:val="000000" w:themeColor="text1"/>
        </w:rPr>
        <w:lastRenderedPageBreak/>
        <w:t>len „zákon o dani z pridanej hodnoty“). Zmluvné strany sú povinné bezodkladne písomne oznámiť druhej zmluvnej strane akúkoľvek zmenu, ktorá by mohla mať vplyv na doručovanie elektronických faktúr, najmä zmenu kontaktnej e-mailovej adresy.</w:t>
      </w:r>
    </w:p>
    <w:p w14:paraId="1F96E612" w14:textId="77777777" w:rsidR="00BD5D72" w:rsidRPr="003D5E0A" w:rsidRDefault="00BD5D72" w:rsidP="00556FA7">
      <w:pPr>
        <w:spacing w:after="0" w:line="276" w:lineRule="auto"/>
        <w:rPr>
          <w:rFonts w:cs="Arial"/>
          <w:color w:val="000000" w:themeColor="text1"/>
        </w:rPr>
      </w:pPr>
    </w:p>
    <w:p w14:paraId="728F9296" w14:textId="3BC1BBB3" w:rsidR="00BD5D72" w:rsidRPr="003D5E0A" w:rsidRDefault="00A35EBA" w:rsidP="00556FA7">
      <w:pPr>
        <w:pStyle w:val="ListParagraph"/>
        <w:numPr>
          <w:ilvl w:val="0"/>
          <w:numId w:val="20"/>
        </w:numPr>
        <w:spacing w:after="0" w:line="276" w:lineRule="auto"/>
        <w:ind w:left="567" w:hanging="567"/>
        <w:rPr>
          <w:rFonts w:cs="Arial"/>
          <w:color w:val="000000" w:themeColor="text1"/>
        </w:rPr>
      </w:pPr>
      <w:r w:rsidRPr="003D5E0A">
        <w:rPr>
          <w:rFonts w:cs="Arial"/>
          <w:color w:val="000000" w:themeColor="text1"/>
        </w:rPr>
        <w:t>Poskytovateľ k dohodnutej cene uplatní DPH podľa všeobecne záväzných právnych predpisov účinných v čase fakturácie. Za správne vyčíslenie výšky DPH zodpovedá v plnom rozsahu poskytovateľ.</w:t>
      </w:r>
      <w:r w:rsidRPr="003D5E0A">
        <w:rPr>
          <w:color w:val="000000" w:themeColor="text1"/>
        </w:rPr>
        <w:t xml:space="preserve"> </w:t>
      </w:r>
      <w:r w:rsidR="00BD5D72" w:rsidRPr="003D5E0A">
        <w:rPr>
          <w:rFonts w:cs="Arial"/>
          <w:color w:val="FF0000"/>
        </w:rPr>
        <w:t xml:space="preserve">&lt;text tejto vety platí pre domáceho uchádzača, ktorý je platiteľom DPH, domáci uchádzač, ktorý nie je platiteľom DPH a zahraničný uchádzač túto vetu odstráni&gt; </w:t>
      </w:r>
    </w:p>
    <w:p w14:paraId="2C174910" w14:textId="77777777" w:rsidR="00BD5D72" w:rsidRPr="003D5E0A" w:rsidRDefault="00BD5D72" w:rsidP="00556FA7">
      <w:pPr>
        <w:spacing w:after="0" w:line="276" w:lineRule="auto"/>
        <w:rPr>
          <w:rFonts w:cs="Arial"/>
          <w:color w:val="000000" w:themeColor="text1"/>
        </w:rPr>
      </w:pPr>
    </w:p>
    <w:p w14:paraId="2526ADBD" w14:textId="63B14F18" w:rsidR="00A35EBA" w:rsidRPr="003D5E0A" w:rsidRDefault="00A35EBA"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r w:rsidRPr="003D5E0A">
        <w:rPr>
          <w:rFonts w:cs="Arial"/>
          <w:color w:val="000000" w:themeColor="text1"/>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3D5E0A">
        <w:rPr>
          <w:color w:val="000000" w:themeColor="text1"/>
        </w:rPr>
        <w:t xml:space="preserve"> </w:t>
      </w:r>
      <w:r w:rsidR="00E33305" w:rsidRPr="003D5E0A">
        <w:rPr>
          <w:rFonts w:cs="Arial"/>
          <w:color w:val="FF0000"/>
        </w:rPr>
        <w:t>&lt;text bodu 5 platí pre domáceho uchádzača, ktorý je platiteľom DPH, domáci uchádzač, ktorý nie je platiteľom DPH a  zahraničný uchádzač odstráni nasledovnú časť textu bodu 5 „</w:t>
      </w:r>
      <w:r w:rsidR="00E33305" w:rsidRPr="003D5E0A">
        <w:rPr>
          <w:rFonts w:cs="DelvardCond Reg"/>
          <w:color w:val="FF0000"/>
        </w:rPr>
        <w:t>faktúry nebudú obsahovať všetky údaje podľa zákona o dani z pridanej hodnoty, resp.“</w:t>
      </w:r>
      <w:r w:rsidR="00E33305" w:rsidRPr="003D5E0A">
        <w:rPr>
          <w:rFonts w:cs="Arial"/>
          <w:color w:val="FF0000"/>
        </w:rPr>
        <w:t>&gt;</w:t>
      </w:r>
      <w:r w:rsidR="006F6C04" w:rsidRPr="003D5E0A">
        <w:rPr>
          <w:rFonts w:cs="Arial"/>
          <w:color w:val="FF0000"/>
        </w:rPr>
        <w:t xml:space="preserve">. </w:t>
      </w:r>
      <w:r w:rsidR="00E33305" w:rsidRPr="003D5E0A">
        <w:rPr>
          <w:rFonts w:cs="Arial"/>
          <w:color w:val="FF0000"/>
        </w:rPr>
        <w:t xml:space="preserve"> </w:t>
      </w:r>
    </w:p>
    <w:p w14:paraId="166A35D4" w14:textId="77777777" w:rsidR="00BD5D72" w:rsidRPr="003D5E0A" w:rsidRDefault="00BD5D72" w:rsidP="00556FA7">
      <w:pPr>
        <w:pStyle w:val="ListParagraph"/>
        <w:autoSpaceDE w:val="0"/>
        <w:autoSpaceDN w:val="0"/>
        <w:adjustRightInd w:val="0"/>
        <w:spacing w:after="0" w:line="276" w:lineRule="auto"/>
        <w:ind w:left="567"/>
        <w:rPr>
          <w:rFonts w:cs="Arial"/>
          <w:color w:val="000000" w:themeColor="text1"/>
        </w:rPr>
      </w:pPr>
    </w:p>
    <w:p w14:paraId="57E3EE1F" w14:textId="0378B91D" w:rsidR="00A35EBA" w:rsidRPr="003D5E0A" w:rsidRDefault="00A35EBA" w:rsidP="00556FA7">
      <w:pPr>
        <w:pStyle w:val="ListParagraph"/>
        <w:numPr>
          <w:ilvl w:val="0"/>
          <w:numId w:val="20"/>
        </w:numPr>
        <w:autoSpaceDE w:val="0"/>
        <w:autoSpaceDN w:val="0"/>
        <w:adjustRightInd w:val="0"/>
        <w:spacing w:after="0" w:line="276" w:lineRule="auto"/>
        <w:ind w:left="567" w:hanging="567"/>
        <w:rPr>
          <w:color w:val="000000" w:themeColor="text1"/>
        </w:rPr>
      </w:pPr>
      <w:r w:rsidRPr="003D5E0A">
        <w:rPr>
          <w:rFonts w:cs="Arial"/>
          <w:color w:val="000000" w:themeColor="text1"/>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3D5E0A">
        <w:rPr>
          <w:color w:val="000000" w:themeColor="text1"/>
        </w:rPr>
        <w:t xml:space="preserve"> </w:t>
      </w:r>
      <w:r w:rsidR="00BD5D72" w:rsidRPr="003D5E0A">
        <w:rPr>
          <w:rFonts w:cs="Arial"/>
          <w:color w:val="FF0000"/>
        </w:rPr>
        <w:t>&lt;text tohto bodu platí pre zahraničného uchádzača, domáci uchádzač text tohto bodu odstráni&gt;</w:t>
      </w:r>
    </w:p>
    <w:p w14:paraId="41249798" w14:textId="77777777" w:rsidR="00BD5D72" w:rsidRPr="003D5E0A" w:rsidRDefault="00BD5D72" w:rsidP="00556FA7">
      <w:pPr>
        <w:autoSpaceDE w:val="0"/>
        <w:autoSpaceDN w:val="0"/>
        <w:adjustRightInd w:val="0"/>
        <w:spacing w:after="0" w:line="276" w:lineRule="auto"/>
        <w:rPr>
          <w:color w:val="000000" w:themeColor="text1"/>
        </w:rPr>
      </w:pPr>
    </w:p>
    <w:p w14:paraId="38EBC927" w14:textId="77777777" w:rsidR="00506CB1" w:rsidRPr="003D5E0A" w:rsidRDefault="00A35EBA"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bookmarkStart w:id="7" w:name="_Ref74220579"/>
      <w:r w:rsidRPr="003D5E0A">
        <w:rPr>
          <w:rFonts w:cs="Arial"/>
          <w:color w:val="000000" w:themeColor="text1"/>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7"/>
    </w:p>
    <w:p w14:paraId="4890A027" w14:textId="77777777" w:rsidR="00506CB1" w:rsidRPr="003D5E0A" w:rsidRDefault="00506CB1" w:rsidP="00556FA7">
      <w:pPr>
        <w:pStyle w:val="ListParagraph"/>
        <w:spacing w:after="0" w:line="276" w:lineRule="auto"/>
        <w:rPr>
          <w:rFonts w:cs="Arial"/>
          <w:color w:val="000000" w:themeColor="text1"/>
        </w:rPr>
      </w:pPr>
    </w:p>
    <w:p w14:paraId="649B507C" w14:textId="6426A098" w:rsidR="00A35EBA" w:rsidRPr="003D5E0A" w:rsidRDefault="00A35EBA"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r w:rsidRPr="003D5E0A">
        <w:rPr>
          <w:rFonts w:cs="Arial"/>
          <w:color w:val="000000" w:themeColor="text1"/>
        </w:rPr>
        <w:t xml:space="preserve">Poskytovateľ nie je oprávnený previesť práva a povinnosti vyplývajúce pre neho z tejto zmluvy, ani ich časti, na inú osobu. Poskytovateľ ďalej nie je oprávnený postúpiť a ani založiť 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59A56EF4" w14:textId="77777777" w:rsidR="0072189E" w:rsidRPr="003D5E0A" w:rsidRDefault="0072189E" w:rsidP="00556FA7">
      <w:pPr>
        <w:pStyle w:val="ListParagraph"/>
        <w:autoSpaceDE w:val="0"/>
        <w:autoSpaceDN w:val="0"/>
        <w:adjustRightInd w:val="0"/>
        <w:spacing w:after="0" w:line="276" w:lineRule="auto"/>
        <w:ind w:left="567"/>
        <w:rPr>
          <w:rFonts w:cs="Arial"/>
          <w:color w:val="000000" w:themeColor="text1"/>
        </w:rPr>
      </w:pPr>
    </w:p>
    <w:p w14:paraId="5C7F9489" w14:textId="45E4447E" w:rsidR="0072189E" w:rsidRPr="003D5E0A" w:rsidRDefault="0072189E"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r w:rsidRPr="003D5E0A">
        <w:rPr>
          <w:rFonts w:cs="Arial"/>
          <w:color w:val="000000" w:themeColor="text1"/>
        </w:rPr>
        <w:t>Zmluvné strany sa dohodli, že na vykonanie predmetu zmluvy (</w:t>
      </w:r>
      <w:r w:rsidR="00A029AA" w:rsidRPr="003D5E0A">
        <w:rPr>
          <w:rFonts w:eastAsia="Cambria" w:cs="Cambria"/>
          <w:lang w:eastAsia="sk-SK" w:bidi="sk-SK"/>
        </w:rPr>
        <w:t>čistiace</w:t>
      </w:r>
      <w:r w:rsidRPr="003D5E0A">
        <w:rPr>
          <w:rFonts w:cs="Arial"/>
          <w:color w:val="000000" w:themeColor="text1"/>
        </w:rPr>
        <w:t xml:space="preserve"> služby) </w:t>
      </w:r>
      <w:r w:rsidRPr="003D5E0A">
        <w:rPr>
          <w:rFonts w:cs="Arial"/>
          <w:color w:val="000000" w:themeColor="text1"/>
        </w:rPr>
        <w:br/>
        <w:t>v zmysle a za podmienok uvedených v tejto zmluve objednávateľ neposkytne poskytovateľovi žiadny preddavok ani zálohovú platbu.</w:t>
      </w:r>
    </w:p>
    <w:p w14:paraId="356B97D7" w14:textId="434229F7" w:rsidR="00A35EBA" w:rsidRDefault="00A35EBA" w:rsidP="003D5E0A">
      <w:pPr>
        <w:spacing w:after="0" w:line="276" w:lineRule="auto"/>
        <w:ind w:left="567"/>
        <w:rPr>
          <w:color w:val="000000" w:themeColor="text1"/>
        </w:rPr>
      </w:pPr>
    </w:p>
    <w:p w14:paraId="28E3B923" w14:textId="77777777" w:rsidR="003D5E0A" w:rsidRPr="003D5E0A" w:rsidRDefault="003D5E0A" w:rsidP="00556FA7">
      <w:pPr>
        <w:spacing w:after="0" w:line="276" w:lineRule="auto"/>
        <w:rPr>
          <w:color w:val="000000" w:themeColor="text1"/>
        </w:rPr>
      </w:pPr>
    </w:p>
    <w:p w14:paraId="7BACD111" w14:textId="40B14C03" w:rsidR="00A35EBA" w:rsidRPr="003D5E0A" w:rsidRDefault="00A35EBA" w:rsidP="00556FA7">
      <w:pPr>
        <w:pStyle w:val="Heading1"/>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lastRenderedPageBreak/>
        <w:t>Článok VI</w:t>
      </w:r>
    </w:p>
    <w:p w14:paraId="2FDD81B2" w14:textId="762C1353" w:rsidR="00A35EBA" w:rsidRPr="003D5E0A" w:rsidRDefault="00BD5D72" w:rsidP="00556FA7">
      <w:pPr>
        <w:pStyle w:val="Heading2"/>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PRÁVA A POVINNOSTI ZMLUVNÝCH STRÁN</w:t>
      </w:r>
    </w:p>
    <w:p w14:paraId="528EE670" w14:textId="77777777" w:rsidR="00275601" w:rsidRPr="003D5E0A" w:rsidRDefault="00275601" w:rsidP="00556FA7">
      <w:pPr>
        <w:spacing w:after="0" w:line="276" w:lineRule="auto"/>
        <w:ind w:left="567" w:hanging="567"/>
      </w:pPr>
    </w:p>
    <w:p w14:paraId="187F0C8C" w14:textId="18BD8C4F" w:rsidR="002A308B" w:rsidRPr="003D5E0A" w:rsidRDefault="002A308B" w:rsidP="00D365AB">
      <w:pPr>
        <w:pStyle w:val="ListParagraph"/>
        <w:numPr>
          <w:ilvl w:val="1"/>
          <w:numId w:val="32"/>
        </w:numPr>
        <w:spacing w:after="0" w:line="276" w:lineRule="auto"/>
        <w:ind w:left="567" w:hanging="567"/>
        <w:rPr>
          <w:rFonts w:cs="Arial"/>
          <w:color w:val="000000" w:themeColor="text1"/>
        </w:rPr>
      </w:pPr>
      <w:r w:rsidRPr="003D5E0A">
        <w:rPr>
          <w:rFonts w:cs="Calibri"/>
          <w:lang w:eastAsia="zh-CN"/>
        </w:rPr>
        <w:t xml:space="preserve">Zmluvné strany vyhlasujú, že im je známy rozsah a povaha </w:t>
      </w:r>
      <w:r w:rsidR="00A029AA" w:rsidRPr="003D5E0A">
        <w:rPr>
          <w:rFonts w:eastAsia="Cambria" w:cs="Cambria"/>
          <w:lang w:eastAsia="sk-SK" w:bidi="sk-SK"/>
        </w:rPr>
        <w:t xml:space="preserve">čistiacich </w:t>
      </w:r>
      <w:r w:rsidRPr="003D5E0A">
        <w:rPr>
          <w:rFonts w:cs="Calibri"/>
          <w:lang w:eastAsia="zh-CN"/>
        </w:rPr>
        <w:t xml:space="preserve">služieb podľa tejto zmluvy. Poskytovateľ vyhlasuje, že sú mu známe technické i prevádzkové podmienky, za ktorých majú byť realizované </w:t>
      </w:r>
      <w:r w:rsidR="00A029AA" w:rsidRPr="003D5E0A">
        <w:rPr>
          <w:rFonts w:eastAsia="Cambria" w:cs="Cambria"/>
          <w:lang w:eastAsia="sk-SK" w:bidi="sk-SK"/>
        </w:rPr>
        <w:t>čistiace</w:t>
      </w:r>
      <w:r w:rsidRPr="003D5E0A">
        <w:rPr>
          <w:rFonts w:cs="Calibri"/>
          <w:lang w:eastAsia="zh-CN"/>
        </w:rPr>
        <w:t xml:space="preserve"> služby. Poskytovateľ vyhlasuje, že má oprávnenie na vykonávanie činností nevyhnutných pre plnenie všetkých záväzkov zo zmluvy a že je personálne, technicky a odborne spôsobilý na realizáciu </w:t>
      </w:r>
      <w:r w:rsidR="00A029AA" w:rsidRPr="003D5E0A">
        <w:rPr>
          <w:rFonts w:eastAsia="Cambria" w:cs="Cambria"/>
          <w:lang w:eastAsia="sk-SK" w:bidi="sk-SK"/>
        </w:rPr>
        <w:t>čistiacich</w:t>
      </w:r>
      <w:r w:rsidRPr="003D5E0A">
        <w:rPr>
          <w:rFonts w:cs="Calibri"/>
          <w:lang w:eastAsia="zh-CN"/>
        </w:rPr>
        <w:t xml:space="preserve"> služieb v požadovanej kvalite a v dohodnutom čase.</w:t>
      </w:r>
    </w:p>
    <w:p w14:paraId="0E061E91" w14:textId="77777777" w:rsidR="002A308B" w:rsidRPr="003D5E0A" w:rsidRDefault="002A308B" w:rsidP="00D365AB">
      <w:pPr>
        <w:pStyle w:val="ListParagraph"/>
        <w:spacing w:after="0" w:line="276" w:lineRule="auto"/>
        <w:ind w:left="567" w:hanging="567"/>
        <w:rPr>
          <w:rFonts w:cs="Arial"/>
          <w:color w:val="000000" w:themeColor="text1"/>
        </w:rPr>
      </w:pPr>
    </w:p>
    <w:p w14:paraId="29F08B08" w14:textId="7324BD29" w:rsidR="004257A9" w:rsidRPr="003D5E0A" w:rsidRDefault="004257A9" w:rsidP="00D365AB">
      <w:pPr>
        <w:pStyle w:val="ListParagraph"/>
        <w:numPr>
          <w:ilvl w:val="1"/>
          <w:numId w:val="32"/>
        </w:numPr>
        <w:spacing w:after="0" w:line="276" w:lineRule="auto"/>
        <w:ind w:left="567" w:hanging="567"/>
        <w:rPr>
          <w:rFonts w:cs="Arial"/>
          <w:color w:val="000000" w:themeColor="text1"/>
        </w:rPr>
      </w:pPr>
      <w:r w:rsidRPr="003D5E0A">
        <w:rPr>
          <w:rFonts w:cs="Arial"/>
          <w:color w:val="000000" w:themeColor="text1"/>
        </w:rPr>
        <w:t xml:space="preserve">Oprávnené osoby za objednávateľa spolu s objektovým vedúcim určeným poskytovateľom </w:t>
      </w:r>
      <w:r w:rsidR="00E609C6" w:rsidRPr="003D5E0A">
        <w:rPr>
          <w:rFonts w:cs="Arial"/>
          <w:color w:val="000000" w:themeColor="text1"/>
        </w:rPr>
        <w:t xml:space="preserve">najmenej </w:t>
      </w:r>
      <w:r w:rsidRPr="003D5E0A">
        <w:rPr>
          <w:rFonts w:cs="Arial"/>
          <w:color w:val="000000" w:themeColor="text1"/>
        </w:rPr>
        <w:t xml:space="preserve">jedenkrát za </w:t>
      </w:r>
      <w:r w:rsidR="002E2FA7" w:rsidRPr="003D5E0A">
        <w:rPr>
          <w:rFonts w:cs="Arial"/>
          <w:color w:val="000000" w:themeColor="text1"/>
        </w:rPr>
        <w:t>mesiac</w:t>
      </w:r>
      <w:r w:rsidRPr="003D5E0A">
        <w:rPr>
          <w:rFonts w:cs="Arial"/>
          <w:color w:val="000000" w:themeColor="text1"/>
        </w:rPr>
        <w:t xml:space="preserve"> </w:t>
      </w:r>
      <w:r w:rsidR="00D365AB" w:rsidRPr="003D5E0A">
        <w:rPr>
          <w:rFonts w:cs="Arial"/>
          <w:color w:val="000000" w:themeColor="text1"/>
        </w:rPr>
        <w:t>s</w:t>
      </w:r>
      <w:r w:rsidRPr="003D5E0A">
        <w:rPr>
          <w:rFonts w:cs="Arial"/>
          <w:color w:val="000000" w:themeColor="text1"/>
        </w:rPr>
        <w:t xml:space="preserve">kontrolujú rozsah, kvalitu a dodržanie termínov poskytovaných </w:t>
      </w:r>
      <w:r w:rsidR="00A029AA" w:rsidRPr="003D5E0A">
        <w:rPr>
          <w:rFonts w:eastAsia="Cambria" w:cs="Cambria"/>
          <w:lang w:eastAsia="sk-SK" w:bidi="sk-SK"/>
        </w:rPr>
        <w:t>čistiacich</w:t>
      </w:r>
      <w:r w:rsidRPr="003D5E0A">
        <w:rPr>
          <w:rFonts w:cs="Arial"/>
          <w:color w:val="000000" w:themeColor="text1"/>
        </w:rPr>
        <w:t xml:space="preserve"> služieb podľa tejto zmluvy. </w:t>
      </w:r>
      <w:r w:rsidRPr="003D5E0A">
        <w:rPr>
          <w:rFonts w:cstheme="minorHAnsi"/>
          <w:bCs/>
          <w:lang w:eastAsia="sk-SK"/>
        </w:rPr>
        <w:t xml:space="preserve">V prípade zistenia nedostatkov </w:t>
      </w:r>
      <w:r w:rsidR="00263463" w:rsidRPr="003D5E0A">
        <w:rPr>
          <w:rFonts w:cstheme="minorHAnsi"/>
          <w:bCs/>
          <w:lang w:eastAsia="sk-SK"/>
        </w:rPr>
        <w:t>v kvalite, rozsahu alebo termínoch</w:t>
      </w:r>
      <w:r w:rsidR="00B40025" w:rsidRPr="003D5E0A">
        <w:rPr>
          <w:rFonts w:cstheme="minorHAnsi"/>
          <w:bCs/>
          <w:lang w:eastAsia="sk-SK"/>
        </w:rPr>
        <w:t xml:space="preserve"> </w:t>
      </w:r>
      <w:r w:rsidRPr="003D5E0A">
        <w:rPr>
          <w:rFonts w:cs="Arial"/>
          <w:color w:val="000000" w:themeColor="text1"/>
        </w:rPr>
        <w:t>poskytovan</w:t>
      </w:r>
      <w:r w:rsidR="00BB0A2E" w:rsidRPr="003D5E0A">
        <w:rPr>
          <w:rFonts w:cs="Arial"/>
          <w:color w:val="000000" w:themeColor="text1"/>
        </w:rPr>
        <w:t>ých</w:t>
      </w:r>
      <w:r w:rsidRPr="003D5E0A">
        <w:rPr>
          <w:rFonts w:cs="Arial"/>
          <w:color w:val="000000" w:themeColor="text1"/>
        </w:rPr>
        <w:t xml:space="preserve"> </w:t>
      </w:r>
      <w:r w:rsidR="00A029AA" w:rsidRPr="003D5E0A">
        <w:rPr>
          <w:rFonts w:eastAsia="Cambria" w:cs="Cambria"/>
          <w:lang w:eastAsia="sk-SK" w:bidi="sk-SK"/>
        </w:rPr>
        <w:t>čistiacich</w:t>
      </w:r>
      <w:r w:rsidRPr="003D5E0A">
        <w:rPr>
          <w:rFonts w:cs="Arial"/>
          <w:color w:val="000000" w:themeColor="text1"/>
        </w:rPr>
        <w:t xml:space="preserve"> služieb spíšu zmluvné strany písomný záznam – Protokol o plnení </w:t>
      </w:r>
      <w:r w:rsidR="00A029AA" w:rsidRPr="003D5E0A">
        <w:rPr>
          <w:rFonts w:eastAsia="Cambria" w:cs="Cambria"/>
          <w:lang w:eastAsia="sk-SK" w:bidi="sk-SK"/>
        </w:rPr>
        <w:t>čistiacich</w:t>
      </w:r>
      <w:r w:rsidRPr="003D5E0A">
        <w:rPr>
          <w:rFonts w:cs="Arial"/>
          <w:color w:val="000000" w:themeColor="text1"/>
        </w:rPr>
        <w:t xml:space="preserve"> služieb. </w:t>
      </w:r>
    </w:p>
    <w:p w14:paraId="0C126BAE" w14:textId="77777777" w:rsidR="004257A9" w:rsidRPr="003D5E0A" w:rsidRDefault="004257A9" w:rsidP="00D365AB">
      <w:pPr>
        <w:pStyle w:val="ListParagraph"/>
        <w:spacing w:after="0" w:line="276" w:lineRule="auto"/>
        <w:ind w:left="567" w:hanging="567"/>
        <w:rPr>
          <w:rFonts w:cs="Arial"/>
          <w:color w:val="000000" w:themeColor="text1"/>
        </w:rPr>
      </w:pPr>
    </w:p>
    <w:p w14:paraId="7467F9D0" w14:textId="5AD78FE1" w:rsidR="00263463" w:rsidRPr="003D5E0A" w:rsidRDefault="004257A9" w:rsidP="00D365AB">
      <w:pPr>
        <w:pStyle w:val="ListParagraph"/>
        <w:spacing w:after="0" w:line="276" w:lineRule="auto"/>
        <w:ind w:left="567"/>
        <w:rPr>
          <w:rFonts w:cs="Arial"/>
          <w:color w:val="000000" w:themeColor="text1"/>
        </w:rPr>
      </w:pPr>
      <w:r w:rsidRPr="003D5E0A">
        <w:rPr>
          <w:rFonts w:cstheme="minorHAnsi"/>
          <w:bCs/>
          <w:lang w:eastAsia="sk-SK"/>
        </w:rPr>
        <w:t>Ak bud</w:t>
      </w:r>
      <w:r w:rsidR="00B40025" w:rsidRPr="003D5E0A">
        <w:rPr>
          <w:rFonts w:cstheme="minorHAnsi"/>
          <w:bCs/>
          <w:lang w:eastAsia="sk-SK"/>
        </w:rPr>
        <w:t>ú</w:t>
      </w:r>
      <w:r w:rsidRPr="003D5E0A">
        <w:rPr>
          <w:rFonts w:cstheme="minorHAnsi"/>
          <w:bCs/>
          <w:lang w:eastAsia="sk-SK"/>
        </w:rPr>
        <w:t xml:space="preserve"> pri tejto kontrole zistené </w:t>
      </w:r>
      <w:r w:rsidR="00B40025" w:rsidRPr="003D5E0A">
        <w:rPr>
          <w:rFonts w:cstheme="minorHAnsi"/>
          <w:bCs/>
          <w:lang w:eastAsia="sk-SK"/>
        </w:rPr>
        <w:t xml:space="preserve">nedostatky pri poskytovaní </w:t>
      </w:r>
      <w:r w:rsidR="00A029AA" w:rsidRPr="003D5E0A">
        <w:rPr>
          <w:rFonts w:eastAsia="Cambria" w:cs="Cambria"/>
          <w:lang w:eastAsia="sk-SK" w:bidi="sk-SK"/>
        </w:rPr>
        <w:t xml:space="preserve">čistiacich </w:t>
      </w:r>
      <w:r w:rsidR="00B40025" w:rsidRPr="003D5E0A">
        <w:rPr>
          <w:rFonts w:cstheme="minorHAnsi"/>
          <w:bCs/>
          <w:lang w:eastAsia="sk-SK"/>
        </w:rPr>
        <w:t>služieb</w:t>
      </w:r>
      <w:r w:rsidR="00BB0A2E" w:rsidRPr="003D5E0A">
        <w:rPr>
          <w:rFonts w:cstheme="minorHAnsi"/>
          <w:bCs/>
          <w:lang w:eastAsia="sk-SK"/>
        </w:rPr>
        <w:t xml:space="preserve"> </w:t>
      </w:r>
      <w:r w:rsidRPr="003D5E0A">
        <w:rPr>
          <w:rFonts w:cstheme="minorHAnsi"/>
          <w:bCs/>
          <w:lang w:eastAsia="sk-SK"/>
        </w:rPr>
        <w:t>podľa tejto zmluvy, budú tieto nedostatky bezodkladne odstránené na náklady poskytovateľa</w:t>
      </w:r>
      <w:r w:rsidR="00B40025" w:rsidRPr="003D5E0A">
        <w:rPr>
          <w:rFonts w:cstheme="minorHAnsi"/>
          <w:bCs/>
          <w:lang w:eastAsia="sk-SK"/>
        </w:rPr>
        <w:t>, najneskôr</w:t>
      </w:r>
      <w:r w:rsidRPr="003D5E0A">
        <w:rPr>
          <w:rFonts w:cstheme="minorHAnsi"/>
          <w:bCs/>
          <w:lang w:eastAsia="sk-SK"/>
        </w:rPr>
        <w:t xml:space="preserve"> v lehote</w:t>
      </w:r>
      <w:r w:rsidR="00B40025" w:rsidRPr="003D5E0A">
        <w:rPr>
          <w:rFonts w:cstheme="minorHAnsi"/>
          <w:bCs/>
          <w:lang w:eastAsia="sk-SK"/>
        </w:rPr>
        <w:t xml:space="preserve"> určenej objednávateľom</w:t>
      </w:r>
      <w:r w:rsidRPr="003D5E0A">
        <w:rPr>
          <w:rFonts w:cs="Arial"/>
          <w:color w:val="000000" w:themeColor="text1"/>
        </w:rPr>
        <w:t xml:space="preserve">. O odstránení nedostatkov poskytovaných služieb podľa predchádzajúcej vety bude </w:t>
      </w:r>
      <w:r w:rsidR="00450C60" w:rsidRPr="003D5E0A">
        <w:rPr>
          <w:rFonts w:cs="Arial"/>
          <w:color w:val="000000" w:themeColor="text1"/>
        </w:rPr>
        <w:t xml:space="preserve">poskytovateľom </w:t>
      </w:r>
      <w:r w:rsidRPr="003D5E0A">
        <w:rPr>
          <w:rFonts w:cs="Arial"/>
          <w:color w:val="000000" w:themeColor="text1"/>
        </w:rPr>
        <w:t>spísaná správa o odstránení nedostatkov</w:t>
      </w:r>
      <w:r w:rsidR="00450C60" w:rsidRPr="003D5E0A">
        <w:rPr>
          <w:rFonts w:cs="Arial"/>
          <w:color w:val="000000" w:themeColor="text1"/>
        </w:rPr>
        <w:t xml:space="preserve">, ktorú bezodkladne </w:t>
      </w:r>
      <w:r w:rsidR="00D365AB" w:rsidRPr="003D5E0A">
        <w:rPr>
          <w:rFonts w:cs="Arial"/>
          <w:color w:val="000000" w:themeColor="text1"/>
        </w:rPr>
        <w:t xml:space="preserve">po odstránení nedostatkov </w:t>
      </w:r>
      <w:r w:rsidR="00450C60" w:rsidRPr="003D5E0A">
        <w:rPr>
          <w:rFonts w:cs="Arial"/>
          <w:color w:val="000000" w:themeColor="text1"/>
        </w:rPr>
        <w:t>doručí objednávateľovi.</w:t>
      </w:r>
      <w:r w:rsidRPr="003D5E0A">
        <w:rPr>
          <w:rFonts w:cs="Arial"/>
          <w:color w:val="000000" w:themeColor="text1"/>
        </w:rPr>
        <w:t xml:space="preserve"> </w:t>
      </w:r>
      <w:r w:rsidR="00450C60" w:rsidRPr="003D5E0A">
        <w:rPr>
          <w:rFonts w:cs="Arial"/>
          <w:color w:val="000000" w:themeColor="text1"/>
        </w:rPr>
        <w:t>Objednávateľ je oprávnený skontrolovať odstránenie nedostatkov a požadovať pri kontrole osobnú účasť</w:t>
      </w:r>
      <w:r w:rsidRPr="003D5E0A">
        <w:rPr>
          <w:rFonts w:cs="Arial"/>
          <w:color w:val="000000" w:themeColor="text1"/>
        </w:rPr>
        <w:t xml:space="preserve"> oprávnených osôb objednávateľa a objektového vedúceho poskytovateľa.</w:t>
      </w:r>
    </w:p>
    <w:p w14:paraId="033974F6" w14:textId="2991D295" w:rsidR="00833438" w:rsidRPr="003D5E0A" w:rsidRDefault="004257A9" w:rsidP="00D365AB">
      <w:pPr>
        <w:pStyle w:val="ListParagraph"/>
        <w:spacing w:after="0" w:line="276" w:lineRule="auto"/>
        <w:ind w:left="567"/>
        <w:rPr>
          <w:rFonts w:cstheme="minorHAnsi"/>
          <w:bCs/>
          <w:lang w:eastAsia="sk-SK"/>
        </w:rPr>
      </w:pPr>
      <w:r w:rsidRPr="003D5E0A">
        <w:t xml:space="preserve">V prípade, ak budú opakovane (najmenej </w:t>
      </w:r>
      <w:r w:rsidR="006F2771" w:rsidRPr="003D5E0A">
        <w:t>dva po sebe nasledujúce</w:t>
      </w:r>
      <w:r w:rsidR="009F5514" w:rsidRPr="003D5E0A">
        <w:t xml:space="preserve"> mesiac</w:t>
      </w:r>
      <w:r w:rsidR="006F2771" w:rsidRPr="003D5E0A">
        <w:t>e</w:t>
      </w:r>
      <w:r w:rsidRPr="003D5E0A">
        <w:t xml:space="preserve">) zistené nedostatky poskytovaných </w:t>
      </w:r>
      <w:r w:rsidR="00EA459F" w:rsidRPr="003D5E0A">
        <w:rPr>
          <w:rFonts w:eastAsia="Cambria" w:cs="Cambria"/>
          <w:lang w:eastAsia="sk-SK" w:bidi="sk-SK"/>
        </w:rPr>
        <w:t>čistiacich</w:t>
      </w:r>
      <w:r w:rsidRPr="003D5E0A">
        <w:t xml:space="preserve"> služieb v zmysle tohto bodu zmluvy, </w:t>
      </w:r>
      <w:r w:rsidR="00BB0A2E" w:rsidRPr="003D5E0A">
        <w:rPr>
          <w:rFonts w:cstheme="minorHAnsi"/>
          <w:bCs/>
          <w:lang w:eastAsia="sk-SK"/>
        </w:rPr>
        <w:t xml:space="preserve">má objednávateľ právo odstúpiť od tejto zmluvy za podstatné porušenie zmluvy </w:t>
      </w:r>
      <w:r w:rsidR="00811F2D" w:rsidRPr="003D5E0A">
        <w:rPr>
          <w:rFonts w:cstheme="minorHAnsi"/>
          <w:bCs/>
          <w:lang w:eastAsia="sk-SK"/>
        </w:rPr>
        <w:t xml:space="preserve">poskytovateľom </w:t>
      </w:r>
      <w:r w:rsidR="00BB0A2E" w:rsidRPr="003D5E0A">
        <w:rPr>
          <w:rFonts w:cstheme="minorHAnsi"/>
          <w:bCs/>
          <w:lang w:eastAsia="sk-SK"/>
        </w:rPr>
        <w:t>v súlade s čl. XII bodom 6 tejto zmluvy.</w:t>
      </w:r>
    </w:p>
    <w:p w14:paraId="11A5250B" w14:textId="77777777" w:rsidR="00BB0A2E" w:rsidRPr="003D5E0A" w:rsidRDefault="00BB0A2E" w:rsidP="00D365AB">
      <w:pPr>
        <w:pStyle w:val="ListParagraph"/>
        <w:spacing w:after="0" w:line="276" w:lineRule="auto"/>
        <w:ind w:left="567" w:hanging="567"/>
      </w:pPr>
    </w:p>
    <w:p w14:paraId="3CA1B448" w14:textId="4B56D461" w:rsidR="00722E41" w:rsidRPr="003D5E0A" w:rsidRDefault="00722E41" w:rsidP="00D365AB">
      <w:pPr>
        <w:spacing w:after="0" w:line="276" w:lineRule="auto"/>
        <w:ind w:left="567" w:hanging="567"/>
        <w:rPr>
          <w:u w:val="single"/>
        </w:rPr>
      </w:pPr>
      <w:r w:rsidRPr="003D5E0A">
        <w:rPr>
          <w:u w:val="single"/>
        </w:rPr>
        <w:t>Práva a povinnosti poskytovateľa:</w:t>
      </w:r>
    </w:p>
    <w:p w14:paraId="21317E3C" w14:textId="77777777" w:rsidR="00722E41" w:rsidRPr="003D5E0A" w:rsidRDefault="00722E41" w:rsidP="00D365AB">
      <w:pPr>
        <w:spacing w:after="0" w:line="276" w:lineRule="auto"/>
        <w:ind w:left="567" w:hanging="567"/>
      </w:pPr>
    </w:p>
    <w:p w14:paraId="5FC561B4" w14:textId="70B50FFA" w:rsidR="00A35EBA" w:rsidRPr="003D5E0A" w:rsidRDefault="00A35EBA" w:rsidP="00D365AB">
      <w:pPr>
        <w:pStyle w:val="ListParagraph"/>
        <w:keepNext/>
        <w:keepLines/>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Poskytovateľ je povinný poskytovať služby podľa tejto zmluvy odborne, starostlivo, hospodárne,</w:t>
      </w:r>
      <w:r w:rsidR="004D26A7" w:rsidRPr="003D5E0A">
        <w:rPr>
          <w:rFonts w:eastAsia="Times New Roman" w:cs="Arial"/>
          <w:noProof/>
          <w:color w:val="000000" w:themeColor="text1"/>
          <w:lang w:eastAsia="sk-SK"/>
        </w:rPr>
        <w:t xml:space="preserve"> s potrebným počtom odborne spôsobilých osôb</w:t>
      </w:r>
      <w:r w:rsidR="00F3703E" w:rsidRPr="003D5E0A">
        <w:rPr>
          <w:rFonts w:eastAsia="Times New Roman" w:cs="Arial"/>
          <w:noProof/>
          <w:color w:val="000000" w:themeColor="text1"/>
          <w:lang w:eastAsia="sk-SK"/>
        </w:rPr>
        <w:t xml:space="preserve"> v súlade so záujmami objednávateľa,</w:t>
      </w:r>
      <w:r w:rsidRPr="003D5E0A">
        <w:rPr>
          <w:rFonts w:eastAsia="Times New Roman" w:cs="Arial"/>
          <w:noProof/>
          <w:color w:val="000000" w:themeColor="text1"/>
          <w:lang w:eastAsia="sk-SK"/>
        </w:rPr>
        <w:t xml:space="preserve"> s </w:t>
      </w:r>
      <w:r w:rsidR="0072189E" w:rsidRPr="003D5E0A">
        <w:rPr>
          <w:rFonts w:eastAsia="Times New Roman" w:cs="Arial"/>
          <w:noProof/>
          <w:color w:val="000000" w:themeColor="text1"/>
          <w:lang w:eastAsia="sk-SK"/>
        </w:rPr>
        <w:t>osvedčenými</w:t>
      </w:r>
      <w:r w:rsidRPr="003D5E0A">
        <w:rPr>
          <w:rFonts w:eastAsia="Times New Roman" w:cs="Arial"/>
          <w:noProof/>
          <w:color w:val="000000" w:themeColor="text1"/>
          <w:lang w:eastAsia="sk-SK"/>
        </w:rPr>
        <w:t xml:space="preserve"> prostriedkami, prístrojmi a metódami a vykonávať ich plánovito</w:t>
      </w:r>
      <w:r w:rsidR="00E24735"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 xml:space="preserve">v zmysle Prílohy č. 1 tejto zmluvy. </w:t>
      </w:r>
    </w:p>
    <w:p w14:paraId="27D515BC" w14:textId="77777777" w:rsidR="00405492" w:rsidRPr="003D5E0A" w:rsidRDefault="00405492" w:rsidP="00D365AB">
      <w:pPr>
        <w:keepNext/>
        <w:keepLines/>
        <w:autoSpaceDE w:val="0"/>
        <w:autoSpaceDN w:val="0"/>
        <w:adjustRightInd w:val="0"/>
        <w:spacing w:after="0" w:line="276" w:lineRule="auto"/>
        <w:ind w:left="567" w:hanging="567"/>
        <w:rPr>
          <w:rFonts w:eastAsia="Times New Roman" w:cs="Arial"/>
          <w:noProof/>
          <w:color w:val="000000" w:themeColor="text1"/>
          <w:lang w:eastAsia="sk-SK"/>
        </w:rPr>
      </w:pPr>
    </w:p>
    <w:p w14:paraId="33F14981" w14:textId="5B9BD32F" w:rsidR="00421AAE" w:rsidRPr="003D5E0A" w:rsidRDefault="00405492" w:rsidP="00D365AB">
      <w:pPr>
        <w:keepNext/>
        <w:keepLines/>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Poskytovateľ bude používať len výrobky, stroje a zariadenia spĺňajúce požiadavky STN, ktoré vylučujú poškodenie </w:t>
      </w:r>
      <w:r w:rsidR="00EA459F" w:rsidRPr="003D5E0A">
        <w:rPr>
          <w:rFonts w:eastAsia="Cambria" w:cs="Cambria"/>
          <w:lang w:eastAsia="sk-SK" w:bidi="sk-SK"/>
        </w:rPr>
        <w:t xml:space="preserve">čistiacich </w:t>
      </w:r>
      <w:r w:rsidRPr="003D5E0A">
        <w:rPr>
          <w:rFonts w:eastAsia="Times New Roman" w:cs="Arial"/>
          <w:noProof/>
          <w:color w:val="000000" w:themeColor="text1"/>
          <w:lang w:eastAsia="sk-SK"/>
        </w:rPr>
        <w:t>priestorov a zdravia zamestnancov, neohrozujú životné prostredie, majetok</w:t>
      </w:r>
      <w:r w:rsidR="00D51E1E" w:rsidRPr="003D5E0A">
        <w:rPr>
          <w:rFonts w:eastAsia="Times New Roman" w:cs="Arial"/>
          <w:noProof/>
          <w:color w:val="000000" w:themeColor="text1"/>
          <w:lang w:eastAsia="sk-SK"/>
        </w:rPr>
        <w:t>,</w:t>
      </w:r>
      <w:r w:rsidRPr="003D5E0A">
        <w:rPr>
          <w:rFonts w:eastAsia="Times New Roman" w:cs="Arial"/>
          <w:noProof/>
          <w:color w:val="000000" w:themeColor="text1"/>
          <w:lang w:eastAsia="sk-SK"/>
        </w:rPr>
        <w:t xml:space="preserve"> práva a oprávnené záujmy objednávateľa. </w:t>
      </w:r>
    </w:p>
    <w:p w14:paraId="1DCCACA5" w14:textId="77777777" w:rsidR="00405492" w:rsidRPr="003D5E0A" w:rsidRDefault="00405492"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37A2ADB9" w14:textId="34583E07" w:rsidR="00506994" w:rsidRPr="003D5E0A" w:rsidRDefault="00506994" w:rsidP="00D365AB">
      <w:pPr>
        <w:keepNext/>
        <w:keepLines/>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Poskytovateľ sa zaväzuje, že odmeňovanie osôb poskytujúcich </w:t>
      </w:r>
      <w:r w:rsidR="00EA459F" w:rsidRPr="003D5E0A">
        <w:rPr>
          <w:rFonts w:eastAsia="Cambria" w:cs="Cambria"/>
          <w:lang w:eastAsia="sk-SK" w:bidi="sk-SK"/>
        </w:rPr>
        <w:t>čistiace</w:t>
      </w:r>
      <w:r w:rsidRPr="003D5E0A">
        <w:rPr>
          <w:rFonts w:eastAsia="Times New Roman" w:cs="Arial"/>
          <w:noProof/>
          <w:color w:val="000000" w:themeColor="text1"/>
          <w:lang w:eastAsia="sk-SK"/>
        </w:rPr>
        <w:t xml:space="preserve"> služby je a bude v súlade so zákonom č. 663/2007 Z.z. o minimálnej mzde v znení neskorších predpisov, a nariadeniami vlády SR, ktorými sa ustanovuje suma minimálnej mzdy v SR, ako aj inými platnými právnymi predpismi súvisiacimi s odmeňovaním takýchto osôb. </w:t>
      </w:r>
    </w:p>
    <w:p w14:paraId="76EF5976" w14:textId="77777777" w:rsidR="00506994" w:rsidRPr="003D5E0A" w:rsidRDefault="00506994" w:rsidP="00556FA7">
      <w:pPr>
        <w:pStyle w:val="ListParagraph"/>
        <w:spacing w:after="0" w:line="276" w:lineRule="auto"/>
        <w:rPr>
          <w:rFonts w:eastAsia="Times New Roman" w:cs="Arial"/>
          <w:noProof/>
          <w:color w:val="000000" w:themeColor="text1"/>
          <w:lang w:eastAsia="sk-SK"/>
        </w:rPr>
      </w:pPr>
    </w:p>
    <w:p w14:paraId="2AF07041" w14:textId="68A59041" w:rsidR="00A35EBA" w:rsidRPr="003D5E0A" w:rsidRDefault="00A35EBA"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Poskytovateľ je povinný pri </w:t>
      </w:r>
      <w:r w:rsidR="00D83CBC" w:rsidRPr="003D5E0A">
        <w:rPr>
          <w:rFonts w:eastAsia="Times New Roman" w:cs="Arial"/>
          <w:noProof/>
          <w:color w:val="000000" w:themeColor="text1"/>
          <w:lang w:eastAsia="sk-SK"/>
        </w:rPr>
        <w:t>poskytovaní</w:t>
      </w:r>
      <w:r w:rsidRPr="003D5E0A">
        <w:rPr>
          <w:rFonts w:eastAsia="Times New Roman" w:cs="Arial"/>
          <w:noProof/>
          <w:color w:val="000000" w:themeColor="text1"/>
          <w:lang w:eastAsia="sk-SK"/>
        </w:rPr>
        <w:t xml:space="preserve"> predmetu tejto zmluvy </w:t>
      </w:r>
      <w:r w:rsidR="00E24735" w:rsidRPr="003D5E0A">
        <w:t>dodržiavať povinnosti bezpečnosti a ochrany zdravia pri práci, ochrany pred požiarmi a ochrany životného prostredia v súlade s</w:t>
      </w:r>
      <w:r w:rsidR="00D83CBC" w:rsidRPr="003D5E0A">
        <w:t> vykonanými poučeniami</w:t>
      </w:r>
      <w:r w:rsidR="00506CB1" w:rsidRPr="003D5E0A">
        <w:t xml:space="preserve">, v súlade s platnými právnymi predpismi </w:t>
      </w:r>
      <w:r w:rsidR="00506CB1" w:rsidRPr="003D5E0A">
        <w:lastRenderedPageBreak/>
        <w:t>vzťahujúcimi sa na oblasť BOZP</w:t>
      </w:r>
      <w:r w:rsidR="00D83CBC" w:rsidRPr="003D5E0A">
        <w:t xml:space="preserve"> a s </w:t>
      </w:r>
      <w:r w:rsidR="00E24735" w:rsidRPr="003D5E0A">
        <w:t xml:space="preserve">Prílohou č. </w:t>
      </w:r>
      <w:r w:rsidR="00D365AB" w:rsidRPr="003D5E0A">
        <w:t>4</w:t>
      </w:r>
      <w:r w:rsidR="00E24735" w:rsidRPr="003D5E0A">
        <w:t xml:space="preserve"> tejto zmluvy - </w:t>
      </w:r>
      <w:r w:rsidR="00E24735" w:rsidRPr="003D5E0A">
        <w:rPr>
          <w:rFonts w:cs="Arial"/>
          <w:bCs/>
        </w:rPr>
        <w:t xml:space="preserve">Podmienky </w:t>
      </w:r>
      <w:r w:rsidR="00D83CBC" w:rsidRPr="003D5E0A">
        <w:rPr>
          <w:rFonts w:cs="Arial"/>
          <w:bCs/>
        </w:rPr>
        <w:t>poskytovania služieb</w:t>
      </w:r>
      <w:r w:rsidR="00E24735" w:rsidRPr="003D5E0A">
        <w:rPr>
          <w:rFonts w:cs="Arial"/>
          <w:bCs/>
        </w:rPr>
        <w:t xml:space="preserve"> týkajúce sa OŽP, BOZP, OPP a VZ</w:t>
      </w:r>
      <w:r w:rsidRPr="003D5E0A">
        <w:rPr>
          <w:rFonts w:eastAsia="Times New Roman" w:cs="Arial"/>
          <w:noProof/>
          <w:color w:val="000000" w:themeColor="text1"/>
          <w:lang w:eastAsia="sk-SK"/>
        </w:rPr>
        <w:t>.</w:t>
      </w:r>
      <w:r w:rsidR="00E24735" w:rsidRPr="003D5E0A">
        <w:rPr>
          <w:rFonts w:eastAsia="Times New Roman" w:cs="Arial"/>
          <w:noProof/>
          <w:color w:val="000000" w:themeColor="text1"/>
          <w:lang w:eastAsia="sk-SK"/>
        </w:rPr>
        <w:t xml:space="preserve"> </w:t>
      </w:r>
    </w:p>
    <w:p w14:paraId="53344A94" w14:textId="77777777" w:rsidR="00421AAE" w:rsidRPr="003D5E0A" w:rsidRDefault="00421AAE" w:rsidP="002E2FA7">
      <w:pPr>
        <w:autoSpaceDE w:val="0"/>
        <w:autoSpaceDN w:val="0"/>
        <w:adjustRightInd w:val="0"/>
        <w:spacing w:after="0" w:line="276" w:lineRule="auto"/>
        <w:rPr>
          <w:rFonts w:eastAsia="Times New Roman" w:cs="Arial"/>
          <w:noProof/>
          <w:color w:val="000000" w:themeColor="text1"/>
          <w:lang w:eastAsia="sk-SK"/>
        </w:rPr>
      </w:pPr>
    </w:p>
    <w:p w14:paraId="6919AF7D" w14:textId="6E616EDE" w:rsidR="004E0BF0" w:rsidRPr="003D5E0A" w:rsidRDefault="004E0BF0"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cstheme="minorHAnsi"/>
          <w:bCs/>
          <w:lang w:eastAsia="sk-SK"/>
        </w:rPr>
        <w:t>Poskytovateľ sa zaväzuje k hospodárnemu nakladaniu s poskytnutou vodou, elektrickou energiou a</w:t>
      </w:r>
      <w:r w:rsidR="00BF6A76" w:rsidRPr="003D5E0A">
        <w:rPr>
          <w:rFonts w:cstheme="minorHAnsi"/>
          <w:bCs/>
          <w:lang w:eastAsia="sk-SK"/>
        </w:rPr>
        <w:t xml:space="preserve"> </w:t>
      </w:r>
      <w:r w:rsidRPr="003D5E0A">
        <w:rPr>
          <w:rFonts w:cstheme="minorHAnsi"/>
          <w:bCs/>
          <w:lang w:eastAsia="sk-SK"/>
        </w:rPr>
        <w:t>ostatnými</w:t>
      </w:r>
      <w:r w:rsidR="00506994" w:rsidRPr="003D5E0A">
        <w:rPr>
          <w:rFonts w:cstheme="minorHAnsi"/>
          <w:bCs/>
          <w:lang w:eastAsia="sk-SK"/>
        </w:rPr>
        <w:t xml:space="preserve"> zdrojmi</w:t>
      </w:r>
      <w:r w:rsidRPr="003D5E0A">
        <w:rPr>
          <w:rFonts w:cstheme="minorHAnsi"/>
          <w:bCs/>
          <w:lang w:eastAsia="sk-SK"/>
        </w:rPr>
        <w:t>, ktoré mu objednávateľ poskytuje pre realizáci</w:t>
      </w:r>
      <w:r w:rsidR="002F3EA3" w:rsidRPr="003D5E0A">
        <w:rPr>
          <w:rFonts w:cstheme="minorHAnsi"/>
          <w:bCs/>
          <w:lang w:eastAsia="sk-SK"/>
        </w:rPr>
        <w:t>u</w:t>
      </w:r>
      <w:r w:rsidRPr="003D5E0A">
        <w:rPr>
          <w:rFonts w:cstheme="minorHAnsi"/>
          <w:bCs/>
          <w:lang w:eastAsia="sk-SK"/>
        </w:rPr>
        <w:t xml:space="preserve"> predmetu zmluvy. </w:t>
      </w:r>
      <w:r w:rsidR="00213B8F" w:rsidRPr="003D5E0A">
        <w:rPr>
          <w:rFonts w:cstheme="minorHAnsi"/>
          <w:bCs/>
          <w:lang w:eastAsia="sk-SK"/>
        </w:rPr>
        <w:t>Pracovníci</w:t>
      </w:r>
      <w:r w:rsidRPr="003D5E0A">
        <w:rPr>
          <w:rFonts w:cstheme="minorHAnsi"/>
          <w:bCs/>
          <w:lang w:eastAsia="sk-SK"/>
        </w:rPr>
        <w:t xml:space="preserve"> poskytovateľa sú povinní po skončení </w:t>
      </w:r>
      <w:r w:rsidR="00BF6A76" w:rsidRPr="003D5E0A">
        <w:rPr>
          <w:rFonts w:cstheme="minorHAnsi"/>
          <w:bCs/>
          <w:lang w:eastAsia="sk-SK"/>
        </w:rPr>
        <w:t xml:space="preserve">poskytovania </w:t>
      </w:r>
      <w:r w:rsidR="00EA459F" w:rsidRPr="003D5E0A">
        <w:rPr>
          <w:rFonts w:eastAsia="Cambria" w:cs="Cambria"/>
          <w:lang w:eastAsia="sk-SK" w:bidi="sk-SK"/>
        </w:rPr>
        <w:t>čistiacich</w:t>
      </w:r>
      <w:r w:rsidR="00BF6A76" w:rsidRPr="003D5E0A">
        <w:rPr>
          <w:rFonts w:cstheme="minorHAnsi"/>
          <w:bCs/>
          <w:lang w:eastAsia="sk-SK"/>
        </w:rPr>
        <w:t xml:space="preserve"> služieb</w:t>
      </w:r>
      <w:r w:rsidRPr="003D5E0A">
        <w:rPr>
          <w:rFonts w:cstheme="minorHAnsi"/>
          <w:bCs/>
          <w:lang w:eastAsia="sk-SK"/>
        </w:rPr>
        <w:t xml:space="preserve"> </w:t>
      </w:r>
      <w:r w:rsidR="000D6372" w:rsidRPr="003D5E0A">
        <w:rPr>
          <w:rFonts w:cstheme="minorHAnsi"/>
          <w:bCs/>
          <w:lang w:eastAsia="sk-SK"/>
        </w:rPr>
        <w:t>vypnúť použité prístroje.</w:t>
      </w:r>
    </w:p>
    <w:p w14:paraId="15CD7C7B" w14:textId="77777777" w:rsidR="004E0BF0" w:rsidRPr="003D5E0A" w:rsidRDefault="004E0BF0" w:rsidP="00556FA7">
      <w:pPr>
        <w:autoSpaceDE w:val="0"/>
        <w:autoSpaceDN w:val="0"/>
        <w:adjustRightInd w:val="0"/>
        <w:spacing w:after="0" w:line="276" w:lineRule="auto"/>
        <w:ind w:left="567"/>
        <w:rPr>
          <w:rFonts w:eastAsia="Times New Roman" w:cs="Arial"/>
          <w:noProof/>
          <w:color w:val="000000" w:themeColor="text1"/>
          <w:lang w:eastAsia="sk-SK"/>
        </w:rPr>
      </w:pPr>
    </w:p>
    <w:p w14:paraId="154389AE" w14:textId="51FDEDC9" w:rsidR="00A35EBA" w:rsidRPr="003D5E0A" w:rsidRDefault="00A35EBA"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Poskytovateľ je povinný objednávateľovi bezodkladne oznámiť počas </w:t>
      </w:r>
      <w:r w:rsidR="00866AC4" w:rsidRPr="003D5E0A">
        <w:rPr>
          <w:rFonts w:eastAsia="Times New Roman" w:cs="Arial"/>
          <w:noProof/>
          <w:color w:val="000000" w:themeColor="text1"/>
          <w:lang w:eastAsia="sk-SK"/>
        </w:rPr>
        <w:t xml:space="preserve">poskytovania </w:t>
      </w:r>
      <w:r w:rsidR="00EA459F" w:rsidRPr="003D5E0A">
        <w:rPr>
          <w:rFonts w:eastAsia="Cambria" w:cs="Cambria"/>
          <w:lang w:eastAsia="sk-SK" w:bidi="sk-SK"/>
        </w:rPr>
        <w:t>čistiacich</w:t>
      </w:r>
      <w:r w:rsidR="00866AC4" w:rsidRPr="003D5E0A">
        <w:rPr>
          <w:rFonts w:eastAsia="Times New Roman" w:cs="Arial"/>
          <w:noProof/>
          <w:color w:val="000000" w:themeColor="text1"/>
          <w:lang w:eastAsia="sk-SK"/>
        </w:rPr>
        <w:t xml:space="preserve"> služieb</w:t>
      </w:r>
      <w:r w:rsidRPr="003D5E0A">
        <w:rPr>
          <w:rFonts w:eastAsia="Times New Roman" w:cs="Arial"/>
          <w:noProof/>
          <w:color w:val="000000" w:themeColor="text1"/>
          <w:lang w:eastAsia="sk-SK"/>
        </w:rPr>
        <w:t xml:space="preserve"> zistené závady, nedostatky a škody zariadení, </w:t>
      </w:r>
      <w:r w:rsidR="00BA6D4D" w:rsidRPr="003D5E0A">
        <w:rPr>
          <w:rFonts w:eastAsia="Times New Roman" w:cs="Arial"/>
          <w:noProof/>
          <w:color w:val="000000" w:themeColor="text1"/>
          <w:lang w:eastAsia="sk-SK"/>
        </w:rPr>
        <w:t xml:space="preserve">na </w:t>
      </w:r>
      <w:r w:rsidRPr="003D5E0A">
        <w:rPr>
          <w:rFonts w:eastAsia="Times New Roman" w:cs="Arial"/>
          <w:noProof/>
          <w:color w:val="000000" w:themeColor="text1"/>
          <w:lang w:eastAsia="sk-SK"/>
        </w:rPr>
        <w:t xml:space="preserve">elektrických zariadeniach a vodovodných inštaláciách, prípadne iné závady v mieste poskytovania </w:t>
      </w:r>
      <w:r w:rsidR="00EA459F" w:rsidRPr="003D5E0A">
        <w:rPr>
          <w:rFonts w:eastAsia="Cambria" w:cs="Cambria"/>
          <w:lang w:eastAsia="sk-SK" w:bidi="sk-SK"/>
        </w:rPr>
        <w:t>čistiacich</w:t>
      </w:r>
      <w:r w:rsidR="00BF6A76"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služieb.</w:t>
      </w:r>
    </w:p>
    <w:p w14:paraId="253DD660" w14:textId="77777777" w:rsidR="00BA6D4D" w:rsidRPr="003D5E0A" w:rsidRDefault="00BA6D4D" w:rsidP="00BA6D4D">
      <w:pPr>
        <w:pStyle w:val="ListParagraph"/>
        <w:rPr>
          <w:rFonts w:eastAsia="Times New Roman" w:cs="Arial"/>
          <w:noProof/>
          <w:color w:val="000000" w:themeColor="text1"/>
          <w:lang w:eastAsia="sk-SK"/>
        </w:rPr>
      </w:pPr>
    </w:p>
    <w:p w14:paraId="00B7C644" w14:textId="14625F0D" w:rsidR="00BA6D4D" w:rsidRPr="003D5E0A" w:rsidRDefault="00BA6D4D"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00EA459F" w:rsidRPr="003D5E0A">
        <w:rPr>
          <w:rFonts w:eastAsia="Cambria" w:cs="Cambria"/>
          <w:lang w:eastAsia="sk-SK" w:bidi="sk-SK"/>
        </w:rPr>
        <w:t xml:space="preserve">čistiacich </w:t>
      </w:r>
      <w:r w:rsidRPr="003D5E0A">
        <w:rPr>
          <w:rFonts w:eastAsia="Times New Roman" w:cs="Arial"/>
          <w:noProof/>
          <w:color w:val="000000" w:themeColor="text1"/>
          <w:lang w:eastAsia="sk-SK"/>
        </w:rPr>
        <w:t xml:space="preserve">služieb za poskytovateľa, a ktorý bude k dispozícii </w:t>
      </w:r>
      <w:r w:rsidR="005A3007" w:rsidRPr="003D5E0A">
        <w:rPr>
          <w:rFonts w:eastAsia="Times New Roman" w:cs="Arial"/>
          <w:noProof/>
          <w:color w:val="000000" w:themeColor="text1"/>
          <w:lang w:eastAsia="sk-SK"/>
        </w:rPr>
        <w:t xml:space="preserve">(k dispozícii osobne alebo podľa dohody zmluvných strán) </w:t>
      </w:r>
      <w:r w:rsidRPr="003D5E0A">
        <w:rPr>
          <w:rFonts w:eastAsia="Times New Roman" w:cs="Arial"/>
          <w:noProof/>
          <w:color w:val="000000" w:themeColor="text1"/>
          <w:lang w:eastAsia="sk-SK"/>
        </w:rPr>
        <w:t xml:space="preserve">objednávateľovi každý deň v čase vykonávania </w:t>
      </w:r>
      <w:r w:rsidR="00EA459F" w:rsidRPr="003D5E0A">
        <w:rPr>
          <w:rFonts w:eastAsia="Cambria" w:cs="Cambria"/>
          <w:lang w:eastAsia="sk-SK" w:bidi="sk-SK"/>
        </w:rPr>
        <w:t>čistiacich</w:t>
      </w:r>
      <w:r w:rsidRPr="003D5E0A">
        <w:rPr>
          <w:rFonts w:eastAsia="Times New Roman" w:cs="Arial"/>
          <w:noProof/>
          <w:color w:val="000000" w:themeColor="text1"/>
          <w:lang w:eastAsia="sk-SK"/>
        </w:rPr>
        <w:t xml:space="preserve"> služieb.</w:t>
      </w:r>
    </w:p>
    <w:p w14:paraId="7353BF02" w14:textId="77777777" w:rsidR="00421AAE" w:rsidRPr="003D5E0A" w:rsidRDefault="00421AAE"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5B058C23" w14:textId="0A642909" w:rsidR="00A35EBA" w:rsidRPr="003D5E0A" w:rsidRDefault="00A35EBA"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Poskytovateľ je povinný najneskôr do </w:t>
      </w:r>
      <w:r w:rsidR="00BE583B" w:rsidRPr="003D5E0A">
        <w:rPr>
          <w:rFonts w:eastAsia="Times New Roman" w:cs="Arial"/>
          <w:noProof/>
          <w:color w:val="000000" w:themeColor="text1"/>
          <w:lang w:eastAsia="sk-SK"/>
        </w:rPr>
        <w:t>troch</w:t>
      </w:r>
      <w:r w:rsidR="00BF6A76" w:rsidRPr="003D5E0A">
        <w:rPr>
          <w:rFonts w:eastAsia="Times New Roman" w:cs="Arial"/>
          <w:noProof/>
          <w:color w:val="000000" w:themeColor="text1"/>
          <w:lang w:eastAsia="sk-SK"/>
        </w:rPr>
        <w:t xml:space="preserve"> (</w:t>
      </w:r>
      <w:r w:rsidR="00BE583B" w:rsidRPr="003D5E0A">
        <w:rPr>
          <w:rFonts w:eastAsia="Times New Roman" w:cs="Arial"/>
          <w:noProof/>
          <w:color w:val="000000" w:themeColor="text1"/>
          <w:lang w:eastAsia="sk-SK"/>
        </w:rPr>
        <w:t>3</w:t>
      </w:r>
      <w:r w:rsidR="00BF6A76" w:rsidRPr="003D5E0A">
        <w:rPr>
          <w:rFonts w:eastAsia="Times New Roman" w:cs="Arial"/>
          <w:noProof/>
          <w:color w:val="000000" w:themeColor="text1"/>
          <w:lang w:eastAsia="sk-SK"/>
        </w:rPr>
        <w:t>)</w:t>
      </w:r>
      <w:r w:rsidR="00DA74AB" w:rsidRPr="003D5E0A">
        <w:rPr>
          <w:rFonts w:eastAsia="Times New Roman" w:cs="Arial"/>
          <w:noProof/>
          <w:color w:val="000000" w:themeColor="text1"/>
          <w:lang w:eastAsia="sk-SK"/>
        </w:rPr>
        <w:t xml:space="preserve"> kal</w:t>
      </w:r>
      <w:r w:rsidR="00BF6A76" w:rsidRPr="003D5E0A">
        <w:rPr>
          <w:rFonts w:eastAsia="Times New Roman" w:cs="Arial"/>
          <w:noProof/>
          <w:color w:val="000000" w:themeColor="text1"/>
          <w:lang w:eastAsia="sk-SK"/>
        </w:rPr>
        <w:t>e</w:t>
      </w:r>
      <w:r w:rsidR="00DA74AB" w:rsidRPr="003D5E0A">
        <w:rPr>
          <w:rFonts w:eastAsia="Times New Roman" w:cs="Arial"/>
          <w:noProof/>
          <w:color w:val="000000" w:themeColor="text1"/>
          <w:lang w:eastAsia="sk-SK"/>
        </w:rPr>
        <w:t>ndárnych</w:t>
      </w:r>
      <w:r w:rsidRPr="003D5E0A">
        <w:rPr>
          <w:rFonts w:eastAsia="Times New Roman" w:cs="Arial"/>
          <w:noProof/>
          <w:color w:val="000000" w:themeColor="text1"/>
          <w:lang w:eastAsia="sk-SK"/>
        </w:rPr>
        <w:t xml:space="preserve"> dní od nadobudnutia účinnosti tejto zmluvy písomne formou </w:t>
      </w:r>
      <w:r w:rsidR="00DA74AB" w:rsidRPr="003D5E0A">
        <w:rPr>
          <w:rFonts w:eastAsia="Times New Roman" w:cs="Arial"/>
          <w:noProof/>
          <w:color w:val="000000" w:themeColor="text1"/>
          <w:lang w:eastAsia="sk-SK"/>
        </w:rPr>
        <w:t>e</w:t>
      </w:r>
      <w:r w:rsidR="00BF6A76" w:rsidRPr="003D5E0A">
        <w:rPr>
          <w:rFonts w:eastAsia="Times New Roman" w:cs="Arial"/>
          <w:noProof/>
          <w:color w:val="000000" w:themeColor="text1"/>
          <w:lang w:eastAsia="sk-SK"/>
        </w:rPr>
        <w:t>-</w:t>
      </w:r>
      <w:r w:rsidR="00DA74AB" w:rsidRPr="003D5E0A">
        <w:rPr>
          <w:rFonts w:eastAsia="Times New Roman" w:cs="Arial"/>
          <w:noProof/>
          <w:color w:val="000000" w:themeColor="text1"/>
          <w:lang w:eastAsia="sk-SK"/>
        </w:rPr>
        <w:t>mailu</w:t>
      </w:r>
      <w:r w:rsidRPr="003D5E0A">
        <w:rPr>
          <w:rFonts w:eastAsia="Times New Roman" w:cs="Arial"/>
          <w:noProof/>
          <w:color w:val="000000" w:themeColor="text1"/>
          <w:lang w:eastAsia="sk-SK"/>
        </w:rPr>
        <w:t xml:space="preserve"> doručiť objednávateľovi </w:t>
      </w:r>
      <w:r w:rsidR="008743AE" w:rsidRPr="003D5E0A">
        <w:rPr>
          <w:rFonts w:eastAsia="Times New Roman" w:cs="Arial"/>
          <w:noProof/>
          <w:color w:val="000000" w:themeColor="text1"/>
          <w:lang w:eastAsia="sk-SK"/>
        </w:rPr>
        <w:t xml:space="preserve">(kontaktnej osobe uvedenej pri podpise zmluvy) </w:t>
      </w:r>
      <w:r w:rsidRPr="003D5E0A">
        <w:rPr>
          <w:rFonts w:eastAsia="Times New Roman" w:cs="Arial"/>
          <w:noProof/>
          <w:color w:val="000000" w:themeColor="text1"/>
          <w:lang w:eastAsia="sk-SK"/>
        </w:rPr>
        <w:t>nasledovné zoznamy:</w:t>
      </w:r>
    </w:p>
    <w:p w14:paraId="7FEF3CCC" w14:textId="77777777" w:rsidR="00BA5188" w:rsidRPr="003D5E0A" w:rsidRDefault="00BA5188"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4B86FFF9" w14:textId="722E3FE2" w:rsidR="00C95E6C" w:rsidRPr="003D5E0A" w:rsidRDefault="00A35EBA" w:rsidP="00556FA7">
      <w:pPr>
        <w:autoSpaceDE w:val="0"/>
        <w:autoSpaceDN w:val="0"/>
        <w:adjustRightInd w:val="0"/>
        <w:spacing w:after="0" w:line="276" w:lineRule="auto"/>
        <w:ind w:left="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 </w:t>
      </w:r>
      <w:bookmarkStart w:id="8" w:name="_Hlk169265655"/>
      <w:r w:rsidRPr="003D5E0A">
        <w:rPr>
          <w:rFonts w:eastAsia="Times New Roman" w:cs="Arial"/>
          <w:noProof/>
          <w:color w:val="000000" w:themeColor="text1"/>
          <w:lang w:eastAsia="sk-SK"/>
        </w:rPr>
        <w:t xml:space="preserve">zoznam kontaktných osôb poskytovateľa určených pre účely </w:t>
      </w:r>
      <w:r w:rsidR="00866AC4" w:rsidRPr="003D5E0A">
        <w:rPr>
          <w:rFonts w:eastAsia="Times New Roman" w:cs="Arial"/>
          <w:noProof/>
          <w:color w:val="000000" w:themeColor="text1"/>
          <w:lang w:eastAsia="sk-SK"/>
        </w:rPr>
        <w:t>rokovania</w:t>
      </w:r>
      <w:r w:rsidRPr="003D5E0A">
        <w:rPr>
          <w:rFonts w:eastAsia="Times New Roman" w:cs="Arial"/>
          <w:noProof/>
          <w:color w:val="000000" w:themeColor="text1"/>
          <w:lang w:eastAsia="sk-SK"/>
        </w:rPr>
        <w:t xml:space="preserve"> zmluvných strán vo veciach plnenia predmetu zmluvy, a to v rozsahu: meno a priezvisko, e-mailová adresa, telefónne číslo (ďalej len „oprávnené osoby poskytovateľa“)</w:t>
      </w:r>
      <w:r w:rsidR="00C95E6C" w:rsidRPr="003D5E0A">
        <w:rPr>
          <w:rFonts w:eastAsia="Times New Roman" w:cs="Arial"/>
          <w:noProof/>
          <w:color w:val="000000" w:themeColor="text1"/>
          <w:lang w:eastAsia="sk-SK"/>
        </w:rPr>
        <w:t>,</w:t>
      </w:r>
    </w:p>
    <w:p w14:paraId="29F38A12" w14:textId="77777777" w:rsidR="00C95E6C" w:rsidRPr="003D5E0A" w:rsidRDefault="00C95E6C" w:rsidP="00556FA7">
      <w:pPr>
        <w:autoSpaceDE w:val="0"/>
        <w:autoSpaceDN w:val="0"/>
        <w:adjustRightInd w:val="0"/>
        <w:spacing w:after="0" w:line="276" w:lineRule="auto"/>
        <w:ind w:left="567"/>
        <w:rPr>
          <w:rFonts w:eastAsia="Times New Roman" w:cs="Arial"/>
          <w:noProof/>
          <w:color w:val="000000" w:themeColor="text1"/>
          <w:lang w:eastAsia="sk-SK"/>
        </w:rPr>
      </w:pPr>
    </w:p>
    <w:p w14:paraId="06645FBD" w14:textId="6C0EB52A" w:rsidR="00BA5188" w:rsidRPr="003D5E0A" w:rsidRDefault="00C95E6C" w:rsidP="00556FA7">
      <w:pPr>
        <w:autoSpaceDE w:val="0"/>
        <w:autoSpaceDN w:val="0"/>
        <w:adjustRightInd w:val="0"/>
        <w:spacing w:after="0" w:line="276" w:lineRule="auto"/>
        <w:ind w:left="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 kontaktné údaje na poverenú osobu za poskytovateľa, t. j. objektový vedúci, </w:t>
      </w:r>
      <w:bookmarkEnd w:id="8"/>
      <w:r w:rsidR="002A308B" w:rsidRPr="003D5E0A">
        <w:rPr>
          <w:rFonts w:eastAsia="Times New Roman" w:cs="Arial"/>
          <w:noProof/>
          <w:color w:val="000000" w:themeColor="text1"/>
          <w:lang w:eastAsia="sk-SK"/>
        </w:rPr>
        <w:t xml:space="preserve">ktorý kontroluje rozsah a kvalitu poskytovaných </w:t>
      </w:r>
      <w:r w:rsidR="00EA459F" w:rsidRPr="003D5E0A">
        <w:rPr>
          <w:rFonts w:eastAsia="Cambria" w:cs="Cambria"/>
          <w:lang w:eastAsia="sk-SK" w:bidi="sk-SK"/>
        </w:rPr>
        <w:t>čistiacich</w:t>
      </w:r>
      <w:r w:rsidR="002A308B" w:rsidRPr="003D5E0A">
        <w:rPr>
          <w:rFonts w:eastAsia="Times New Roman" w:cs="Arial"/>
          <w:noProof/>
          <w:color w:val="000000" w:themeColor="text1"/>
          <w:lang w:eastAsia="sk-SK"/>
        </w:rPr>
        <w:t xml:space="preserve"> služieb za poskytovateľa, </w:t>
      </w:r>
      <w:r w:rsidRPr="003D5E0A">
        <w:rPr>
          <w:rFonts w:eastAsia="Times New Roman" w:cs="Arial"/>
          <w:noProof/>
          <w:color w:val="000000" w:themeColor="text1"/>
          <w:lang w:eastAsia="sk-SK"/>
        </w:rPr>
        <w:t>v rozsahu meno</w:t>
      </w:r>
      <w:r w:rsidRPr="003D5E0A">
        <w:rPr>
          <w:rFonts w:cstheme="minorHAnsi"/>
          <w:bCs/>
          <w:lang w:eastAsia="sk-SK"/>
        </w:rPr>
        <w:t xml:space="preserve">, priezvisko a telefónne číslo, </w:t>
      </w:r>
    </w:p>
    <w:p w14:paraId="65B05655" w14:textId="77777777" w:rsidR="00BA5188" w:rsidRPr="003D5E0A" w:rsidRDefault="00BA5188"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740D8175" w14:textId="676288A2" w:rsidR="00BA5188" w:rsidRPr="003D5E0A" w:rsidRDefault="00A35EBA" w:rsidP="00556FA7">
      <w:pPr>
        <w:pStyle w:val="pf0"/>
        <w:spacing w:before="0" w:beforeAutospacing="0" w:after="0" w:afterAutospacing="0" w:line="276" w:lineRule="auto"/>
        <w:ind w:left="567"/>
        <w:jc w:val="both"/>
        <w:rPr>
          <w:rStyle w:val="cf01"/>
          <w:rFonts w:ascii="Cambria" w:hAnsi="Cambria"/>
          <w:sz w:val="22"/>
          <w:szCs w:val="22"/>
        </w:rPr>
      </w:pPr>
      <w:r w:rsidRPr="003D5E0A">
        <w:rPr>
          <w:rFonts w:ascii="Cambria" w:hAnsi="Cambria" w:cs="Arial"/>
          <w:noProof/>
          <w:color w:val="000000" w:themeColor="text1"/>
          <w:sz w:val="22"/>
          <w:szCs w:val="22"/>
        </w:rPr>
        <w:t xml:space="preserve">- menný zoznam </w:t>
      </w:r>
      <w:r w:rsidR="00F937BC" w:rsidRPr="003D5E0A">
        <w:rPr>
          <w:rFonts w:ascii="Cambria" w:hAnsi="Cambria" w:cs="Arial"/>
          <w:noProof/>
          <w:color w:val="000000" w:themeColor="text1"/>
          <w:sz w:val="22"/>
          <w:szCs w:val="22"/>
        </w:rPr>
        <w:t>všetk</w:t>
      </w:r>
      <w:r w:rsidR="00DD2A0A" w:rsidRPr="003D5E0A">
        <w:rPr>
          <w:rFonts w:ascii="Cambria" w:hAnsi="Cambria" w:cs="Arial"/>
          <w:noProof/>
          <w:color w:val="000000" w:themeColor="text1"/>
          <w:sz w:val="22"/>
          <w:szCs w:val="22"/>
        </w:rPr>
        <w:t>ých</w:t>
      </w:r>
      <w:r w:rsidR="00F937BC" w:rsidRPr="003D5E0A">
        <w:rPr>
          <w:rFonts w:ascii="Cambria" w:hAnsi="Cambria" w:cs="Arial"/>
          <w:noProof/>
          <w:color w:val="000000" w:themeColor="text1"/>
          <w:sz w:val="22"/>
          <w:szCs w:val="22"/>
        </w:rPr>
        <w:t xml:space="preserve"> osôb </w:t>
      </w:r>
      <w:r w:rsidRPr="003D5E0A">
        <w:rPr>
          <w:rFonts w:ascii="Cambria" w:hAnsi="Cambria" w:cs="Arial"/>
          <w:noProof/>
          <w:color w:val="000000" w:themeColor="text1"/>
          <w:sz w:val="22"/>
          <w:szCs w:val="22"/>
        </w:rPr>
        <w:t>upratovacieho personálu</w:t>
      </w:r>
      <w:r w:rsidR="00BA5188" w:rsidRPr="003D5E0A">
        <w:rPr>
          <w:rFonts w:ascii="Cambria" w:hAnsi="Cambria" w:cs="Arial"/>
          <w:noProof/>
          <w:color w:val="000000" w:themeColor="text1"/>
          <w:sz w:val="22"/>
          <w:szCs w:val="22"/>
        </w:rPr>
        <w:t>:</w:t>
      </w:r>
      <w:r w:rsidR="00BF6A76" w:rsidRPr="003D5E0A">
        <w:rPr>
          <w:rStyle w:val="cf01"/>
          <w:rFonts w:ascii="Cambria" w:hAnsi="Cambria"/>
          <w:sz w:val="22"/>
          <w:szCs w:val="22"/>
        </w:rPr>
        <w:t>,</w:t>
      </w:r>
      <w:r w:rsidR="00BA5188" w:rsidRPr="003D5E0A">
        <w:rPr>
          <w:rStyle w:val="cf01"/>
          <w:rFonts w:ascii="Cambria" w:hAnsi="Cambria"/>
          <w:sz w:val="22"/>
          <w:szCs w:val="22"/>
        </w:rPr>
        <w:t xml:space="preserve"> </w:t>
      </w:r>
      <w:r w:rsidR="00050474" w:rsidRPr="003D5E0A">
        <w:rPr>
          <w:rStyle w:val="cf01"/>
          <w:rFonts w:ascii="Cambria" w:hAnsi="Cambria"/>
          <w:sz w:val="22"/>
          <w:szCs w:val="22"/>
        </w:rPr>
        <w:t xml:space="preserve">a to </w:t>
      </w:r>
      <w:r w:rsidR="00BA5188" w:rsidRPr="003D5E0A">
        <w:rPr>
          <w:rStyle w:val="cf01"/>
          <w:rFonts w:ascii="Cambria" w:hAnsi="Cambria"/>
          <w:sz w:val="22"/>
          <w:szCs w:val="22"/>
        </w:rPr>
        <w:t>za účelom zabezpečenia vstupu do budovy</w:t>
      </w:r>
      <w:r w:rsidR="00050474" w:rsidRPr="003D5E0A">
        <w:rPr>
          <w:rStyle w:val="cf01"/>
          <w:rFonts w:ascii="Cambria" w:hAnsi="Cambria"/>
          <w:sz w:val="22"/>
          <w:szCs w:val="22"/>
        </w:rPr>
        <w:t xml:space="preserve"> (ďalej len „upratovací personál“)</w:t>
      </w:r>
      <w:r w:rsidR="00BA5188" w:rsidRPr="003D5E0A">
        <w:rPr>
          <w:rStyle w:val="cf01"/>
          <w:rFonts w:ascii="Cambria" w:hAnsi="Cambria"/>
          <w:sz w:val="22"/>
          <w:szCs w:val="22"/>
        </w:rPr>
        <w:t xml:space="preserve">. V zozname </w:t>
      </w:r>
      <w:r w:rsidR="00050474" w:rsidRPr="003D5E0A">
        <w:rPr>
          <w:rStyle w:val="cf01"/>
          <w:rFonts w:ascii="Cambria" w:hAnsi="Cambria"/>
          <w:sz w:val="22"/>
          <w:szCs w:val="22"/>
        </w:rPr>
        <w:t>upratovacieho personálu</w:t>
      </w:r>
      <w:r w:rsidR="00BA5188" w:rsidRPr="003D5E0A">
        <w:rPr>
          <w:rStyle w:val="cf01"/>
          <w:rFonts w:ascii="Cambria" w:hAnsi="Cambria"/>
          <w:sz w:val="22"/>
          <w:szCs w:val="22"/>
        </w:rPr>
        <w:t xml:space="preserve"> uvedie poskytovateľ písomne mená</w:t>
      </w:r>
      <w:r w:rsidR="00050474" w:rsidRPr="003D5E0A">
        <w:rPr>
          <w:rStyle w:val="cf01"/>
          <w:rFonts w:ascii="Cambria" w:hAnsi="Cambria"/>
          <w:sz w:val="22"/>
          <w:szCs w:val="22"/>
        </w:rPr>
        <w:t xml:space="preserve"> pracovníkov</w:t>
      </w:r>
      <w:r w:rsidR="00BA5188" w:rsidRPr="003D5E0A">
        <w:rPr>
          <w:rStyle w:val="cf01"/>
          <w:rFonts w:ascii="Cambria" w:hAnsi="Cambria"/>
          <w:sz w:val="22"/>
          <w:szCs w:val="22"/>
        </w:rPr>
        <w:t xml:space="preserve"> s číslami ich preukazov totožnosti.</w:t>
      </w:r>
    </w:p>
    <w:p w14:paraId="258D26A9" w14:textId="77777777" w:rsidR="00BA5188" w:rsidRPr="003D5E0A" w:rsidRDefault="00BA5188" w:rsidP="00556FA7">
      <w:pPr>
        <w:pStyle w:val="pf0"/>
        <w:spacing w:before="0" w:beforeAutospacing="0" w:after="0" w:afterAutospacing="0" w:line="276" w:lineRule="auto"/>
        <w:ind w:left="567" w:hanging="567"/>
        <w:jc w:val="both"/>
        <w:rPr>
          <w:rFonts w:ascii="Cambria" w:hAnsi="Cambria" w:cs="Arial"/>
          <w:sz w:val="22"/>
          <w:szCs w:val="22"/>
        </w:rPr>
      </w:pPr>
    </w:p>
    <w:p w14:paraId="72852987" w14:textId="2DA5D614" w:rsidR="005747E1" w:rsidRPr="003D5E0A" w:rsidRDefault="00A35EBA"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Každá zmena v</w:t>
      </w:r>
      <w:r w:rsidR="002F4F6C" w:rsidRPr="003D5E0A">
        <w:rPr>
          <w:rFonts w:eastAsia="Times New Roman" w:cs="Arial"/>
          <w:noProof/>
          <w:color w:val="000000" w:themeColor="text1"/>
          <w:lang w:eastAsia="sk-SK"/>
        </w:rPr>
        <w:t>o vyššie uvedených</w:t>
      </w:r>
      <w:r w:rsidRPr="003D5E0A">
        <w:rPr>
          <w:rFonts w:eastAsia="Times New Roman" w:cs="Arial"/>
          <w:noProof/>
          <w:color w:val="000000" w:themeColor="text1"/>
          <w:lang w:eastAsia="sk-SK"/>
        </w:rPr>
        <w:t> zozna</w:t>
      </w:r>
      <w:r w:rsidR="002F4F6C" w:rsidRPr="003D5E0A">
        <w:rPr>
          <w:rFonts w:eastAsia="Times New Roman" w:cs="Arial"/>
          <w:noProof/>
          <w:color w:val="000000" w:themeColor="text1"/>
          <w:lang w:eastAsia="sk-SK"/>
        </w:rPr>
        <w:t>moch</w:t>
      </w:r>
      <w:r w:rsidRPr="003D5E0A">
        <w:rPr>
          <w:rFonts w:eastAsia="Times New Roman" w:cs="Arial"/>
          <w:noProof/>
          <w:color w:val="000000" w:themeColor="text1"/>
          <w:lang w:eastAsia="sk-SK"/>
        </w:rPr>
        <w:t xml:space="preserve"> osôb musí byť </w:t>
      </w:r>
      <w:r w:rsidR="009C0078" w:rsidRPr="003D5E0A">
        <w:rPr>
          <w:rFonts w:eastAsia="Times New Roman" w:cs="Arial"/>
          <w:noProof/>
          <w:color w:val="000000" w:themeColor="text1"/>
          <w:lang w:eastAsia="sk-SK"/>
        </w:rPr>
        <w:t xml:space="preserve">poskytovateľom </w:t>
      </w:r>
      <w:r w:rsidRPr="003D5E0A">
        <w:rPr>
          <w:rFonts w:eastAsia="Times New Roman" w:cs="Arial"/>
          <w:noProof/>
          <w:color w:val="000000" w:themeColor="text1"/>
          <w:lang w:eastAsia="sk-SK"/>
        </w:rPr>
        <w:t xml:space="preserve">zaslaná </w:t>
      </w:r>
      <w:r w:rsidR="009C0078" w:rsidRPr="003D5E0A">
        <w:rPr>
          <w:rFonts w:eastAsia="Times New Roman" w:cs="Arial"/>
          <w:noProof/>
          <w:color w:val="000000" w:themeColor="text1"/>
          <w:lang w:eastAsia="sk-SK"/>
        </w:rPr>
        <w:t xml:space="preserve">oprávnenej osobe na strane objednávateľa, a to </w:t>
      </w:r>
      <w:r w:rsidR="00086873" w:rsidRPr="003D5E0A">
        <w:rPr>
          <w:rFonts w:eastAsia="Times New Roman" w:cs="Arial"/>
          <w:noProof/>
          <w:color w:val="000000" w:themeColor="text1"/>
          <w:lang w:eastAsia="sk-SK"/>
        </w:rPr>
        <w:t xml:space="preserve">písomne </w:t>
      </w:r>
      <w:r w:rsidRPr="003D5E0A">
        <w:rPr>
          <w:rFonts w:eastAsia="Times New Roman" w:cs="Arial"/>
          <w:noProof/>
          <w:color w:val="000000" w:themeColor="text1"/>
          <w:lang w:eastAsia="sk-SK"/>
        </w:rPr>
        <w:t xml:space="preserve">formou </w:t>
      </w:r>
      <w:r w:rsidR="002F4F6C" w:rsidRPr="003D5E0A">
        <w:rPr>
          <w:rFonts w:eastAsia="Times New Roman" w:cs="Arial"/>
          <w:noProof/>
          <w:color w:val="000000" w:themeColor="text1"/>
          <w:lang w:eastAsia="sk-SK"/>
        </w:rPr>
        <w:t>e</w:t>
      </w:r>
      <w:r w:rsidR="009C0078" w:rsidRPr="003D5E0A">
        <w:rPr>
          <w:rFonts w:eastAsia="Times New Roman" w:cs="Arial"/>
          <w:noProof/>
          <w:color w:val="000000" w:themeColor="text1"/>
          <w:lang w:eastAsia="sk-SK"/>
        </w:rPr>
        <w:t>-</w:t>
      </w:r>
      <w:r w:rsidR="002F4F6C" w:rsidRPr="003D5E0A">
        <w:rPr>
          <w:rFonts w:eastAsia="Times New Roman" w:cs="Arial"/>
          <w:noProof/>
          <w:color w:val="000000" w:themeColor="text1"/>
          <w:lang w:eastAsia="sk-SK"/>
        </w:rPr>
        <w:t>mailu</w:t>
      </w:r>
      <w:r w:rsidR="009C0078"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 xml:space="preserve">najneskôr </w:t>
      </w:r>
      <w:r w:rsidR="00507846" w:rsidRPr="003D5E0A">
        <w:rPr>
          <w:rFonts w:eastAsia="Times New Roman" w:cs="Arial"/>
          <w:noProof/>
          <w:color w:val="000000" w:themeColor="text1"/>
          <w:lang w:eastAsia="sk-SK"/>
        </w:rPr>
        <w:t>5 dní</w:t>
      </w:r>
      <w:r w:rsidRPr="003D5E0A">
        <w:rPr>
          <w:rFonts w:eastAsia="Times New Roman" w:cs="Arial"/>
          <w:noProof/>
          <w:color w:val="000000" w:themeColor="text1"/>
          <w:lang w:eastAsia="sk-SK"/>
        </w:rPr>
        <w:t xml:space="preserve"> pred vykonaním zmien. </w:t>
      </w:r>
    </w:p>
    <w:p w14:paraId="77CA4C39" w14:textId="77777777" w:rsidR="007E07C9" w:rsidRPr="003D5E0A" w:rsidRDefault="007E07C9" w:rsidP="00556FA7">
      <w:pPr>
        <w:pStyle w:val="ListParagraph"/>
        <w:autoSpaceDE w:val="0"/>
        <w:autoSpaceDN w:val="0"/>
        <w:adjustRightInd w:val="0"/>
        <w:spacing w:after="0" w:line="276" w:lineRule="auto"/>
        <w:ind w:left="567" w:hanging="567"/>
        <w:rPr>
          <w:rFonts w:eastAsia="Times New Roman" w:cs="Arial"/>
          <w:noProof/>
          <w:color w:val="000000" w:themeColor="text1"/>
          <w:lang w:eastAsia="sk-SK"/>
        </w:rPr>
      </w:pPr>
    </w:p>
    <w:p w14:paraId="6FB0BB99" w14:textId="499FFC6D" w:rsidR="00C95E6C" w:rsidRPr="003D5E0A" w:rsidRDefault="00EC0ECA"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cs="Arial"/>
          <w:color w:val="000000" w:themeColor="text1"/>
        </w:rPr>
        <w:t xml:space="preserve">Poskytovateľ je povinný na </w:t>
      </w:r>
      <w:r w:rsidR="00DA2B17" w:rsidRPr="003D5E0A">
        <w:rPr>
          <w:rFonts w:cs="Arial"/>
          <w:color w:val="000000" w:themeColor="text1"/>
        </w:rPr>
        <w:t xml:space="preserve">odôvodnenú </w:t>
      </w:r>
      <w:r w:rsidRPr="003D5E0A">
        <w:rPr>
          <w:rFonts w:cs="Arial"/>
          <w:color w:val="000000" w:themeColor="text1"/>
        </w:rPr>
        <w:t>žiadosť objednávateľa zabezpečiť výmenu upratovacieho personálu, a to s účinnosťou od nasledujúceho kalendárneho mesiaca po obd</w:t>
      </w:r>
      <w:r w:rsidR="009C0078" w:rsidRPr="003D5E0A">
        <w:rPr>
          <w:rFonts w:cs="Arial"/>
          <w:color w:val="000000" w:themeColor="text1"/>
        </w:rPr>
        <w:t>r</w:t>
      </w:r>
      <w:r w:rsidRPr="003D5E0A">
        <w:rPr>
          <w:rFonts w:cs="Arial"/>
          <w:color w:val="000000" w:themeColor="text1"/>
        </w:rPr>
        <w:t>žaní žiadosti objednávateľa. Objednávateľ je oprávnený vzniesť takúto požiadavku</w:t>
      </w:r>
      <w:r w:rsidR="00DA2B17" w:rsidRPr="003D5E0A">
        <w:rPr>
          <w:rFonts w:cs="Arial"/>
          <w:color w:val="000000" w:themeColor="text1"/>
        </w:rPr>
        <w:t xml:space="preserve"> po tom, ako </w:t>
      </w:r>
      <w:r w:rsidR="00BA6F6B" w:rsidRPr="003D5E0A">
        <w:rPr>
          <w:rFonts w:cs="Arial"/>
          <w:color w:val="000000" w:themeColor="text1"/>
        </w:rPr>
        <w:t xml:space="preserve">došlo k porušeniu povinností pracovníka poskytovateľa v zmysle ustanovení tejto zmluvy uvedených </w:t>
      </w:r>
      <w:r w:rsidR="00D365AB" w:rsidRPr="003D5E0A">
        <w:rPr>
          <w:rFonts w:cs="Arial"/>
          <w:color w:val="000000" w:themeColor="text1"/>
        </w:rPr>
        <w:t xml:space="preserve">v čl. VI bode 1.6., 1.8., alebo </w:t>
      </w:r>
      <w:r w:rsidR="006F6C04" w:rsidRPr="003D5E0A">
        <w:rPr>
          <w:rFonts w:cs="Arial"/>
          <w:color w:val="000000" w:themeColor="text1"/>
        </w:rPr>
        <w:t>1.</w:t>
      </w:r>
      <w:r w:rsidR="00D365AB" w:rsidRPr="003D5E0A">
        <w:rPr>
          <w:rFonts w:cs="Arial"/>
          <w:color w:val="000000" w:themeColor="text1"/>
        </w:rPr>
        <w:t>13</w:t>
      </w:r>
      <w:r w:rsidR="006F6C04" w:rsidRPr="003D5E0A">
        <w:rPr>
          <w:rFonts w:cs="Arial"/>
          <w:color w:val="000000" w:themeColor="text1"/>
        </w:rPr>
        <w:t>.</w:t>
      </w:r>
      <w:r w:rsidR="00D365AB" w:rsidRPr="003D5E0A">
        <w:rPr>
          <w:rFonts w:cs="Arial"/>
          <w:color w:val="000000" w:themeColor="text1"/>
        </w:rPr>
        <w:t>, a v čl. VII bode 2, 3, 4 alebo 5 tejto zmluvy</w:t>
      </w:r>
      <w:r w:rsidR="00DD2A0A" w:rsidRPr="003D5E0A">
        <w:rPr>
          <w:rFonts w:cs="Arial"/>
          <w:color w:val="000000" w:themeColor="text1"/>
        </w:rPr>
        <w:t>.</w:t>
      </w:r>
      <w:r w:rsidR="00BA6F6B" w:rsidRPr="003D5E0A">
        <w:rPr>
          <w:rFonts w:cs="Arial"/>
          <w:color w:val="000000" w:themeColor="text1"/>
        </w:rPr>
        <w:t xml:space="preserve"> </w:t>
      </w:r>
      <w:r w:rsidR="00D365AB" w:rsidRPr="003D5E0A">
        <w:rPr>
          <w:rFonts w:cs="Arial"/>
          <w:color w:val="000000" w:themeColor="text1"/>
        </w:rPr>
        <w:t xml:space="preserve"> </w:t>
      </w:r>
    </w:p>
    <w:p w14:paraId="7CA55C9E" w14:textId="108F1CC7" w:rsidR="005747E1" w:rsidRPr="003D5E0A" w:rsidRDefault="005747E1" w:rsidP="00556FA7">
      <w:pPr>
        <w:pStyle w:val="ListParagraph"/>
        <w:autoSpaceDE w:val="0"/>
        <w:autoSpaceDN w:val="0"/>
        <w:adjustRightInd w:val="0"/>
        <w:spacing w:after="0" w:line="276" w:lineRule="auto"/>
        <w:ind w:left="567"/>
        <w:rPr>
          <w:rFonts w:eastAsia="Times New Roman" w:cs="Arial"/>
          <w:noProof/>
          <w:color w:val="000000" w:themeColor="text1"/>
          <w:lang w:eastAsia="sk-SK"/>
        </w:rPr>
      </w:pPr>
      <w:r w:rsidRPr="003D5E0A">
        <w:rPr>
          <w:rFonts w:cstheme="minorHAnsi"/>
          <w:bCs/>
          <w:lang w:eastAsia="sk-SK"/>
        </w:rPr>
        <w:t>V prípade, ak poskytovateľ opakovane poruší povinnosť podľa tohto bodu zmluvy, má objednávateľ právo odstúpiť od tejto zmluvy za nepodstatné porušenie zmluvy v súlade s čl. XII bodom 7 tejto zmluvy.</w:t>
      </w:r>
    </w:p>
    <w:p w14:paraId="73B12FEA" w14:textId="77777777" w:rsidR="00421AAE" w:rsidRPr="003D5E0A" w:rsidRDefault="00421AAE"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20D71579" w14:textId="2FB471FE" w:rsidR="00A35EBA" w:rsidRPr="003D5E0A" w:rsidRDefault="00A35EBA"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Poskytovateľ sa zaväzuje zachovávať mlčanlivosť o všetkých skutočnostiach týkajúcich sa objednávateľa, o ktorých sa dozvie v súvislosti s plnením predmetu tejto zmluvy. Povinnosť zachovávať mlčanlivosť sa vzťahuje aj na všetkých </w:t>
      </w:r>
      <w:r w:rsidR="00050474" w:rsidRPr="003D5E0A">
        <w:rPr>
          <w:rFonts w:eastAsia="Times New Roman" w:cs="Arial"/>
          <w:noProof/>
          <w:color w:val="000000" w:themeColor="text1"/>
          <w:lang w:eastAsia="sk-SK"/>
        </w:rPr>
        <w:t>pracovníkov</w:t>
      </w:r>
      <w:r w:rsidRPr="003D5E0A">
        <w:rPr>
          <w:rFonts w:eastAsia="Times New Roman" w:cs="Arial"/>
          <w:noProof/>
          <w:color w:val="000000" w:themeColor="text1"/>
          <w:lang w:eastAsia="sk-SK"/>
        </w:rPr>
        <w:t xml:space="preserve"> poskytovateľa a </w:t>
      </w:r>
      <w:r w:rsidR="00050474" w:rsidRPr="003D5E0A">
        <w:rPr>
          <w:rFonts w:eastAsia="Times New Roman" w:cs="Arial"/>
          <w:noProof/>
          <w:color w:val="000000" w:themeColor="text1"/>
          <w:lang w:eastAsia="sk-SK"/>
        </w:rPr>
        <w:t>pracovníkov</w:t>
      </w:r>
      <w:r w:rsidRPr="003D5E0A">
        <w:rPr>
          <w:rFonts w:eastAsia="Times New Roman" w:cs="Arial"/>
          <w:noProof/>
          <w:color w:val="000000" w:themeColor="text1"/>
          <w:lang w:eastAsia="sk-SK"/>
        </w:rPr>
        <w:t xml:space="preserve"> subdodávateľa a nie je možné sa jej nijako zbaviť. Poskytovateľ sa zaväzuje </w:t>
      </w:r>
      <w:r w:rsidR="00050474" w:rsidRPr="003D5E0A">
        <w:rPr>
          <w:rFonts w:eastAsia="Times New Roman" w:cs="Arial"/>
          <w:noProof/>
          <w:color w:val="000000" w:themeColor="text1"/>
          <w:lang w:eastAsia="sk-SK"/>
        </w:rPr>
        <w:t>svojich pracovníkov</w:t>
      </w:r>
      <w:r w:rsidRPr="003D5E0A">
        <w:rPr>
          <w:rFonts w:eastAsia="Times New Roman" w:cs="Arial"/>
          <w:noProof/>
          <w:color w:val="000000" w:themeColor="text1"/>
          <w:lang w:eastAsia="sk-SK"/>
        </w:rPr>
        <w:t xml:space="preserve"> zaviazať záväzkom mlčanlivosti o všetkých skutočnostiach, o ktorých sa dozvedeli pri výkone práce. V prípade plnenia predmetu zmluvy prostredníctvom subdodávateľa je poskytovateľ povinný zabezpečiť, aby subdodávateľ zaviazal záväzkom mlčanlivosti svojich </w:t>
      </w:r>
      <w:r w:rsidR="00050474" w:rsidRPr="003D5E0A">
        <w:rPr>
          <w:rFonts w:eastAsia="Times New Roman" w:cs="Arial"/>
          <w:noProof/>
          <w:color w:val="000000" w:themeColor="text1"/>
          <w:lang w:eastAsia="sk-SK"/>
        </w:rPr>
        <w:t>pracovníkov</w:t>
      </w:r>
      <w:r w:rsidRPr="003D5E0A">
        <w:rPr>
          <w:rFonts w:eastAsia="Times New Roman" w:cs="Arial"/>
          <w:noProof/>
          <w:color w:val="000000" w:themeColor="text1"/>
          <w:lang w:eastAsia="sk-SK"/>
        </w:rPr>
        <w:t xml:space="preserve">. Táto povinnosť je časovo neohraničená a trvá aj po ukončení zmluvy. V prípade porušenia záväzku mlčanlivosti </w:t>
      </w:r>
      <w:r w:rsidR="00050474" w:rsidRPr="003D5E0A">
        <w:rPr>
          <w:rFonts w:eastAsia="Times New Roman" w:cs="Arial"/>
          <w:noProof/>
          <w:color w:val="000000" w:themeColor="text1"/>
          <w:lang w:eastAsia="sk-SK"/>
        </w:rPr>
        <w:t>pracovníkom</w:t>
      </w:r>
      <w:r w:rsidRPr="003D5E0A">
        <w:rPr>
          <w:rFonts w:eastAsia="Times New Roman" w:cs="Arial"/>
          <w:noProof/>
          <w:color w:val="000000" w:themeColor="text1"/>
          <w:lang w:eastAsia="sk-SK"/>
        </w:rPr>
        <w:t xml:space="preserve"> poskytovateľa alebo subdodávateľa</w:t>
      </w:r>
      <w:bookmarkStart w:id="9" w:name="_Hlk99640393"/>
      <w:r w:rsidRPr="003D5E0A">
        <w:rPr>
          <w:rFonts w:eastAsia="Times New Roman" w:cs="Arial"/>
          <w:noProof/>
          <w:color w:val="000000" w:themeColor="text1"/>
          <w:lang w:eastAsia="sk-SK"/>
        </w:rPr>
        <w:t>, sa toto porušenie považuje za porušenie záväzku mlčanlivosti poskytovateľa.</w:t>
      </w:r>
      <w:bookmarkEnd w:id="9"/>
    </w:p>
    <w:p w14:paraId="14D67A5B" w14:textId="77777777" w:rsidR="004406A1" w:rsidRPr="003D5E0A" w:rsidRDefault="004406A1" w:rsidP="00556FA7">
      <w:pPr>
        <w:autoSpaceDE w:val="0"/>
        <w:autoSpaceDN w:val="0"/>
        <w:adjustRightInd w:val="0"/>
        <w:spacing w:after="0" w:line="276" w:lineRule="auto"/>
        <w:ind w:left="567"/>
        <w:rPr>
          <w:rFonts w:eastAsia="Times New Roman" w:cs="Arial"/>
          <w:noProof/>
          <w:color w:val="000000" w:themeColor="text1"/>
          <w:lang w:eastAsia="sk-SK"/>
        </w:rPr>
      </w:pPr>
    </w:p>
    <w:p w14:paraId="688D43DF" w14:textId="1D50E90B" w:rsidR="005A199C" w:rsidRPr="003D5E0A" w:rsidRDefault="004406A1"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cs="ArialMT"/>
          <w14:ligatures w14:val="standardContextual"/>
        </w:rPr>
        <w:t xml:space="preserve">Poskytovateľ je povinný bez meškania písomne informovať objednávateľa o akejkoľvek skutočnosti, ktorá bráni alebo sťažuje včasné alebo riadne poskytovanie </w:t>
      </w:r>
      <w:r w:rsidR="00EA459F" w:rsidRPr="003D5E0A">
        <w:rPr>
          <w:rFonts w:eastAsia="Cambria" w:cs="Cambria"/>
          <w:lang w:eastAsia="sk-SK" w:bidi="sk-SK"/>
        </w:rPr>
        <w:t>čistiacich</w:t>
      </w:r>
      <w:r w:rsidRPr="003D5E0A">
        <w:rPr>
          <w:rFonts w:cs="ArialMT"/>
          <w14:ligatures w14:val="standardContextual"/>
        </w:rPr>
        <w:t xml:space="preserve"> služieb a môže</w:t>
      </w:r>
      <w:r w:rsidRPr="003D5E0A">
        <w:t xml:space="preserve"> </w:t>
      </w:r>
      <w:r w:rsidRPr="003D5E0A">
        <w:rPr>
          <w:rFonts w:cs="ArialMT"/>
          <w14:ligatures w14:val="standardContextual"/>
        </w:rPr>
        <w:t>spôsobiť omeškanie poskytovateľa s plnením termínov podľa tejto zmluvy.</w:t>
      </w:r>
    </w:p>
    <w:p w14:paraId="40684B81" w14:textId="77777777" w:rsidR="00556FA7" w:rsidRPr="003D5E0A" w:rsidRDefault="00556FA7" w:rsidP="00D365AB">
      <w:pPr>
        <w:autoSpaceDE w:val="0"/>
        <w:autoSpaceDN w:val="0"/>
        <w:adjustRightInd w:val="0"/>
        <w:spacing w:after="0" w:line="276" w:lineRule="auto"/>
        <w:rPr>
          <w:u w:val="single"/>
        </w:rPr>
      </w:pPr>
    </w:p>
    <w:p w14:paraId="4365076F" w14:textId="4DBC0067" w:rsidR="00722E41" w:rsidRPr="003D5E0A" w:rsidRDefault="00722E41" w:rsidP="005A3007">
      <w:pPr>
        <w:autoSpaceDE w:val="0"/>
        <w:autoSpaceDN w:val="0"/>
        <w:adjustRightInd w:val="0"/>
        <w:spacing w:after="0" w:line="276" w:lineRule="auto"/>
        <w:rPr>
          <w:u w:val="single"/>
        </w:rPr>
      </w:pPr>
      <w:r w:rsidRPr="003D5E0A">
        <w:rPr>
          <w:u w:val="single"/>
        </w:rPr>
        <w:t xml:space="preserve">Práva a povinnosti </w:t>
      </w:r>
      <w:r w:rsidR="00E24735" w:rsidRPr="003D5E0A">
        <w:rPr>
          <w:u w:val="single"/>
        </w:rPr>
        <w:t>objednávateľa</w:t>
      </w:r>
      <w:r w:rsidRPr="003D5E0A">
        <w:rPr>
          <w:u w:val="single"/>
        </w:rPr>
        <w:t>:</w:t>
      </w:r>
    </w:p>
    <w:p w14:paraId="377D544B" w14:textId="77777777" w:rsidR="00BA5188" w:rsidRPr="003D5E0A" w:rsidRDefault="00BA5188" w:rsidP="00BA6D4D">
      <w:pPr>
        <w:keepNext/>
        <w:autoSpaceDE w:val="0"/>
        <w:autoSpaceDN w:val="0"/>
        <w:adjustRightInd w:val="0"/>
        <w:spacing w:after="0" w:line="276" w:lineRule="auto"/>
        <w:rPr>
          <w:rFonts w:eastAsia="Times New Roman" w:cs="Arial"/>
          <w:noProof/>
          <w:color w:val="000000" w:themeColor="text1"/>
          <w:lang w:eastAsia="sk-SK"/>
        </w:rPr>
      </w:pPr>
    </w:p>
    <w:p w14:paraId="19F74023" w14:textId="6B6BA6A2" w:rsidR="00BA5188" w:rsidRPr="003D5E0A" w:rsidRDefault="00BA5188" w:rsidP="00D365AB">
      <w:pPr>
        <w:pStyle w:val="ListParagraph"/>
        <w:keepNext/>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Objednávateľ zabezpečí dodávku teplej a studenej vody, elektrický prúd a osvetlenie v potrebnej miere na vykonávanie </w:t>
      </w:r>
      <w:r w:rsidR="00EA459F" w:rsidRPr="003D5E0A">
        <w:rPr>
          <w:rFonts w:eastAsia="Cambria" w:cs="Cambria"/>
          <w:lang w:eastAsia="sk-SK" w:bidi="sk-SK"/>
        </w:rPr>
        <w:t xml:space="preserve">čistiacich </w:t>
      </w:r>
      <w:r w:rsidR="009C0078" w:rsidRPr="003D5E0A">
        <w:rPr>
          <w:rFonts w:eastAsia="Times New Roman" w:cs="Arial"/>
          <w:noProof/>
          <w:color w:val="000000" w:themeColor="text1"/>
          <w:lang w:eastAsia="sk-SK"/>
        </w:rPr>
        <w:t>služieb</w:t>
      </w:r>
      <w:r w:rsidRPr="003D5E0A">
        <w:rPr>
          <w:rFonts w:eastAsia="Times New Roman" w:cs="Arial"/>
          <w:noProof/>
          <w:color w:val="000000" w:themeColor="text1"/>
          <w:lang w:eastAsia="sk-SK"/>
        </w:rPr>
        <w:t xml:space="preserve"> na vlastné náklady.</w:t>
      </w:r>
    </w:p>
    <w:p w14:paraId="14FF665D" w14:textId="77777777" w:rsidR="00BA5188" w:rsidRPr="003D5E0A" w:rsidRDefault="00BA5188" w:rsidP="00556FA7">
      <w:pPr>
        <w:pStyle w:val="ListParagraph"/>
        <w:keepNext/>
        <w:autoSpaceDE w:val="0"/>
        <w:autoSpaceDN w:val="0"/>
        <w:adjustRightInd w:val="0"/>
        <w:spacing w:after="0" w:line="276" w:lineRule="auto"/>
        <w:ind w:left="567" w:hanging="567"/>
        <w:rPr>
          <w:rFonts w:eastAsia="Times New Roman" w:cs="Arial"/>
          <w:noProof/>
          <w:color w:val="000000" w:themeColor="text1"/>
          <w:lang w:eastAsia="sk-SK"/>
        </w:rPr>
      </w:pPr>
    </w:p>
    <w:p w14:paraId="0FD34619" w14:textId="6BF87B18" w:rsidR="00BA5188" w:rsidRPr="003D5E0A" w:rsidRDefault="00BA5188"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Objednávateľ zabezpečí poskytovateľovi bezplatne uzamykateľné priestory na odkladanie materiálu, zariadenia, strojov a čistiacich prostriedkov. Za vnesené a odložené predmety poskytovateľa alebo </w:t>
      </w:r>
      <w:r w:rsidR="00050474" w:rsidRPr="003D5E0A">
        <w:rPr>
          <w:rFonts w:eastAsia="Times New Roman" w:cs="Arial"/>
          <w:noProof/>
          <w:color w:val="000000" w:themeColor="text1"/>
          <w:lang w:eastAsia="sk-SK"/>
        </w:rPr>
        <w:t xml:space="preserve">upratovacieho personálu </w:t>
      </w:r>
      <w:r w:rsidRPr="003D5E0A">
        <w:rPr>
          <w:rFonts w:eastAsia="Times New Roman" w:cs="Arial"/>
          <w:noProof/>
          <w:color w:val="000000" w:themeColor="text1"/>
          <w:lang w:eastAsia="sk-SK"/>
        </w:rPr>
        <w:t>objednávateľ nezodpovedá.</w:t>
      </w:r>
      <w:r w:rsidR="004E0BF0" w:rsidRPr="003D5E0A">
        <w:rPr>
          <w:rFonts w:eastAsia="Times New Roman" w:cs="Arial"/>
          <w:noProof/>
          <w:color w:val="000000" w:themeColor="text1"/>
          <w:lang w:eastAsia="sk-SK"/>
        </w:rPr>
        <w:t xml:space="preserve"> </w:t>
      </w:r>
      <w:r w:rsidR="004E0BF0" w:rsidRPr="003D5E0A">
        <w:rPr>
          <w:rFonts w:cstheme="minorHAnsi"/>
          <w:bCs/>
          <w:lang w:eastAsia="sk-SK"/>
        </w:rPr>
        <w:t xml:space="preserve">Priestor </w:t>
      </w:r>
      <w:r w:rsidR="00E609C6" w:rsidRPr="003D5E0A">
        <w:rPr>
          <w:rFonts w:cstheme="minorHAnsi"/>
          <w:bCs/>
          <w:lang w:eastAsia="sk-SK"/>
        </w:rPr>
        <w:t>bude určený objednávateľom</w:t>
      </w:r>
      <w:r w:rsidR="004E0BF0" w:rsidRPr="003D5E0A">
        <w:rPr>
          <w:rFonts w:cstheme="minorHAnsi"/>
          <w:bCs/>
          <w:lang w:eastAsia="sk-SK"/>
        </w:rPr>
        <w:t xml:space="preserve">. Poskytovateľ sa zaväzuje udržiavať dané priestory v čistote. </w:t>
      </w:r>
    </w:p>
    <w:p w14:paraId="1EAF8899" w14:textId="77777777" w:rsidR="004E0BF0" w:rsidRPr="003D5E0A" w:rsidRDefault="004E0BF0" w:rsidP="00556FA7">
      <w:pPr>
        <w:autoSpaceDE w:val="0"/>
        <w:autoSpaceDN w:val="0"/>
        <w:adjustRightInd w:val="0"/>
        <w:spacing w:after="0" w:line="276" w:lineRule="auto"/>
        <w:rPr>
          <w:rFonts w:eastAsia="Times New Roman" w:cs="Arial"/>
          <w:noProof/>
          <w:color w:val="000000" w:themeColor="text1"/>
          <w:lang w:eastAsia="sk-SK"/>
        </w:rPr>
      </w:pPr>
    </w:p>
    <w:p w14:paraId="48874C3B" w14:textId="4355A7D1" w:rsidR="00BA5188" w:rsidRPr="003D5E0A" w:rsidRDefault="00BA5188"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Objednávateľ </w:t>
      </w:r>
      <w:r w:rsidR="00507846" w:rsidRPr="003D5E0A">
        <w:rPr>
          <w:rFonts w:eastAsia="Times New Roman" w:cs="Arial"/>
          <w:noProof/>
          <w:color w:val="000000" w:themeColor="text1"/>
          <w:lang w:eastAsia="sk-SK"/>
        </w:rPr>
        <w:t xml:space="preserve">zabezpečí </w:t>
      </w:r>
      <w:r w:rsidR="00533D73" w:rsidRPr="003D5E0A">
        <w:rPr>
          <w:rFonts w:eastAsia="Times New Roman" w:cs="Arial"/>
          <w:noProof/>
          <w:color w:val="000000" w:themeColor="text1"/>
          <w:lang w:eastAsia="sk-SK"/>
        </w:rPr>
        <w:t>upratovaciemu personálu a pracovníkom</w:t>
      </w:r>
      <w:r w:rsidRPr="003D5E0A">
        <w:rPr>
          <w:rFonts w:eastAsia="Times New Roman" w:cs="Arial"/>
          <w:noProof/>
          <w:color w:val="000000" w:themeColor="text1"/>
          <w:lang w:eastAsia="sk-SK"/>
        </w:rPr>
        <w:t xml:space="preserve"> poskytovateľa </w:t>
      </w:r>
      <w:r w:rsidR="00507846" w:rsidRPr="003D5E0A">
        <w:rPr>
          <w:rFonts w:eastAsia="Times New Roman" w:cs="Arial"/>
          <w:noProof/>
          <w:color w:val="000000" w:themeColor="text1"/>
          <w:lang w:eastAsia="sk-SK"/>
        </w:rPr>
        <w:t>prístup k</w:t>
      </w:r>
      <w:r w:rsidR="00EA459F" w:rsidRPr="003D5E0A">
        <w:rPr>
          <w:rFonts w:eastAsia="Cambria" w:cs="Cambria"/>
          <w:lang w:eastAsia="sk-SK" w:bidi="sk-SK"/>
        </w:rPr>
        <w:t xml:space="preserve"> čistiacim </w:t>
      </w:r>
      <w:r w:rsidR="00507846" w:rsidRPr="003D5E0A">
        <w:rPr>
          <w:rFonts w:eastAsia="Times New Roman" w:cs="Arial"/>
          <w:noProof/>
          <w:color w:val="000000" w:themeColor="text1"/>
          <w:lang w:eastAsia="sk-SK"/>
        </w:rPr>
        <w:t>priestorom</w:t>
      </w:r>
      <w:r w:rsidR="00533D73" w:rsidRPr="003D5E0A">
        <w:rPr>
          <w:rFonts w:eastAsia="Times New Roman" w:cs="Arial"/>
          <w:noProof/>
          <w:color w:val="000000" w:themeColor="text1"/>
          <w:lang w:eastAsia="sk-SK"/>
        </w:rPr>
        <w:t>.</w:t>
      </w:r>
    </w:p>
    <w:p w14:paraId="5749AB13" w14:textId="77777777" w:rsidR="00CB3636" w:rsidRPr="003D5E0A" w:rsidRDefault="00CB3636" w:rsidP="00556FA7">
      <w:pPr>
        <w:pStyle w:val="ListParagraph"/>
        <w:spacing w:after="0" w:line="276" w:lineRule="auto"/>
        <w:ind w:left="567" w:hanging="567"/>
        <w:rPr>
          <w:rFonts w:eastAsia="Times New Roman" w:cs="Arial"/>
          <w:noProof/>
          <w:color w:val="000000" w:themeColor="text1"/>
          <w:lang w:eastAsia="sk-SK"/>
        </w:rPr>
      </w:pPr>
    </w:p>
    <w:p w14:paraId="5FF64DC7" w14:textId="0D528A8C" w:rsidR="009C0078" w:rsidRPr="003D5E0A" w:rsidRDefault="00CB3636"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Objednávateľ je povinný najneskôr do </w:t>
      </w:r>
      <w:r w:rsidR="00DD2A0A" w:rsidRPr="003D5E0A">
        <w:rPr>
          <w:rFonts w:eastAsia="Times New Roman" w:cs="Arial"/>
          <w:noProof/>
          <w:color w:val="000000" w:themeColor="text1"/>
          <w:lang w:eastAsia="sk-SK"/>
        </w:rPr>
        <w:t>troch</w:t>
      </w:r>
      <w:r w:rsidR="00050474" w:rsidRPr="003D5E0A">
        <w:rPr>
          <w:rFonts w:eastAsia="Times New Roman" w:cs="Arial"/>
          <w:noProof/>
          <w:color w:val="000000" w:themeColor="text1"/>
          <w:lang w:eastAsia="sk-SK"/>
        </w:rPr>
        <w:t xml:space="preserve"> (</w:t>
      </w:r>
      <w:r w:rsidR="00DD2A0A" w:rsidRPr="003D5E0A">
        <w:rPr>
          <w:rFonts w:eastAsia="Times New Roman" w:cs="Arial"/>
          <w:noProof/>
          <w:color w:val="000000" w:themeColor="text1"/>
          <w:lang w:eastAsia="sk-SK"/>
        </w:rPr>
        <w:t>3</w:t>
      </w:r>
      <w:r w:rsidR="00050474" w:rsidRPr="003D5E0A">
        <w:rPr>
          <w:rFonts w:eastAsia="Times New Roman" w:cs="Arial"/>
          <w:noProof/>
          <w:color w:val="000000" w:themeColor="text1"/>
          <w:lang w:eastAsia="sk-SK"/>
        </w:rPr>
        <w:t>)</w:t>
      </w:r>
      <w:r w:rsidRPr="003D5E0A">
        <w:rPr>
          <w:rFonts w:eastAsia="Times New Roman" w:cs="Arial"/>
          <w:noProof/>
          <w:color w:val="000000" w:themeColor="text1"/>
          <w:lang w:eastAsia="sk-SK"/>
        </w:rPr>
        <w:t xml:space="preserve"> </w:t>
      </w:r>
      <w:r w:rsidR="00050474" w:rsidRPr="003D5E0A">
        <w:rPr>
          <w:rFonts w:eastAsia="Times New Roman" w:cs="Arial"/>
          <w:noProof/>
          <w:color w:val="000000" w:themeColor="text1"/>
          <w:lang w:eastAsia="sk-SK"/>
        </w:rPr>
        <w:t>kalendárnych</w:t>
      </w:r>
      <w:r w:rsidRPr="003D5E0A">
        <w:rPr>
          <w:rFonts w:eastAsia="Times New Roman" w:cs="Arial"/>
          <w:noProof/>
          <w:color w:val="000000" w:themeColor="text1"/>
          <w:lang w:eastAsia="sk-SK"/>
        </w:rPr>
        <w:t xml:space="preserve"> dní od nadobudnutia účinnosti tejto zmluvy písomne formou </w:t>
      </w:r>
      <w:r w:rsidR="00086873" w:rsidRPr="003D5E0A">
        <w:rPr>
          <w:rFonts w:eastAsia="Times New Roman" w:cs="Arial"/>
          <w:noProof/>
          <w:color w:val="000000" w:themeColor="text1"/>
          <w:lang w:eastAsia="sk-SK"/>
        </w:rPr>
        <w:t>e</w:t>
      </w:r>
      <w:r w:rsidR="00050474" w:rsidRPr="003D5E0A">
        <w:rPr>
          <w:rFonts w:eastAsia="Times New Roman" w:cs="Arial"/>
          <w:noProof/>
          <w:color w:val="000000" w:themeColor="text1"/>
          <w:lang w:eastAsia="sk-SK"/>
        </w:rPr>
        <w:t>-</w:t>
      </w:r>
      <w:r w:rsidR="00086873" w:rsidRPr="003D5E0A">
        <w:rPr>
          <w:rFonts w:eastAsia="Times New Roman" w:cs="Arial"/>
          <w:noProof/>
          <w:color w:val="000000" w:themeColor="text1"/>
          <w:lang w:eastAsia="sk-SK"/>
        </w:rPr>
        <w:t>mailu</w:t>
      </w:r>
      <w:r w:rsidRPr="003D5E0A">
        <w:rPr>
          <w:rFonts w:eastAsia="Times New Roman" w:cs="Arial"/>
          <w:noProof/>
          <w:color w:val="000000" w:themeColor="text1"/>
          <w:lang w:eastAsia="sk-SK"/>
        </w:rPr>
        <w:t xml:space="preserve"> doručiť poskytovateľovi </w:t>
      </w:r>
      <w:r w:rsidR="008743AE" w:rsidRPr="003D5E0A">
        <w:rPr>
          <w:rFonts w:eastAsia="Times New Roman" w:cs="Arial"/>
          <w:noProof/>
          <w:color w:val="000000" w:themeColor="text1"/>
          <w:lang w:eastAsia="sk-SK"/>
        </w:rPr>
        <w:t xml:space="preserve">(kontaktnej osobe uvedenej pri podpise zmluvy) </w:t>
      </w:r>
      <w:r w:rsidRPr="003D5E0A">
        <w:rPr>
          <w:rFonts w:eastAsia="Times New Roman" w:cs="Arial"/>
          <w:noProof/>
          <w:color w:val="000000" w:themeColor="text1"/>
          <w:lang w:eastAsia="sk-SK"/>
        </w:rPr>
        <w:t xml:space="preserve">zoznam kontaktných osôb objednávateľa určených pre účely </w:t>
      </w:r>
      <w:r w:rsidR="00050474" w:rsidRPr="003D5E0A">
        <w:rPr>
          <w:rFonts w:eastAsia="Times New Roman" w:cs="Arial"/>
          <w:noProof/>
          <w:color w:val="000000" w:themeColor="text1"/>
          <w:lang w:eastAsia="sk-SK"/>
        </w:rPr>
        <w:t>rokovania</w:t>
      </w:r>
      <w:r w:rsidRPr="003D5E0A">
        <w:rPr>
          <w:rFonts w:eastAsia="Times New Roman" w:cs="Arial"/>
          <w:noProof/>
          <w:color w:val="000000" w:themeColor="text1"/>
          <w:lang w:eastAsia="sk-SK"/>
        </w:rPr>
        <w:t xml:space="preserve"> zmluvných strán vo veciach plnenia predmetu zmluvy, a to v rozsahu: meno a priezvisko, e-mailová adresa, telefónne číslo (ďalej len „oprávnené osoby objednávateľa“).</w:t>
      </w:r>
      <w:r w:rsidR="009C0078" w:rsidRPr="003D5E0A">
        <w:t xml:space="preserve"> </w:t>
      </w:r>
    </w:p>
    <w:p w14:paraId="0712A8BB" w14:textId="77777777" w:rsidR="009C0078" w:rsidRPr="003D5E0A" w:rsidRDefault="009C0078" w:rsidP="00556FA7">
      <w:pPr>
        <w:pStyle w:val="ListParagraph"/>
        <w:spacing w:after="0" w:line="276" w:lineRule="auto"/>
      </w:pPr>
    </w:p>
    <w:p w14:paraId="7FB07A5A" w14:textId="6F706AC9" w:rsidR="00722E41" w:rsidRPr="003D5E0A" w:rsidRDefault="009C0078"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3D5E0A">
        <w:t>Objednávateľ má právo kontrolovať osoby poskytovateľa, prostredníctvom ktorých plní predmet tejto zmluvy, pri činnostiach v rámci plnenia predmetu zmluvy vykonávaných v priestoroch objednávateľa</w:t>
      </w:r>
      <w:r w:rsidR="00050474" w:rsidRPr="003D5E0A">
        <w:t>.</w:t>
      </w:r>
    </w:p>
    <w:p w14:paraId="34C2AB0B" w14:textId="77777777" w:rsidR="002A308B" w:rsidRDefault="002A308B" w:rsidP="00556FA7">
      <w:pPr>
        <w:spacing w:after="0" w:line="276" w:lineRule="auto"/>
        <w:rPr>
          <w:color w:val="000000" w:themeColor="text1"/>
        </w:rPr>
      </w:pPr>
    </w:p>
    <w:p w14:paraId="1E70CD4E" w14:textId="77777777" w:rsidR="003D5E0A" w:rsidRDefault="003D5E0A" w:rsidP="00556FA7">
      <w:pPr>
        <w:spacing w:after="0" w:line="276" w:lineRule="auto"/>
        <w:rPr>
          <w:color w:val="000000" w:themeColor="text1"/>
        </w:rPr>
      </w:pPr>
    </w:p>
    <w:p w14:paraId="32FA255B" w14:textId="77777777" w:rsidR="003D5E0A" w:rsidRDefault="003D5E0A" w:rsidP="00556FA7">
      <w:pPr>
        <w:spacing w:after="0" w:line="276" w:lineRule="auto"/>
        <w:rPr>
          <w:color w:val="000000" w:themeColor="text1"/>
        </w:rPr>
      </w:pPr>
    </w:p>
    <w:p w14:paraId="2F9571BF" w14:textId="77777777" w:rsidR="003D5E0A" w:rsidRDefault="003D5E0A" w:rsidP="00556FA7">
      <w:pPr>
        <w:spacing w:after="0" w:line="276" w:lineRule="auto"/>
        <w:rPr>
          <w:color w:val="000000" w:themeColor="text1"/>
        </w:rPr>
      </w:pPr>
    </w:p>
    <w:p w14:paraId="202CF8C3" w14:textId="77777777" w:rsidR="003D5E0A" w:rsidRDefault="003D5E0A" w:rsidP="00556FA7">
      <w:pPr>
        <w:spacing w:after="0" w:line="276" w:lineRule="auto"/>
        <w:rPr>
          <w:color w:val="000000" w:themeColor="text1"/>
        </w:rPr>
      </w:pPr>
    </w:p>
    <w:p w14:paraId="347CBE2A" w14:textId="77777777" w:rsidR="003D5E0A" w:rsidRPr="003D5E0A" w:rsidRDefault="003D5E0A" w:rsidP="00556FA7">
      <w:pPr>
        <w:spacing w:after="0" w:line="276" w:lineRule="auto"/>
        <w:rPr>
          <w:color w:val="000000" w:themeColor="text1"/>
        </w:rPr>
      </w:pPr>
    </w:p>
    <w:p w14:paraId="49157D90" w14:textId="6CBDE661" w:rsidR="00A35EBA" w:rsidRPr="003D5E0A" w:rsidRDefault="00A35EBA" w:rsidP="00556FA7">
      <w:pPr>
        <w:pStyle w:val="Heading1"/>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lastRenderedPageBreak/>
        <w:t>Článok VII</w:t>
      </w:r>
    </w:p>
    <w:p w14:paraId="587ED7C0" w14:textId="3E671DF9" w:rsidR="00A35EBA" w:rsidRPr="003D5E0A" w:rsidRDefault="00CB3636" w:rsidP="00556FA7">
      <w:pPr>
        <w:pStyle w:val="Heading2"/>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UPRATOVACÍ PERSONÁL</w:t>
      </w:r>
    </w:p>
    <w:p w14:paraId="49CE7BBD" w14:textId="77777777" w:rsidR="00275601" w:rsidRPr="003D5E0A" w:rsidRDefault="00275601" w:rsidP="00556FA7">
      <w:pPr>
        <w:spacing w:after="0" w:line="276" w:lineRule="auto"/>
      </w:pPr>
    </w:p>
    <w:p w14:paraId="44A95BA1" w14:textId="48C3FF6B" w:rsidR="00E24735" w:rsidRPr="003D5E0A" w:rsidRDefault="00E24735" w:rsidP="00556FA7">
      <w:pPr>
        <w:keepNext/>
        <w:numPr>
          <w:ilvl w:val="0"/>
          <w:numId w:val="1"/>
        </w:numPr>
        <w:spacing w:after="0" w:line="276" w:lineRule="auto"/>
        <w:ind w:left="567" w:hanging="567"/>
        <w:rPr>
          <w:rFonts w:cs="Arial"/>
          <w:color w:val="000000" w:themeColor="text1"/>
        </w:rPr>
      </w:pPr>
      <w:r w:rsidRPr="003D5E0A">
        <w:t>Poskytovateľ je povinný zabezpečiť odborne spôsobilé osoby, prostredníctvom ktorých</w:t>
      </w:r>
      <w:r w:rsidR="00050474" w:rsidRPr="003D5E0A">
        <w:t xml:space="preserve"> </w:t>
      </w:r>
      <w:r w:rsidRPr="003D5E0A">
        <w:t xml:space="preserve">plní predmet tejto zmluvy </w:t>
      </w:r>
      <w:r w:rsidR="00EC0ECA" w:rsidRPr="003D5E0A">
        <w:t>(ďalej spolu len „</w:t>
      </w:r>
      <w:r w:rsidR="00050474" w:rsidRPr="003D5E0A">
        <w:rPr>
          <w:rFonts w:eastAsia="Times New Roman" w:cs="Arial"/>
          <w:noProof/>
          <w:color w:val="000000" w:themeColor="text1"/>
          <w:lang w:eastAsia="sk-SK"/>
        </w:rPr>
        <w:t>pracovníci</w:t>
      </w:r>
      <w:r w:rsidR="00EC0ECA" w:rsidRPr="003D5E0A">
        <w:t>“)</w:t>
      </w:r>
      <w:r w:rsidRPr="003D5E0A">
        <w:t>.</w:t>
      </w:r>
    </w:p>
    <w:p w14:paraId="24C74DEA" w14:textId="4E413D87" w:rsidR="00F937BC" w:rsidRPr="003D5E0A" w:rsidRDefault="00F937BC" w:rsidP="00556FA7">
      <w:pPr>
        <w:keepNext/>
        <w:spacing w:after="0" w:line="276" w:lineRule="auto"/>
        <w:ind w:left="567"/>
        <w:rPr>
          <w:rFonts w:cs="Arial"/>
          <w:color w:val="000000" w:themeColor="text1"/>
        </w:rPr>
      </w:pPr>
      <w:r w:rsidRPr="003D5E0A">
        <w:t xml:space="preserve">Poskytovateľ je povinný zabezpečiť </w:t>
      </w:r>
      <w:r w:rsidRPr="003D5E0A">
        <w:rPr>
          <w:rFonts w:cs="Arial"/>
          <w:noProof/>
          <w:color w:val="000000" w:themeColor="text1"/>
        </w:rPr>
        <w:t xml:space="preserve">najmenej 3 </w:t>
      </w:r>
      <w:r w:rsidRPr="003D5E0A">
        <w:rPr>
          <w:rStyle w:val="cf01"/>
          <w:rFonts w:ascii="Cambria" w:hAnsi="Cambria"/>
          <w:sz w:val="22"/>
          <w:szCs w:val="22"/>
        </w:rPr>
        <w:t>pravidelných pracovníkov pri plnení svojich povinností podľa tejto zmluvy.</w:t>
      </w:r>
    </w:p>
    <w:p w14:paraId="673A85AE" w14:textId="77777777" w:rsidR="00BA5188" w:rsidRPr="003D5E0A" w:rsidRDefault="00BA5188" w:rsidP="00556FA7">
      <w:pPr>
        <w:keepNext/>
        <w:spacing w:after="0" w:line="276" w:lineRule="auto"/>
        <w:ind w:left="567" w:hanging="567"/>
        <w:rPr>
          <w:rFonts w:cs="Arial"/>
          <w:color w:val="000000" w:themeColor="text1"/>
        </w:rPr>
      </w:pPr>
    </w:p>
    <w:p w14:paraId="1527C3CF" w14:textId="2E4F599B" w:rsidR="00A35EBA" w:rsidRPr="003D5E0A" w:rsidRDefault="00E24735" w:rsidP="00556FA7">
      <w:pPr>
        <w:keepNext/>
        <w:numPr>
          <w:ilvl w:val="0"/>
          <w:numId w:val="1"/>
        </w:numPr>
        <w:spacing w:after="0" w:line="276" w:lineRule="auto"/>
        <w:ind w:left="567" w:hanging="567"/>
        <w:rPr>
          <w:rFonts w:cs="Arial"/>
          <w:color w:val="000000" w:themeColor="text1"/>
        </w:rPr>
      </w:pPr>
      <w:r w:rsidRPr="003D5E0A">
        <w:rPr>
          <w:rFonts w:cs="Arial"/>
          <w:color w:val="000000" w:themeColor="text1"/>
        </w:rPr>
        <w:t>P</w:t>
      </w:r>
      <w:r w:rsidR="00A35EBA" w:rsidRPr="003D5E0A">
        <w:rPr>
          <w:rFonts w:cs="Arial"/>
          <w:color w:val="000000" w:themeColor="text1"/>
        </w:rPr>
        <w:t>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p>
    <w:p w14:paraId="02213EA6" w14:textId="77777777" w:rsidR="00BA5188" w:rsidRPr="003D5E0A" w:rsidRDefault="00BA5188" w:rsidP="00556FA7">
      <w:pPr>
        <w:pStyle w:val="ListParagraph"/>
        <w:spacing w:after="0" w:line="276" w:lineRule="auto"/>
        <w:ind w:left="567" w:hanging="567"/>
        <w:rPr>
          <w:rFonts w:cs="Arial"/>
          <w:color w:val="000000" w:themeColor="text1"/>
        </w:rPr>
      </w:pPr>
    </w:p>
    <w:p w14:paraId="01284D11" w14:textId="1C0839FD" w:rsidR="00BA5188" w:rsidRPr="003D5E0A" w:rsidRDefault="00BA5188" w:rsidP="00556FA7">
      <w:pPr>
        <w:pStyle w:val="ListParagraph"/>
        <w:numPr>
          <w:ilvl w:val="0"/>
          <w:numId w:val="1"/>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Poskytovateľ a jeho </w:t>
      </w:r>
      <w:r w:rsidR="00050474" w:rsidRPr="003D5E0A">
        <w:rPr>
          <w:rFonts w:eastAsia="Times New Roman" w:cs="Arial"/>
          <w:noProof/>
          <w:color w:val="000000" w:themeColor="text1"/>
          <w:lang w:eastAsia="sk-SK"/>
        </w:rPr>
        <w:t>pracovníci</w:t>
      </w:r>
      <w:r w:rsidRPr="003D5E0A">
        <w:rPr>
          <w:rFonts w:eastAsia="Times New Roman" w:cs="Arial"/>
          <w:noProof/>
          <w:color w:val="000000" w:themeColor="text1"/>
          <w:lang w:eastAsia="sk-SK"/>
        </w:rPr>
        <w:t xml:space="preserve"> sú povinní všetky nájdené veci v mieste poskytovania služieb bezodkladne odovzdať objednávateľovi, alebo na určené miesto.</w:t>
      </w:r>
    </w:p>
    <w:p w14:paraId="6DE86A87" w14:textId="77777777" w:rsidR="006F6C04" w:rsidRPr="003D5E0A" w:rsidRDefault="006F6C04" w:rsidP="006F6C04">
      <w:pPr>
        <w:autoSpaceDE w:val="0"/>
        <w:autoSpaceDN w:val="0"/>
        <w:adjustRightInd w:val="0"/>
        <w:spacing w:after="0" w:line="276" w:lineRule="auto"/>
        <w:rPr>
          <w:rFonts w:eastAsia="Times New Roman" w:cs="Arial"/>
          <w:noProof/>
          <w:color w:val="000000" w:themeColor="text1"/>
          <w:lang w:eastAsia="sk-SK"/>
        </w:rPr>
      </w:pPr>
    </w:p>
    <w:p w14:paraId="7C3F9E7A" w14:textId="23A6EE60" w:rsidR="00C97B5B" w:rsidRPr="003D5E0A" w:rsidRDefault="00A35EBA" w:rsidP="00BA6D4D">
      <w:pPr>
        <w:numPr>
          <w:ilvl w:val="0"/>
          <w:numId w:val="1"/>
        </w:numPr>
        <w:spacing w:after="0" w:line="276" w:lineRule="auto"/>
        <w:ind w:left="567" w:hanging="567"/>
        <w:rPr>
          <w:rFonts w:cs="Arial"/>
          <w:color w:val="000000" w:themeColor="text1"/>
        </w:rPr>
      </w:pPr>
      <w:r w:rsidRPr="003D5E0A">
        <w:rPr>
          <w:rFonts w:cs="Arial"/>
          <w:color w:val="000000" w:themeColor="text1"/>
        </w:rPr>
        <w:t>Každ</w:t>
      </w:r>
      <w:r w:rsidR="00050474" w:rsidRPr="003D5E0A">
        <w:rPr>
          <w:rFonts w:cs="Arial"/>
          <w:color w:val="000000" w:themeColor="text1"/>
        </w:rPr>
        <w:t xml:space="preserve">ému pracovníkovi </w:t>
      </w:r>
      <w:r w:rsidRPr="003D5E0A">
        <w:rPr>
          <w:rFonts w:cs="Arial"/>
          <w:color w:val="000000" w:themeColor="text1"/>
        </w:rPr>
        <w:t>je prísne zakázané:</w:t>
      </w:r>
    </w:p>
    <w:p w14:paraId="2FAF9D5E" w14:textId="78FD921F" w:rsidR="00C97B5B" w:rsidRPr="003D5E0A" w:rsidRDefault="00C97B5B" w:rsidP="00556FA7">
      <w:pPr>
        <w:pStyle w:val="Odsekzoznamu1"/>
        <w:numPr>
          <w:ilvl w:val="0"/>
          <w:numId w:val="27"/>
        </w:numPr>
        <w:tabs>
          <w:tab w:val="clear" w:pos="0"/>
          <w:tab w:val="num" w:pos="567"/>
          <w:tab w:val="left" w:pos="1134"/>
        </w:tabs>
        <w:suppressAutoHyphens/>
        <w:spacing w:line="276" w:lineRule="auto"/>
        <w:ind w:left="1134" w:hanging="567"/>
        <w:jc w:val="both"/>
        <w:rPr>
          <w:rFonts w:ascii="Cambria" w:hAnsi="Cambria" w:cs="Arial"/>
          <w:sz w:val="22"/>
          <w:szCs w:val="22"/>
        </w:rPr>
      </w:pPr>
      <w:r w:rsidRPr="003D5E0A">
        <w:rPr>
          <w:rFonts w:ascii="Cambria" w:hAnsi="Cambria" w:cs="Arial"/>
          <w:sz w:val="22"/>
          <w:szCs w:val="22"/>
        </w:rPr>
        <w:t>otvárať skrine</w:t>
      </w:r>
      <w:r w:rsidR="00BA6D4D" w:rsidRPr="003D5E0A">
        <w:rPr>
          <w:rFonts w:ascii="Cambria" w:hAnsi="Cambria" w:cs="Arial"/>
          <w:sz w:val="22"/>
          <w:szCs w:val="22"/>
        </w:rPr>
        <w:t xml:space="preserve"> </w:t>
      </w:r>
      <w:r w:rsidRPr="003D5E0A">
        <w:rPr>
          <w:rFonts w:ascii="Cambria" w:hAnsi="Cambria" w:cs="Arial"/>
          <w:sz w:val="22"/>
          <w:szCs w:val="22"/>
        </w:rPr>
        <w:t xml:space="preserve">a akékoľvek iné zariadenia nachádzajúce sa v miestnostiach alebo </w:t>
      </w:r>
      <w:r w:rsidR="00D365AB" w:rsidRPr="003D5E0A">
        <w:rPr>
          <w:rFonts w:ascii="Cambria" w:hAnsi="Cambria" w:cs="Arial"/>
          <w:sz w:val="22"/>
          <w:szCs w:val="22"/>
        </w:rPr>
        <w:t xml:space="preserve">v </w:t>
      </w:r>
      <w:r w:rsidRPr="003D5E0A">
        <w:rPr>
          <w:rFonts w:ascii="Cambria" w:hAnsi="Cambria" w:cs="Arial"/>
          <w:sz w:val="22"/>
          <w:szCs w:val="22"/>
        </w:rPr>
        <w:t>iných priestoroch objednávateľa,</w:t>
      </w:r>
    </w:p>
    <w:p w14:paraId="7F34DA1D" w14:textId="77777777" w:rsidR="00C97B5B" w:rsidRPr="003D5E0A" w:rsidRDefault="00C97B5B" w:rsidP="00556FA7">
      <w:pPr>
        <w:pStyle w:val="Odsekzoznamu1"/>
        <w:numPr>
          <w:ilvl w:val="0"/>
          <w:numId w:val="27"/>
        </w:numPr>
        <w:tabs>
          <w:tab w:val="clear" w:pos="0"/>
          <w:tab w:val="num" w:pos="567"/>
          <w:tab w:val="left" w:pos="1134"/>
        </w:tabs>
        <w:suppressAutoHyphens/>
        <w:spacing w:line="276" w:lineRule="auto"/>
        <w:ind w:left="1134" w:hanging="567"/>
        <w:jc w:val="both"/>
        <w:rPr>
          <w:rFonts w:ascii="Cambria" w:hAnsi="Cambria" w:cs="Arial"/>
          <w:sz w:val="22"/>
          <w:szCs w:val="22"/>
        </w:rPr>
      </w:pPr>
      <w:r w:rsidRPr="003D5E0A">
        <w:rPr>
          <w:rFonts w:ascii="Cambria" w:hAnsi="Cambria" w:cs="Arial"/>
          <w:sz w:val="22"/>
          <w:szCs w:val="22"/>
        </w:rPr>
        <w:t xml:space="preserve">umožniť do priestorov objednávateľa prístup osobám, ktoré nie sú poskytovateľom určené na poskytovanie služieb,  </w:t>
      </w:r>
    </w:p>
    <w:p w14:paraId="29A088DE" w14:textId="1AE558C8" w:rsidR="00C97B5B" w:rsidRPr="003D5E0A" w:rsidRDefault="00C97B5B" w:rsidP="00556FA7">
      <w:pPr>
        <w:pStyle w:val="Odsekzoznamu1"/>
        <w:numPr>
          <w:ilvl w:val="0"/>
          <w:numId w:val="27"/>
        </w:numPr>
        <w:tabs>
          <w:tab w:val="clear" w:pos="0"/>
          <w:tab w:val="num" w:pos="567"/>
          <w:tab w:val="left" w:pos="1134"/>
        </w:tabs>
        <w:suppressAutoHyphens/>
        <w:spacing w:line="276" w:lineRule="auto"/>
        <w:ind w:left="1134" w:hanging="567"/>
        <w:jc w:val="both"/>
        <w:rPr>
          <w:rFonts w:ascii="Cambria" w:hAnsi="Cambria" w:cs="Arial"/>
          <w:sz w:val="22"/>
          <w:szCs w:val="22"/>
        </w:rPr>
      </w:pPr>
      <w:r w:rsidRPr="003D5E0A">
        <w:rPr>
          <w:rFonts w:ascii="Cambria" w:hAnsi="Cambria" w:cs="Arial"/>
          <w:sz w:val="22"/>
          <w:szCs w:val="22"/>
        </w:rPr>
        <w:t>vynášať, presúvať alebo inak premiestňovať (ďalej len „vynášať“) materiály, stroje, prístroje, zariadenia</w:t>
      </w:r>
      <w:r w:rsidR="001B61DA" w:rsidRPr="003D5E0A">
        <w:rPr>
          <w:rFonts w:ascii="Cambria" w:hAnsi="Cambria" w:cs="Arial"/>
          <w:sz w:val="22"/>
          <w:szCs w:val="22"/>
        </w:rPr>
        <w:t xml:space="preserve"> </w:t>
      </w:r>
      <w:r w:rsidRPr="003D5E0A">
        <w:rPr>
          <w:rFonts w:ascii="Cambria" w:hAnsi="Cambria" w:cs="Arial"/>
          <w:sz w:val="22"/>
          <w:szCs w:val="22"/>
        </w:rPr>
        <w:t xml:space="preserve">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5A00ADE1" w14:textId="37A52830" w:rsidR="00A35EBA" w:rsidRPr="003D5E0A" w:rsidRDefault="00A35EBA" w:rsidP="00556FA7">
      <w:pPr>
        <w:pStyle w:val="Odsekzoznamu1"/>
        <w:tabs>
          <w:tab w:val="left" w:pos="1134"/>
        </w:tabs>
        <w:suppressAutoHyphens/>
        <w:spacing w:line="276" w:lineRule="auto"/>
        <w:ind w:left="0"/>
        <w:jc w:val="both"/>
        <w:rPr>
          <w:rFonts w:ascii="Cambria" w:hAnsi="Cambria" w:cs="Arial"/>
          <w:color w:val="000000" w:themeColor="text1"/>
          <w:sz w:val="22"/>
          <w:szCs w:val="22"/>
        </w:rPr>
      </w:pPr>
    </w:p>
    <w:p w14:paraId="6A5680A3" w14:textId="5B82E59F" w:rsidR="00EC0ECA" w:rsidRPr="003D5E0A" w:rsidRDefault="00EC0ECA" w:rsidP="00556FA7">
      <w:pPr>
        <w:numPr>
          <w:ilvl w:val="0"/>
          <w:numId w:val="1"/>
        </w:numPr>
        <w:spacing w:after="0" w:line="276" w:lineRule="auto"/>
        <w:ind w:left="567" w:hanging="567"/>
        <w:rPr>
          <w:rFonts w:cs="Arial"/>
          <w:color w:val="000000" w:themeColor="text1"/>
        </w:rPr>
      </w:pPr>
      <w:r w:rsidRPr="003D5E0A">
        <w:rPr>
          <w:rFonts w:cstheme="minorHAnsi"/>
          <w:bCs/>
          <w:lang w:eastAsia="sk-SK"/>
        </w:rPr>
        <w:t xml:space="preserve">Poskytovateľ ručí za to, že jeho pracovníci svojou prítomnosťou nenarušia chod organizácie </w:t>
      </w:r>
      <w:r w:rsidR="00D365AB" w:rsidRPr="003D5E0A">
        <w:rPr>
          <w:rFonts w:cstheme="minorHAnsi"/>
          <w:bCs/>
          <w:lang w:eastAsia="sk-SK"/>
        </w:rPr>
        <w:t>objednávateľa</w:t>
      </w:r>
      <w:r w:rsidRPr="003D5E0A">
        <w:rPr>
          <w:rFonts w:cstheme="minorHAnsi"/>
          <w:bCs/>
          <w:lang w:eastAsia="sk-SK"/>
        </w:rPr>
        <w:t>, neodcudzia žiadny materiál</w:t>
      </w:r>
      <w:r w:rsidR="00507846" w:rsidRPr="003D5E0A">
        <w:rPr>
          <w:rFonts w:cstheme="minorHAnsi"/>
          <w:bCs/>
          <w:lang w:eastAsia="sk-SK"/>
        </w:rPr>
        <w:t xml:space="preserve"> a nepoškodia majetok objednávateľa</w:t>
      </w:r>
      <w:r w:rsidRPr="003D5E0A">
        <w:rPr>
          <w:rFonts w:cstheme="minorHAnsi"/>
          <w:bCs/>
          <w:lang w:eastAsia="sk-SK"/>
        </w:rPr>
        <w:t>.</w:t>
      </w:r>
    </w:p>
    <w:p w14:paraId="1391DDAF" w14:textId="77777777" w:rsidR="00EC0ECA" w:rsidRPr="003D5E0A" w:rsidRDefault="00EC0ECA" w:rsidP="00556FA7">
      <w:pPr>
        <w:pStyle w:val="ListParagraph"/>
        <w:spacing w:after="0" w:line="276" w:lineRule="auto"/>
        <w:rPr>
          <w:rStyle w:val="cf01"/>
          <w:rFonts w:ascii="Cambria" w:hAnsi="Cambria"/>
          <w:sz w:val="22"/>
          <w:szCs w:val="22"/>
        </w:rPr>
      </w:pPr>
    </w:p>
    <w:p w14:paraId="2C769011" w14:textId="40A2CE44" w:rsidR="00EC0ECA" w:rsidRPr="003D5E0A" w:rsidRDefault="00EC0ECA" w:rsidP="00556FA7">
      <w:pPr>
        <w:numPr>
          <w:ilvl w:val="0"/>
          <w:numId w:val="1"/>
        </w:numPr>
        <w:spacing w:after="0" w:line="276" w:lineRule="auto"/>
        <w:ind w:left="567" w:hanging="567"/>
        <w:rPr>
          <w:rFonts w:cs="Arial"/>
          <w:color w:val="000000" w:themeColor="text1"/>
        </w:rPr>
      </w:pPr>
      <w:r w:rsidRPr="003D5E0A">
        <w:rPr>
          <w:rStyle w:val="cf01"/>
          <w:rFonts w:ascii="Cambria" w:hAnsi="Cambria"/>
          <w:sz w:val="22"/>
          <w:szCs w:val="22"/>
        </w:rPr>
        <w:t xml:space="preserve">Poskytovateľ je povinný zabezpečiť, aby </w:t>
      </w:r>
      <w:r w:rsidR="003F6879" w:rsidRPr="003D5E0A">
        <w:rPr>
          <w:rStyle w:val="cf01"/>
          <w:rFonts w:ascii="Cambria" w:hAnsi="Cambria"/>
          <w:sz w:val="22"/>
          <w:szCs w:val="22"/>
        </w:rPr>
        <w:t>všetci jeho pracovníci</w:t>
      </w:r>
      <w:r w:rsidRPr="003D5E0A">
        <w:rPr>
          <w:rStyle w:val="cf01"/>
          <w:rFonts w:ascii="Cambria" w:hAnsi="Cambria"/>
          <w:sz w:val="22"/>
          <w:szCs w:val="22"/>
        </w:rPr>
        <w:t xml:space="preserve"> boli vybavení jednotným pracovným oblečením doplneným označením (logom) spoločnosti poskytovateľa a menovkou </w:t>
      </w:r>
      <w:r w:rsidR="003F6879" w:rsidRPr="003D5E0A">
        <w:rPr>
          <w:rStyle w:val="cf01"/>
          <w:rFonts w:ascii="Cambria" w:hAnsi="Cambria"/>
          <w:sz w:val="22"/>
          <w:szCs w:val="22"/>
        </w:rPr>
        <w:t>pracovníka</w:t>
      </w:r>
      <w:r w:rsidRPr="003D5E0A">
        <w:rPr>
          <w:rFonts w:cs="Arial"/>
          <w:color w:val="000000" w:themeColor="text1"/>
        </w:rPr>
        <w:t>.</w:t>
      </w:r>
    </w:p>
    <w:p w14:paraId="24E78700" w14:textId="77777777" w:rsidR="00A85771" w:rsidRPr="003D5E0A" w:rsidRDefault="00A85771" w:rsidP="00556FA7">
      <w:pPr>
        <w:pStyle w:val="ListParagraph"/>
        <w:spacing w:after="0" w:line="276" w:lineRule="auto"/>
        <w:rPr>
          <w:rFonts w:cs="Arial"/>
          <w:color w:val="000000" w:themeColor="text1"/>
        </w:rPr>
      </w:pPr>
    </w:p>
    <w:p w14:paraId="39BFDC00" w14:textId="51F82171" w:rsidR="00A85771" w:rsidRPr="003D5E0A" w:rsidRDefault="003F6879" w:rsidP="00556FA7">
      <w:pPr>
        <w:numPr>
          <w:ilvl w:val="0"/>
          <w:numId w:val="1"/>
        </w:numPr>
        <w:spacing w:after="0" w:line="276" w:lineRule="auto"/>
        <w:ind w:left="567" w:hanging="567"/>
        <w:rPr>
          <w:rFonts w:cs="Arial"/>
        </w:rPr>
      </w:pPr>
      <w:r w:rsidRPr="003D5E0A">
        <w:rPr>
          <w:rFonts w:cs="Arial"/>
        </w:rPr>
        <w:t>Objektový vedúci</w:t>
      </w:r>
      <w:r w:rsidR="00A85771" w:rsidRPr="003D5E0A">
        <w:rPr>
          <w:rFonts w:cs="Arial"/>
        </w:rPr>
        <w:t xml:space="preserve"> poskytovateľa je povinný kontrolovať dodržiavanie zákazu vynášania predmetov podľa bodu 4 písm. </w:t>
      </w:r>
      <w:r w:rsidR="001B61DA" w:rsidRPr="003D5E0A">
        <w:rPr>
          <w:rFonts w:cs="Arial"/>
        </w:rPr>
        <w:t>c</w:t>
      </w:r>
      <w:r w:rsidR="00A85771" w:rsidRPr="003D5E0A">
        <w:rPr>
          <w:rFonts w:cs="Arial"/>
        </w:rPr>
        <w:t xml:space="preserve">) </w:t>
      </w:r>
      <w:r w:rsidRPr="003D5E0A">
        <w:rPr>
          <w:rFonts w:cs="Arial"/>
        </w:rPr>
        <w:t xml:space="preserve">tohto článku zmluvy </w:t>
      </w:r>
      <w:r w:rsidR="00A85771" w:rsidRPr="003D5E0A">
        <w:rPr>
          <w:rFonts w:cs="Arial"/>
        </w:rPr>
        <w:t xml:space="preserve">pri každom opustení priestorov objednávateľa ktoroukoľvek osobou z personálu poskytovateľa (a podľa potreby vykonať </w:t>
      </w:r>
      <w:r w:rsidR="00A85771" w:rsidRPr="003D5E0A">
        <w:rPr>
          <w:rFonts w:cs="Arial"/>
        </w:rPr>
        <w:lastRenderedPageBreak/>
        <w:t xml:space="preserve">aj osobnú kontrolu osoby z personálu poskytovateľa, ktorá opúšťa priestory objednávateľa).      </w:t>
      </w:r>
    </w:p>
    <w:p w14:paraId="1067D042" w14:textId="77777777" w:rsidR="00A85771" w:rsidRPr="003D5E0A" w:rsidRDefault="00A85771" w:rsidP="00556FA7">
      <w:pPr>
        <w:pStyle w:val="BodyText"/>
        <w:tabs>
          <w:tab w:val="left" w:pos="0"/>
        </w:tabs>
        <w:kinsoku w:val="0"/>
        <w:overflowPunct w:val="0"/>
        <w:spacing w:line="276" w:lineRule="auto"/>
        <w:ind w:left="567" w:right="-22"/>
        <w:rPr>
          <w:rFonts w:ascii="Cambria" w:hAnsi="Cambria"/>
          <w:spacing w:val="-1"/>
          <w:sz w:val="22"/>
          <w:szCs w:val="22"/>
        </w:rPr>
      </w:pPr>
    </w:p>
    <w:p w14:paraId="6B90966B" w14:textId="22BA4460" w:rsidR="00A85771" w:rsidRPr="003D5E0A" w:rsidRDefault="00A85771" w:rsidP="00556FA7">
      <w:pPr>
        <w:numPr>
          <w:ilvl w:val="0"/>
          <w:numId w:val="1"/>
        </w:numPr>
        <w:spacing w:after="0" w:line="276" w:lineRule="auto"/>
        <w:ind w:left="567" w:hanging="567"/>
        <w:rPr>
          <w:rFonts w:cs="Arial"/>
        </w:rPr>
      </w:pPr>
      <w:r w:rsidRPr="003D5E0A">
        <w:t>Pokiaľ poskytovateľ poverí plnením ktoréhokoľvek zo záväzkov podľa</w:t>
      </w:r>
      <w:r w:rsidR="00205EE3" w:rsidRPr="003D5E0A">
        <w:t xml:space="preserve"> tejto</w:t>
      </w:r>
      <w:r w:rsidRPr="003D5E0A">
        <w:t xml:space="preserve"> zmluvy tretiu stranu, má poskytovateľ voči objednávateľovi rovnakú zodpovednosť za </w:t>
      </w:r>
      <w:r w:rsidR="00205EE3" w:rsidRPr="003D5E0A">
        <w:t>poskytnutie</w:t>
      </w:r>
      <w:r w:rsidRPr="003D5E0A">
        <w:t xml:space="preserve"> predmetu zmluvy a za prípadné škody, náklady a únik dôverných informácií spôsobený treťou stranou, ako by plnil tieto záväzky sám.</w:t>
      </w:r>
    </w:p>
    <w:p w14:paraId="5EA58BD9" w14:textId="77777777" w:rsidR="00A35EBA" w:rsidRPr="003D5E0A" w:rsidRDefault="00A35EBA" w:rsidP="00556FA7">
      <w:pPr>
        <w:spacing w:after="0" w:line="276" w:lineRule="auto"/>
        <w:rPr>
          <w:color w:val="000000" w:themeColor="text1"/>
        </w:rPr>
      </w:pPr>
      <w:bookmarkStart w:id="10" w:name="_Ref74220309"/>
    </w:p>
    <w:p w14:paraId="0FF2DF53" w14:textId="4F7F7898" w:rsidR="00A35EBA" w:rsidRPr="003D5E0A" w:rsidRDefault="00A35EBA" w:rsidP="00556FA7">
      <w:pPr>
        <w:pStyle w:val="Heading1"/>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 xml:space="preserve">Článok </w:t>
      </w:r>
      <w:r w:rsidR="00CB3636" w:rsidRPr="003D5E0A">
        <w:rPr>
          <w:rFonts w:ascii="Cambria" w:hAnsi="Cambria"/>
          <w:b/>
          <w:bCs/>
          <w:color w:val="000000" w:themeColor="text1"/>
          <w:sz w:val="22"/>
          <w:szCs w:val="22"/>
        </w:rPr>
        <w:t>VIII</w:t>
      </w:r>
      <w:bookmarkEnd w:id="10"/>
    </w:p>
    <w:p w14:paraId="3E2BD8DC" w14:textId="536F5F18" w:rsidR="004406A1" w:rsidRPr="003D5E0A" w:rsidRDefault="004406A1" w:rsidP="00556FA7">
      <w:pPr>
        <w:pStyle w:val="BodyTextIndent"/>
        <w:spacing w:after="0" w:line="276" w:lineRule="auto"/>
        <w:ind w:left="567" w:hanging="567"/>
        <w:jc w:val="center"/>
        <w:rPr>
          <w:rFonts w:ascii="Cambria" w:hAnsi="Cambria"/>
          <w:b/>
          <w:sz w:val="22"/>
          <w:szCs w:val="22"/>
        </w:rPr>
      </w:pPr>
      <w:r w:rsidRPr="003D5E0A">
        <w:rPr>
          <w:rFonts w:ascii="Cambria" w:hAnsi="Cambria"/>
          <w:b/>
          <w:sz w:val="22"/>
          <w:szCs w:val="22"/>
        </w:rPr>
        <w:t>ZODPOVEDNOSŤ ZA VADY A REKLAMÁCIE</w:t>
      </w:r>
    </w:p>
    <w:p w14:paraId="4099AB21" w14:textId="77777777" w:rsidR="00275601" w:rsidRPr="003D5E0A" w:rsidRDefault="00275601" w:rsidP="00556FA7">
      <w:pPr>
        <w:spacing w:after="0" w:line="276" w:lineRule="auto"/>
        <w:ind w:left="567" w:hanging="567"/>
      </w:pPr>
    </w:p>
    <w:p w14:paraId="628DAE83" w14:textId="1428A062" w:rsidR="00A35EBA" w:rsidRPr="003D5E0A" w:rsidRDefault="00A35EBA" w:rsidP="00556FA7">
      <w:pPr>
        <w:pStyle w:val="ListParagraph"/>
        <w:numPr>
          <w:ilvl w:val="0"/>
          <w:numId w:val="33"/>
        </w:numPr>
        <w:spacing w:after="0" w:line="276" w:lineRule="auto"/>
        <w:ind w:left="567" w:hanging="567"/>
        <w:rPr>
          <w:rFonts w:cs="Arial"/>
          <w:color w:val="000000" w:themeColor="text1"/>
        </w:rPr>
      </w:pPr>
      <w:r w:rsidRPr="003D5E0A">
        <w:rPr>
          <w:rFonts w:cs="Arial"/>
          <w:color w:val="000000" w:themeColor="text1"/>
        </w:rPr>
        <w:t xml:space="preserve">Poskytovateľ zodpovedá za </w:t>
      </w:r>
      <w:r w:rsidR="00A154F4" w:rsidRPr="003D5E0A">
        <w:rPr>
          <w:rFonts w:cs="Arial"/>
          <w:color w:val="000000" w:themeColor="text1"/>
        </w:rPr>
        <w:t xml:space="preserve">rozsah, </w:t>
      </w:r>
      <w:r w:rsidRPr="003D5E0A">
        <w:rPr>
          <w:rFonts w:cs="Arial"/>
          <w:color w:val="000000" w:themeColor="text1"/>
        </w:rPr>
        <w:t xml:space="preserve">kvalitu a odbornosť poskytovaných </w:t>
      </w:r>
      <w:r w:rsidR="00EA459F" w:rsidRPr="003D5E0A">
        <w:rPr>
          <w:rFonts w:eastAsia="Cambria" w:cs="Cambria"/>
          <w:lang w:eastAsia="sk-SK" w:bidi="sk-SK"/>
        </w:rPr>
        <w:t>čistiacich</w:t>
      </w:r>
      <w:r w:rsidR="008849D8" w:rsidRPr="003D5E0A">
        <w:rPr>
          <w:rFonts w:cs="Arial"/>
          <w:color w:val="000000" w:themeColor="text1"/>
        </w:rPr>
        <w:t xml:space="preserve"> </w:t>
      </w:r>
      <w:r w:rsidRPr="003D5E0A">
        <w:rPr>
          <w:rFonts w:cs="Arial"/>
          <w:color w:val="000000" w:themeColor="text1"/>
        </w:rPr>
        <w:t xml:space="preserve">služieb podľa článku II tejto zmluvy. </w:t>
      </w:r>
    </w:p>
    <w:p w14:paraId="5EA6CA91" w14:textId="77777777" w:rsidR="00CB3636" w:rsidRPr="003D5E0A" w:rsidRDefault="00CB3636" w:rsidP="00556FA7">
      <w:pPr>
        <w:pStyle w:val="ListParagraph"/>
        <w:spacing w:after="0" w:line="276" w:lineRule="auto"/>
        <w:ind w:left="567" w:hanging="567"/>
        <w:contextualSpacing w:val="0"/>
        <w:rPr>
          <w:rFonts w:cs="Arial"/>
          <w:color w:val="000000" w:themeColor="text1"/>
        </w:rPr>
      </w:pPr>
    </w:p>
    <w:p w14:paraId="60AFBF54" w14:textId="3A0A61C9" w:rsidR="00A63897" w:rsidRPr="003D5E0A" w:rsidRDefault="00B43566" w:rsidP="00556FA7">
      <w:pPr>
        <w:pStyle w:val="ListParagraph"/>
        <w:numPr>
          <w:ilvl w:val="0"/>
          <w:numId w:val="33"/>
        </w:numPr>
        <w:spacing w:after="0" w:line="276" w:lineRule="auto"/>
        <w:ind w:left="567" w:hanging="567"/>
        <w:contextualSpacing w:val="0"/>
        <w:rPr>
          <w:rFonts w:cs="Arial"/>
          <w:color w:val="000000" w:themeColor="text1"/>
        </w:rPr>
      </w:pPr>
      <w:r w:rsidRPr="003D5E0A">
        <w:rPr>
          <w:rFonts w:cs="Arial"/>
          <w:color w:val="000000" w:themeColor="text1"/>
        </w:rPr>
        <w:t xml:space="preserve">Poskytované </w:t>
      </w:r>
      <w:r w:rsidR="00EA459F" w:rsidRPr="003D5E0A">
        <w:rPr>
          <w:rFonts w:eastAsia="Cambria" w:cs="Cambria"/>
          <w:lang w:eastAsia="sk-SK" w:bidi="sk-SK"/>
        </w:rPr>
        <w:t>čistiace</w:t>
      </w:r>
      <w:r w:rsidR="008849D8" w:rsidRPr="003D5E0A">
        <w:rPr>
          <w:rFonts w:cs="Arial"/>
          <w:color w:val="000000" w:themeColor="text1"/>
        </w:rPr>
        <w:t xml:space="preserve"> </w:t>
      </w:r>
      <w:r w:rsidRPr="003D5E0A">
        <w:rPr>
          <w:rFonts w:cs="Arial"/>
          <w:color w:val="000000" w:themeColor="text1"/>
        </w:rPr>
        <w:t>služby majú vady, ak neboli poskytnuté v súlade s touto zmluvou, v požadovanom rozsahu, v požadovanom termíne alebo v zodpovedajúcej kvalite.</w:t>
      </w:r>
      <w:bookmarkStart w:id="11" w:name="_Ref74220646"/>
    </w:p>
    <w:p w14:paraId="514BF200" w14:textId="77777777" w:rsidR="00A63897" w:rsidRPr="003D5E0A" w:rsidRDefault="00A63897" w:rsidP="00556FA7">
      <w:pPr>
        <w:pStyle w:val="ListParagraph"/>
        <w:spacing w:after="0" w:line="276" w:lineRule="auto"/>
        <w:ind w:left="567" w:hanging="567"/>
        <w:rPr>
          <w:rFonts w:cs="Arial"/>
          <w:color w:val="000000" w:themeColor="text1"/>
        </w:rPr>
      </w:pPr>
    </w:p>
    <w:p w14:paraId="1D7DEF93" w14:textId="173CB50C" w:rsidR="003C69E9" w:rsidRPr="003D5E0A" w:rsidRDefault="00BF7C8C" w:rsidP="00556FA7">
      <w:pPr>
        <w:pStyle w:val="ListParagraph"/>
        <w:numPr>
          <w:ilvl w:val="0"/>
          <w:numId w:val="33"/>
        </w:numPr>
        <w:spacing w:after="0" w:line="276" w:lineRule="auto"/>
        <w:ind w:left="567" w:hanging="567"/>
        <w:contextualSpacing w:val="0"/>
        <w:rPr>
          <w:rFonts w:cs="Arial"/>
          <w:color w:val="000000" w:themeColor="text1"/>
        </w:rPr>
      </w:pPr>
      <w:r w:rsidRPr="003D5E0A">
        <w:rPr>
          <w:rFonts w:cs="Arial"/>
          <w:color w:val="000000" w:themeColor="text1"/>
        </w:rPr>
        <w:t xml:space="preserve">Objednávateľ je oprávnený vykonávať </w:t>
      </w:r>
      <w:r w:rsidR="00D365AB" w:rsidRPr="003D5E0A">
        <w:rPr>
          <w:rFonts w:cs="Arial"/>
          <w:color w:val="000000" w:themeColor="text1"/>
        </w:rPr>
        <w:t xml:space="preserve">kontrolu </w:t>
      </w:r>
      <w:r w:rsidR="004257A9" w:rsidRPr="003D5E0A">
        <w:rPr>
          <w:rFonts w:cs="Arial"/>
          <w:color w:val="000000" w:themeColor="text1"/>
        </w:rPr>
        <w:t>splneni</w:t>
      </w:r>
      <w:r w:rsidR="00D365AB" w:rsidRPr="003D5E0A">
        <w:rPr>
          <w:rFonts w:cs="Arial"/>
          <w:color w:val="000000" w:themeColor="text1"/>
        </w:rPr>
        <w:t>a</w:t>
      </w:r>
      <w:r w:rsidR="004257A9" w:rsidRPr="003D5E0A">
        <w:rPr>
          <w:rFonts w:cs="Arial"/>
          <w:color w:val="000000" w:themeColor="text1"/>
        </w:rPr>
        <w:t xml:space="preserve"> povinností</w:t>
      </w:r>
      <w:r w:rsidRPr="003D5E0A">
        <w:rPr>
          <w:rFonts w:cs="Arial"/>
          <w:color w:val="000000" w:themeColor="text1"/>
        </w:rPr>
        <w:t xml:space="preserve"> poskytovaných </w:t>
      </w:r>
      <w:r w:rsidR="00EA459F" w:rsidRPr="003D5E0A">
        <w:rPr>
          <w:rFonts w:eastAsia="Cambria" w:cs="Cambria"/>
          <w:lang w:eastAsia="sk-SK" w:bidi="sk-SK"/>
        </w:rPr>
        <w:t>čistiaci</w:t>
      </w:r>
      <w:r w:rsidRPr="003D5E0A">
        <w:rPr>
          <w:rFonts w:cs="Arial"/>
          <w:color w:val="000000" w:themeColor="text1"/>
        </w:rPr>
        <w:t xml:space="preserve">ch služieb. </w:t>
      </w:r>
      <w:r w:rsidR="00A35EBA" w:rsidRPr="003D5E0A">
        <w:rPr>
          <w:rFonts w:cs="Arial"/>
          <w:color w:val="000000" w:themeColor="text1"/>
        </w:rPr>
        <w:t>Ak majú poskyt</w:t>
      </w:r>
      <w:r w:rsidR="00EA459F" w:rsidRPr="003D5E0A">
        <w:rPr>
          <w:rFonts w:cs="Arial"/>
          <w:color w:val="000000" w:themeColor="text1"/>
        </w:rPr>
        <w:t>nuté</w:t>
      </w:r>
      <w:r w:rsidR="00A35EBA" w:rsidRPr="003D5E0A">
        <w:rPr>
          <w:rFonts w:cs="Arial"/>
          <w:color w:val="000000" w:themeColor="text1"/>
        </w:rPr>
        <w:t xml:space="preserve"> </w:t>
      </w:r>
      <w:r w:rsidR="00EA459F" w:rsidRPr="003D5E0A">
        <w:rPr>
          <w:rFonts w:eastAsia="Cambria" w:cs="Cambria"/>
          <w:lang w:eastAsia="sk-SK" w:bidi="sk-SK"/>
        </w:rPr>
        <w:t>čistiace</w:t>
      </w:r>
      <w:r w:rsidR="008849D8" w:rsidRPr="003D5E0A">
        <w:rPr>
          <w:rFonts w:cs="Arial"/>
          <w:color w:val="000000" w:themeColor="text1"/>
        </w:rPr>
        <w:t xml:space="preserve"> </w:t>
      </w:r>
      <w:r w:rsidR="00A35EBA" w:rsidRPr="003D5E0A">
        <w:rPr>
          <w:rFonts w:cs="Arial"/>
          <w:color w:val="000000" w:themeColor="text1"/>
        </w:rPr>
        <w:t>služby vady</w:t>
      </w:r>
      <w:r w:rsidR="003C69E9" w:rsidRPr="003D5E0A">
        <w:rPr>
          <w:rFonts w:cs="Arial"/>
          <w:color w:val="000000" w:themeColor="text1"/>
        </w:rPr>
        <w:t xml:space="preserve"> zistené objednávateľom</w:t>
      </w:r>
      <w:r w:rsidR="00A35EBA" w:rsidRPr="003D5E0A">
        <w:rPr>
          <w:rFonts w:cs="Arial"/>
          <w:color w:val="000000" w:themeColor="text1"/>
        </w:rPr>
        <w:t xml:space="preserve">, </w:t>
      </w:r>
      <w:r w:rsidR="00B43566" w:rsidRPr="003D5E0A">
        <w:rPr>
          <w:rFonts w:cs="Arial"/>
          <w:color w:val="000000" w:themeColor="text1"/>
        </w:rPr>
        <w:t xml:space="preserve">je </w:t>
      </w:r>
      <w:r w:rsidR="000034AD" w:rsidRPr="003D5E0A">
        <w:rPr>
          <w:rFonts w:cs="Arial"/>
          <w:color w:val="000000" w:themeColor="text1"/>
        </w:rPr>
        <w:t xml:space="preserve">oprávnená osoba </w:t>
      </w:r>
      <w:r w:rsidR="00B43566" w:rsidRPr="003D5E0A">
        <w:rPr>
          <w:rFonts w:cs="Arial"/>
          <w:color w:val="000000" w:themeColor="text1"/>
        </w:rPr>
        <w:t>objednávateľ</w:t>
      </w:r>
      <w:r w:rsidR="000034AD" w:rsidRPr="003D5E0A">
        <w:rPr>
          <w:rFonts w:cs="Arial"/>
          <w:color w:val="000000" w:themeColor="text1"/>
        </w:rPr>
        <w:t>a</w:t>
      </w:r>
      <w:r w:rsidR="00B43566" w:rsidRPr="003D5E0A">
        <w:rPr>
          <w:rFonts w:cs="Arial"/>
          <w:color w:val="000000" w:themeColor="text1"/>
        </w:rPr>
        <w:t xml:space="preserve"> povinn</w:t>
      </w:r>
      <w:r w:rsidR="000034AD" w:rsidRPr="003D5E0A">
        <w:rPr>
          <w:rFonts w:cs="Arial"/>
          <w:color w:val="000000" w:themeColor="text1"/>
        </w:rPr>
        <w:t>á</w:t>
      </w:r>
      <w:r w:rsidR="00DD2A0A" w:rsidRPr="003D5E0A">
        <w:rPr>
          <w:rFonts w:cs="Arial"/>
          <w:color w:val="000000" w:themeColor="text1"/>
        </w:rPr>
        <w:t xml:space="preserve"> </w:t>
      </w:r>
      <w:r w:rsidR="00BE583B" w:rsidRPr="003D5E0A">
        <w:rPr>
          <w:rFonts w:cs="Arial"/>
          <w:color w:val="000000" w:themeColor="text1"/>
        </w:rPr>
        <w:t xml:space="preserve">bez zbytočného odkladu </w:t>
      </w:r>
      <w:r w:rsidR="00B43566" w:rsidRPr="003D5E0A">
        <w:rPr>
          <w:rFonts w:cs="Arial"/>
          <w:color w:val="000000" w:themeColor="text1"/>
        </w:rPr>
        <w:t xml:space="preserve">upovedomiť o tejto skutočnosti </w:t>
      </w:r>
      <w:r w:rsidR="00582901" w:rsidRPr="003D5E0A">
        <w:rPr>
          <w:rFonts w:cs="Arial"/>
          <w:color w:val="000000" w:themeColor="text1"/>
        </w:rPr>
        <w:t>objektového vedúceho</w:t>
      </w:r>
      <w:r w:rsidR="008849D8" w:rsidRPr="003D5E0A">
        <w:rPr>
          <w:rFonts w:cs="Arial"/>
          <w:color w:val="000000" w:themeColor="text1"/>
        </w:rPr>
        <w:t>, a to</w:t>
      </w:r>
      <w:r w:rsidR="00B43566" w:rsidRPr="003D5E0A">
        <w:rPr>
          <w:rFonts w:cs="Arial"/>
          <w:color w:val="000000" w:themeColor="text1"/>
        </w:rPr>
        <w:t xml:space="preserve"> </w:t>
      </w:r>
      <w:r w:rsidR="000034AD" w:rsidRPr="003D5E0A">
        <w:rPr>
          <w:rFonts w:cstheme="minorHAnsi"/>
          <w:bCs/>
          <w:lang w:eastAsia="sk-SK"/>
        </w:rPr>
        <w:t xml:space="preserve">písomne na e-mailovú adresu uvedenú poskytovateľom (prípadne zaslať správu s fotodokumentáciou konkrétneho porušenia) </w:t>
      </w:r>
      <w:r w:rsidR="000034AD" w:rsidRPr="003D5E0A">
        <w:rPr>
          <w:rFonts w:cs="Arial"/>
          <w:color w:val="000000" w:themeColor="text1"/>
        </w:rPr>
        <w:t>(ďalej len „reklamácia“).</w:t>
      </w:r>
    </w:p>
    <w:p w14:paraId="2977708E" w14:textId="1D81AC6A" w:rsidR="004257A9" w:rsidRPr="003D5E0A" w:rsidRDefault="004257A9" w:rsidP="00556FA7">
      <w:pPr>
        <w:spacing w:after="0" w:line="276" w:lineRule="auto"/>
        <w:ind w:left="567"/>
        <w:rPr>
          <w:rFonts w:cs="Arial"/>
          <w:color w:val="000000" w:themeColor="text1"/>
        </w:rPr>
      </w:pPr>
      <w:r w:rsidRPr="003D5E0A">
        <w:rPr>
          <w:rFonts w:cs="Arial"/>
          <w:color w:val="000000" w:themeColor="text1"/>
        </w:rPr>
        <w:t>Poskytovateľ má právo vyjadriť sa k reklamáci</w:t>
      </w:r>
      <w:r w:rsidR="00D365AB" w:rsidRPr="003D5E0A">
        <w:rPr>
          <w:rFonts w:cs="Arial"/>
          <w:color w:val="000000" w:themeColor="text1"/>
        </w:rPr>
        <w:t>i</w:t>
      </w:r>
      <w:r w:rsidRPr="003D5E0A">
        <w:rPr>
          <w:rFonts w:cs="Arial"/>
          <w:color w:val="000000" w:themeColor="text1"/>
        </w:rPr>
        <w:t>.</w:t>
      </w:r>
    </w:p>
    <w:p w14:paraId="0A2157E9" w14:textId="530C64A5" w:rsidR="00B43566" w:rsidRPr="003D5E0A" w:rsidRDefault="000034AD" w:rsidP="00556FA7">
      <w:pPr>
        <w:pStyle w:val="ListParagraph"/>
        <w:spacing w:after="0" w:line="276" w:lineRule="auto"/>
        <w:ind w:left="567" w:hanging="567"/>
        <w:contextualSpacing w:val="0"/>
        <w:rPr>
          <w:rFonts w:cs="Arial"/>
          <w:color w:val="000000" w:themeColor="text1"/>
        </w:rPr>
      </w:pPr>
      <w:r w:rsidRPr="003D5E0A">
        <w:rPr>
          <w:rFonts w:cs="Arial"/>
          <w:color w:val="000000" w:themeColor="text1"/>
        </w:rPr>
        <w:t xml:space="preserve"> </w:t>
      </w:r>
    </w:p>
    <w:p w14:paraId="1A20DE1C" w14:textId="5D0EA706" w:rsidR="00A35EBA" w:rsidRPr="003D5E0A" w:rsidRDefault="000034AD" w:rsidP="00556FA7">
      <w:pPr>
        <w:pStyle w:val="ListParagraph"/>
        <w:spacing w:after="0" w:line="276" w:lineRule="auto"/>
        <w:ind w:left="567"/>
        <w:contextualSpacing w:val="0"/>
        <w:rPr>
          <w:rFonts w:cs="Arial"/>
          <w:color w:val="000000" w:themeColor="text1"/>
        </w:rPr>
      </w:pPr>
      <w:r w:rsidRPr="003D5E0A">
        <w:rPr>
          <w:rFonts w:cs="Arial"/>
          <w:color w:val="000000" w:themeColor="text1"/>
        </w:rPr>
        <w:t>P</w:t>
      </w:r>
      <w:r w:rsidR="00A35EBA" w:rsidRPr="003D5E0A">
        <w:rPr>
          <w:rFonts w:cs="Arial"/>
          <w:color w:val="000000" w:themeColor="text1"/>
        </w:rPr>
        <w:t>oskytovateľ</w:t>
      </w:r>
      <w:r w:rsidRPr="003D5E0A">
        <w:rPr>
          <w:rFonts w:cs="Arial"/>
          <w:color w:val="000000" w:themeColor="text1"/>
        </w:rPr>
        <w:t xml:space="preserve"> je</w:t>
      </w:r>
      <w:r w:rsidR="00A35EBA" w:rsidRPr="003D5E0A">
        <w:rPr>
          <w:rFonts w:cs="Arial"/>
          <w:color w:val="000000" w:themeColor="text1"/>
        </w:rPr>
        <w:t xml:space="preserve"> povinný odstrániť</w:t>
      </w:r>
      <w:r w:rsidRPr="003D5E0A">
        <w:rPr>
          <w:rFonts w:cs="Arial"/>
          <w:color w:val="000000" w:themeColor="text1"/>
        </w:rPr>
        <w:t xml:space="preserve"> vady plnenia</w:t>
      </w:r>
      <w:r w:rsidR="00A35EBA" w:rsidRPr="003D5E0A">
        <w:rPr>
          <w:rFonts w:cs="Arial"/>
          <w:color w:val="000000" w:themeColor="text1"/>
        </w:rPr>
        <w:t xml:space="preserve"> bezodkladne po písomnom</w:t>
      </w:r>
      <w:r w:rsidR="00CB3636" w:rsidRPr="003D5E0A">
        <w:rPr>
          <w:rFonts w:cs="Arial"/>
          <w:color w:val="000000" w:themeColor="text1"/>
        </w:rPr>
        <w:t xml:space="preserve"> (e</w:t>
      </w:r>
      <w:r w:rsidR="008849D8" w:rsidRPr="003D5E0A">
        <w:rPr>
          <w:rFonts w:cs="Arial"/>
          <w:color w:val="000000" w:themeColor="text1"/>
        </w:rPr>
        <w:t>-</w:t>
      </w:r>
      <w:r w:rsidR="00CB3636" w:rsidRPr="003D5E0A">
        <w:rPr>
          <w:rFonts w:cs="Arial"/>
          <w:color w:val="000000" w:themeColor="text1"/>
        </w:rPr>
        <w:t xml:space="preserve">mailom) </w:t>
      </w:r>
      <w:r w:rsidR="00A35EBA" w:rsidRPr="003D5E0A">
        <w:rPr>
          <w:rFonts w:cs="Arial"/>
          <w:color w:val="000000" w:themeColor="text1"/>
        </w:rPr>
        <w:t>oznámení</w:t>
      </w:r>
      <w:r w:rsidRPr="003D5E0A">
        <w:rPr>
          <w:rFonts w:cs="Arial"/>
          <w:color w:val="000000" w:themeColor="text1"/>
        </w:rPr>
        <w:t xml:space="preserve"> reklamácie</w:t>
      </w:r>
      <w:r w:rsidR="001B6E1D" w:rsidRPr="003D5E0A">
        <w:rPr>
          <w:rFonts w:cs="Arial"/>
          <w:color w:val="000000" w:themeColor="text1"/>
        </w:rPr>
        <w:t>, najneskôr však do 48</w:t>
      </w:r>
      <w:r w:rsidR="00BF7C8C" w:rsidRPr="003D5E0A">
        <w:rPr>
          <w:rFonts w:cs="Arial"/>
          <w:color w:val="000000" w:themeColor="text1"/>
        </w:rPr>
        <w:t xml:space="preserve"> </w:t>
      </w:r>
      <w:r w:rsidR="001B6E1D" w:rsidRPr="003D5E0A">
        <w:rPr>
          <w:rFonts w:cs="Arial"/>
          <w:color w:val="000000" w:themeColor="text1"/>
        </w:rPr>
        <w:t>hodín od nahlásenia reklamácie</w:t>
      </w:r>
      <w:r w:rsidR="00A35EBA" w:rsidRPr="003D5E0A">
        <w:rPr>
          <w:rFonts w:cs="Arial"/>
          <w:color w:val="000000" w:themeColor="text1"/>
        </w:rPr>
        <w:t xml:space="preserve">. </w:t>
      </w:r>
      <w:r w:rsidR="001B6E1D" w:rsidRPr="003D5E0A">
        <w:rPr>
          <w:rFonts w:cs="Arial"/>
          <w:color w:val="000000" w:themeColor="text1"/>
        </w:rPr>
        <w:t xml:space="preserve">Objednávateľ požaduje, aby v tomto prípade poskytovateľ informoval písomne (e-mailom) objednávateľa o odstránení vád. </w:t>
      </w:r>
      <w:r w:rsidR="00A35EBA" w:rsidRPr="003D5E0A">
        <w:rPr>
          <w:rFonts w:cs="Arial"/>
          <w:color w:val="000000" w:themeColor="text1"/>
        </w:rPr>
        <w:t xml:space="preserve">Objednávateľ môže požadovať, aby </w:t>
      </w:r>
      <w:r w:rsidR="005B7F0B" w:rsidRPr="003D5E0A">
        <w:rPr>
          <w:rFonts w:cs="Arial"/>
          <w:color w:val="000000" w:themeColor="text1"/>
        </w:rPr>
        <w:t xml:space="preserve">pracovník </w:t>
      </w:r>
      <w:r w:rsidR="00A35EBA" w:rsidRPr="003D5E0A">
        <w:rPr>
          <w:rFonts w:cs="Arial"/>
          <w:color w:val="000000" w:themeColor="text1"/>
        </w:rPr>
        <w:t>poskytovateľ</w:t>
      </w:r>
      <w:r w:rsidR="005B7F0B" w:rsidRPr="003D5E0A">
        <w:rPr>
          <w:rFonts w:cs="Arial"/>
          <w:color w:val="000000" w:themeColor="text1"/>
        </w:rPr>
        <w:t>a</w:t>
      </w:r>
      <w:r w:rsidR="00A35EBA" w:rsidRPr="003D5E0A">
        <w:rPr>
          <w:rFonts w:cs="Arial"/>
          <w:color w:val="000000" w:themeColor="text1"/>
        </w:rPr>
        <w:t xml:space="preserve"> zistené nedostatky odstránil okamžite na mieste plnenia</w:t>
      </w:r>
      <w:r w:rsidR="001B6E1D" w:rsidRPr="003D5E0A">
        <w:rPr>
          <w:rFonts w:cs="Arial"/>
          <w:color w:val="000000" w:themeColor="text1"/>
        </w:rPr>
        <w:t>, ak je to za daných okolností možné</w:t>
      </w:r>
      <w:r w:rsidR="00A35EBA" w:rsidRPr="003D5E0A">
        <w:rPr>
          <w:rFonts w:cs="Arial"/>
          <w:color w:val="000000" w:themeColor="text1"/>
        </w:rPr>
        <w:t>.</w:t>
      </w:r>
      <w:bookmarkEnd w:id="11"/>
    </w:p>
    <w:p w14:paraId="504EC422" w14:textId="77777777" w:rsidR="00582901" w:rsidRPr="003D5E0A" w:rsidRDefault="00582901" w:rsidP="00556FA7">
      <w:pPr>
        <w:autoSpaceDE w:val="0"/>
        <w:autoSpaceDN w:val="0"/>
        <w:adjustRightInd w:val="0"/>
        <w:spacing w:after="0" w:line="276" w:lineRule="auto"/>
        <w:rPr>
          <w:rFonts w:cs="Arial"/>
          <w14:ligatures w14:val="standardContextual"/>
        </w:rPr>
      </w:pPr>
    </w:p>
    <w:p w14:paraId="683BB76F" w14:textId="6E845673" w:rsidR="00BF7C8C" w:rsidRPr="003D5E0A" w:rsidRDefault="00A775A7" w:rsidP="00556FA7">
      <w:pPr>
        <w:spacing w:after="0" w:line="276" w:lineRule="auto"/>
        <w:ind w:left="567"/>
        <w:rPr>
          <w:rFonts w:cs="Arial"/>
          <w14:ligatures w14:val="standardContextual"/>
        </w:rPr>
      </w:pPr>
      <w:r w:rsidRPr="003D5E0A">
        <w:rPr>
          <w:rFonts w:cs="Arial"/>
          <w14:ligatures w14:val="standardContextual"/>
        </w:rPr>
        <w:t xml:space="preserve">V prípade </w:t>
      </w:r>
      <w:proofErr w:type="spellStart"/>
      <w:r w:rsidRPr="003D5E0A">
        <w:rPr>
          <w:rFonts w:cs="Arial"/>
          <w14:ligatures w14:val="standardContextual"/>
        </w:rPr>
        <w:t>vadného</w:t>
      </w:r>
      <w:proofErr w:type="spellEnd"/>
      <w:r w:rsidRPr="003D5E0A">
        <w:rPr>
          <w:rFonts w:cs="Arial"/>
          <w14:ligatures w14:val="standardContextual"/>
        </w:rPr>
        <w:t xml:space="preserve"> plnenia predmetu tejto zmluvy opakovane v priebehu jedného kalendárneho mesiaca bude také</w:t>
      </w:r>
      <w:r w:rsidR="00D365AB" w:rsidRPr="003D5E0A">
        <w:rPr>
          <w:rFonts w:cs="Arial"/>
          <w14:ligatures w14:val="standardContextual"/>
        </w:rPr>
        <w:t>to</w:t>
      </w:r>
      <w:r w:rsidRPr="003D5E0A">
        <w:rPr>
          <w:rFonts w:cs="Arial"/>
          <w14:ligatures w14:val="standardContextual"/>
        </w:rPr>
        <w:t xml:space="preserve"> porušenie zmluvných povinností považované za podstatné porušenie zmluvy a objednávateľ je oprávnený od tejto zmluvy odstúpiť</w:t>
      </w:r>
      <w:r w:rsidR="004257A9" w:rsidRPr="003D5E0A">
        <w:rPr>
          <w:rFonts w:cs="Arial"/>
          <w14:ligatures w14:val="standardContextual"/>
        </w:rPr>
        <w:t>.</w:t>
      </w:r>
    </w:p>
    <w:p w14:paraId="43499688" w14:textId="77777777" w:rsidR="00A775A7" w:rsidRPr="003D5E0A" w:rsidRDefault="00A775A7" w:rsidP="00556FA7">
      <w:pPr>
        <w:spacing w:after="0" w:line="276" w:lineRule="auto"/>
        <w:ind w:left="567" w:hanging="567"/>
        <w:rPr>
          <w:rFonts w:cs="Arial"/>
          <w:color w:val="000000" w:themeColor="text1"/>
        </w:rPr>
      </w:pPr>
    </w:p>
    <w:p w14:paraId="53CAF81F" w14:textId="64B95ED1" w:rsidR="00A35EBA" w:rsidRPr="003D5E0A" w:rsidRDefault="00A35EBA" w:rsidP="00556FA7">
      <w:pPr>
        <w:pStyle w:val="Heading1"/>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 xml:space="preserve">Článok </w:t>
      </w:r>
      <w:r w:rsidR="005A3007" w:rsidRPr="003D5E0A">
        <w:rPr>
          <w:rFonts w:ascii="Cambria" w:hAnsi="Cambria"/>
          <w:b/>
          <w:bCs/>
          <w:color w:val="000000" w:themeColor="text1"/>
          <w:sz w:val="22"/>
          <w:szCs w:val="22"/>
        </w:rPr>
        <w:t>I</w:t>
      </w:r>
      <w:r w:rsidRPr="003D5E0A">
        <w:rPr>
          <w:rFonts w:ascii="Cambria" w:hAnsi="Cambria"/>
          <w:b/>
          <w:bCs/>
          <w:color w:val="000000" w:themeColor="text1"/>
          <w:sz w:val="22"/>
          <w:szCs w:val="22"/>
        </w:rPr>
        <w:t>X</w:t>
      </w:r>
    </w:p>
    <w:p w14:paraId="28897DEB" w14:textId="6F6A3C28" w:rsidR="00CB3636" w:rsidRPr="003D5E0A" w:rsidRDefault="00CB3636" w:rsidP="00556FA7">
      <w:pPr>
        <w:pStyle w:val="BodyTextIndent"/>
        <w:keepNext/>
        <w:keepLines/>
        <w:tabs>
          <w:tab w:val="left" w:pos="567"/>
        </w:tabs>
        <w:spacing w:after="0" w:line="276" w:lineRule="auto"/>
        <w:ind w:left="0"/>
        <w:jc w:val="center"/>
        <w:rPr>
          <w:rFonts w:ascii="Cambria" w:hAnsi="Cambria"/>
          <w:b/>
          <w:sz w:val="22"/>
          <w:szCs w:val="22"/>
        </w:rPr>
      </w:pPr>
      <w:r w:rsidRPr="003D5E0A">
        <w:rPr>
          <w:rFonts w:ascii="Cambria" w:hAnsi="Cambria"/>
          <w:b/>
          <w:bCs/>
          <w:color w:val="000000" w:themeColor="text1"/>
          <w:sz w:val="22"/>
          <w:szCs w:val="22"/>
        </w:rPr>
        <w:t>ZODPOVEDNOSŤ ZA ŠKODU</w:t>
      </w:r>
      <w:r w:rsidR="00A35EBA" w:rsidRPr="003D5E0A">
        <w:rPr>
          <w:rFonts w:ascii="Cambria" w:hAnsi="Cambria"/>
          <w:b/>
          <w:bCs/>
          <w:color w:val="000000" w:themeColor="text1"/>
          <w:sz w:val="22"/>
          <w:szCs w:val="22"/>
        </w:rPr>
        <w:t xml:space="preserve"> </w:t>
      </w:r>
      <w:r w:rsidR="008A455A" w:rsidRPr="003D5E0A">
        <w:rPr>
          <w:rFonts w:ascii="Cambria" w:hAnsi="Cambria"/>
          <w:b/>
          <w:bCs/>
          <w:color w:val="000000" w:themeColor="text1"/>
          <w:sz w:val="22"/>
          <w:szCs w:val="22"/>
        </w:rPr>
        <w:t>A</w:t>
      </w:r>
      <w:r w:rsidR="00A35EBA" w:rsidRPr="003D5E0A">
        <w:rPr>
          <w:rFonts w:ascii="Cambria" w:hAnsi="Cambria"/>
          <w:b/>
          <w:bCs/>
          <w:color w:val="000000" w:themeColor="text1"/>
          <w:sz w:val="22"/>
          <w:szCs w:val="22"/>
        </w:rPr>
        <w:t> </w:t>
      </w:r>
      <w:r w:rsidRPr="003D5E0A">
        <w:rPr>
          <w:rFonts w:ascii="Cambria" w:hAnsi="Cambria"/>
          <w:b/>
          <w:sz w:val="22"/>
          <w:szCs w:val="22"/>
        </w:rPr>
        <w:t>ZMLUVNÉ SANKCIE</w:t>
      </w:r>
    </w:p>
    <w:p w14:paraId="3D02DBD3" w14:textId="77777777" w:rsidR="00275601" w:rsidRPr="003D5E0A" w:rsidRDefault="00275601" w:rsidP="00556FA7">
      <w:pPr>
        <w:spacing w:after="0" w:line="276" w:lineRule="auto"/>
        <w:ind w:left="567" w:hanging="567"/>
      </w:pPr>
    </w:p>
    <w:p w14:paraId="0A188F7B" w14:textId="77777777" w:rsidR="00CB3636" w:rsidRPr="003D5E0A" w:rsidRDefault="00A35EBA" w:rsidP="00556FA7">
      <w:pPr>
        <w:pStyle w:val="ListParagraph"/>
        <w:keepNext/>
        <w:numPr>
          <w:ilvl w:val="0"/>
          <w:numId w:val="2"/>
        </w:numPr>
        <w:spacing w:after="0" w:line="276" w:lineRule="auto"/>
        <w:ind w:left="567" w:hanging="567"/>
        <w:contextualSpacing w:val="0"/>
        <w:rPr>
          <w:rFonts w:cs="Arial"/>
          <w:color w:val="000000" w:themeColor="text1"/>
        </w:rPr>
      </w:pPr>
      <w:r w:rsidRPr="003D5E0A">
        <w:rPr>
          <w:rFonts w:cs="Arial"/>
          <w:color w:val="000000" w:themeColor="text1"/>
        </w:rPr>
        <w:t>Poskytovateľ zodpovedá objednávateľovi za škody v zmysle ustanovení Obchodného zákonníka a v zmysle príslušných všeobecne záväzných právnych predpisov.</w:t>
      </w:r>
    </w:p>
    <w:p w14:paraId="387D86CB" w14:textId="6A4C3EF8" w:rsidR="00A35EBA" w:rsidRPr="003D5E0A" w:rsidRDefault="00A35EBA" w:rsidP="00556FA7">
      <w:pPr>
        <w:pStyle w:val="ListParagraph"/>
        <w:keepNext/>
        <w:spacing w:after="0" w:line="276" w:lineRule="auto"/>
        <w:ind w:left="567" w:hanging="567"/>
        <w:contextualSpacing w:val="0"/>
        <w:rPr>
          <w:rFonts w:cs="Arial"/>
          <w:color w:val="000000" w:themeColor="text1"/>
        </w:rPr>
      </w:pPr>
      <w:r w:rsidRPr="003D5E0A">
        <w:rPr>
          <w:rFonts w:cs="Arial"/>
          <w:color w:val="000000" w:themeColor="text1"/>
        </w:rPr>
        <w:t xml:space="preserve"> </w:t>
      </w:r>
    </w:p>
    <w:p w14:paraId="42A8F3A9" w14:textId="77777777" w:rsidR="00A35EBA" w:rsidRPr="003D5E0A" w:rsidRDefault="00A35EBA" w:rsidP="00556FA7">
      <w:pPr>
        <w:pStyle w:val="ListParagraph"/>
        <w:numPr>
          <w:ilvl w:val="0"/>
          <w:numId w:val="2"/>
        </w:numPr>
        <w:spacing w:after="0" w:line="276" w:lineRule="auto"/>
        <w:ind w:left="567" w:hanging="567"/>
        <w:contextualSpacing w:val="0"/>
        <w:rPr>
          <w:rFonts w:cs="Arial"/>
          <w:color w:val="000000" w:themeColor="text1"/>
        </w:rPr>
      </w:pPr>
      <w:r w:rsidRPr="003D5E0A">
        <w:rPr>
          <w:rFonts w:cs="Arial"/>
          <w:color w:val="000000" w:themeColor="text1"/>
        </w:rPr>
        <w:t>Poskytovateľ zodpovedá za škody, ktoré vzniknú pri poskytovaní služieb podľa tejto zmluvy, zavinené ním, alebo jeho personálom.</w:t>
      </w:r>
    </w:p>
    <w:p w14:paraId="5599E86F" w14:textId="77777777" w:rsidR="00CB3636" w:rsidRPr="003D5E0A" w:rsidRDefault="00CB3636" w:rsidP="00556FA7">
      <w:pPr>
        <w:spacing w:after="0" w:line="276" w:lineRule="auto"/>
        <w:ind w:left="567" w:hanging="567"/>
        <w:rPr>
          <w:rFonts w:cs="Arial"/>
          <w:color w:val="000000" w:themeColor="text1"/>
        </w:rPr>
      </w:pPr>
    </w:p>
    <w:p w14:paraId="13EFD741" w14:textId="0462EA14" w:rsidR="00E50C87" w:rsidRPr="003D5E0A" w:rsidRDefault="00CB56E7" w:rsidP="00556FA7">
      <w:pPr>
        <w:pStyle w:val="ListParagraph"/>
        <w:numPr>
          <w:ilvl w:val="0"/>
          <w:numId w:val="2"/>
        </w:numPr>
        <w:spacing w:after="0" w:line="276" w:lineRule="auto"/>
        <w:ind w:left="567" w:hanging="567"/>
        <w:rPr>
          <w:bCs/>
          <w:color w:val="000000" w:themeColor="text1"/>
        </w:rPr>
      </w:pPr>
      <w:bookmarkStart w:id="12" w:name="_Ref74220280"/>
      <w:r w:rsidRPr="003D5E0A">
        <w:rPr>
          <w:rFonts w:cs="Arial"/>
        </w:rPr>
        <w:t xml:space="preserve">V prípade omeškania poskytovateľa </w:t>
      </w:r>
      <w:r w:rsidRPr="003D5E0A">
        <w:rPr>
          <w:rFonts w:cs="Arial"/>
          <w:spacing w:val="-1"/>
        </w:rPr>
        <w:t xml:space="preserve">s poskytovaním predmetu zmluvy v termínoch uvedených podľa čl. III bodu 3 tejto zmluvy, </w:t>
      </w:r>
      <w:r w:rsidRPr="003D5E0A">
        <w:rPr>
          <w:rFonts w:eastAsia="Lucida Sans Unicode" w:cs="Arial"/>
          <w:bCs/>
          <w:color w:val="000000"/>
        </w:rPr>
        <w:t xml:space="preserve">vzniká objednávateľovi nárok voči </w:t>
      </w:r>
      <w:r w:rsidR="00051B10" w:rsidRPr="003D5E0A">
        <w:rPr>
          <w:rFonts w:eastAsia="Lucida Sans Unicode" w:cs="Arial"/>
          <w:bCs/>
          <w:color w:val="000000"/>
        </w:rPr>
        <w:lastRenderedPageBreak/>
        <w:t>poskytovateľovi</w:t>
      </w:r>
      <w:r w:rsidRPr="003D5E0A">
        <w:rPr>
          <w:rFonts w:eastAsia="Lucida Sans Unicode" w:cs="Arial"/>
          <w:bCs/>
          <w:color w:val="000000"/>
        </w:rPr>
        <w:t xml:space="preserve"> vyúčtovať zmluvnú pokutu vo výške </w:t>
      </w:r>
      <w:r w:rsidR="00ED0247" w:rsidRPr="003D5E0A">
        <w:rPr>
          <w:rFonts w:cs="Arial"/>
          <w:spacing w:val="-1"/>
        </w:rPr>
        <w:t>1</w:t>
      </w:r>
      <w:r w:rsidR="00A94B02" w:rsidRPr="003D5E0A">
        <w:rPr>
          <w:rFonts w:cs="Arial"/>
          <w:spacing w:val="-1"/>
        </w:rPr>
        <w:t>00</w:t>
      </w:r>
      <w:r w:rsidRPr="003D5E0A">
        <w:rPr>
          <w:rFonts w:cs="Arial"/>
          <w:spacing w:val="-1"/>
        </w:rPr>
        <w:t xml:space="preserve">,00 </w:t>
      </w:r>
      <w:r w:rsidR="00213B8F" w:rsidRPr="003D5E0A">
        <w:t>EUR</w:t>
      </w:r>
      <w:r w:rsidRPr="003D5E0A">
        <w:rPr>
          <w:rFonts w:cs="Arial"/>
          <w:spacing w:val="-1"/>
        </w:rPr>
        <w:t xml:space="preserve"> bez DPH za každý aj začatý deň omeškania</w:t>
      </w:r>
      <w:r w:rsidR="00075018" w:rsidRPr="003D5E0A">
        <w:rPr>
          <w:rFonts w:cs="Arial"/>
          <w:spacing w:val="-1"/>
        </w:rPr>
        <w:t>.</w:t>
      </w:r>
    </w:p>
    <w:p w14:paraId="69BE2D9E" w14:textId="77777777" w:rsidR="00DA2B17" w:rsidRPr="003D5E0A" w:rsidRDefault="00DA2B17" w:rsidP="00556FA7">
      <w:pPr>
        <w:spacing w:after="0" w:line="276" w:lineRule="auto"/>
        <w:rPr>
          <w:rFonts w:cs="Arial"/>
          <w:color w:val="000000" w:themeColor="text1"/>
        </w:rPr>
      </w:pPr>
    </w:p>
    <w:p w14:paraId="66987308" w14:textId="6E322695" w:rsidR="00A35EBA" w:rsidRPr="003D5E0A" w:rsidRDefault="00075018" w:rsidP="00556FA7">
      <w:pPr>
        <w:pStyle w:val="ListParagraph"/>
        <w:numPr>
          <w:ilvl w:val="0"/>
          <w:numId w:val="2"/>
        </w:numPr>
        <w:spacing w:after="0" w:line="276" w:lineRule="auto"/>
        <w:ind w:left="567" w:hanging="567"/>
        <w:rPr>
          <w:bCs/>
          <w:color w:val="000000" w:themeColor="text1"/>
        </w:rPr>
      </w:pPr>
      <w:r w:rsidRPr="003D5E0A">
        <w:rPr>
          <w:rFonts w:cs="Arial"/>
          <w:color w:val="000000" w:themeColor="text1"/>
        </w:rPr>
        <w:t xml:space="preserve">V prípade omeškania poskytovateľa s odstránením </w:t>
      </w:r>
      <w:r w:rsidR="00ED0247" w:rsidRPr="003D5E0A">
        <w:rPr>
          <w:rFonts w:cs="Arial"/>
          <w:color w:val="000000" w:themeColor="text1"/>
        </w:rPr>
        <w:t>nedostatkov</w:t>
      </w:r>
      <w:r w:rsidRPr="003D5E0A">
        <w:rPr>
          <w:rFonts w:cs="Arial"/>
          <w:color w:val="000000" w:themeColor="text1"/>
        </w:rPr>
        <w:t xml:space="preserve"> v lehote podľa čl. VI</w:t>
      </w:r>
      <w:r w:rsidR="00ED0247" w:rsidRPr="003D5E0A">
        <w:rPr>
          <w:rFonts w:cs="Arial"/>
          <w:color w:val="000000" w:themeColor="text1"/>
        </w:rPr>
        <w:t>, práva a povinnosti zmluvných strán,</w:t>
      </w:r>
      <w:r w:rsidRPr="003D5E0A">
        <w:rPr>
          <w:rFonts w:cs="Arial"/>
          <w:color w:val="000000" w:themeColor="text1"/>
        </w:rPr>
        <w:t xml:space="preserve"> bod </w:t>
      </w:r>
      <w:r w:rsidR="00620C9F" w:rsidRPr="003D5E0A">
        <w:rPr>
          <w:rFonts w:cs="Arial"/>
          <w:color w:val="000000" w:themeColor="text1"/>
        </w:rPr>
        <w:t>1.</w:t>
      </w:r>
      <w:r w:rsidR="00ED0247" w:rsidRPr="003D5E0A">
        <w:rPr>
          <w:rFonts w:cs="Arial"/>
          <w:color w:val="000000" w:themeColor="text1"/>
        </w:rPr>
        <w:t>2</w:t>
      </w:r>
      <w:r w:rsidR="00620C9F" w:rsidRPr="003D5E0A">
        <w:rPr>
          <w:rFonts w:cs="Arial"/>
          <w:color w:val="000000" w:themeColor="text1"/>
        </w:rPr>
        <w:t>.</w:t>
      </w:r>
      <w:r w:rsidRPr="003D5E0A">
        <w:rPr>
          <w:rFonts w:cs="Arial"/>
          <w:color w:val="000000" w:themeColor="text1"/>
        </w:rPr>
        <w:t xml:space="preserve"> tejto zmluvy, je objednávateľ oprávnený požadovať od poskytovateľa zaplatenie zmluvnej pokuty vo výške </w:t>
      </w:r>
      <w:r w:rsidR="00ED0247" w:rsidRPr="003D5E0A">
        <w:rPr>
          <w:rFonts w:cs="Arial"/>
          <w:color w:val="000000" w:themeColor="text1"/>
        </w:rPr>
        <w:t>1</w:t>
      </w:r>
      <w:r w:rsidR="00A94B02" w:rsidRPr="003D5E0A">
        <w:rPr>
          <w:rFonts w:cs="Arial"/>
          <w:color w:val="000000" w:themeColor="text1"/>
        </w:rPr>
        <w:t>00</w:t>
      </w:r>
      <w:r w:rsidRPr="003D5E0A">
        <w:rPr>
          <w:rFonts w:cs="Arial"/>
          <w:color w:val="000000" w:themeColor="text1"/>
        </w:rPr>
        <w:t xml:space="preserve">,00 </w:t>
      </w:r>
      <w:r w:rsidR="00213B8F" w:rsidRPr="003D5E0A">
        <w:t>EUR</w:t>
      </w:r>
      <w:r w:rsidRPr="003D5E0A">
        <w:rPr>
          <w:rFonts w:cs="Arial"/>
          <w:color w:val="000000" w:themeColor="text1"/>
        </w:rPr>
        <w:t xml:space="preserve"> za každý aj začatý deň omeškania poskytovateľa.</w:t>
      </w:r>
      <w:bookmarkEnd w:id="12"/>
      <w:r w:rsidR="00A35EBA" w:rsidRPr="003D5E0A">
        <w:rPr>
          <w:rFonts w:cs="Arial"/>
          <w:color w:val="000000" w:themeColor="text1"/>
        </w:rPr>
        <w:t xml:space="preserve"> </w:t>
      </w:r>
    </w:p>
    <w:p w14:paraId="11C332B4" w14:textId="77777777" w:rsidR="00CB56E7" w:rsidRPr="003D5E0A" w:rsidRDefault="00CB56E7" w:rsidP="00556FA7">
      <w:pPr>
        <w:pStyle w:val="ListParagraph"/>
        <w:spacing w:after="0" w:line="276" w:lineRule="auto"/>
        <w:ind w:left="567" w:hanging="567"/>
        <w:rPr>
          <w:bCs/>
          <w:color w:val="000000" w:themeColor="text1"/>
        </w:rPr>
      </w:pPr>
    </w:p>
    <w:p w14:paraId="4E7F28DA" w14:textId="4C248028" w:rsidR="00ED0247" w:rsidRPr="003D5E0A" w:rsidRDefault="00ED0247" w:rsidP="00556FA7">
      <w:pPr>
        <w:pStyle w:val="ListParagraph"/>
        <w:numPr>
          <w:ilvl w:val="0"/>
          <w:numId w:val="2"/>
        </w:numPr>
        <w:spacing w:after="0" w:line="276" w:lineRule="auto"/>
        <w:ind w:left="567" w:hanging="567"/>
        <w:rPr>
          <w:bCs/>
          <w:color w:val="000000" w:themeColor="text1"/>
        </w:rPr>
      </w:pPr>
      <w:r w:rsidRPr="003D5E0A">
        <w:rPr>
          <w:rFonts w:cs="ArialMT"/>
          <w14:ligatures w14:val="standardContextual"/>
        </w:rPr>
        <w:t>Za každé jednotlivé porušenie povinnosti poskytovateľa, ktoré vyplývajú z ustanovenia článku VI</w:t>
      </w:r>
      <w:r w:rsidR="001B61DA" w:rsidRPr="003D5E0A">
        <w:rPr>
          <w:rFonts w:cs="ArialMT"/>
          <w14:ligatures w14:val="standardContextual"/>
        </w:rPr>
        <w:t xml:space="preserve"> bodu 1.4 alebo bodu 1.6 tejto zmluvy </w:t>
      </w:r>
      <w:r w:rsidRPr="003D5E0A">
        <w:rPr>
          <w:rFonts w:cs="ArialMT"/>
          <w14:ligatures w14:val="standardContextual"/>
        </w:rPr>
        <w:t>má objednávateľ právo uplatniť a poskytovateľ</w:t>
      </w:r>
      <w:r w:rsidRPr="003D5E0A">
        <w:t xml:space="preserve"> </w:t>
      </w:r>
      <w:r w:rsidRPr="003D5E0A">
        <w:rPr>
          <w:rFonts w:cs="ArialMT"/>
          <w14:ligatures w14:val="standardContextual"/>
        </w:rPr>
        <w:t xml:space="preserve">povinnosť zaplatiť zmluvnú pokutu vo výške 1000,00 </w:t>
      </w:r>
      <w:r w:rsidRPr="003D5E0A">
        <w:t>EUR</w:t>
      </w:r>
      <w:r w:rsidRPr="003D5E0A">
        <w:rPr>
          <w:rFonts w:cs="ArialMT"/>
          <w14:ligatures w14:val="standardContextual"/>
        </w:rPr>
        <w:t xml:space="preserve"> jednorazovo.</w:t>
      </w:r>
    </w:p>
    <w:p w14:paraId="7F4F2036" w14:textId="77777777" w:rsidR="00ED0247" w:rsidRPr="003D5E0A" w:rsidRDefault="00ED0247" w:rsidP="00556FA7">
      <w:pPr>
        <w:pStyle w:val="ListParagraph"/>
        <w:spacing w:after="0" w:line="276" w:lineRule="auto"/>
        <w:rPr>
          <w:rFonts w:cs="ArialMT"/>
          <w14:ligatures w14:val="standardContextual"/>
        </w:rPr>
      </w:pPr>
    </w:p>
    <w:p w14:paraId="5758FF76" w14:textId="2F556123" w:rsidR="00CB56E7" w:rsidRPr="003D5E0A" w:rsidRDefault="00CB56E7" w:rsidP="00556FA7">
      <w:pPr>
        <w:pStyle w:val="ListParagraph"/>
        <w:numPr>
          <w:ilvl w:val="0"/>
          <w:numId w:val="2"/>
        </w:numPr>
        <w:spacing w:after="0" w:line="276" w:lineRule="auto"/>
        <w:ind w:left="567" w:hanging="567"/>
        <w:rPr>
          <w:bCs/>
          <w:color w:val="000000" w:themeColor="text1"/>
        </w:rPr>
      </w:pPr>
      <w:r w:rsidRPr="003D5E0A">
        <w:rPr>
          <w:rFonts w:cs="ArialMT"/>
          <w14:ligatures w14:val="standardContextual"/>
        </w:rPr>
        <w:t xml:space="preserve">Za každé jednotlivé porušenie povinnosti poskytovateľa, ktoré vyplývajú z ustanovenia článku VI bodu </w:t>
      </w:r>
      <w:r w:rsidR="00620C9F" w:rsidRPr="003D5E0A">
        <w:rPr>
          <w:rFonts w:cs="ArialMT"/>
          <w14:ligatures w14:val="standardContextual"/>
        </w:rPr>
        <w:t>1.</w:t>
      </w:r>
      <w:r w:rsidR="00A94B02" w:rsidRPr="003D5E0A">
        <w:rPr>
          <w:rFonts w:cs="ArialMT"/>
          <w14:ligatures w14:val="standardContextual"/>
        </w:rPr>
        <w:t>1</w:t>
      </w:r>
      <w:r w:rsidR="00620C9F" w:rsidRPr="003D5E0A">
        <w:rPr>
          <w:rFonts w:cs="ArialMT"/>
          <w14:ligatures w14:val="standardContextual"/>
        </w:rPr>
        <w:t>3</w:t>
      </w:r>
      <w:r w:rsidRPr="003D5E0A">
        <w:rPr>
          <w:rFonts w:cs="ArialMT"/>
          <w14:ligatures w14:val="standardContextual"/>
        </w:rPr>
        <w:t xml:space="preserve"> tejto zmluvy, má objednávateľ právo uplatniť a </w:t>
      </w:r>
      <w:r w:rsidR="00DA2B17" w:rsidRPr="003D5E0A">
        <w:rPr>
          <w:rFonts w:cs="ArialMT"/>
          <w14:ligatures w14:val="standardContextual"/>
        </w:rPr>
        <w:t>poskytovateľ</w:t>
      </w:r>
      <w:r w:rsidR="00DA2B17" w:rsidRPr="003D5E0A">
        <w:t xml:space="preserve"> </w:t>
      </w:r>
      <w:r w:rsidRPr="003D5E0A">
        <w:rPr>
          <w:rFonts w:cs="ArialMT"/>
          <w14:ligatures w14:val="standardContextual"/>
        </w:rPr>
        <w:t xml:space="preserve">povinnosť zaplatiť zmluvnú pokutu vo výške </w:t>
      </w:r>
      <w:r w:rsidR="005747E1" w:rsidRPr="003D5E0A">
        <w:rPr>
          <w:rFonts w:cs="ArialMT"/>
          <w14:ligatures w14:val="standardContextual"/>
        </w:rPr>
        <w:t>1</w:t>
      </w:r>
      <w:r w:rsidRPr="003D5E0A">
        <w:rPr>
          <w:rFonts w:cs="ArialMT"/>
          <w14:ligatures w14:val="standardContextual"/>
        </w:rPr>
        <w:t xml:space="preserve">000,00 </w:t>
      </w:r>
      <w:r w:rsidR="00213B8F" w:rsidRPr="003D5E0A">
        <w:t>EUR</w:t>
      </w:r>
      <w:r w:rsidRPr="003D5E0A">
        <w:rPr>
          <w:rFonts w:cs="ArialMT"/>
          <w14:ligatures w14:val="standardContextual"/>
        </w:rPr>
        <w:t xml:space="preserve"> jednorazovo.</w:t>
      </w:r>
    </w:p>
    <w:p w14:paraId="0C4D300E" w14:textId="77777777" w:rsidR="00CB56E7" w:rsidRPr="003D5E0A" w:rsidRDefault="00CB56E7" w:rsidP="00556FA7">
      <w:pPr>
        <w:pStyle w:val="ListParagraph"/>
        <w:spacing w:after="0" w:line="276" w:lineRule="auto"/>
        <w:ind w:left="567" w:hanging="567"/>
        <w:rPr>
          <w:rFonts w:cs="ArialMT"/>
          <w14:ligatures w14:val="standardContextual"/>
        </w:rPr>
      </w:pPr>
    </w:p>
    <w:p w14:paraId="244F502A" w14:textId="55C4F73B" w:rsidR="00CB56E7" w:rsidRPr="003D5E0A" w:rsidRDefault="00CB56E7" w:rsidP="00556FA7">
      <w:pPr>
        <w:pStyle w:val="ListParagraph"/>
        <w:numPr>
          <w:ilvl w:val="0"/>
          <w:numId w:val="2"/>
        </w:numPr>
        <w:spacing w:after="0" w:line="276" w:lineRule="auto"/>
        <w:ind w:left="567" w:hanging="567"/>
        <w:rPr>
          <w:bCs/>
          <w:color w:val="000000" w:themeColor="text1"/>
        </w:rPr>
      </w:pPr>
      <w:r w:rsidRPr="003D5E0A">
        <w:rPr>
          <w:rFonts w:cs="ArialMT"/>
          <w14:ligatures w14:val="standardContextual"/>
        </w:rPr>
        <w:t>Za každé jednotlivé porušenie povinností poskytovateľa, ktoré vyplývajú z predpisov a zásad bezpečnosti a ochrany zdravia pri práci, má objednávateľ právo uplatniť a poskytovateľ</w:t>
      </w:r>
      <w:r w:rsidRPr="003D5E0A">
        <w:t xml:space="preserve"> </w:t>
      </w:r>
      <w:r w:rsidRPr="003D5E0A">
        <w:rPr>
          <w:rFonts w:cs="ArialMT"/>
          <w14:ligatures w14:val="standardContextual"/>
        </w:rPr>
        <w:t xml:space="preserve">povinnosť zaplatiť zmluvnú pokutu vo výške 500,00 </w:t>
      </w:r>
      <w:r w:rsidR="00213B8F" w:rsidRPr="003D5E0A">
        <w:t>EUR</w:t>
      </w:r>
      <w:r w:rsidRPr="003D5E0A">
        <w:rPr>
          <w:rFonts w:cs="ArialMT"/>
          <w14:ligatures w14:val="standardContextual"/>
        </w:rPr>
        <w:t xml:space="preserve"> jednorazovo.</w:t>
      </w:r>
    </w:p>
    <w:p w14:paraId="21CB1DC7" w14:textId="77777777" w:rsidR="00CB56E7" w:rsidRPr="003D5E0A" w:rsidRDefault="00CB56E7" w:rsidP="00556FA7">
      <w:pPr>
        <w:pStyle w:val="ListParagraph"/>
        <w:spacing w:after="0" w:line="276" w:lineRule="auto"/>
        <w:ind w:left="567" w:hanging="567"/>
        <w:rPr>
          <w:bCs/>
          <w:color w:val="000000" w:themeColor="text1"/>
        </w:rPr>
      </w:pPr>
    </w:p>
    <w:p w14:paraId="1D4CAE65" w14:textId="66A30F02" w:rsidR="00CB56E7" w:rsidRPr="003D5E0A" w:rsidRDefault="00CB56E7" w:rsidP="00556FA7">
      <w:pPr>
        <w:pStyle w:val="ListParagraph"/>
        <w:numPr>
          <w:ilvl w:val="0"/>
          <w:numId w:val="2"/>
        </w:numPr>
        <w:spacing w:after="0" w:line="276" w:lineRule="auto"/>
        <w:ind w:left="567" w:hanging="567"/>
        <w:rPr>
          <w:bCs/>
          <w:color w:val="000000" w:themeColor="text1"/>
        </w:rPr>
      </w:pPr>
      <w:r w:rsidRPr="003D5E0A">
        <w:rPr>
          <w:rFonts w:cs="Arial"/>
        </w:rPr>
        <w:t xml:space="preserve">V prípade omeškania objednávateľa s platením faktúr podľa tejto zmluvy je </w:t>
      </w:r>
      <w:r w:rsidR="00DA2B17" w:rsidRPr="003D5E0A">
        <w:rPr>
          <w:rFonts w:cs="Arial"/>
        </w:rPr>
        <w:t>poskytovateľ</w:t>
      </w:r>
      <w:r w:rsidRPr="003D5E0A">
        <w:rPr>
          <w:rFonts w:cs="Arial"/>
        </w:rPr>
        <w:t xml:space="preserve"> oprávnený účtovať objednávateľovi úroky z omeškania vo výške podľa platných ustanovení Obchodného zákonníka.</w:t>
      </w:r>
    </w:p>
    <w:p w14:paraId="17900013" w14:textId="77777777" w:rsidR="00CB3636" w:rsidRPr="003D5E0A" w:rsidRDefault="00CB3636" w:rsidP="00556FA7">
      <w:pPr>
        <w:spacing w:after="0" w:line="276" w:lineRule="auto"/>
        <w:ind w:left="567" w:hanging="567"/>
        <w:rPr>
          <w:bCs/>
          <w:color w:val="000000" w:themeColor="text1"/>
        </w:rPr>
      </w:pPr>
    </w:p>
    <w:p w14:paraId="1C81CDA2" w14:textId="5F7E8BDD" w:rsidR="00CB56E7" w:rsidRPr="003D5E0A" w:rsidRDefault="00A35EBA" w:rsidP="00556FA7">
      <w:pPr>
        <w:pStyle w:val="ListParagraph"/>
        <w:numPr>
          <w:ilvl w:val="0"/>
          <w:numId w:val="2"/>
        </w:numPr>
        <w:spacing w:after="0" w:line="276" w:lineRule="auto"/>
        <w:ind w:left="567" w:hanging="567"/>
        <w:contextualSpacing w:val="0"/>
        <w:rPr>
          <w:rFonts w:cs="Arial"/>
          <w:color w:val="000000" w:themeColor="text1"/>
        </w:rPr>
      </w:pPr>
      <w:r w:rsidRPr="003D5E0A">
        <w:rPr>
          <w:rFonts w:cs="Arial"/>
          <w:color w:val="000000" w:themeColor="text1"/>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71D606E7" w14:textId="77777777" w:rsidR="00CB56E7" w:rsidRPr="003D5E0A" w:rsidRDefault="00CB56E7" w:rsidP="00556FA7">
      <w:pPr>
        <w:spacing w:after="0" w:line="276" w:lineRule="auto"/>
        <w:ind w:left="567" w:hanging="567"/>
        <w:rPr>
          <w:rFonts w:cs="Arial"/>
          <w:color w:val="000000" w:themeColor="text1"/>
        </w:rPr>
      </w:pPr>
    </w:p>
    <w:p w14:paraId="5AA55D87" w14:textId="77777777" w:rsidR="00A35EBA" w:rsidRPr="003D5E0A" w:rsidRDefault="00A35EBA" w:rsidP="00556FA7">
      <w:pPr>
        <w:pStyle w:val="ListParagraph"/>
        <w:numPr>
          <w:ilvl w:val="0"/>
          <w:numId w:val="2"/>
        </w:numPr>
        <w:spacing w:after="0" w:line="276" w:lineRule="auto"/>
        <w:ind w:left="567" w:hanging="567"/>
        <w:contextualSpacing w:val="0"/>
        <w:rPr>
          <w:rFonts w:cs="Arial"/>
          <w:color w:val="000000" w:themeColor="text1"/>
        </w:rPr>
      </w:pPr>
      <w:r w:rsidRPr="003D5E0A">
        <w:rPr>
          <w:rFonts w:cs="Arial"/>
          <w:color w:val="000000" w:themeColor="text1"/>
        </w:rPr>
        <w:t>Nárok na zmluvnú pokutu a na náhradu škody nezaniká ani v prípade odstúpenia od zmluvy.</w:t>
      </w:r>
    </w:p>
    <w:p w14:paraId="686A8887" w14:textId="77777777" w:rsidR="00CB56E7" w:rsidRPr="003D5E0A" w:rsidRDefault="00CB56E7" w:rsidP="00556FA7">
      <w:pPr>
        <w:spacing w:after="0" w:line="276" w:lineRule="auto"/>
        <w:ind w:left="567" w:hanging="567"/>
        <w:rPr>
          <w:rFonts w:cs="Arial"/>
          <w:color w:val="000000" w:themeColor="text1"/>
        </w:rPr>
      </w:pPr>
    </w:p>
    <w:p w14:paraId="1501ED52" w14:textId="77777777" w:rsidR="00A35EBA" w:rsidRPr="003D5E0A" w:rsidRDefault="00A35EBA" w:rsidP="00556FA7">
      <w:pPr>
        <w:pStyle w:val="ListParagraph"/>
        <w:numPr>
          <w:ilvl w:val="0"/>
          <w:numId w:val="2"/>
        </w:numPr>
        <w:spacing w:after="0" w:line="276" w:lineRule="auto"/>
        <w:ind w:left="567" w:hanging="567"/>
        <w:contextualSpacing w:val="0"/>
        <w:rPr>
          <w:rFonts w:cs="Arial"/>
          <w:color w:val="000000" w:themeColor="text1"/>
        </w:rPr>
      </w:pPr>
      <w:r w:rsidRPr="003D5E0A">
        <w:rPr>
          <w:rFonts w:cs="Arial"/>
          <w:color w:val="000000" w:themeColor="text1"/>
        </w:rPr>
        <w:t>Zmluvné pokuty podľa tejto zmluvy sú splatné do 14 kalendárnych dní odo dňa doručenia faktúry druhej zmluvnej strane, ak nie je v zmluve uvedené inak.</w:t>
      </w:r>
    </w:p>
    <w:p w14:paraId="05FA1E23" w14:textId="77777777" w:rsidR="00A35EBA" w:rsidRPr="003D5E0A" w:rsidRDefault="00A35EBA" w:rsidP="00556FA7">
      <w:pPr>
        <w:spacing w:after="0" w:line="276" w:lineRule="auto"/>
        <w:ind w:left="360"/>
        <w:jc w:val="center"/>
        <w:rPr>
          <w:rFonts w:cs="Arial"/>
          <w:b/>
          <w:color w:val="000000" w:themeColor="text1"/>
        </w:rPr>
      </w:pPr>
    </w:p>
    <w:p w14:paraId="6762D2CB" w14:textId="367752AA" w:rsidR="00A35EBA" w:rsidRPr="003D5E0A" w:rsidRDefault="00A35EBA" w:rsidP="00556FA7">
      <w:pPr>
        <w:pStyle w:val="Heading1"/>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Článok X</w:t>
      </w:r>
    </w:p>
    <w:p w14:paraId="553DAAC8" w14:textId="34260821" w:rsidR="00A35EBA" w:rsidRPr="003D5E0A" w:rsidRDefault="00A35EBA" w:rsidP="00556FA7">
      <w:pPr>
        <w:pStyle w:val="Heading2"/>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P</w:t>
      </w:r>
      <w:r w:rsidR="00CB56E7" w:rsidRPr="003D5E0A">
        <w:rPr>
          <w:rFonts w:ascii="Cambria" w:hAnsi="Cambria"/>
          <w:b/>
          <w:bCs/>
          <w:color w:val="000000" w:themeColor="text1"/>
          <w:sz w:val="22"/>
          <w:szCs w:val="22"/>
        </w:rPr>
        <w:t>OISTENIE</w:t>
      </w:r>
    </w:p>
    <w:p w14:paraId="0EEEE734" w14:textId="77777777" w:rsidR="00CB56E7" w:rsidRPr="003D5E0A" w:rsidRDefault="00CB56E7" w:rsidP="00556FA7">
      <w:pPr>
        <w:spacing w:after="0" w:line="276" w:lineRule="auto"/>
      </w:pPr>
    </w:p>
    <w:p w14:paraId="444A346A" w14:textId="63100965" w:rsidR="00556FA7" w:rsidRPr="003D5E0A" w:rsidRDefault="00A35EBA" w:rsidP="00556FA7">
      <w:pPr>
        <w:spacing w:after="0" w:line="276" w:lineRule="auto"/>
        <w:rPr>
          <w:rFonts w:cs="Arial"/>
          <w:color w:val="000000" w:themeColor="text1"/>
        </w:rPr>
      </w:pPr>
      <w:r w:rsidRPr="003D5E0A">
        <w:rPr>
          <w:rFonts w:cs="Arial"/>
          <w:color w:val="000000" w:themeColor="text1"/>
        </w:rPr>
        <w:t xml:space="preserve">Na zaistenie prípadných nárokov objednávateľa na náhradu škody vyplývajúcej z tejto zmluvy  poskytovateľ vyhlasuje, že má uzavreté poistenie zodpovednosti za škodu spôsobenú pri výkone </w:t>
      </w:r>
      <w:r w:rsidR="004C7BA7" w:rsidRPr="003D5E0A">
        <w:rPr>
          <w:rFonts w:cs="Arial"/>
          <w:color w:val="000000" w:themeColor="text1"/>
        </w:rPr>
        <w:t>činnosti podľa tejto zmluvy</w:t>
      </w:r>
      <w:r w:rsidR="003F6879" w:rsidRPr="003D5E0A">
        <w:rPr>
          <w:rFonts w:cs="Arial"/>
          <w:color w:val="000000" w:themeColor="text1"/>
        </w:rPr>
        <w:t>.</w:t>
      </w:r>
      <w:r w:rsidRPr="003D5E0A">
        <w:rPr>
          <w:rFonts w:cs="Arial"/>
          <w:color w:val="000000" w:themeColor="text1"/>
        </w:rPr>
        <w:t xml:space="preserve"> Poskytovateľ je povinný predložiť objednávateľovi ku dňu podpísania tejto zmluvy platnú a účinnú poistnú zmluvu o poistení zodpovednosti za škodu podľa prvej vety s dohodnutou poistnou sumou najmenej </w:t>
      </w:r>
      <w:r w:rsidR="00556FA7" w:rsidRPr="003D5E0A">
        <w:rPr>
          <w:rFonts w:cs="Arial"/>
          <w:color w:val="000000" w:themeColor="text1"/>
        </w:rPr>
        <w:t>30</w:t>
      </w:r>
      <w:r w:rsidR="00CB56E7" w:rsidRPr="003D5E0A">
        <w:rPr>
          <w:rFonts w:cs="Arial"/>
          <w:color w:val="000000" w:themeColor="text1"/>
        </w:rPr>
        <w:t>.</w:t>
      </w:r>
      <w:r w:rsidRPr="003D5E0A">
        <w:rPr>
          <w:rFonts w:cs="Arial"/>
          <w:color w:val="000000" w:themeColor="text1"/>
        </w:rPr>
        <w:t>000</w:t>
      </w:r>
      <w:r w:rsidR="00CB56E7" w:rsidRPr="003D5E0A">
        <w:rPr>
          <w:rFonts w:cs="Arial"/>
          <w:color w:val="000000" w:themeColor="text1"/>
        </w:rPr>
        <w:t>,00</w:t>
      </w:r>
      <w:r w:rsidRPr="003D5E0A">
        <w:rPr>
          <w:rFonts w:cs="Arial"/>
          <w:color w:val="000000" w:themeColor="text1"/>
        </w:rPr>
        <w:t xml:space="preserve"> </w:t>
      </w:r>
      <w:r w:rsidR="00213B8F" w:rsidRPr="003D5E0A">
        <w:t xml:space="preserve"> EUR</w:t>
      </w:r>
      <w:r w:rsidRPr="003D5E0A">
        <w:rPr>
          <w:rFonts w:cs="Arial"/>
          <w:color w:val="000000" w:themeColor="text1"/>
        </w:rPr>
        <w:t>.</w:t>
      </w:r>
    </w:p>
    <w:p w14:paraId="6B0DC885" w14:textId="77777777" w:rsidR="00556FA7" w:rsidRDefault="00556FA7" w:rsidP="00556FA7">
      <w:pPr>
        <w:spacing w:after="0" w:line="276" w:lineRule="auto"/>
        <w:rPr>
          <w:color w:val="000000" w:themeColor="text1"/>
        </w:rPr>
      </w:pPr>
    </w:p>
    <w:p w14:paraId="54DD5C3E" w14:textId="77777777" w:rsidR="003D5E0A" w:rsidRPr="003D5E0A" w:rsidRDefault="003D5E0A" w:rsidP="00556FA7">
      <w:pPr>
        <w:spacing w:after="0" w:line="276" w:lineRule="auto"/>
        <w:rPr>
          <w:color w:val="000000" w:themeColor="text1"/>
        </w:rPr>
      </w:pPr>
    </w:p>
    <w:p w14:paraId="2665F323" w14:textId="1AAB1C53" w:rsidR="00A35EBA" w:rsidRPr="003D5E0A" w:rsidRDefault="00A35EBA" w:rsidP="00556FA7">
      <w:pPr>
        <w:pStyle w:val="Heading1"/>
        <w:spacing w:before="0" w:after="0" w:line="276" w:lineRule="auto"/>
        <w:jc w:val="center"/>
        <w:rPr>
          <w:rFonts w:ascii="Cambria" w:hAnsi="Cambria"/>
          <w:b/>
          <w:bCs/>
          <w:color w:val="auto"/>
          <w:sz w:val="22"/>
          <w:szCs w:val="22"/>
        </w:rPr>
      </w:pPr>
      <w:r w:rsidRPr="003D5E0A">
        <w:rPr>
          <w:rFonts w:ascii="Cambria" w:hAnsi="Cambria"/>
          <w:b/>
          <w:bCs/>
          <w:color w:val="auto"/>
          <w:sz w:val="22"/>
          <w:szCs w:val="22"/>
        </w:rPr>
        <w:lastRenderedPageBreak/>
        <w:t>Článok XI</w:t>
      </w:r>
    </w:p>
    <w:p w14:paraId="302D451B" w14:textId="556F0DD0" w:rsidR="00A35EBA" w:rsidRPr="003D5E0A" w:rsidRDefault="00722E41" w:rsidP="00556FA7">
      <w:pPr>
        <w:pStyle w:val="Heading2"/>
        <w:spacing w:before="0" w:after="0" w:line="276" w:lineRule="auto"/>
        <w:jc w:val="center"/>
        <w:rPr>
          <w:rFonts w:ascii="Cambria" w:hAnsi="Cambria"/>
          <w:b/>
          <w:bCs/>
          <w:color w:val="auto"/>
          <w:sz w:val="22"/>
          <w:szCs w:val="22"/>
        </w:rPr>
      </w:pPr>
      <w:r w:rsidRPr="003D5E0A">
        <w:rPr>
          <w:rFonts w:ascii="Cambria" w:hAnsi="Cambria"/>
          <w:b/>
          <w:bCs/>
          <w:color w:val="auto"/>
          <w:sz w:val="22"/>
          <w:szCs w:val="22"/>
        </w:rPr>
        <w:t>DOBA TRVANIA ZMLUVY</w:t>
      </w:r>
      <w:r w:rsidR="00A35EBA" w:rsidRPr="003D5E0A">
        <w:rPr>
          <w:rFonts w:ascii="Cambria" w:hAnsi="Cambria"/>
          <w:b/>
          <w:bCs/>
          <w:color w:val="auto"/>
          <w:sz w:val="22"/>
          <w:szCs w:val="22"/>
        </w:rPr>
        <w:t xml:space="preserve"> </w:t>
      </w:r>
      <w:r w:rsidR="00CB56E7" w:rsidRPr="003D5E0A">
        <w:rPr>
          <w:rFonts w:ascii="Cambria" w:hAnsi="Cambria"/>
          <w:b/>
          <w:bCs/>
          <w:color w:val="auto"/>
          <w:sz w:val="22"/>
          <w:szCs w:val="22"/>
        </w:rPr>
        <w:t>A ZÁNIK ZMLUVY</w:t>
      </w:r>
    </w:p>
    <w:p w14:paraId="4776FD85" w14:textId="77777777" w:rsidR="00CB56E7" w:rsidRPr="003D5E0A" w:rsidRDefault="00CB56E7" w:rsidP="00556FA7">
      <w:pPr>
        <w:spacing w:after="0" w:line="276" w:lineRule="auto"/>
      </w:pPr>
    </w:p>
    <w:p w14:paraId="53C0E9E9" w14:textId="2C7C5C79" w:rsidR="00A35EBA" w:rsidRPr="003D5E0A" w:rsidRDefault="00A35EBA" w:rsidP="00556FA7">
      <w:pPr>
        <w:pStyle w:val="ListParagraph"/>
        <w:keepNext/>
        <w:keepLines/>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3D5E0A">
        <w:rPr>
          <w:rFonts w:eastAsia="Times New Roman" w:cs="Arial"/>
          <w:noProof/>
          <w:color w:val="000000" w:themeColor="text1"/>
          <w:lang w:eastAsia="sk-SK"/>
        </w:rPr>
        <w:t>Táto zmluva sa uzatvára na dobu určitú</w:t>
      </w:r>
      <w:r w:rsidR="00722E41" w:rsidRPr="003D5E0A">
        <w:rPr>
          <w:rFonts w:eastAsia="Times New Roman" w:cs="Arial"/>
          <w:noProof/>
          <w:color w:val="000000" w:themeColor="text1"/>
          <w:lang w:eastAsia="sk-SK"/>
        </w:rPr>
        <w:t>,</w:t>
      </w:r>
      <w:r w:rsidRPr="003D5E0A">
        <w:rPr>
          <w:rFonts w:eastAsia="Times New Roman" w:cs="Arial"/>
          <w:noProof/>
          <w:color w:val="000000" w:themeColor="text1"/>
          <w:lang w:eastAsia="sk-SK"/>
        </w:rPr>
        <w:t xml:space="preserve"> a</w:t>
      </w:r>
      <w:r w:rsidR="00722E41" w:rsidRPr="003D5E0A">
        <w:rPr>
          <w:rFonts w:eastAsia="Times New Roman" w:cs="Arial"/>
          <w:noProof/>
          <w:color w:val="000000" w:themeColor="text1"/>
          <w:lang w:eastAsia="sk-SK"/>
        </w:rPr>
        <w:t> </w:t>
      </w:r>
      <w:r w:rsidRPr="003D5E0A">
        <w:rPr>
          <w:rFonts w:eastAsia="Times New Roman" w:cs="Arial"/>
          <w:noProof/>
          <w:color w:val="000000" w:themeColor="text1"/>
          <w:lang w:eastAsia="sk-SK"/>
        </w:rPr>
        <w:t>to</w:t>
      </w:r>
      <w:r w:rsidR="00722E41" w:rsidRPr="003D5E0A">
        <w:rPr>
          <w:rFonts w:eastAsia="Times New Roman" w:cs="Arial"/>
          <w:noProof/>
          <w:color w:val="000000" w:themeColor="text1"/>
          <w:lang w:eastAsia="sk-SK"/>
        </w:rPr>
        <w:t xml:space="preserve"> </w:t>
      </w:r>
      <w:r w:rsidR="00722E41" w:rsidRPr="003D5E0A">
        <w:t xml:space="preserve">na </w:t>
      </w:r>
      <w:r w:rsidR="009600B0" w:rsidRPr="003D5E0A">
        <w:t>4</w:t>
      </w:r>
      <w:r w:rsidR="00722E41" w:rsidRPr="003D5E0A">
        <w:t xml:space="preserve"> (</w:t>
      </w:r>
      <w:r w:rsidR="009600B0" w:rsidRPr="003D5E0A">
        <w:t>štyri</w:t>
      </w:r>
      <w:r w:rsidR="00722E41" w:rsidRPr="003D5E0A">
        <w:t>) roky</w:t>
      </w:r>
      <w:r w:rsidR="004D26A7" w:rsidRPr="003D5E0A">
        <w:t xml:space="preserve"> </w:t>
      </w:r>
      <w:r w:rsidR="00722E41" w:rsidRPr="003D5E0A">
        <w:t>odo dňa nadobudnutia jej účinnosti</w:t>
      </w:r>
      <w:r w:rsidR="00CB56E7" w:rsidRPr="003D5E0A">
        <w:t>.</w:t>
      </w:r>
    </w:p>
    <w:p w14:paraId="5524DBBC" w14:textId="77777777" w:rsidR="00CB56E7" w:rsidRPr="003D5E0A" w:rsidRDefault="00CB56E7" w:rsidP="00556FA7">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lang w:eastAsia="sk-SK"/>
        </w:rPr>
      </w:pPr>
    </w:p>
    <w:p w14:paraId="2ADA65F7" w14:textId="6F2DECB6" w:rsidR="00A35EBA" w:rsidRPr="003D5E0A" w:rsidRDefault="00A35EBA" w:rsidP="00556FA7">
      <w:pPr>
        <w:pStyle w:val="ListParagraph"/>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3D5E0A">
        <w:rPr>
          <w:rFonts w:eastAsia="Times New Roman" w:cs="Arial"/>
          <w:noProof/>
          <w:color w:val="000000" w:themeColor="text1"/>
          <w:lang w:eastAsia="sk-SK"/>
        </w:rPr>
        <w:t>Táto zmluva môže zaniknúť pred uplynutím doby jej trvania, aj písomnou dohodou zmluvných strán, písomnou výpoveďou objednávateľa a písomným odstúpením od zmluvy.</w:t>
      </w:r>
    </w:p>
    <w:p w14:paraId="03E6B81E"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178671CD" w14:textId="77777777" w:rsidR="00A35EBA" w:rsidRPr="003D5E0A" w:rsidRDefault="00A35EBA" w:rsidP="00556FA7">
      <w:pPr>
        <w:pStyle w:val="ListParagraph"/>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3D5E0A">
        <w:rPr>
          <w:rFonts w:eastAsia="Times New Roman" w:cs="Arial"/>
          <w:noProof/>
          <w:color w:val="000000" w:themeColor="text1"/>
          <w:lang w:eastAsia="sk-SK"/>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6259E779"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1BC87A60" w14:textId="41C3FB27" w:rsidR="00A35EBA" w:rsidRPr="003D5E0A" w:rsidRDefault="00A35EBA" w:rsidP="00556FA7">
      <w:pPr>
        <w:pStyle w:val="ListParagraph"/>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3D5E0A">
        <w:rPr>
          <w:rFonts w:eastAsia="Times New Roman" w:cs="Arial"/>
          <w:noProof/>
          <w:color w:val="000000" w:themeColor="text1"/>
          <w:lang w:eastAsia="sk-SK"/>
        </w:rPr>
        <w:t>Objednávateľ je oprávnený zmluvu písomne vypovedať</w:t>
      </w:r>
      <w:r w:rsidR="00CD2DF9" w:rsidRPr="003D5E0A">
        <w:rPr>
          <w:rFonts w:eastAsia="Times New Roman" w:cs="Arial"/>
          <w:noProof/>
          <w:color w:val="000000" w:themeColor="text1"/>
          <w:lang w:eastAsia="sk-SK"/>
        </w:rPr>
        <w:t>,</w:t>
      </w:r>
      <w:r w:rsidRPr="003D5E0A">
        <w:rPr>
          <w:rFonts w:eastAsia="Times New Roman" w:cs="Arial"/>
          <w:noProof/>
          <w:color w:val="000000" w:themeColor="text1"/>
          <w:lang w:eastAsia="sk-SK"/>
        </w:rPr>
        <w:t xml:space="preserve"> a to aj bez udania dôvodu. Výpovedná doba je </w:t>
      </w:r>
      <w:r w:rsidR="00CD2DF9" w:rsidRPr="003D5E0A">
        <w:rPr>
          <w:rFonts w:eastAsia="Times New Roman" w:cs="Arial"/>
          <w:noProof/>
          <w:color w:val="000000" w:themeColor="text1"/>
          <w:lang w:eastAsia="sk-SK"/>
        </w:rPr>
        <w:t>trojmesačná</w:t>
      </w:r>
      <w:r w:rsidRPr="003D5E0A">
        <w:rPr>
          <w:rFonts w:eastAsia="Times New Roman" w:cs="Arial"/>
          <w:noProof/>
          <w:color w:val="000000" w:themeColor="text1"/>
          <w:lang w:eastAsia="sk-SK"/>
        </w:rPr>
        <w:t xml:space="preserve">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2929E32D"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750B717D" w14:textId="5D1C4842" w:rsidR="00A35EBA" w:rsidRPr="003D5E0A" w:rsidRDefault="00A35EBA" w:rsidP="00556FA7">
      <w:pPr>
        <w:pStyle w:val="ListParagraph"/>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3D5E0A">
        <w:rPr>
          <w:rFonts w:eastAsia="Times New Roman" w:cs="Arial"/>
          <w:noProof/>
          <w:color w:val="000000" w:themeColor="text1"/>
          <w:lang w:eastAsia="sk-SK"/>
        </w:rPr>
        <w:t xml:space="preserve">Ktorákoľvek zo zmluvných strán môže odstúpiť od tejto zmluvy v prípade </w:t>
      </w:r>
      <w:r w:rsidR="00B966C7" w:rsidRPr="003D5E0A">
        <w:rPr>
          <w:rFonts w:eastAsia="Times New Roman" w:cs="Arial"/>
          <w:noProof/>
          <w:color w:val="000000" w:themeColor="text1"/>
          <w:lang w:eastAsia="sk-SK"/>
        </w:rPr>
        <w:t>podstatného porušenia tejto zmluvy druhou zmluvnou stranou alebo ne</w:t>
      </w:r>
      <w:r w:rsidRPr="003D5E0A">
        <w:rPr>
          <w:rFonts w:eastAsia="Times New Roman" w:cs="Arial"/>
          <w:noProof/>
          <w:color w:val="000000" w:themeColor="text1"/>
          <w:lang w:eastAsia="sk-SK"/>
        </w:rPr>
        <w:t xml:space="preserve">podstatného porušenia tejto zmluvy druhou zmluvnou stranou, </w:t>
      </w:r>
      <w:r w:rsidR="00B966C7" w:rsidRPr="003D5E0A">
        <w:rPr>
          <w:rFonts w:eastAsia="Times New Roman" w:cs="Arial"/>
          <w:noProof/>
          <w:color w:val="000000" w:themeColor="text1"/>
          <w:lang w:eastAsia="sk-SK"/>
        </w:rPr>
        <w:t xml:space="preserve">a to </w:t>
      </w:r>
      <w:r w:rsidRPr="003D5E0A">
        <w:rPr>
          <w:rFonts w:eastAsia="Times New Roman" w:cs="Arial"/>
          <w:noProof/>
          <w:color w:val="000000" w:themeColor="text1"/>
          <w:lang w:eastAsia="sk-SK"/>
        </w:rPr>
        <w:t xml:space="preserve">z dôvodov podľa Obchodného zákonníka alebo v prípadoch ustanovených touto zmluvou. </w:t>
      </w:r>
    </w:p>
    <w:p w14:paraId="244B7B97"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530DC697" w14:textId="77777777" w:rsidR="00A35EBA" w:rsidRPr="003D5E0A" w:rsidRDefault="00A35EBA" w:rsidP="00556FA7">
      <w:pPr>
        <w:pStyle w:val="ListParagraph"/>
        <w:numPr>
          <w:ilvl w:val="2"/>
          <w:numId w:val="7"/>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Za podstatné porušenie tejto zmluvy na strane poskytovateľa s možnosťou objednávateľa odstúpiť od zmluvy s okamžitou účinnosťou sa považuje:</w:t>
      </w:r>
    </w:p>
    <w:p w14:paraId="4FA3E151" w14:textId="0B505A4A" w:rsidR="00325697" w:rsidRPr="003D5E0A" w:rsidRDefault="00325697"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w:t>
      </w:r>
      <w:r w:rsidRPr="003D5E0A">
        <w:rPr>
          <w:rFonts w:eastAsia="Times New Roman" w:cs="Arial"/>
          <w:noProof/>
          <w:color w:val="000000" w:themeColor="text1"/>
          <w:lang w:eastAsia="sk-SK"/>
        </w:rPr>
        <w:tab/>
        <w:t>prípad porušenia povinnosti poskytovateľa podľa článku III bodu 3 tejto zmluvy, omeškanie poskytovateľa s poskytovaním služieb v termínoch dohodnutých podľa tejto zmluvy,</w:t>
      </w:r>
    </w:p>
    <w:p w14:paraId="52F308A0" w14:textId="5FB88B8D" w:rsidR="00325697" w:rsidRPr="003D5E0A" w:rsidRDefault="005E2471" w:rsidP="001B61DA">
      <w:p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w:t>
      </w:r>
      <w:r w:rsidRPr="003D5E0A">
        <w:rPr>
          <w:rFonts w:eastAsia="Times New Roman" w:cs="Arial"/>
          <w:noProof/>
          <w:color w:val="000000" w:themeColor="text1"/>
          <w:lang w:eastAsia="sk-SK"/>
        </w:rPr>
        <w:tab/>
        <w:t>prípad</w:t>
      </w:r>
      <w:r w:rsidRPr="003D5E0A">
        <w:t xml:space="preserve">, ak budú opakovane (najmenej dvakrát za mesiac) zistené nedostatky poskytovaných </w:t>
      </w:r>
      <w:r w:rsidR="00EA459F" w:rsidRPr="003D5E0A">
        <w:rPr>
          <w:rFonts w:eastAsia="Cambria" w:cs="Cambria"/>
          <w:lang w:eastAsia="sk-SK" w:bidi="sk-SK"/>
        </w:rPr>
        <w:t>čistiacich</w:t>
      </w:r>
      <w:r w:rsidRPr="003D5E0A">
        <w:t xml:space="preserve"> služieb podľa článku VI bodu </w:t>
      </w:r>
      <w:r w:rsidR="00620C9F" w:rsidRPr="003D5E0A">
        <w:t>1.</w:t>
      </w:r>
      <w:r w:rsidRPr="003D5E0A">
        <w:t>2</w:t>
      </w:r>
      <w:r w:rsidR="00620C9F" w:rsidRPr="003D5E0A">
        <w:t>.</w:t>
      </w:r>
      <w:r w:rsidRPr="003D5E0A">
        <w:t xml:space="preserve"> tejto zmluvy</w:t>
      </w:r>
      <w:r w:rsidR="00DD2A0A" w:rsidRPr="003D5E0A">
        <w:rPr>
          <w:rFonts w:eastAsia="Times New Roman" w:cs="Arial"/>
          <w:noProof/>
          <w:color w:val="000000" w:themeColor="text1"/>
          <w:lang w:eastAsia="sk-SK"/>
        </w:rPr>
        <w:t>,</w:t>
      </w:r>
    </w:p>
    <w:p w14:paraId="5578CE18" w14:textId="19D82D99" w:rsidR="00A35EBA" w:rsidRPr="003D5E0A" w:rsidRDefault="00325697"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ab/>
        <w:t>prípad</w:t>
      </w:r>
      <w:r w:rsidR="00A34412" w:rsidRPr="003D5E0A">
        <w:rPr>
          <w:rFonts w:eastAsia="Times New Roman" w:cs="Arial"/>
          <w:noProof/>
          <w:color w:val="000000" w:themeColor="text1"/>
          <w:lang w:eastAsia="sk-SK"/>
        </w:rPr>
        <w:t xml:space="preserve"> porušenia povinnosti poskytovateľa podľa článku VIII bodu </w:t>
      </w:r>
      <w:r w:rsidR="00DD2A0A" w:rsidRPr="003D5E0A">
        <w:rPr>
          <w:rFonts w:eastAsia="Times New Roman" w:cs="Arial"/>
          <w:noProof/>
          <w:color w:val="000000" w:themeColor="text1"/>
          <w:lang w:eastAsia="sk-SK"/>
        </w:rPr>
        <w:t>3</w:t>
      </w:r>
      <w:r w:rsidR="00A34412" w:rsidRPr="003D5E0A">
        <w:rPr>
          <w:rFonts w:eastAsia="Times New Roman" w:cs="Arial"/>
          <w:noProof/>
          <w:color w:val="000000" w:themeColor="text1"/>
          <w:lang w:eastAsia="sk-SK"/>
        </w:rPr>
        <w:t xml:space="preserve"> tejto zmluvy, </w:t>
      </w:r>
      <w:r w:rsidR="00A35EBA" w:rsidRPr="003D5E0A">
        <w:rPr>
          <w:rFonts w:eastAsia="Times New Roman" w:cs="Arial"/>
          <w:noProof/>
          <w:color w:val="000000" w:themeColor="text1"/>
          <w:lang w:eastAsia="sk-SK"/>
        </w:rPr>
        <w:t>nedodržanie</w:t>
      </w:r>
      <w:r w:rsidR="003D14F8" w:rsidRPr="003D5E0A">
        <w:rPr>
          <w:rFonts w:eastAsia="Times New Roman" w:cs="Arial"/>
          <w:noProof/>
          <w:color w:val="000000" w:themeColor="text1"/>
          <w:lang w:eastAsia="sk-SK"/>
        </w:rPr>
        <w:t xml:space="preserve"> </w:t>
      </w:r>
      <w:r w:rsidR="00A34412" w:rsidRPr="003D5E0A">
        <w:rPr>
          <w:rFonts w:eastAsia="Times New Roman" w:cs="Arial"/>
          <w:noProof/>
          <w:color w:val="000000" w:themeColor="text1"/>
          <w:lang w:eastAsia="sk-SK"/>
        </w:rPr>
        <w:t>rozsahu</w:t>
      </w:r>
      <w:r w:rsidR="00A35EBA" w:rsidRPr="003D5E0A">
        <w:rPr>
          <w:rFonts w:eastAsia="Times New Roman" w:cs="Arial"/>
          <w:noProof/>
          <w:color w:val="000000" w:themeColor="text1"/>
          <w:lang w:eastAsia="sk-SK"/>
        </w:rPr>
        <w:t xml:space="preserve"> poskytovaných služieb</w:t>
      </w:r>
      <w:r w:rsidR="00037BB4" w:rsidRPr="003D5E0A">
        <w:rPr>
          <w:rFonts w:eastAsia="Times New Roman" w:cs="Arial"/>
          <w:noProof/>
          <w:color w:val="000000" w:themeColor="text1"/>
          <w:lang w:eastAsia="sk-SK"/>
        </w:rPr>
        <w:t xml:space="preserve"> poskytovateľom</w:t>
      </w:r>
      <w:r w:rsidR="00A35EBA" w:rsidRPr="003D5E0A">
        <w:rPr>
          <w:rFonts w:eastAsia="Times New Roman" w:cs="Arial"/>
          <w:noProof/>
          <w:color w:val="000000" w:themeColor="text1"/>
          <w:lang w:eastAsia="sk-SK"/>
        </w:rPr>
        <w:t xml:space="preserve"> </w:t>
      </w:r>
      <w:r w:rsidR="00E31C4C" w:rsidRPr="003D5E0A">
        <w:rPr>
          <w:rFonts w:eastAsia="Times New Roman" w:cs="Arial"/>
          <w:noProof/>
          <w:color w:val="000000" w:themeColor="text1"/>
          <w:lang w:eastAsia="sk-SK"/>
        </w:rPr>
        <w:t xml:space="preserve">podľa tejto zmluvy </w:t>
      </w:r>
      <w:r w:rsidR="00A35EBA" w:rsidRPr="003D5E0A">
        <w:rPr>
          <w:rFonts w:eastAsia="Times New Roman" w:cs="Arial"/>
          <w:noProof/>
          <w:color w:val="000000" w:themeColor="text1"/>
          <w:lang w:eastAsia="sk-SK"/>
        </w:rPr>
        <w:t xml:space="preserve">s následnou reklamáciou, </w:t>
      </w:r>
    </w:p>
    <w:p w14:paraId="70AD472A" w14:textId="3E868F59" w:rsidR="00A34412" w:rsidRPr="003D5E0A" w:rsidRDefault="00D83CBC" w:rsidP="005A3007">
      <w:p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ab/>
      </w:r>
      <w:r w:rsidR="00A34412" w:rsidRPr="003D5E0A">
        <w:rPr>
          <w:rFonts w:eastAsia="Times New Roman" w:cs="Arial"/>
          <w:noProof/>
          <w:color w:val="000000" w:themeColor="text1"/>
          <w:lang w:eastAsia="sk-SK"/>
        </w:rPr>
        <w:t xml:space="preserve">prípad porušenia povinnosti poskytovateľa podľa článku VI bodu </w:t>
      </w:r>
      <w:r w:rsidR="00620C9F" w:rsidRPr="003D5E0A">
        <w:rPr>
          <w:rFonts w:eastAsia="Times New Roman" w:cs="Arial"/>
          <w:noProof/>
          <w:color w:val="000000" w:themeColor="text1"/>
          <w:lang w:eastAsia="sk-SK"/>
        </w:rPr>
        <w:t>1.6.</w:t>
      </w:r>
      <w:r w:rsidR="00A34412" w:rsidRPr="003D5E0A">
        <w:rPr>
          <w:rFonts w:eastAsia="Times New Roman" w:cs="Arial"/>
          <w:noProof/>
          <w:color w:val="000000" w:themeColor="text1"/>
          <w:lang w:eastAsia="sk-SK"/>
        </w:rPr>
        <w:t xml:space="preserve"> tejto zmluvy, </w:t>
      </w:r>
      <w:r w:rsidRPr="003D5E0A">
        <w:rPr>
          <w:rFonts w:eastAsia="Times New Roman" w:cs="Arial"/>
          <w:noProof/>
          <w:color w:val="000000" w:themeColor="text1"/>
          <w:lang w:eastAsia="sk-SK"/>
        </w:rPr>
        <w:t xml:space="preserve">nedodržanie </w:t>
      </w:r>
      <w:r w:rsidR="00037BB4" w:rsidRPr="003D5E0A">
        <w:rPr>
          <w:rFonts w:eastAsia="Times New Roman" w:cs="Arial"/>
          <w:noProof/>
          <w:color w:val="000000" w:themeColor="text1"/>
          <w:lang w:eastAsia="sk-SK"/>
        </w:rPr>
        <w:t xml:space="preserve">povinností poskytovateľa pri </w:t>
      </w:r>
      <w:r w:rsidRPr="003D5E0A">
        <w:rPr>
          <w:rFonts w:eastAsia="Times New Roman" w:cs="Arial"/>
          <w:noProof/>
          <w:color w:val="000000" w:themeColor="text1"/>
          <w:lang w:eastAsia="sk-SK"/>
        </w:rPr>
        <w:t>poskytovan</w:t>
      </w:r>
      <w:r w:rsidR="00A34412" w:rsidRPr="003D5E0A">
        <w:rPr>
          <w:rFonts w:eastAsia="Times New Roman" w:cs="Arial"/>
          <w:noProof/>
          <w:color w:val="000000" w:themeColor="text1"/>
          <w:lang w:eastAsia="sk-SK"/>
        </w:rPr>
        <w:t>í</w:t>
      </w:r>
      <w:r w:rsidRPr="003D5E0A">
        <w:rPr>
          <w:rFonts w:eastAsia="Times New Roman" w:cs="Arial"/>
          <w:noProof/>
          <w:color w:val="000000" w:themeColor="text1"/>
          <w:lang w:eastAsia="sk-SK"/>
        </w:rPr>
        <w:t xml:space="preserve"> služieb</w:t>
      </w:r>
      <w:r w:rsidR="00A34412" w:rsidRPr="003D5E0A">
        <w:rPr>
          <w:rFonts w:eastAsia="Times New Roman" w:cs="Arial"/>
          <w:noProof/>
          <w:color w:val="000000" w:themeColor="text1"/>
          <w:lang w:eastAsia="sk-SK"/>
        </w:rPr>
        <w:t xml:space="preserve"> týkajúcich sa BOZP,</w:t>
      </w:r>
    </w:p>
    <w:p w14:paraId="2E3C353E" w14:textId="6B7E8AF3" w:rsidR="00A34412" w:rsidRPr="003D5E0A" w:rsidRDefault="00CA0760"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ab/>
        <w:t>prípad porušenia povinnosti poskytovateľa podľa článku VI bodu 1</w:t>
      </w:r>
      <w:r w:rsidR="00620C9F" w:rsidRPr="003D5E0A">
        <w:rPr>
          <w:rFonts w:eastAsia="Times New Roman" w:cs="Arial"/>
          <w:noProof/>
          <w:color w:val="000000" w:themeColor="text1"/>
          <w:lang w:eastAsia="sk-SK"/>
        </w:rPr>
        <w:t>.13.</w:t>
      </w:r>
      <w:r w:rsidRPr="003D5E0A">
        <w:rPr>
          <w:rFonts w:eastAsia="Times New Roman" w:cs="Arial"/>
          <w:noProof/>
          <w:color w:val="000000" w:themeColor="text1"/>
          <w:lang w:eastAsia="sk-SK"/>
        </w:rPr>
        <w:t xml:space="preserve"> tejto zmluvy, nedodržanie povinnosti mlčanlivosti,</w:t>
      </w:r>
    </w:p>
    <w:p w14:paraId="7D11A8A1" w14:textId="1509161D" w:rsidR="00C60DBE" w:rsidRPr="003D5E0A" w:rsidRDefault="00C60DBE"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ab/>
        <w:t xml:space="preserve">nedodoržanie povinnosti poskytovateľa oznámiť bezodkladne zmenu subdodávateľa v zmysle čl. II bodu </w:t>
      </w:r>
      <w:r w:rsidR="00620C9F" w:rsidRPr="003D5E0A">
        <w:rPr>
          <w:rFonts w:eastAsia="Times New Roman" w:cs="Arial"/>
          <w:noProof/>
          <w:color w:val="000000" w:themeColor="text1"/>
          <w:lang w:eastAsia="sk-SK"/>
        </w:rPr>
        <w:t>5</w:t>
      </w:r>
      <w:r w:rsidRPr="003D5E0A">
        <w:rPr>
          <w:rFonts w:eastAsia="Times New Roman" w:cs="Arial"/>
          <w:noProof/>
          <w:color w:val="000000" w:themeColor="text1"/>
          <w:lang w:eastAsia="sk-SK"/>
        </w:rPr>
        <w:t xml:space="preserve"> tejto zmluvy, </w:t>
      </w:r>
    </w:p>
    <w:p w14:paraId="0C74F444" w14:textId="6D3CFFA2" w:rsidR="00CB56E7" w:rsidRPr="003D5E0A" w:rsidRDefault="00A35EBA" w:rsidP="00556FA7">
      <w:pPr>
        <w:autoSpaceDE w:val="0"/>
        <w:autoSpaceDN w:val="0"/>
        <w:adjustRightInd w:val="0"/>
        <w:spacing w:after="0" w:line="276" w:lineRule="auto"/>
        <w:ind w:left="567" w:hanging="567"/>
        <w:rPr>
          <w:rFonts w:cs="Arial"/>
          <w:bCs/>
          <w:color w:val="000000" w:themeColor="text1"/>
        </w:rPr>
      </w:pPr>
      <w:r w:rsidRPr="003D5E0A">
        <w:rPr>
          <w:rFonts w:eastAsia="Times New Roman" w:cs="Arial"/>
          <w:noProof/>
          <w:color w:val="000000" w:themeColor="text1"/>
          <w:lang w:eastAsia="sk-SK"/>
        </w:rPr>
        <w:t>-</w:t>
      </w:r>
      <w:r w:rsidRPr="003D5E0A">
        <w:rPr>
          <w:rFonts w:eastAsia="Times New Roman" w:cs="Arial"/>
          <w:noProof/>
          <w:color w:val="000000" w:themeColor="text1"/>
          <w:lang w:eastAsia="sk-SK"/>
        </w:rPr>
        <w:tab/>
      </w:r>
      <w:r w:rsidRPr="003D5E0A">
        <w:rPr>
          <w:rFonts w:cs="Arial"/>
          <w:bCs/>
          <w:color w:val="000000" w:themeColor="text1"/>
        </w:rPr>
        <w:t>porušenie zákazu nelegálnej práce a nelegálneho zamestnávania v zmysle právneho poriadku Slovenskej republiky</w:t>
      </w:r>
      <w:r w:rsidR="00620C9F" w:rsidRPr="003D5E0A">
        <w:rPr>
          <w:rFonts w:cs="Arial"/>
          <w:bCs/>
          <w:color w:val="000000" w:themeColor="text1"/>
        </w:rPr>
        <w:t>,</w:t>
      </w:r>
    </w:p>
    <w:p w14:paraId="0CBEE01E" w14:textId="6F516BBD" w:rsidR="00507846" w:rsidRPr="003D5E0A" w:rsidRDefault="00507846" w:rsidP="00556FA7">
      <w:pPr>
        <w:autoSpaceDE w:val="0"/>
        <w:autoSpaceDN w:val="0"/>
        <w:adjustRightInd w:val="0"/>
        <w:spacing w:after="0" w:line="276" w:lineRule="auto"/>
        <w:ind w:left="567" w:hanging="567"/>
        <w:rPr>
          <w:rFonts w:cs="Arial"/>
          <w:bCs/>
          <w:color w:val="000000" w:themeColor="text1"/>
        </w:rPr>
      </w:pPr>
      <w:r w:rsidRPr="003D5E0A">
        <w:rPr>
          <w:rFonts w:cs="Arial"/>
          <w:bCs/>
          <w:color w:val="000000" w:themeColor="text1"/>
        </w:rPr>
        <w:t xml:space="preserve">- </w:t>
      </w:r>
      <w:r w:rsidRPr="003D5E0A">
        <w:rPr>
          <w:rFonts w:cs="Arial"/>
          <w:bCs/>
          <w:color w:val="000000" w:themeColor="text1"/>
        </w:rPr>
        <w:tab/>
        <w:t>porušenie povinnosti podľa čl. VI bodu 1.4 tejto zmluvy,</w:t>
      </w:r>
    </w:p>
    <w:p w14:paraId="0EE905CC" w14:textId="6F1CBFD3" w:rsidR="00620C9F" w:rsidRPr="003D5E0A" w:rsidRDefault="00620C9F" w:rsidP="00556FA7">
      <w:pPr>
        <w:autoSpaceDE w:val="0"/>
        <w:autoSpaceDN w:val="0"/>
        <w:adjustRightInd w:val="0"/>
        <w:spacing w:after="0" w:line="276" w:lineRule="auto"/>
        <w:ind w:left="567" w:hanging="567"/>
        <w:rPr>
          <w:rFonts w:cs="Arial"/>
          <w:bCs/>
          <w:color w:val="000000" w:themeColor="text1"/>
        </w:rPr>
      </w:pPr>
      <w:r w:rsidRPr="003D5E0A">
        <w:rPr>
          <w:rFonts w:cs="Arial"/>
          <w:bCs/>
          <w:color w:val="000000" w:themeColor="text1"/>
        </w:rPr>
        <w:t xml:space="preserve">- </w:t>
      </w:r>
      <w:r w:rsidRPr="003D5E0A">
        <w:rPr>
          <w:rFonts w:cs="Arial"/>
          <w:bCs/>
          <w:color w:val="000000" w:themeColor="text1"/>
        </w:rPr>
        <w:tab/>
        <w:t>podstatné porušenia zmluvy definované v iných ustanoveniach tejto zmluvy.</w:t>
      </w:r>
    </w:p>
    <w:p w14:paraId="63F4E0F8" w14:textId="77777777" w:rsidR="00CB56E7" w:rsidRPr="003D5E0A" w:rsidRDefault="00CB56E7" w:rsidP="00556FA7">
      <w:pPr>
        <w:autoSpaceDE w:val="0"/>
        <w:autoSpaceDN w:val="0"/>
        <w:adjustRightInd w:val="0"/>
        <w:spacing w:after="0" w:line="276" w:lineRule="auto"/>
        <w:ind w:left="567" w:hanging="567"/>
        <w:rPr>
          <w:rFonts w:cs="Arial"/>
          <w:bCs/>
          <w:color w:val="000000" w:themeColor="text1"/>
        </w:rPr>
      </w:pPr>
    </w:p>
    <w:p w14:paraId="61758AE9" w14:textId="26E8A518" w:rsidR="00A35EBA" w:rsidRPr="003D5E0A" w:rsidRDefault="00A35EBA" w:rsidP="00556FA7">
      <w:pPr>
        <w:pStyle w:val="ListParagraph"/>
        <w:keepNext/>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3D5E0A">
        <w:rPr>
          <w:rFonts w:eastAsia="Times New Roman" w:cs="Arial"/>
          <w:noProof/>
          <w:color w:val="000000" w:themeColor="text1"/>
          <w:lang w:eastAsia="sk-SK"/>
        </w:rPr>
        <w:t xml:space="preserve">Za nepodstatné porušenie tejto zmluvy sa považuje každé porušenie zmluvy, okrem porušení zmluvy definovaných v tejto zmluve ako podstatné porušenie tejto zmluvy. </w:t>
      </w:r>
      <w:r w:rsidRPr="003D5E0A">
        <w:rPr>
          <w:rFonts w:eastAsia="Times New Roman" w:cs="Arial"/>
          <w:noProof/>
          <w:color w:val="000000" w:themeColor="text1"/>
          <w:lang w:eastAsia="sk-SK"/>
        </w:rPr>
        <w:lastRenderedPageBreak/>
        <w:t>V prípade nepodstatného porušenia tejto zmluvy je druhá zmluvná strana oprávnená odstúpiť od tejto zmluvy len v prípade, že zmluvná stran</w:t>
      </w:r>
      <w:r w:rsidR="00CA0760" w:rsidRPr="003D5E0A">
        <w:rPr>
          <w:rFonts w:eastAsia="Times New Roman" w:cs="Arial"/>
          <w:noProof/>
          <w:color w:val="000000" w:themeColor="text1"/>
          <w:lang w:eastAsia="sk-SK"/>
        </w:rPr>
        <w:t>a</w:t>
      </w:r>
      <w:r w:rsidRPr="003D5E0A">
        <w:rPr>
          <w:rFonts w:eastAsia="Times New Roman" w:cs="Arial"/>
          <w:noProof/>
          <w:color w:val="000000" w:themeColor="text1"/>
          <w:lang w:eastAsia="sk-SK"/>
        </w:rPr>
        <w:t xml:space="preserve"> </w:t>
      </w:r>
      <w:r w:rsidR="00A34412" w:rsidRPr="003D5E0A">
        <w:rPr>
          <w:rFonts w:eastAsia="Times New Roman" w:cs="Arial"/>
          <w:noProof/>
          <w:color w:val="000000" w:themeColor="text1"/>
          <w:lang w:eastAsia="sk-SK"/>
        </w:rPr>
        <w:t>opakovane poruší</w:t>
      </w:r>
      <w:r w:rsidRPr="003D5E0A">
        <w:rPr>
          <w:rFonts w:eastAsia="Times New Roman" w:cs="Arial"/>
          <w:noProof/>
          <w:color w:val="000000" w:themeColor="text1"/>
          <w:lang w:eastAsia="sk-SK"/>
        </w:rPr>
        <w:t xml:space="preserve"> svoju zmluvnú povinnosť </w:t>
      </w:r>
      <w:r w:rsidR="00CA0760" w:rsidRPr="003D5E0A">
        <w:rPr>
          <w:rFonts w:eastAsia="Times New Roman" w:cs="Arial"/>
          <w:noProof/>
          <w:color w:val="000000" w:themeColor="text1"/>
          <w:lang w:eastAsia="sk-SK"/>
        </w:rPr>
        <w:t xml:space="preserve">a </w:t>
      </w:r>
      <w:r w:rsidRPr="003D5E0A">
        <w:rPr>
          <w:rFonts w:eastAsia="Times New Roman" w:cs="Arial"/>
          <w:noProof/>
          <w:color w:val="000000" w:themeColor="text1"/>
          <w:lang w:eastAsia="sk-SK"/>
        </w:rPr>
        <w:t xml:space="preserve">ani napriek písomnému upozorneniu </w:t>
      </w:r>
      <w:r w:rsidR="00A34412" w:rsidRPr="003D5E0A">
        <w:rPr>
          <w:rFonts w:eastAsia="Times New Roman" w:cs="Arial"/>
          <w:noProof/>
          <w:color w:val="000000" w:themeColor="text1"/>
          <w:lang w:eastAsia="sk-SK"/>
        </w:rPr>
        <w:t>na porušovane povinností podľa tejto zmluvy</w:t>
      </w:r>
      <w:r w:rsidR="00CA0760" w:rsidRPr="003D5E0A">
        <w:rPr>
          <w:rFonts w:eastAsia="Times New Roman" w:cs="Arial"/>
          <w:noProof/>
          <w:color w:val="000000" w:themeColor="text1"/>
          <w:lang w:eastAsia="sk-SK"/>
        </w:rPr>
        <w:t xml:space="preserve"> nevykoná nápravu po uplynutí dodatočnej lehoty na nápravu</w:t>
      </w:r>
      <w:r w:rsidRPr="003D5E0A">
        <w:rPr>
          <w:rFonts w:eastAsia="Times New Roman" w:cs="Arial"/>
          <w:noProof/>
          <w:color w:val="000000" w:themeColor="text1"/>
          <w:lang w:eastAsia="sk-SK"/>
        </w:rPr>
        <w:t>. V písomnom upozornení musí byť podrobne špecifikované porušenie zmluvnej povinnosti ako aj upozornenie na právo odstúpiť od tejto zmluvy v</w:t>
      </w:r>
      <w:r w:rsidR="00A34412" w:rsidRPr="003D5E0A">
        <w:rPr>
          <w:rFonts w:eastAsia="Times New Roman" w:cs="Arial"/>
          <w:noProof/>
          <w:color w:val="000000" w:themeColor="text1"/>
          <w:lang w:eastAsia="sk-SK"/>
        </w:rPr>
        <w:t> </w:t>
      </w:r>
      <w:r w:rsidRPr="003D5E0A">
        <w:rPr>
          <w:rFonts w:eastAsia="Times New Roman" w:cs="Arial"/>
          <w:noProof/>
          <w:color w:val="000000" w:themeColor="text1"/>
          <w:lang w:eastAsia="sk-SK"/>
        </w:rPr>
        <w:t>prípade</w:t>
      </w:r>
      <w:r w:rsidR="00A34412" w:rsidRPr="003D5E0A">
        <w:rPr>
          <w:rFonts w:eastAsia="Times New Roman" w:cs="Arial"/>
          <w:noProof/>
          <w:color w:val="000000" w:themeColor="text1"/>
          <w:lang w:eastAsia="sk-SK"/>
        </w:rPr>
        <w:t xml:space="preserve"> </w:t>
      </w:r>
      <w:r w:rsidRPr="003D5E0A">
        <w:rPr>
          <w:rFonts w:eastAsia="Times New Roman" w:cs="Arial"/>
          <w:noProof/>
          <w:color w:val="000000" w:themeColor="text1"/>
          <w:lang w:eastAsia="sk-SK"/>
        </w:rPr>
        <w:t xml:space="preserve">neodstránenia porušenia </w:t>
      </w:r>
      <w:r w:rsidR="00CA0760" w:rsidRPr="003D5E0A">
        <w:rPr>
          <w:rFonts w:eastAsia="Times New Roman" w:cs="Arial"/>
          <w:noProof/>
          <w:color w:val="000000" w:themeColor="text1"/>
          <w:lang w:eastAsia="sk-SK"/>
        </w:rPr>
        <w:t xml:space="preserve">povinností </w:t>
      </w:r>
      <w:r w:rsidRPr="003D5E0A">
        <w:rPr>
          <w:rFonts w:eastAsia="Times New Roman" w:cs="Arial"/>
          <w:noProof/>
          <w:color w:val="000000" w:themeColor="text1"/>
          <w:lang w:eastAsia="sk-SK"/>
        </w:rPr>
        <w:t>ani v dodatočnej lehote.</w:t>
      </w:r>
      <w:r w:rsidR="00325697" w:rsidRPr="003D5E0A">
        <w:rPr>
          <w:rFonts w:eastAsia="Times New Roman" w:cs="Arial"/>
          <w:noProof/>
          <w:color w:val="000000" w:themeColor="text1"/>
          <w:lang w:eastAsia="sk-SK"/>
        </w:rPr>
        <w:t xml:space="preserve"> </w:t>
      </w:r>
    </w:p>
    <w:p w14:paraId="4D913813" w14:textId="77777777" w:rsidR="00CB56E7" w:rsidRPr="003D5E0A" w:rsidRDefault="00CB56E7" w:rsidP="00556FA7">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lang w:eastAsia="sk-SK"/>
        </w:rPr>
      </w:pPr>
    </w:p>
    <w:p w14:paraId="755EEBE0" w14:textId="77777777" w:rsidR="00A35EBA" w:rsidRPr="003D5E0A" w:rsidRDefault="00A35EBA" w:rsidP="00556FA7">
      <w:pPr>
        <w:pStyle w:val="ListParagraph"/>
        <w:keepNext/>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3D5E0A">
        <w:rPr>
          <w:rFonts w:eastAsia="Times New Roman" w:cs="Arial"/>
          <w:noProof/>
          <w:color w:val="000000" w:themeColor="text1"/>
          <w:lang w:eastAsia="sk-SK"/>
        </w:rPr>
        <w:t>Právne účinky odstúpenia od zmluvy nastanú dňom doručenia písomného oznámenia o odstúpení od zmluvy druhej zmluvnej strane.</w:t>
      </w:r>
    </w:p>
    <w:p w14:paraId="28895980" w14:textId="77777777" w:rsidR="00CB56E7" w:rsidRPr="003D5E0A" w:rsidRDefault="00CB56E7" w:rsidP="00556FA7">
      <w:pPr>
        <w:keepNext/>
        <w:autoSpaceDE w:val="0"/>
        <w:autoSpaceDN w:val="0"/>
        <w:adjustRightInd w:val="0"/>
        <w:spacing w:after="0" w:line="276" w:lineRule="auto"/>
        <w:ind w:left="567" w:hanging="567"/>
        <w:rPr>
          <w:rFonts w:eastAsia="Times New Roman" w:cs="Arial"/>
          <w:noProof/>
          <w:color w:val="000000" w:themeColor="text1"/>
          <w:lang w:eastAsia="sk-SK"/>
        </w:rPr>
      </w:pPr>
    </w:p>
    <w:p w14:paraId="48227D91" w14:textId="39CF8719" w:rsidR="00863949" w:rsidRPr="003D5E0A" w:rsidRDefault="00A35EBA" w:rsidP="00863949">
      <w:pPr>
        <w:pStyle w:val="ListParagraph"/>
        <w:keepNext/>
        <w:numPr>
          <w:ilvl w:val="2"/>
          <w:numId w:val="7"/>
        </w:numPr>
        <w:autoSpaceDE w:val="0"/>
        <w:autoSpaceDN w:val="0"/>
        <w:adjustRightInd w:val="0"/>
        <w:spacing w:after="0" w:line="276" w:lineRule="auto"/>
        <w:ind w:left="567" w:hanging="567"/>
        <w:contextualSpacing w:val="0"/>
        <w:rPr>
          <w:color w:val="000000" w:themeColor="text1"/>
        </w:rPr>
      </w:pPr>
      <w:r w:rsidRPr="003D5E0A">
        <w:rPr>
          <w:color w:val="000000" w:themeColor="text1"/>
        </w:rPr>
        <w:t>Objednávateľ môže odstúpiť od tejto zmluvy aj v súlade s</w:t>
      </w:r>
      <w:r w:rsidR="00CA0760" w:rsidRPr="003D5E0A">
        <w:rPr>
          <w:color w:val="000000" w:themeColor="text1"/>
        </w:rPr>
        <w:t xml:space="preserve"> ustanovením </w:t>
      </w:r>
      <w:r w:rsidRPr="003D5E0A">
        <w:rPr>
          <w:color w:val="000000" w:themeColor="text1"/>
        </w:rPr>
        <w:t>§ 19 zákona o verejnom obstarávaní.</w:t>
      </w:r>
    </w:p>
    <w:p w14:paraId="3A664647" w14:textId="77777777" w:rsidR="001B61DA" w:rsidRPr="003D5E0A" w:rsidRDefault="001B61DA" w:rsidP="001B61DA">
      <w:pPr>
        <w:keepNext/>
        <w:autoSpaceDE w:val="0"/>
        <w:autoSpaceDN w:val="0"/>
        <w:adjustRightInd w:val="0"/>
        <w:spacing w:after="0" w:line="276" w:lineRule="auto"/>
        <w:rPr>
          <w:color w:val="000000" w:themeColor="text1"/>
        </w:rPr>
      </w:pPr>
    </w:p>
    <w:p w14:paraId="0264838F" w14:textId="316A6A74" w:rsidR="001137D8" w:rsidRPr="003D5E0A" w:rsidRDefault="001137D8" w:rsidP="00556FA7">
      <w:pPr>
        <w:pStyle w:val="Heading1"/>
        <w:keepNext w:val="0"/>
        <w:keepLines w:val="0"/>
        <w:spacing w:before="0" w:after="0" w:line="276" w:lineRule="auto"/>
        <w:jc w:val="center"/>
        <w:rPr>
          <w:rFonts w:ascii="Cambria" w:hAnsi="Cambria"/>
          <w:b/>
          <w:bCs/>
          <w:color w:val="auto"/>
          <w:sz w:val="22"/>
          <w:szCs w:val="22"/>
        </w:rPr>
      </w:pPr>
      <w:r w:rsidRPr="003D5E0A">
        <w:rPr>
          <w:rFonts w:ascii="Cambria" w:hAnsi="Cambria"/>
          <w:b/>
          <w:bCs/>
          <w:color w:val="auto"/>
          <w:sz w:val="22"/>
          <w:szCs w:val="22"/>
        </w:rPr>
        <w:t>ČLÁNOK XII</w:t>
      </w:r>
    </w:p>
    <w:p w14:paraId="685A5D8F" w14:textId="1252C588" w:rsidR="001137D8" w:rsidRPr="003D5E0A" w:rsidRDefault="001137D8" w:rsidP="00556FA7">
      <w:pPr>
        <w:pStyle w:val="Heading1"/>
        <w:keepNext w:val="0"/>
        <w:keepLines w:val="0"/>
        <w:spacing w:before="0" w:after="0" w:line="276" w:lineRule="auto"/>
        <w:jc w:val="center"/>
        <w:rPr>
          <w:rFonts w:ascii="Cambria" w:hAnsi="Cambria"/>
          <w:b/>
          <w:bCs/>
          <w:color w:val="auto"/>
          <w:sz w:val="22"/>
          <w:szCs w:val="22"/>
        </w:rPr>
      </w:pPr>
      <w:r w:rsidRPr="003D5E0A">
        <w:rPr>
          <w:rFonts w:ascii="Cambria" w:hAnsi="Cambria"/>
          <w:b/>
          <w:bCs/>
          <w:color w:val="auto"/>
          <w:sz w:val="22"/>
          <w:szCs w:val="22"/>
        </w:rPr>
        <w:t>NAHRADENIE POSKYTOVATEĽA</w:t>
      </w:r>
    </w:p>
    <w:p w14:paraId="38E44145" w14:textId="77777777" w:rsidR="001137D8" w:rsidRPr="003D5E0A" w:rsidRDefault="001137D8" w:rsidP="00556FA7">
      <w:pPr>
        <w:spacing w:after="0" w:line="276" w:lineRule="auto"/>
      </w:pPr>
    </w:p>
    <w:p w14:paraId="21D057E0" w14:textId="297E1F08" w:rsidR="00D071F8" w:rsidRPr="003D5E0A" w:rsidRDefault="001137D8"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3D5E0A">
        <w:rPr>
          <w:color w:val="000000" w:themeColor="text1"/>
        </w:rPr>
        <w:t>Zmluvné</w:t>
      </w:r>
      <w:r w:rsidRPr="003D5E0A">
        <w:t xml:space="preserve"> strany sa</w:t>
      </w:r>
      <w:r w:rsidR="00D071F8" w:rsidRPr="003D5E0A">
        <w:t xml:space="preserve"> v súlade s § 18 ods. 1 písm. a) a d) </w:t>
      </w:r>
      <w:r w:rsidR="009217FD" w:rsidRPr="003D5E0A">
        <w:t>bod 1.</w:t>
      </w:r>
      <w:r w:rsidR="00E70CD3" w:rsidRPr="003D5E0A">
        <w:t xml:space="preserve"> </w:t>
      </w:r>
      <w:r w:rsidR="00D071F8" w:rsidRPr="003D5E0A">
        <w:t>zákona o verejnom obstarávaní</w:t>
      </w:r>
      <w:r w:rsidRPr="003D5E0A">
        <w:t xml:space="preserve"> dohodli, že v</w:t>
      </w:r>
      <w:r w:rsidR="00D071F8" w:rsidRPr="003D5E0A">
        <w:rPr>
          <w:rFonts w:eastAsia="Times New Roman"/>
        </w:rPr>
        <w:t xml:space="preserve"> prípade podstatného porušenia zmluvy poskytovateľom je objednávateľ oprávnený vykonať zmenu zmluvy spočívajúcu v zmene osoby poskytovateľa. </w:t>
      </w:r>
    </w:p>
    <w:p w14:paraId="5C9B20D2" w14:textId="77777777" w:rsidR="00D071F8" w:rsidRPr="003D5E0A" w:rsidRDefault="00D071F8" w:rsidP="00556FA7">
      <w:pPr>
        <w:pStyle w:val="ListParagraph"/>
        <w:keepNext/>
        <w:autoSpaceDE w:val="0"/>
        <w:autoSpaceDN w:val="0"/>
        <w:adjustRightInd w:val="0"/>
        <w:spacing w:after="0" w:line="276" w:lineRule="auto"/>
        <w:ind w:left="567" w:hanging="567"/>
        <w:contextualSpacing w:val="0"/>
        <w:rPr>
          <w:rFonts w:eastAsia="Times New Roman"/>
        </w:rPr>
      </w:pPr>
    </w:p>
    <w:p w14:paraId="0A6DCB69" w14:textId="0574830D" w:rsidR="00D071F8" w:rsidRPr="003D5E0A" w:rsidRDefault="00D071F8"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3D5E0A">
        <w:rPr>
          <w:rFonts w:eastAsia="Times New Roman"/>
        </w:rPr>
        <w:t xml:space="preserve">Zmenu v osobe poskytovateľa je objednávateľ oprávnený vykonať nahradením pôvodného poskytovateľa </w:t>
      </w:r>
      <w:r w:rsidR="00620C9F" w:rsidRPr="003D5E0A">
        <w:rPr>
          <w:rFonts w:eastAsia="Times New Roman"/>
        </w:rPr>
        <w:t xml:space="preserve">(ďalej len „pôvodný poskytovateľ“) </w:t>
      </w:r>
      <w:r w:rsidRPr="003D5E0A">
        <w:rPr>
          <w:rFonts w:eastAsia="Times New Roman"/>
        </w:rPr>
        <w:t xml:space="preserve">subjektom, ktorý ako uchádzač vo verejnom obstarávaní, ktorého výsledkom je uzatvorenie tejto zmluvy, splnil podmienky účasti, všetky požiadavky na predmet zákazky, vrátane splnenia povinností v zmysle súťažných podkladov a umiestnil sa na druhom mieste v poradí na základe vyhodnotenia kritérií vo verejnom obstarávaní, ktorého výsledkom je uzatvorenie tejto zmluvy (ďalej len </w:t>
      </w:r>
      <w:r w:rsidR="0045527D" w:rsidRPr="003D5E0A">
        <w:rPr>
          <w:rFonts w:eastAsia="Times New Roman"/>
        </w:rPr>
        <w:t>„</w:t>
      </w:r>
      <w:r w:rsidRPr="003D5E0A">
        <w:rPr>
          <w:rFonts w:eastAsia="Times New Roman"/>
        </w:rPr>
        <w:t>nový poskytovateľ")</w:t>
      </w:r>
      <w:r w:rsidR="00207F4E" w:rsidRPr="003D5E0A">
        <w:rPr>
          <w:rFonts w:eastAsia="Times New Roman"/>
        </w:rPr>
        <w:t>.</w:t>
      </w:r>
      <w:r w:rsidRPr="003D5E0A">
        <w:rPr>
          <w:rFonts w:eastAsia="Times New Roman"/>
        </w:rPr>
        <w:t xml:space="preserve"> </w:t>
      </w:r>
    </w:p>
    <w:p w14:paraId="7331A103" w14:textId="77777777" w:rsidR="00902F1E" w:rsidRPr="003D5E0A" w:rsidRDefault="00902F1E" w:rsidP="00556FA7">
      <w:pPr>
        <w:pStyle w:val="ListParagraph"/>
        <w:spacing w:after="0" w:line="276" w:lineRule="auto"/>
        <w:ind w:left="567" w:hanging="567"/>
        <w:rPr>
          <w:rFonts w:eastAsia="Times New Roman"/>
        </w:rPr>
      </w:pPr>
    </w:p>
    <w:p w14:paraId="4705507D" w14:textId="26E5B35B" w:rsidR="00902F1E" w:rsidRPr="003D5E0A" w:rsidRDefault="00902F1E"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3D5E0A">
        <w:rPr>
          <w:rFonts w:eastAsia="Times New Roman"/>
        </w:rPr>
        <w:t>Poskytovateľ</w:t>
      </w:r>
      <w:r w:rsidR="00D071F8" w:rsidRPr="003D5E0A">
        <w:rPr>
          <w:rFonts w:eastAsia="Times New Roman"/>
        </w:rPr>
        <w:t xml:space="preserve"> súhlasí s takouto zmenou </w:t>
      </w:r>
      <w:r w:rsidRPr="003D5E0A">
        <w:rPr>
          <w:rFonts w:eastAsia="Times New Roman"/>
        </w:rPr>
        <w:t>zmluvy</w:t>
      </w:r>
      <w:r w:rsidR="00D071F8" w:rsidRPr="003D5E0A">
        <w:rPr>
          <w:rFonts w:eastAsia="Times New Roman"/>
        </w:rPr>
        <w:t xml:space="preserve">, ak </w:t>
      </w:r>
      <w:r w:rsidRPr="003D5E0A">
        <w:rPr>
          <w:rFonts w:eastAsia="Times New Roman"/>
        </w:rPr>
        <w:t>o</w:t>
      </w:r>
      <w:r w:rsidR="00D071F8" w:rsidRPr="003D5E0A">
        <w:rPr>
          <w:rFonts w:eastAsia="Times New Roman"/>
        </w:rPr>
        <w:t xml:space="preserve">bjednávateľ nahradí </w:t>
      </w:r>
      <w:r w:rsidRPr="003D5E0A">
        <w:rPr>
          <w:rFonts w:eastAsia="Times New Roman"/>
        </w:rPr>
        <w:t>p</w:t>
      </w:r>
      <w:r w:rsidR="00D071F8" w:rsidRPr="003D5E0A">
        <w:rPr>
          <w:rFonts w:eastAsia="Times New Roman"/>
        </w:rPr>
        <w:t xml:space="preserve">ôvodného </w:t>
      </w:r>
      <w:r w:rsidRPr="003D5E0A">
        <w:rPr>
          <w:rFonts w:eastAsia="Times New Roman"/>
        </w:rPr>
        <w:t>poskytovateľa</w:t>
      </w:r>
      <w:r w:rsidR="00D071F8" w:rsidRPr="003D5E0A">
        <w:rPr>
          <w:rFonts w:eastAsia="Times New Roman"/>
        </w:rPr>
        <w:t xml:space="preserve"> </w:t>
      </w:r>
      <w:r w:rsidRPr="003D5E0A">
        <w:rPr>
          <w:rFonts w:eastAsia="Times New Roman"/>
        </w:rPr>
        <w:t>n</w:t>
      </w:r>
      <w:r w:rsidR="00D071F8" w:rsidRPr="003D5E0A">
        <w:rPr>
          <w:rFonts w:eastAsia="Times New Roman"/>
        </w:rPr>
        <w:t xml:space="preserve">ovým </w:t>
      </w:r>
      <w:r w:rsidRPr="003D5E0A">
        <w:rPr>
          <w:rFonts w:eastAsia="Times New Roman"/>
        </w:rPr>
        <w:t>poskyto</w:t>
      </w:r>
      <w:r w:rsidR="00D071F8" w:rsidRPr="003D5E0A">
        <w:rPr>
          <w:rFonts w:eastAsia="Times New Roman"/>
        </w:rPr>
        <w:t xml:space="preserve">vateľom podľa bodu </w:t>
      </w:r>
      <w:r w:rsidRPr="003D5E0A">
        <w:rPr>
          <w:rFonts w:eastAsia="Times New Roman"/>
        </w:rPr>
        <w:t>2</w:t>
      </w:r>
      <w:r w:rsidR="00D071F8" w:rsidRPr="003D5E0A">
        <w:rPr>
          <w:rFonts w:eastAsia="Times New Roman"/>
        </w:rPr>
        <w:t xml:space="preserve"> tohto článku </w:t>
      </w:r>
      <w:r w:rsidRPr="003D5E0A">
        <w:rPr>
          <w:rFonts w:eastAsia="Times New Roman"/>
        </w:rPr>
        <w:t>zmluvy</w:t>
      </w:r>
      <w:r w:rsidR="00D071F8" w:rsidRPr="003D5E0A">
        <w:rPr>
          <w:rFonts w:eastAsia="Times New Roman"/>
        </w:rPr>
        <w:t xml:space="preserve">. </w:t>
      </w:r>
      <w:r w:rsidRPr="003D5E0A">
        <w:rPr>
          <w:rFonts w:eastAsia="Times New Roman"/>
        </w:rPr>
        <w:t xml:space="preserve">Poskytovateľ </w:t>
      </w:r>
      <w:r w:rsidR="00D071F8" w:rsidRPr="003D5E0A">
        <w:rPr>
          <w:rFonts w:eastAsia="Times New Roman"/>
        </w:rPr>
        <w:t xml:space="preserve">súhlasí s tým, že nadobudnutím účinnosti zmeny v osobe </w:t>
      </w:r>
      <w:r w:rsidRPr="003D5E0A">
        <w:rPr>
          <w:rFonts w:eastAsia="Times New Roman"/>
        </w:rPr>
        <w:t>poskytovateľa</w:t>
      </w:r>
      <w:r w:rsidR="00D071F8" w:rsidRPr="003D5E0A">
        <w:rPr>
          <w:rFonts w:eastAsia="Times New Roman"/>
        </w:rPr>
        <w:t xml:space="preserve"> prestáva byť </w:t>
      </w:r>
      <w:r w:rsidR="0045527D" w:rsidRPr="003D5E0A">
        <w:rPr>
          <w:rFonts w:eastAsia="Times New Roman"/>
        </w:rPr>
        <w:t>z</w:t>
      </w:r>
      <w:r w:rsidR="00D071F8" w:rsidRPr="003D5E0A">
        <w:rPr>
          <w:rFonts w:eastAsia="Times New Roman"/>
        </w:rPr>
        <w:t>mluvnou stranou</w:t>
      </w:r>
      <w:r w:rsidRPr="003D5E0A">
        <w:rPr>
          <w:rFonts w:eastAsia="Times New Roman"/>
        </w:rPr>
        <w:t xml:space="preserve"> zmluvy</w:t>
      </w:r>
      <w:r w:rsidR="00D071F8" w:rsidRPr="003D5E0A">
        <w:rPr>
          <w:rFonts w:eastAsia="Times New Roman"/>
        </w:rPr>
        <w:t xml:space="preserve"> a </w:t>
      </w:r>
      <w:r w:rsidR="0045527D" w:rsidRPr="003D5E0A">
        <w:rPr>
          <w:rFonts w:eastAsia="Times New Roman"/>
        </w:rPr>
        <w:t>z</w:t>
      </w:r>
      <w:r w:rsidR="00D071F8" w:rsidRPr="003D5E0A">
        <w:rPr>
          <w:rFonts w:eastAsia="Times New Roman"/>
        </w:rPr>
        <w:t>mluv</w:t>
      </w:r>
      <w:r w:rsidRPr="003D5E0A">
        <w:rPr>
          <w:rFonts w:eastAsia="Times New Roman"/>
        </w:rPr>
        <w:t>n</w:t>
      </w:r>
      <w:r w:rsidR="00D071F8" w:rsidRPr="003D5E0A">
        <w:rPr>
          <w:rFonts w:eastAsia="Times New Roman"/>
        </w:rPr>
        <w:t>ou stranou</w:t>
      </w:r>
      <w:r w:rsidRPr="003D5E0A">
        <w:rPr>
          <w:rFonts w:eastAsia="Times New Roman"/>
        </w:rPr>
        <w:t xml:space="preserve"> </w:t>
      </w:r>
      <w:r w:rsidR="009217FD" w:rsidRPr="003D5E0A">
        <w:rPr>
          <w:rFonts w:eastAsia="Times New Roman"/>
        </w:rPr>
        <w:t>z</w:t>
      </w:r>
      <w:r w:rsidRPr="003D5E0A">
        <w:rPr>
          <w:rFonts w:eastAsia="Times New Roman"/>
        </w:rPr>
        <w:t>mluvy</w:t>
      </w:r>
      <w:r w:rsidR="00D071F8" w:rsidRPr="003D5E0A">
        <w:rPr>
          <w:rFonts w:eastAsia="Times New Roman"/>
        </w:rPr>
        <w:t xml:space="preserve"> sa stáva </w:t>
      </w:r>
      <w:r w:rsidRPr="003D5E0A">
        <w:rPr>
          <w:rFonts w:eastAsia="Times New Roman"/>
        </w:rPr>
        <w:t>n</w:t>
      </w:r>
      <w:r w:rsidR="00D071F8" w:rsidRPr="003D5E0A">
        <w:rPr>
          <w:rFonts w:eastAsia="Times New Roman"/>
        </w:rPr>
        <w:t xml:space="preserve">ový </w:t>
      </w:r>
      <w:r w:rsidRPr="003D5E0A">
        <w:rPr>
          <w:rFonts w:eastAsia="Times New Roman"/>
        </w:rPr>
        <w:t>poskyto</w:t>
      </w:r>
      <w:r w:rsidR="00D071F8" w:rsidRPr="003D5E0A">
        <w:rPr>
          <w:rFonts w:eastAsia="Times New Roman"/>
        </w:rPr>
        <w:t>vateľ.</w:t>
      </w:r>
    </w:p>
    <w:p w14:paraId="31ED979D" w14:textId="77777777" w:rsidR="00902F1E" w:rsidRPr="003D5E0A" w:rsidRDefault="00902F1E" w:rsidP="00556FA7">
      <w:pPr>
        <w:pStyle w:val="ListParagraph"/>
        <w:spacing w:after="0" w:line="276" w:lineRule="auto"/>
        <w:ind w:left="567" w:hanging="567"/>
        <w:rPr>
          <w:rFonts w:eastAsia="Times New Roman"/>
        </w:rPr>
      </w:pPr>
    </w:p>
    <w:p w14:paraId="5FCD0987" w14:textId="2C3E8662" w:rsidR="00D071F8" w:rsidRPr="003D5E0A" w:rsidRDefault="00D071F8"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3D5E0A">
        <w:rPr>
          <w:rFonts w:eastAsia="Times New Roman"/>
        </w:rPr>
        <w:t>Pôvodný</w:t>
      </w:r>
      <w:r w:rsidR="009217FD" w:rsidRPr="003D5E0A">
        <w:rPr>
          <w:rFonts w:eastAsia="Times New Roman"/>
        </w:rPr>
        <w:t xml:space="preserve"> poskyto</w:t>
      </w:r>
      <w:r w:rsidRPr="003D5E0A">
        <w:rPr>
          <w:rFonts w:eastAsia="Times New Roman"/>
        </w:rPr>
        <w:t xml:space="preserve">vateľ je povinný </w:t>
      </w:r>
      <w:r w:rsidR="009217FD" w:rsidRPr="003D5E0A">
        <w:rPr>
          <w:rFonts w:eastAsia="Times New Roman"/>
        </w:rPr>
        <w:t xml:space="preserve">kontinuálne a riadne </w:t>
      </w:r>
      <w:r w:rsidRPr="003D5E0A">
        <w:rPr>
          <w:rFonts w:eastAsia="Times New Roman"/>
        </w:rPr>
        <w:t xml:space="preserve">od oznámenia </w:t>
      </w:r>
      <w:r w:rsidR="009217FD" w:rsidRPr="003D5E0A">
        <w:rPr>
          <w:rFonts w:eastAsia="Times New Roman"/>
        </w:rPr>
        <w:t>o</w:t>
      </w:r>
      <w:r w:rsidRPr="003D5E0A">
        <w:rPr>
          <w:rFonts w:eastAsia="Times New Roman"/>
        </w:rPr>
        <w:t>bjednávateľa za účelom zmeny</w:t>
      </w:r>
      <w:r w:rsidR="009217FD" w:rsidRPr="003D5E0A">
        <w:rPr>
          <w:rFonts w:eastAsia="Times New Roman"/>
        </w:rPr>
        <w:t xml:space="preserve"> zmluvy</w:t>
      </w:r>
      <w:r w:rsidRPr="003D5E0A">
        <w:rPr>
          <w:rFonts w:eastAsia="Times New Roman"/>
        </w:rPr>
        <w:t xml:space="preserve"> podľ</w:t>
      </w:r>
      <w:r w:rsidR="009217FD" w:rsidRPr="003D5E0A">
        <w:rPr>
          <w:rFonts w:eastAsia="Times New Roman"/>
        </w:rPr>
        <w:t>a</w:t>
      </w:r>
      <w:r w:rsidRPr="003D5E0A">
        <w:rPr>
          <w:rFonts w:eastAsia="Times New Roman"/>
        </w:rPr>
        <w:t xml:space="preserve"> tohto článku</w:t>
      </w:r>
      <w:r w:rsidR="009217FD" w:rsidRPr="003D5E0A">
        <w:rPr>
          <w:rFonts w:eastAsia="Times New Roman"/>
        </w:rPr>
        <w:t xml:space="preserve"> zmluvy</w:t>
      </w:r>
      <w:r w:rsidRPr="003D5E0A">
        <w:rPr>
          <w:rFonts w:eastAsia="Times New Roman"/>
        </w:rPr>
        <w:t xml:space="preserve"> poskytnúť </w:t>
      </w:r>
      <w:r w:rsidR="009217FD" w:rsidRPr="003D5E0A">
        <w:rPr>
          <w:rFonts w:eastAsia="Times New Roman"/>
        </w:rPr>
        <w:t>o</w:t>
      </w:r>
      <w:r w:rsidRPr="003D5E0A">
        <w:rPr>
          <w:rFonts w:eastAsia="Times New Roman"/>
        </w:rPr>
        <w:t>bjednávateľovi všetku potrebnú súčinnosť, najmä vykonať úkony, ktoré sú nevyhnutné na riadne plnenie</w:t>
      </w:r>
      <w:r w:rsidR="009217FD" w:rsidRPr="003D5E0A">
        <w:rPr>
          <w:rFonts w:eastAsia="Times New Roman"/>
        </w:rPr>
        <w:t xml:space="preserve"> zmluvy</w:t>
      </w:r>
      <w:r w:rsidRPr="003D5E0A">
        <w:rPr>
          <w:rFonts w:eastAsia="Times New Roman"/>
        </w:rPr>
        <w:t xml:space="preserve"> do okamihu zmeny v osobe </w:t>
      </w:r>
      <w:r w:rsidR="009217FD" w:rsidRPr="003D5E0A">
        <w:rPr>
          <w:rFonts w:eastAsia="Times New Roman"/>
        </w:rPr>
        <w:t>poskyto</w:t>
      </w:r>
      <w:r w:rsidRPr="003D5E0A">
        <w:rPr>
          <w:rFonts w:eastAsia="Times New Roman"/>
        </w:rPr>
        <w:t xml:space="preserve">vateľa, odovzdať </w:t>
      </w:r>
      <w:r w:rsidR="009217FD" w:rsidRPr="003D5E0A">
        <w:rPr>
          <w:rFonts w:eastAsia="Times New Roman"/>
        </w:rPr>
        <w:t>o</w:t>
      </w:r>
      <w:r w:rsidRPr="003D5E0A">
        <w:rPr>
          <w:rFonts w:eastAsia="Times New Roman"/>
        </w:rPr>
        <w:t xml:space="preserve">bjednávateľovi všetky potrebné </w:t>
      </w:r>
      <w:r w:rsidR="0045527D" w:rsidRPr="003D5E0A">
        <w:rPr>
          <w:rFonts w:eastAsia="Times New Roman"/>
        </w:rPr>
        <w:t xml:space="preserve">veci, ktoré mu boli objednávateľom poskytnuté na účel riadneho plnenia tejto zmluvy (napr. vstupové karty a dokumenty, ktoré vznikli v súvislosti s poskytovaním </w:t>
      </w:r>
      <w:r w:rsidR="00EA459F" w:rsidRPr="003D5E0A">
        <w:rPr>
          <w:rFonts w:eastAsia="Cambria" w:cs="Cambria"/>
          <w:lang w:eastAsia="sk-SK" w:bidi="sk-SK"/>
        </w:rPr>
        <w:t>čistiacich</w:t>
      </w:r>
      <w:r w:rsidR="0045527D" w:rsidRPr="003D5E0A">
        <w:rPr>
          <w:rFonts w:eastAsia="Times New Roman"/>
        </w:rPr>
        <w:t xml:space="preserve"> služieb (BOZP</w:t>
      </w:r>
      <w:r w:rsidR="004C73EC" w:rsidRPr="003D5E0A">
        <w:rPr>
          <w:rFonts w:eastAsia="Times New Roman"/>
        </w:rPr>
        <w:t>)</w:t>
      </w:r>
      <w:r w:rsidR="0045527D" w:rsidRPr="003D5E0A">
        <w:rPr>
          <w:rFonts w:eastAsia="Times New Roman"/>
        </w:rPr>
        <w:t xml:space="preserve"> </w:t>
      </w:r>
      <w:r w:rsidRPr="003D5E0A">
        <w:rPr>
          <w:rFonts w:eastAsia="Times New Roman"/>
        </w:rPr>
        <w:t xml:space="preserve">tak, aby nedošlo k vzniku škody alebo inej ujmy </w:t>
      </w:r>
      <w:r w:rsidR="009217FD" w:rsidRPr="003D5E0A">
        <w:rPr>
          <w:rFonts w:eastAsia="Times New Roman"/>
        </w:rPr>
        <w:t>o</w:t>
      </w:r>
      <w:r w:rsidRPr="003D5E0A">
        <w:rPr>
          <w:rFonts w:eastAsia="Times New Roman"/>
        </w:rPr>
        <w:t xml:space="preserve">bjednávateľovi. </w:t>
      </w:r>
    </w:p>
    <w:p w14:paraId="3658F6A3" w14:textId="77777777" w:rsidR="009217FD" w:rsidRPr="003D5E0A" w:rsidRDefault="009217FD" w:rsidP="00556FA7">
      <w:pPr>
        <w:pStyle w:val="ListParagraph"/>
        <w:spacing w:after="0" w:line="276" w:lineRule="auto"/>
        <w:ind w:left="567" w:hanging="567"/>
        <w:rPr>
          <w:rFonts w:eastAsia="Times New Roman"/>
        </w:rPr>
      </w:pPr>
    </w:p>
    <w:p w14:paraId="7EA60A29" w14:textId="06A08DEB" w:rsidR="001137D8" w:rsidRPr="003D5E0A" w:rsidRDefault="00D071F8"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3D5E0A">
        <w:rPr>
          <w:rFonts w:eastAsia="Times New Roman"/>
        </w:rPr>
        <w:t xml:space="preserve">V prípade omeškania </w:t>
      </w:r>
      <w:r w:rsidR="009217FD" w:rsidRPr="003D5E0A">
        <w:rPr>
          <w:rFonts w:eastAsia="Times New Roman"/>
        </w:rPr>
        <w:t>p</w:t>
      </w:r>
      <w:r w:rsidRPr="003D5E0A">
        <w:rPr>
          <w:rFonts w:eastAsia="Times New Roman"/>
        </w:rPr>
        <w:t>ôvodného</w:t>
      </w:r>
      <w:r w:rsidR="009217FD" w:rsidRPr="003D5E0A">
        <w:rPr>
          <w:rFonts w:eastAsia="Times New Roman"/>
        </w:rPr>
        <w:t xml:space="preserve"> poskytovateľa</w:t>
      </w:r>
      <w:r w:rsidRPr="003D5E0A">
        <w:rPr>
          <w:rFonts w:eastAsia="Times New Roman"/>
        </w:rPr>
        <w:t xml:space="preserve"> s plnením povinnosti podľa bodu </w:t>
      </w:r>
      <w:r w:rsidR="009217FD" w:rsidRPr="003D5E0A">
        <w:rPr>
          <w:rFonts w:eastAsia="Times New Roman"/>
        </w:rPr>
        <w:t>4</w:t>
      </w:r>
      <w:r w:rsidRPr="003D5E0A">
        <w:rPr>
          <w:rFonts w:eastAsia="Times New Roman"/>
        </w:rPr>
        <w:t xml:space="preserve"> tohto článku </w:t>
      </w:r>
      <w:r w:rsidR="009217FD" w:rsidRPr="003D5E0A">
        <w:rPr>
          <w:rFonts w:eastAsia="Times New Roman"/>
        </w:rPr>
        <w:t>zmluvy</w:t>
      </w:r>
      <w:r w:rsidRPr="003D5E0A">
        <w:rPr>
          <w:rFonts w:eastAsia="Times New Roman"/>
        </w:rPr>
        <w:t xml:space="preserve"> (neposkytnutie súčinnosti) vzniká </w:t>
      </w:r>
      <w:r w:rsidR="009217FD" w:rsidRPr="003D5E0A">
        <w:rPr>
          <w:rFonts w:eastAsia="Times New Roman"/>
        </w:rPr>
        <w:t>o</w:t>
      </w:r>
      <w:r w:rsidRPr="003D5E0A">
        <w:rPr>
          <w:rFonts w:eastAsia="Times New Roman"/>
        </w:rPr>
        <w:t xml:space="preserve">bjednávateľovi za každý začatý deň omeškania nárok na zaplatenie zmluvnej pokuty zo strany </w:t>
      </w:r>
      <w:r w:rsidR="009217FD" w:rsidRPr="003D5E0A">
        <w:rPr>
          <w:rFonts w:eastAsia="Times New Roman"/>
        </w:rPr>
        <w:t>p</w:t>
      </w:r>
      <w:r w:rsidRPr="003D5E0A">
        <w:rPr>
          <w:rFonts w:eastAsia="Times New Roman"/>
        </w:rPr>
        <w:t>ôvodného</w:t>
      </w:r>
      <w:r w:rsidR="009217FD" w:rsidRPr="003D5E0A">
        <w:rPr>
          <w:rFonts w:eastAsia="Times New Roman"/>
        </w:rPr>
        <w:t xml:space="preserve"> poskytovateľa </w:t>
      </w:r>
      <w:r w:rsidRPr="003D5E0A">
        <w:rPr>
          <w:rFonts w:eastAsia="Times New Roman"/>
        </w:rPr>
        <w:t xml:space="preserve">vo výške </w:t>
      </w:r>
      <w:r w:rsidR="0045527D" w:rsidRPr="003D5E0A">
        <w:rPr>
          <w:rFonts w:eastAsia="Times New Roman"/>
        </w:rPr>
        <w:t>150,00</w:t>
      </w:r>
      <w:r w:rsidRPr="003D5E0A">
        <w:rPr>
          <w:rFonts w:eastAsia="Times New Roman"/>
        </w:rPr>
        <w:t xml:space="preserve"> </w:t>
      </w:r>
      <w:r w:rsidR="00213B8F" w:rsidRPr="003D5E0A">
        <w:t>EUR</w:t>
      </w:r>
      <w:r w:rsidRPr="003D5E0A">
        <w:rPr>
          <w:rFonts w:eastAsia="Times New Roman"/>
        </w:rPr>
        <w:t xml:space="preserve"> (slovom: </w:t>
      </w:r>
      <w:r w:rsidR="0045527D" w:rsidRPr="003D5E0A">
        <w:rPr>
          <w:rFonts w:eastAsia="Times New Roman"/>
        </w:rPr>
        <w:t>stopäťdesiat</w:t>
      </w:r>
      <w:r w:rsidRPr="003D5E0A">
        <w:rPr>
          <w:rFonts w:eastAsia="Times New Roman"/>
        </w:rPr>
        <w:t xml:space="preserve"> eur). Povinnosť nahradiť škodu vzniknutú v </w:t>
      </w:r>
      <w:r w:rsidRPr="003D5E0A">
        <w:rPr>
          <w:rFonts w:eastAsia="Times New Roman"/>
        </w:rPr>
        <w:lastRenderedPageBreak/>
        <w:t>dôsledku porušenia povinnosti zabezpečenej zmluvnou pokutou ostáva zaplatením zmluvnej pokuty nedotknutá, a to aj v rozsahu prevyšujúcom zmluvnú pokutu.</w:t>
      </w:r>
    </w:p>
    <w:p w14:paraId="396F3D96" w14:textId="77777777" w:rsidR="009217FD" w:rsidRPr="003D5E0A" w:rsidRDefault="009217FD" w:rsidP="00556FA7">
      <w:pPr>
        <w:pStyle w:val="ListParagraph"/>
        <w:spacing w:after="0" w:line="276" w:lineRule="auto"/>
        <w:ind w:left="567" w:hanging="567"/>
        <w:rPr>
          <w:rFonts w:eastAsia="Times New Roman"/>
        </w:rPr>
      </w:pPr>
    </w:p>
    <w:p w14:paraId="358B3B50" w14:textId="1D0DB452" w:rsidR="009217FD" w:rsidRPr="003D5E0A" w:rsidRDefault="009217FD"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3D5E0A">
        <w:rPr>
          <w:rFonts w:eastAsia="Times New Roman"/>
        </w:rPr>
        <w:t>Nahradenie pôvodného poskytovateľa novým poskytovateľom sa v súlade s § 18 ods. 1 písm. a) zákona o verejnom obstarávaní, okrem vyššie uvedeného,</w:t>
      </w:r>
      <w:r w:rsidR="00E70CD3" w:rsidRPr="003D5E0A">
        <w:rPr>
          <w:rFonts w:eastAsia="Times New Roman"/>
        </w:rPr>
        <w:t xml:space="preserve"> riadi</w:t>
      </w:r>
      <w:r w:rsidRPr="003D5E0A">
        <w:rPr>
          <w:rFonts w:eastAsia="Times New Roman"/>
        </w:rPr>
        <w:t xml:space="preserve"> týmito pravidlami:</w:t>
      </w:r>
    </w:p>
    <w:p w14:paraId="59F149D5" w14:textId="77777777" w:rsidR="00E70CD3" w:rsidRPr="003D5E0A" w:rsidRDefault="00E70CD3" w:rsidP="00556FA7">
      <w:pPr>
        <w:pStyle w:val="ListParagraph"/>
        <w:keepNext/>
        <w:autoSpaceDE w:val="0"/>
        <w:autoSpaceDN w:val="0"/>
        <w:adjustRightInd w:val="0"/>
        <w:spacing w:after="0" w:line="276" w:lineRule="auto"/>
        <w:ind w:left="567" w:hanging="567"/>
        <w:contextualSpacing w:val="0"/>
        <w:rPr>
          <w:rFonts w:eastAsia="Times New Roman"/>
        </w:rPr>
      </w:pPr>
    </w:p>
    <w:p w14:paraId="099BD6B9" w14:textId="3B45090E" w:rsidR="00EE7F93" w:rsidRPr="003D5E0A" w:rsidRDefault="00E70CD3" w:rsidP="001B61DA">
      <w:pPr>
        <w:pStyle w:val="ListParagraph"/>
        <w:keepNext/>
        <w:autoSpaceDE w:val="0"/>
        <w:autoSpaceDN w:val="0"/>
        <w:adjustRightInd w:val="0"/>
        <w:spacing w:after="0" w:line="276" w:lineRule="auto"/>
        <w:ind w:left="567"/>
        <w:contextualSpacing w:val="0"/>
        <w:rPr>
          <w:rFonts w:eastAsia="Times New Roman"/>
        </w:rPr>
      </w:pPr>
      <w:r w:rsidRPr="003D5E0A">
        <w:rPr>
          <w:rFonts w:eastAsia="Times New Roman"/>
        </w:rPr>
        <w:t>Objednávateľ písomne</w:t>
      </w:r>
      <w:r w:rsidR="00325697" w:rsidRPr="003D5E0A">
        <w:rPr>
          <w:rFonts w:eastAsia="Times New Roman"/>
        </w:rPr>
        <w:t xml:space="preserve"> </w:t>
      </w:r>
      <w:r w:rsidRPr="003D5E0A">
        <w:rPr>
          <w:rFonts w:eastAsia="Times New Roman"/>
        </w:rPr>
        <w:t>oznámi pôvodnému poskytovateľovi  nahrad</w:t>
      </w:r>
      <w:r w:rsidR="00492B5F" w:rsidRPr="003D5E0A">
        <w:rPr>
          <w:rFonts w:eastAsia="Times New Roman"/>
        </w:rPr>
        <w:t>enie</w:t>
      </w:r>
      <w:r w:rsidRPr="003D5E0A">
        <w:rPr>
          <w:rFonts w:eastAsia="Times New Roman"/>
        </w:rPr>
        <w:t xml:space="preserv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w:t>
      </w:r>
      <w:r w:rsidR="00325697" w:rsidRPr="003D5E0A">
        <w:rPr>
          <w:rFonts w:eastAsia="Times New Roman"/>
        </w:rPr>
        <w:t xml:space="preserve">enia </w:t>
      </w:r>
      <w:r w:rsidRPr="003D5E0A">
        <w:rPr>
          <w:rFonts w:eastAsia="Times New Roman"/>
        </w:rPr>
        <w:t>pôvodného poskytovateľa novým poskytovateľom a požiadavky na súčinnosť, ktorú je pôvodný poskytovateľ povinný poskytnúť objednávateľovi v zmysle tejto zmluvy</w:t>
      </w:r>
      <w:r w:rsidR="00207F4E" w:rsidRPr="003D5E0A">
        <w:rPr>
          <w:rFonts w:eastAsia="Times New Roman"/>
        </w:rPr>
        <w:t>.</w:t>
      </w:r>
    </w:p>
    <w:p w14:paraId="776CA6F2" w14:textId="77777777" w:rsidR="00863949" w:rsidRPr="003D5E0A" w:rsidRDefault="00863949" w:rsidP="00556FA7">
      <w:pPr>
        <w:spacing w:after="0" w:line="276" w:lineRule="auto"/>
      </w:pPr>
    </w:p>
    <w:p w14:paraId="7AC8EA5C" w14:textId="6EB1798F" w:rsidR="00A35EBA" w:rsidRPr="003D5E0A" w:rsidRDefault="00A35EBA" w:rsidP="00556FA7">
      <w:pPr>
        <w:pStyle w:val="Heading1"/>
        <w:keepNext w:val="0"/>
        <w:keepLines w:val="0"/>
        <w:spacing w:before="0" w:after="0" w:line="276" w:lineRule="auto"/>
        <w:jc w:val="center"/>
        <w:rPr>
          <w:rFonts w:ascii="Cambria" w:hAnsi="Cambria"/>
          <w:b/>
          <w:bCs/>
          <w:color w:val="auto"/>
          <w:sz w:val="22"/>
          <w:szCs w:val="22"/>
        </w:rPr>
      </w:pPr>
      <w:r w:rsidRPr="003D5E0A">
        <w:rPr>
          <w:rFonts w:ascii="Cambria" w:hAnsi="Cambria"/>
          <w:b/>
          <w:bCs/>
          <w:color w:val="auto"/>
          <w:sz w:val="22"/>
          <w:szCs w:val="22"/>
        </w:rPr>
        <w:t>Článok XI</w:t>
      </w:r>
      <w:r w:rsidR="005A3007" w:rsidRPr="003D5E0A">
        <w:rPr>
          <w:rFonts w:ascii="Cambria" w:hAnsi="Cambria"/>
          <w:b/>
          <w:bCs/>
          <w:color w:val="auto"/>
          <w:sz w:val="22"/>
          <w:szCs w:val="22"/>
        </w:rPr>
        <w:t>II</w:t>
      </w:r>
    </w:p>
    <w:p w14:paraId="08D3C46F" w14:textId="648A86A8" w:rsidR="00A35EBA" w:rsidRPr="003D5E0A" w:rsidRDefault="00A35EBA" w:rsidP="00556FA7">
      <w:pPr>
        <w:pStyle w:val="Heading2"/>
        <w:keepNext w:val="0"/>
        <w:keepLines w:val="0"/>
        <w:spacing w:before="0" w:after="0" w:line="276" w:lineRule="auto"/>
        <w:jc w:val="center"/>
        <w:rPr>
          <w:rFonts w:ascii="Cambria" w:hAnsi="Cambria"/>
          <w:b/>
          <w:bCs/>
          <w:color w:val="auto"/>
          <w:sz w:val="22"/>
          <w:szCs w:val="22"/>
        </w:rPr>
      </w:pPr>
      <w:r w:rsidRPr="003D5E0A">
        <w:rPr>
          <w:rFonts w:ascii="Cambria" w:hAnsi="Cambria"/>
          <w:b/>
          <w:bCs/>
          <w:color w:val="auto"/>
          <w:sz w:val="22"/>
          <w:szCs w:val="22"/>
        </w:rPr>
        <w:t>V</w:t>
      </w:r>
      <w:r w:rsidR="00CB56E7" w:rsidRPr="003D5E0A">
        <w:rPr>
          <w:rFonts w:ascii="Cambria" w:hAnsi="Cambria"/>
          <w:b/>
          <w:bCs/>
          <w:color w:val="auto"/>
          <w:sz w:val="22"/>
          <w:szCs w:val="22"/>
        </w:rPr>
        <w:t>YŠŠIA MOC</w:t>
      </w:r>
    </w:p>
    <w:p w14:paraId="504B15E0" w14:textId="77777777" w:rsidR="00CB56E7" w:rsidRPr="003D5E0A" w:rsidRDefault="00CB56E7" w:rsidP="00556FA7">
      <w:pPr>
        <w:spacing w:after="0" w:line="276" w:lineRule="auto"/>
      </w:pPr>
    </w:p>
    <w:p w14:paraId="3F23974A" w14:textId="77777777" w:rsidR="00A35EBA" w:rsidRPr="003D5E0A" w:rsidRDefault="00A35EBA" w:rsidP="00556FA7">
      <w:pPr>
        <w:widowControl w:val="0"/>
        <w:numPr>
          <w:ilvl w:val="0"/>
          <w:numId w:val="8"/>
        </w:numPr>
        <w:suppressAutoHyphens/>
        <w:autoSpaceDN w:val="0"/>
        <w:spacing w:after="0" w:line="276" w:lineRule="auto"/>
        <w:ind w:left="567" w:right="115" w:hanging="567"/>
        <w:textAlignment w:val="baseline"/>
        <w:rPr>
          <w:rFonts w:eastAsia="Times New Roman" w:cs="Arial"/>
          <w:noProof/>
          <w:color w:val="000000" w:themeColor="text1"/>
          <w:lang w:eastAsia="sk-SK"/>
        </w:rPr>
      </w:pPr>
      <w:r w:rsidRPr="003D5E0A">
        <w:rPr>
          <w:rFonts w:eastAsia="Times New Roman" w:cs="Arial"/>
          <w:noProof/>
          <w:color w:val="000000" w:themeColor="text1"/>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0ECBBF0B" w14:textId="77777777" w:rsidR="00CB56E7" w:rsidRPr="003D5E0A" w:rsidRDefault="00CB56E7" w:rsidP="00556FA7">
      <w:pPr>
        <w:widowControl w:val="0"/>
        <w:suppressAutoHyphens/>
        <w:autoSpaceDN w:val="0"/>
        <w:spacing w:after="0" w:line="276" w:lineRule="auto"/>
        <w:ind w:left="567" w:right="115"/>
        <w:textAlignment w:val="baseline"/>
        <w:rPr>
          <w:rFonts w:eastAsia="Times New Roman" w:cs="Arial"/>
          <w:noProof/>
          <w:color w:val="000000" w:themeColor="text1"/>
          <w:lang w:eastAsia="sk-SK"/>
        </w:rPr>
      </w:pPr>
    </w:p>
    <w:p w14:paraId="536FB7DD" w14:textId="77777777" w:rsidR="00A35EBA" w:rsidRPr="003D5E0A" w:rsidRDefault="00A35EBA" w:rsidP="00556FA7">
      <w:pPr>
        <w:widowControl w:val="0"/>
        <w:numPr>
          <w:ilvl w:val="0"/>
          <w:numId w:val="8"/>
        </w:numPr>
        <w:suppressAutoHyphens/>
        <w:autoSpaceDN w:val="0"/>
        <w:spacing w:after="0" w:line="276" w:lineRule="auto"/>
        <w:ind w:left="567" w:right="115" w:hanging="567"/>
        <w:textAlignment w:val="baseline"/>
        <w:rPr>
          <w:rFonts w:eastAsia="Times New Roman" w:cs="Arial"/>
          <w:noProof/>
          <w:color w:val="000000" w:themeColor="text1"/>
          <w:lang w:eastAsia="sk-SK"/>
        </w:rPr>
      </w:pPr>
      <w:r w:rsidRPr="003D5E0A">
        <w:rPr>
          <w:rFonts w:eastAsia="Times New Roman" w:cs="Arial"/>
          <w:noProof/>
          <w:color w:val="000000" w:themeColor="text1"/>
          <w:lang w:eastAsia="sk-SK"/>
        </w:rPr>
        <w:t>Na požiadanie zmluvnej strany, ktorej boli oznámené okolnosti vyššej moci je povinná dotknutá zmluvná strana predložiť hodnoverný dôkaz. Poskytovatel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1B39A320" w14:textId="77777777" w:rsidR="00CB56E7" w:rsidRPr="003D5E0A" w:rsidRDefault="00CB56E7" w:rsidP="00556FA7">
      <w:pPr>
        <w:widowControl w:val="0"/>
        <w:suppressAutoHyphens/>
        <w:autoSpaceDN w:val="0"/>
        <w:spacing w:after="0" w:line="276" w:lineRule="auto"/>
        <w:ind w:right="115"/>
        <w:textAlignment w:val="baseline"/>
        <w:rPr>
          <w:rFonts w:eastAsia="Times New Roman" w:cs="Arial"/>
          <w:noProof/>
          <w:color w:val="000000" w:themeColor="text1"/>
          <w:lang w:eastAsia="sk-SK"/>
        </w:rPr>
      </w:pPr>
    </w:p>
    <w:p w14:paraId="7FED8C26" w14:textId="77777777" w:rsidR="00A35EBA" w:rsidRPr="003D5E0A" w:rsidRDefault="00A35EBA" w:rsidP="00556FA7">
      <w:pPr>
        <w:keepNext/>
        <w:keepLines/>
        <w:widowControl w:val="0"/>
        <w:numPr>
          <w:ilvl w:val="0"/>
          <w:numId w:val="8"/>
        </w:numPr>
        <w:suppressAutoHyphens/>
        <w:autoSpaceDN w:val="0"/>
        <w:spacing w:after="0" w:line="276" w:lineRule="auto"/>
        <w:ind w:left="567" w:right="115" w:hanging="567"/>
        <w:textAlignment w:val="baseline"/>
        <w:rPr>
          <w:rFonts w:eastAsia="Times New Roman" w:cs="Arial"/>
          <w:noProof/>
          <w:color w:val="000000" w:themeColor="text1"/>
          <w:lang w:eastAsia="sk-SK"/>
        </w:rPr>
      </w:pPr>
      <w:r w:rsidRPr="003D5E0A">
        <w:rPr>
          <w:rFonts w:eastAsia="Times New Roman" w:cs="Arial"/>
          <w:noProof/>
          <w:color w:val="000000" w:themeColor="text1"/>
          <w:lang w:eastAsia="sk-SK"/>
        </w:rPr>
        <w:t>Tá zmluvná strana, ktorá sa odvolá na vyššiu moc, je povinná oznámiť to druhej zmluvnej strane najneskôr do 5 dní od vzniku tejto skutočnosti, ďalej budú zmluvné strany postupovať podľa Obchodného zákonníka.</w:t>
      </w:r>
    </w:p>
    <w:p w14:paraId="5EA5994E" w14:textId="77777777" w:rsidR="001B61DA" w:rsidRPr="003D5E0A" w:rsidRDefault="001B61DA" w:rsidP="00556FA7">
      <w:pPr>
        <w:spacing w:after="0" w:line="276" w:lineRule="auto"/>
        <w:rPr>
          <w:color w:val="000000" w:themeColor="text1"/>
        </w:rPr>
      </w:pPr>
    </w:p>
    <w:p w14:paraId="7A00B87A" w14:textId="29915644" w:rsidR="00A35EBA" w:rsidRPr="003D5E0A" w:rsidRDefault="00A35EBA" w:rsidP="00556FA7">
      <w:pPr>
        <w:pStyle w:val="Heading1"/>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Článok X</w:t>
      </w:r>
      <w:r w:rsidR="005A3007" w:rsidRPr="003D5E0A">
        <w:rPr>
          <w:rFonts w:ascii="Cambria" w:hAnsi="Cambria"/>
          <w:b/>
          <w:bCs/>
          <w:color w:val="000000" w:themeColor="text1"/>
          <w:sz w:val="22"/>
          <w:szCs w:val="22"/>
        </w:rPr>
        <w:t>I</w:t>
      </w:r>
      <w:r w:rsidRPr="003D5E0A">
        <w:rPr>
          <w:rFonts w:ascii="Cambria" w:hAnsi="Cambria"/>
          <w:b/>
          <w:bCs/>
          <w:color w:val="000000" w:themeColor="text1"/>
          <w:sz w:val="22"/>
          <w:szCs w:val="22"/>
        </w:rPr>
        <w:t>V</w:t>
      </w:r>
    </w:p>
    <w:p w14:paraId="08B21EF4" w14:textId="06A77793" w:rsidR="00A35EBA" w:rsidRPr="003D5E0A" w:rsidRDefault="00A35EBA" w:rsidP="00556FA7">
      <w:pPr>
        <w:pStyle w:val="Heading2"/>
        <w:spacing w:before="0" w:after="0" w:line="276" w:lineRule="auto"/>
        <w:jc w:val="center"/>
        <w:rPr>
          <w:rFonts w:ascii="Cambria" w:hAnsi="Cambria"/>
          <w:b/>
          <w:bCs/>
          <w:color w:val="000000" w:themeColor="text1"/>
          <w:sz w:val="22"/>
          <w:szCs w:val="22"/>
        </w:rPr>
      </w:pPr>
      <w:r w:rsidRPr="003D5E0A">
        <w:rPr>
          <w:rFonts w:ascii="Cambria" w:hAnsi="Cambria"/>
          <w:b/>
          <w:bCs/>
          <w:color w:val="000000" w:themeColor="text1"/>
          <w:sz w:val="22"/>
          <w:szCs w:val="22"/>
        </w:rPr>
        <w:t>Z</w:t>
      </w:r>
      <w:r w:rsidR="00CB56E7" w:rsidRPr="003D5E0A">
        <w:rPr>
          <w:rFonts w:ascii="Cambria" w:hAnsi="Cambria"/>
          <w:b/>
          <w:bCs/>
          <w:color w:val="000000" w:themeColor="text1"/>
          <w:sz w:val="22"/>
          <w:szCs w:val="22"/>
        </w:rPr>
        <w:t>ÁVEREČNÉ USTANOVENIA</w:t>
      </w:r>
    </w:p>
    <w:p w14:paraId="45159B05" w14:textId="77777777" w:rsidR="00CB56E7" w:rsidRPr="003D5E0A" w:rsidRDefault="00CB56E7" w:rsidP="00556FA7">
      <w:pPr>
        <w:spacing w:after="0" w:line="276" w:lineRule="auto"/>
      </w:pPr>
    </w:p>
    <w:p w14:paraId="345A2938" w14:textId="77777777" w:rsidR="00A35EBA" w:rsidRPr="003D5E0A"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Táto zmluva je vyhotovená v piatich rovnopisoch, dva rovnopisy sú určené pre poskytovateľa a tri rovnopisy sú určené pre objednávateľa. Všetky rovnopisy sú považované za rovnocenné. </w:t>
      </w:r>
    </w:p>
    <w:p w14:paraId="3F84A084" w14:textId="77777777" w:rsidR="0041497A" w:rsidRPr="003D5E0A" w:rsidRDefault="0041497A" w:rsidP="00556FA7">
      <w:pPr>
        <w:autoSpaceDE w:val="0"/>
        <w:autoSpaceDN w:val="0"/>
        <w:adjustRightInd w:val="0"/>
        <w:spacing w:after="0" w:line="276" w:lineRule="auto"/>
        <w:ind w:left="567"/>
        <w:rPr>
          <w:rFonts w:eastAsia="Times New Roman" w:cs="Arial"/>
          <w:noProof/>
          <w:color w:val="000000" w:themeColor="text1"/>
          <w:lang w:eastAsia="sk-SK"/>
        </w:rPr>
      </w:pPr>
    </w:p>
    <w:p w14:paraId="25233CA4" w14:textId="3C701307" w:rsidR="0041497A" w:rsidRPr="003D5E0A" w:rsidRDefault="0041497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Cambria" w:cs="Cambria"/>
          <w:lang w:eastAsia="sk-SK" w:bidi="sk-SK"/>
        </w:rPr>
        <w:t>Ak táto zmluva neurčuje inak, akékoľvek oznámenia, žiadosti, súhlasy, dohody alebo iná komunikácia predpokladaná alebo povolená touto zmluvou bude mať e-mailovú alebo písomnú formu a bude doručená druhej zmluvnej strane. Ak táto zmluva požaduje na určitý úkon výslovne písomnú formu, v takomto prípade je e-mailová komunikácia vylúčená.</w:t>
      </w:r>
    </w:p>
    <w:p w14:paraId="0EC1EBDE" w14:textId="77777777" w:rsidR="00DC6C4C" w:rsidRPr="003D5E0A" w:rsidRDefault="00DC6C4C" w:rsidP="00556FA7">
      <w:pPr>
        <w:pStyle w:val="ListParagraph"/>
        <w:spacing w:after="0" w:line="276" w:lineRule="auto"/>
        <w:rPr>
          <w:rFonts w:eastAsia="Times New Roman" w:cs="Arial"/>
          <w:noProof/>
          <w:color w:val="000000" w:themeColor="text1"/>
          <w:lang w:eastAsia="sk-SK"/>
        </w:rPr>
      </w:pPr>
    </w:p>
    <w:p w14:paraId="63C4C4E2" w14:textId="66E63C75" w:rsidR="00DC6C4C" w:rsidRPr="003D5E0A" w:rsidRDefault="00DC6C4C"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Cambria" w:cs="Cambria"/>
          <w:lang w:eastAsia="sk-SK" w:bidi="sk-SK"/>
        </w:rPr>
        <w:lastRenderedPageBreak/>
        <w:t>Pre doručovanie e-mailov medzi zmluvnými stranami súvisiacich s predmetom tejto zmluvy platí, ak táto zmluva neurčuje inak, že obsah e-mailu sa považuje za doručený v prípade, že odosielateľ e-mailu dostane od adresáta e-mailu manuálnu odpoveď na zaslaný e-mail, ktorá bude obsahovať text pôvodného zaslaného e-mailu, v deň doručenia tejto manuálnej odpovede, alebo v deň doručenia automatickej odpovede o doručení e-mailu. V prípade, ak nebude odosielateľovi e-mailu do troch dní od odoslania e-mailu doručená manuálna odpoveď na zaslaný e-mail a ani automatická odpoveď o doručení e-mailu, e-mail sa považuje za doručený tretí deň od jeho odoslania.</w:t>
      </w:r>
    </w:p>
    <w:p w14:paraId="4B601920"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01EC1420" w14:textId="77777777" w:rsidR="00A35EBA" w:rsidRPr="003D5E0A" w:rsidRDefault="00A35EBA" w:rsidP="00556FA7">
      <w:pPr>
        <w:numPr>
          <w:ilvl w:val="1"/>
          <w:numId w:val="6"/>
        </w:numPr>
        <w:tabs>
          <w:tab w:val="left" w:pos="567"/>
        </w:tabs>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 </w:t>
      </w:r>
      <w:bookmarkStart w:id="13" w:name="_Hlk99640721"/>
      <w:r w:rsidRPr="003D5E0A">
        <w:rPr>
          <w:rFonts w:cs="Arial"/>
          <w:noProof/>
          <w:color w:val="000000" w:themeColor="text1"/>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3"/>
      <w:r w:rsidRPr="003D5E0A">
        <w:rPr>
          <w:rFonts w:eastAsia="Times New Roman" w:cs="Arial"/>
          <w:noProof/>
          <w:color w:val="000000" w:themeColor="text1"/>
          <w:lang w:eastAsia="sk-SK"/>
        </w:rPr>
        <w:t>.</w:t>
      </w:r>
    </w:p>
    <w:p w14:paraId="5541EC2C" w14:textId="77777777" w:rsidR="00CB56E7" w:rsidRPr="003D5E0A" w:rsidRDefault="00CB56E7" w:rsidP="00556FA7">
      <w:pPr>
        <w:tabs>
          <w:tab w:val="left" w:pos="567"/>
        </w:tabs>
        <w:spacing w:after="0" w:line="276" w:lineRule="auto"/>
        <w:ind w:left="567" w:hanging="567"/>
        <w:rPr>
          <w:rFonts w:eastAsia="Times New Roman" w:cs="Arial"/>
          <w:noProof/>
          <w:color w:val="000000" w:themeColor="text1"/>
          <w:lang w:eastAsia="sk-SK"/>
        </w:rPr>
      </w:pPr>
    </w:p>
    <w:p w14:paraId="58CCCDBD" w14:textId="77777777" w:rsidR="00A35EBA" w:rsidRPr="003D5E0A" w:rsidRDefault="00A35EBA" w:rsidP="00556FA7">
      <w:pPr>
        <w:pStyle w:val="ListParagraph"/>
        <w:numPr>
          <w:ilvl w:val="1"/>
          <w:numId w:val="6"/>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3D5E0A">
        <w:rPr>
          <w:rFonts w:eastAsia="SimSun" w:cs="Arial"/>
          <w:color w:val="000000" w:themeColor="text1"/>
          <w:lang w:eastAsia="cs-CZ"/>
        </w:rPr>
        <w:t>Túto zmluvu možno meniť, dopĺňať výlučne formou písomných číslovaných dodatkov k tejto zmluve, podpísaných oprávnenými zástupcami oboch zmluvných strán v súlade so zákonom o verejnom obstarávaní</w:t>
      </w:r>
      <w:r w:rsidRPr="003D5E0A">
        <w:rPr>
          <w:rFonts w:eastAsia="Times New Roman" w:cs="Arial"/>
          <w:noProof/>
          <w:color w:val="000000" w:themeColor="text1"/>
          <w:lang w:eastAsia="sk-SK"/>
        </w:rPr>
        <w:t xml:space="preserve">. </w:t>
      </w:r>
    </w:p>
    <w:p w14:paraId="626510DE"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43FDBBC1" w14:textId="77777777" w:rsidR="00A35EBA" w:rsidRPr="003D5E0A" w:rsidRDefault="00A35EBA" w:rsidP="00556FA7">
      <w:pPr>
        <w:pStyle w:val="ListParagraph"/>
        <w:numPr>
          <w:ilvl w:val="1"/>
          <w:numId w:val="6"/>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3D5E0A">
        <w:rPr>
          <w:rFonts w:eastAsia="Times New Roman" w:cs="Arial"/>
          <w:noProof/>
          <w:color w:val="000000" w:themeColor="text1"/>
          <w:lang w:eastAsia="sk-SK"/>
        </w:rPr>
        <w:t>Zmluvné strany sa zaväzujú riešiť vzniknuté spory predovšetkým dohodou. Ak dohoda nie je možná, o spore rozhodne príslušný súd Slovenskej republiky.</w:t>
      </w:r>
    </w:p>
    <w:p w14:paraId="57F797D5"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7818C1C3" w14:textId="77777777" w:rsidR="00A35EBA" w:rsidRPr="003D5E0A"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Zmluvné strany sa zaväzujú, že budú postupovať v súlade s oprávnenými záujmami druhej zmluvnej strany, a že vykonajú všetko pre realizáciu predmetu zmluvy.</w:t>
      </w:r>
    </w:p>
    <w:p w14:paraId="4D33D7EF"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68CE5032" w14:textId="77777777" w:rsidR="00A35EBA" w:rsidRPr="003D5E0A"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Zmluvné strany vyhlasujú, že v čase uzavretia tejto zmluvy im nie sú známe žiadne okolnosti, ktoré by bránili alebo vylučovali uzavretie takejto zmluvy, resp. ktoré by mohli byť vážnou prekážkou jej plnenia.</w:t>
      </w:r>
    </w:p>
    <w:p w14:paraId="695FE574"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4DE77FD4" w14:textId="77777777" w:rsidR="00A35EBA" w:rsidRPr="003D5E0A"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528E3CEB"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451FD6E9" w14:textId="6A9E2F4B" w:rsidR="00A35EBA" w:rsidRPr="003D5E0A"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Táto zmluva (vrátane jej prípadných dodatkov) patrí medzi povinne zverejňované zmluvy podľa ustanovení § 5a zákona o slobodnom prístupe k informáciám (</w:t>
      </w:r>
      <w:r w:rsidRPr="003D5E0A">
        <w:rPr>
          <w:rFonts w:eastAsia="Times New Roman" w:cs="Arial"/>
          <w:i/>
          <w:noProof/>
          <w:color w:val="000000" w:themeColor="text1"/>
          <w:lang w:eastAsia="sk-SK"/>
        </w:rPr>
        <w:t>zákona č. 211/2000 Z. z. v znení neskorších predpisov</w:t>
      </w:r>
      <w:r w:rsidRPr="003D5E0A">
        <w:rPr>
          <w:rFonts w:eastAsia="Times New Roman" w:cs="Arial"/>
          <w:noProof/>
          <w:color w:val="000000" w:themeColor="text1"/>
          <w:lang w:eastAsia="sk-SK"/>
        </w:rPr>
        <w:t>) v spojení s ustanoveniami § 1 ods. 2 Obchodného zákonníka a ustanoveniami § 47a Občianskeho zákonníka (</w:t>
      </w:r>
      <w:r w:rsidRPr="003D5E0A">
        <w:rPr>
          <w:rFonts w:eastAsia="Times New Roman" w:cs="Arial"/>
          <w:i/>
          <w:noProof/>
          <w:color w:val="000000" w:themeColor="text1"/>
          <w:lang w:eastAsia="sk-SK"/>
        </w:rPr>
        <w:t>zákona č. 40/1964 Zb. v znení neskorších predpisov</w:t>
      </w:r>
      <w:r w:rsidRPr="003D5E0A">
        <w:rPr>
          <w:rFonts w:eastAsia="Times New Roman" w:cs="Arial"/>
          <w:noProof/>
          <w:color w:val="000000" w:themeColor="text1"/>
          <w:lang w:eastAsia="sk-SK"/>
        </w:rPr>
        <w:t xml:space="preserve">). Poskytovateľ </w:t>
      </w:r>
      <w:r w:rsidR="001B61DA" w:rsidRPr="003D5E0A">
        <w:rPr>
          <w:rFonts w:eastAsia="Times New Roman" w:cs="Arial"/>
          <w:noProof/>
          <w:color w:val="000000" w:themeColor="text1"/>
          <w:lang w:eastAsia="sk-SK"/>
        </w:rPr>
        <w:t>berie na vedomie</w:t>
      </w:r>
      <w:r w:rsidRPr="003D5E0A">
        <w:rPr>
          <w:rFonts w:eastAsia="Times New Roman" w:cs="Arial"/>
          <w:noProof/>
          <w:color w:val="000000" w:themeColor="text1"/>
          <w:lang w:eastAsia="sk-SK"/>
        </w:rPr>
        <w:t> zverejnen</w:t>
      </w:r>
      <w:r w:rsidR="001B61DA" w:rsidRPr="003D5E0A">
        <w:rPr>
          <w:rFonts w:eastAsia="Times New Roman" w:cs="Arial"/>
          <w:noProof/>
          <w:color w:val="000000" w:themeColor="text1"/>
          <w:lang w:eastAsia="sk-SK"/>
        </w:rPr>
        <w:t>nie</w:t>
      </w:r>
      <w:r w:rsidRPr="003D5E0A">
        <w:rPr>
          <w:rFonts w:eastAsia="Times New Roman" w:cs="Arial"/>
          <w:noProof/>
          <w:color w:val="000000" w:themeColor="text1"/>
          <w:lang w:eastAsia="sk-SK"/>
        </w:rPr>
        <w:t xml:space="preserve"> 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6940D593"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71847BE3" w14:textId="35F0364F" w:rsidR="00A35EBA" w:rsidRPr="003D5E0A"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lastRenderedPageBreak/>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w:t>
      </w:r>
      <w:r w:rsidR="004C73EC" w:rsidRPr="003D5E0A">
        <w:rPr>
          <w:rFonts w:eastAsia="Times New Roman" w:cs="Arial"/>
          <w:noProof/>
          <w:color w:val="000000" w:themeColor="text1"/>
          <w:lang w:eastAsia="sk-SK"/>
        </w:rPr>
        <w:t>nasledujúcim</w:t>
      </w:r>
      <w:r w:rsidRPr="003D5E0A">
        <w:rPr>
          <w:rFonts w:eastAsia="Times New Roman" w:cs="Arial"/>
          <w:noProof/>
          <w:color w:val="000000" w:themeColor="text1"/>
          <w:lang w:eastAsia="sk-SK"/>
        </w:rPr>
        <w:t xml:space="preserve"> po jej zverejnení na webovom sídle (internetovej stránke) objednávateľa [</w:t>
      </w:r>
      <w:r w:rsidRPr="003D5E0A">
        <w:rPr>
          <w:rFonts w:eastAsia="Times New Roman" w:cs="Arial"/>
          <w:i/>
          <w:iCs/>
          <w:noProof/>
          <w:color w:val="000000" w:themeColor="text1"/>
          <w:lang w:eastAsia="sk-SK"/>
        </w:rPr>
        <w:t>§ 47a ods. 2 Občianskeho zákonníka v spojení s § 1 ods. 2 Obchodného zákonníka a s § 5a ods. 1, 6 a 9 zákona o slobodnom prístupe k informáciám</w:t>
      </w:r>
      <w:r w:rsidRPr="003D5E0A">
        <w:rPr>
          <w:rFonts w:eastAsia="Times New Roman" w:cs="Arial"/>
          <w:noProof/>
          <w:color w:val="000000" w:themeColor="text1"/>
          <w:lang w:eastAsia="sk-SK"/>
        </w:rPr>
        <w:t>].</w:t>
      </w:r>
    </w:p>
    <w:p w14:paraId="67261925"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0291AC1A" w14:textId="77777777" w:rsidR="00A35EBA" w:rsidRPr="003D5E0A"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3D5E0A">
        <w:rPr>
          <w:rFonts w:eastAsia="Times New Roman" w:cs="Arial"/>
          <w:noProof/>
          <w:color w:val="000000" w:themeColor="text1"/>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3D5E0A">
          <w:rPr>
            <w:rStyle w:val="Hyperlink"/>
            <w:rFonts w:eastAsia="Times New Roman" w:cs="Arial"/>
            <w:noProof/>
            <w:color w:val="000000" w:themeColor="text1"/>
            <w:lang w:eastAsia="sk-SK"/>
          </w:rPr>
          <w:t>https://www.nbs.sk/sk/ochrana-osobnych-udajov</w:t>
        </w:r>
      </w:hyperlink>
      <w:r w:rsidRPr="003D5E0A">
        <w:rPr>
          <w:rFonts w:eastAsia="Times New Roman" w:cs="Arial"/>
          <w:noProof/>
          <w:color w:val="000000" w:themeColor="text1"/>
          <w:lang w:eastAsia="sk-SK"/>
        </w:rPr>
        <w:t>.</w:t>
      </w:r>
    </w:p>
    <w:p w14:paraId="3F4A9338" w14:textId="77777777" w:rsidR="00CB56E7" w:rsidRPr="003D5E0A"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29842602" w14:textId="77777777" w:rsidR="00A35EBA" w:rsidRPr="003D5E0A" w:rsidRDefault="00A35EBA" w:rsidP="00556FA7">
      <w:pPr>
        <w:numPr>
          <w:ilvl w:val="1"/>
          <w:numId w:val="6"/>
        </w:numPr>
        <w:autoSpaceDE w:val="0"/>
        <w:autoSpaceDN w:val="0"/>
        <w:adjustRightInd w:val="0"/>
        <w:spacing w:after="0" w:line="276" w:lineRule="auto"/>
        <w:ind w:left="567" w:hanging="567"/>
        <w:rPr>
          <w:rFonts w:eastAsia="Times New Roman" w:cs="Arial"/>
          <w:b/>
          <w:noProof/>
          <w:color w:val="000000" w:themeColor="text1"/>
          <w:lang w:eastAsia="sk-SK"/>
        </w:rPr>
      </w:pPr>
      <w:r w:rsidRPr="003D5E0A">
        <w:rPr>
          <w:rFonts w:eastAsia="Times New Roman" w:cs="Arial"/>
          <w:noProof/>
          <w:color w:val="000000" w:themeColor="text1"/>
          <w:lang w:eastAsia="sk-SK"/>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6216FFB7" w14:textId="77777777" w:rsidR="00CB56E7" w:rsidRPr="003D5E0A" w:rsidRDefault="00CB56E7" w:rsidP="00556FA7">
      <w:pPr>
        <w:autoSpaceDE w:val="0"/>
        <w:autoSpaceDN w:val="0"/>
        <w:adjustRightInd w:val="0"/>
        <w:spacing w:after="0" w:line="276" w:lineRule="auto"/>
        <w:ind w:left="567" w:hanging="567"/>
        <w:rPr>
          <w:rFonts w:eastAsia="Times New Roman" w:cs="Arial"/>
          <w:b/>
          <w:noProof/>
          <w:color w:val="000000" w:themeColor="text1"/>
          <w:lang w:eastAsia="sk-SK"/>
        </w:rPr>
      </w:pPr>
    </w:p>
    <w:p w14:paraId="4DB2D5EC" w14:textId="77777777" w:rsidR="00A35EBA" w:rsidRPr="003D5E0A" w:rsidRDefault="00A35EBA" w:rsidP="00556FA7">
      <w:pPr>
        <w:numPr>
          <w:ilvl w:val="1"/>
          <w:numId w:val="6"/>
        </w:numPr>
        <w:autoSpaceDE w:val="0"/>
        <w:autoSpaceDN w:val="0"/>
        <w:adjustRightInd w:val="0"/>
        <w:spacing w:after="0" w:line="276" w:lineRule="auto"/>
        <w:ind w:left="567" w:hanging="567"/>
        <w:rPr>
          <w:rFonts w:eastAsia="Times New Roman" w:cs="Arial"/>
          <w:bCs/>
          <w:noProof/>
          <w:color w:val="000000" w:themeColor="text1"/>
          <w:lang w:eastAsia="sk-SK"/>
        </w:rPr>
      </w:pPr>
      <w:r w:rsidRPr="003D5E0A">
        <w:rPr>
          <w:rFonts w:eastAsia="Times New Roman" w:cs="Arial"/>
          <w:bCs/>
          <w:noProof/>
          <w:color w:val="000000" w:themeColor="text1"/>
          <w:lang w:eastAsia="sk-SK"/>
        </w:rPr>
        <w:t>Neoddeliteľnou súčasťou tejto zmluvy sú nasledovné prílohy:</w:t>
      </w:r>
    </w:p>
    <w:p w14:paraId="60C59C3E" w14:textId="23AF6244" w:rsidR="00A35EBA" w:rsidRPr="003D5E0A" w:rsidRDefault="00A35EBA" w:rsidP="00556FA7">
      <w:pPr>
        <w:autoSpaceDE w:val="0"/>
        <w:autoSpaceDN w:val="0"/>
        <w:adjustRightInd w:val="0"/>
        <w:spacing w:after="0" w:line="276" w:lineRule="auto"/>
        <w:ind w:left="567"/>
        <w:rPr>
          <w:rFonts w:eastAsia="Times New Roman" w:cs="Arial"/>
          <w:bCs/>
          <w:noProof/>
          <w:color w:val="000000" w:themeColor="text1"/>
          <w:lang w:eastAsia="sk-SK"/>
        </w:rPr>
      </w:pPr>
      <w:r w:rsidRPr="003D5E0A">
        <w:rPr>
          <w:rFonts w:eastAsia="Times New Roman" w:cs="Arial"/>
          <w:bCs/>
          <w:noProof/>
          <w:color w:val="000000" w:themeColor="text1"/>
          <w:lang w:eastAsia="sk-SK"/>
        </w:rPr>
        <w:t>Príloha č. 1:</w:t>
      </w:r>
      <w:r w:rsidR="004C73EC" w:rsidRPr="003D5E0A">
        <w:rPr>
          <w:rFonts w:eastAsia="Times New Roman" w:cs="Arial"/>
          <w:bCs/>
          <w:noProof/>
          <w:color w:val="000000" w:themeColor="text1"/>
          <w:lang w:eastAsia="sk-SK"/>
        </w:rPr>
        <w:tab/>
      </w:r>
      <w:r w:rsidRPr="003D5E0A">
        <w:rPr>
          <w:rFonts w:eastAsia="Times New Roman" w:cs="Arial"/>
          <w:bCs/>
          <w:noProof/>
          <w:color w:val="000000" w:themeColor="text1"/>
          <w:lang w:eastAsia="sk-SK"/>
        </w:rPr>
        <w:t xml:space="preserve">Špecifikácia </w:t>
      </w:r>
      <w:r w:rsidR="00EA459F" w:rsidRPr="003D5E0A">
        <w:rPr>
          <w:rFonts w:eastAsia="Cambria" w:cs="Cambria"/>
          <w:lang w:eastAsia="sk-SK" w:bidi="sk-SK"/>
        </w:rPr>
        <w:t>čistiacich</w:t>
      </w:r>
      <w:r w:rsidR="0041497A" w:rsidRPr="003D5E0A">
        <w:rPr>
          <w:rFonts w:eastAsia="Times New Roman" w:cs="Arial"/>
          <w:bCs/>
          <w:noProof/>
          <w:color w:val="000000" w:themeColor="text1"/>
          <w:lang w:eastAsia="sk-SK"/>
        </w:rPr>
        <w:t xml:space="preserve"> </w:t>
      </w:r>
      <w:r w:rsidRPr="003D5E0A">
        <w:rPr>
          <w:rFonts w:eastAsia="Times New Roman" w:cs="Arial"/>
          <w:bCs/>
          <w:noProof/>
          <w:color w:val="000000" w:themeColor="text1"/>
          <w:lang w:eastAsia="sk-SK"/>
        </w:rPr>
        <w:t>služieb</w:t>
      </w:r>
    </w:p>
    <w:p w14:paraId="17B4E130" w14:textId="54207006" w:rsidR="004C73EC" w:rsidRPr="003D5E0A" w:rsidRDefault="004C73EC" w:rsidP="00556FA7">
      <w:pPr>
        <w:autoSpaceDE w:val="0"/>
        <w:autoSpaceDN w:val="0"/>
        <w:adjustRightInd w:val="0"/>
        <w:spacing w:after="0" w:line="276" w:lineRule="auto"/>
        <w:ind w:left="567"/>
        <w:rPr>
          <w:rFonts w:eastAsia="Times New Roman" w:cs="Arial"/>
          <w:bCs/>
          <w:noProof/>
          <w:color w:val="000000" w:themeColor="text1"/>
          <w:lang w:eastAsia="sk-SK"/>
        </w:rPr>
      </w:pPr>
      <w:r w:rsidRPr="003D5E0A">
        <w:rPr>
          <w:rFonts w:eastAsia="Times New Roman" w:cs="Arial"/>
          <w:bCs/>
          <w:noProof/>
          <w:color w:val="000000" w:themeColor="text1"/>
          <w:lang w:eastAsia="sk-SK"/>
        </w:rPr>
        <w:t xml:space="preserve">Príloha č. 2: </w:t>
      </w:r>
      <w:r w:rsidRPr="003D5E0A">
        <w:rPr>
          <w:rFonts w:eastAsia="Times New Roman" w:cs="Arial"/>
          <w:bCs/>
          <w:noProof/>
          <w:color w:val="000000" w:themeColor="text1"/>
          <w:lang w:eastAsia="sk-SK"/>
        </w:rPr>
        <w:tab/>
        <w:t>Špecifikácia jednotkových cien</w:t>
      </w:r>
    </w:p>
    <w:p w14:paraId="1807EABD" w14:textId="7AC3D039" w:rsidR="00A35EBA" w:rsidRPr="003D5E0A" w:rsidRDefault="00A35EBA" w:rsidP="00556FA7">
      <w:pPr>
        <w:autoSpaceDE w:val="0"/>
        <w:autoSpaceDN w:val="0"/>
        <w:adjustRightInd w:val="0"/>
        <w:spacing w:after="0" w:line="276" w:lineRule="auto"/>
        <w:ind w:left="567"/>
        <w:rPr>
          <w:rFonts w:eastAsia="Times New Roman" w:cs="Arial"/>
          <w:bCs/>
          <w:noProof/>
          <w:color w:val="000000" w:themeColor="text1"/>
          <w:lang w:eastAsia="sk-SK"/>
        </w:rPr>
      </w:pPr>
      <w:r w:rsidRPr="003D5E0A">
        <w:rPr>
          <w:rFonts w:eastAsia="Times New Roman" w:cs="Arial"/>
          <w:bCs/>
          <w:noProof/>
          <w:color w:val="000000" w:themeColor="text1"/>
          <w:lang w:eastAsia="sk-SK"/>
        </w:rPr>
        <w:t xml:space="preserve">Príloha č. </w:t>
      </w:r>
      <w:r w:rsidR="004C73EC" w:rsidRPr="003D5E0A">
        <w:rPr>
          <w:rFonts w:eastAsia="Times New Roman" w:cs="Arial"/>
          <w:bCs/>
          <w:noProof/>
          <w:color w:val="000000" w:themeColor="text1"/>
          <w:lang w:eastAsia="sk-SK"/>
        </w:rPr>
        <w:t>3</w:t>
      </w:r>
      <w:r w:rsidRPr="003D5E0A">
        <w:rPr>
          <w:rFonts w:eastAsia="Times New Roman" w:cs="Arial"/>
          <w:bCs/>
          <w:noProof/>
          <w:color w:val="000000" w:themeColor="text1"/>
          <w:lang w:eastAsia="sk-SK"/>
        </w:rPr>
        <w:t xml:space="preserve">: </w:t>
      </w:r>
      <w:r w:rsidR="004C73EC" w:rsidRPr="003D5E0A">
        <w:rPr>
          <w:rFonts w:eastAsia="Times New Roman" w:cs="Arial"/>
          <w:bCs/>
          <w:noProof/>
          <w:color w:val="000000" w:themeColor="text1"/>
          <w:lang w:eastAsia="sk-SK"/>
        </w:rPr>
        <w:tab/>
      </w:r>
      <w:r w:rsidRPr="003D5E0A">
        <w:rPr>
          <w:rFonts w:eastAsia="Times New Roman" w:cs="Arial"/>
          <w:bCs/>
          <w:noProof/>
          <w:color w:val="000000" w:themeColor="text1"/>
          <w:lang w:eastAsia="sk-SK"/>
        </w:rPr>
        <w:t>Zoznam subdodávateľov</w:t>
      </w:r>
    </w:p>
    <w:p w14:paraId="2F791D11" w14:textId="45182540" w:rsidR="00D83CBC" w:rsidRPr="003D5E0A" w:rsidRDefault="00D83CBC" w:rsidP="00556FA7">
      <w:pPr>
        <w:autoSpaceDE w:val="0"/>
        <w:autoSpaceDN w:val="0"/>
        <w:adjustRightInd w:val="0"/>
        <w:spacing w:after="0" w:line="276" w:lineRule="auto"/>
        <w:ind w:left="567"/>
        <w:rPr>
          <w:rFonts w:eastAsia="Times New Roman" w:cs="Arial"/>
          <w:bCs/>
          <w:noProof/>
          <w:color w:val="000000" w:themeColor="text1"/>
          <w:lang w:eastAsia="sk-SK"/>
        </w:rPr>
      </w:pPr>
      <w:r w:rsidRPr="003D5E0A">
        <w:rPr>
          <w:rFonts w:eastAsia="Times New Roman" w:cs="Arial"/>
          <w:bCs/>
          <w:noProof/>
          <w:color w:val="000000" w:themeColor="text1"/>
          <w:lang w:eastAsia="sk-SK"/>
        </w:rPr>
        <w:t xml:space="preserve">Príloha č. </w:t>
      </w:r>
      <w:r w:rsidR="004C73EC" w:rsidRPr="003D5E0A">
        <w:rPr>
          <w:rFonts w:eastAsia="Times New Roman" w:cs="Arial"/>
          <w:bCs/>
          <w:noProof/>
          <w:color w:val="000000" w:themeColor="text1"/>
          <w:lang w:eastAsia="sk-SK"/>
        </w:rPr>
        <w:t>4</w:t>
      </w:r>
      <w:r w:rsidRPr="003D5E0A">
        <w:rPr>
          <w:rFonts w:eastAsia="Times New Roman" w:cs="Arial"/>
          <w:bCs/>
          <w:noProof/>
          <w:color w:val="000000" w:themeColor="text1"/>
          <w:lang w:eastAsia="sk-SK"/>
        </w:rPr>
        <w:t xml:space="preserve">: </w:t>
      </w:r>
      <w:r w:rsidR="004C73EC" w:rsidRPr="003D5E0A">
        <w:rPr>
          <w:rFonts w:eastAsia="Times New Roman" w:cs="Arial"/>
          <w:bCs/>
          <w:noProof/>
          <w:color w:val="000000" w:themeColor="text1"/>
          <w:lang w:eastAsia="sk-SK"/>
        </w:rPr>
        <w:tab/>
      </w:r>
      <w:r w:rsidRPr="003D5E0A">
        <w:rPr>
          <w:bCs/>
        </w:rPr>
        <w:t>Podmienky poskytovania služieb týkajúce sa OŽP, BOZP, OPP a VZ</w:t>
      </w:r>
    </w:p>
    <w:p w14:paraId="2850610F" w14:textId="77777777" w:rsidR="00EE7F93" w:rsidRPr="003D5E0A" w:rsidRDefault="00EE7F93" w:rsidP="00556FA7">
      <w:pPr>
        <w:spacing w:after="0" w:line="276" w:lineRule="auto"/>
        <w:ind w:left="360"/>
        <w:rPr>
          <w:rFonts w:cs="Arial"/>
          <w:color w:val="000000" w:themeColor="text1"/>
        </w:rPr>
      </w:pPr>
    </w:p>
    <w:tbl>
      <w:tblPr>
        <w:tblW w:w="9299" w:type="dxa"/>
        <w:tblLayout w:type="fixed"/>
        <w:tblCellMar>
          <w:left w:w="71" w:type="dxa"/>
          <w:right w:w="71" w:type="dxa"/>
        </w:tblCellMar>
        <w:tblLook w:val="0000" w:firstRow="0" w:lastRow="0" w:firstColumn="0" w:lastColumn="0" w:noHBand="0" w:noVBand="0"/>
      </w:tblPr>
      <w:tblGrid>
        <w:gridCol w:w="992"/>
        <w:gridCol w:w="3543"/>
        <w:gridCol w:w="163"/>
        <w:gridCol w:w="1134"/>
        <w:gridCol w:w="3467"/>
      </w:tblGrid>
      <w:tr w:rsidR="00A35EBA" w:rsidRPr="003D5E0A" w14:paraId="25E09E78" w14:textId="77777777" w:rsidTr="00511522">
        <w:trPr>
          <w:trHeight w:val="190"/>
        </w:trPr>
        <w:tc>
          <w:tcPr>
            <w:tcW w:w="4535" w:type="dxa"/>
            <w:gridSpan w:val="2"/>
          </w:tcPr>
          <w:p w14:paraId="60006868" w14:textId="77777777" w:rsidR="00A35EBA" w:rsidRPr="003D5E0A" w:rsidRDefault="00A35EBA" w:rsidP="00556FA7">
            <w:pPr>
              <w:spacing w:after="0" w:line="276" w:lineRule="auto"/>
              <w:rPr>
                <w:color w:val="000000" w:themeColor="text1"/>
              </w:rPr>
            </w:pPr>
            <w:r w:rsidRPr="003D5E0A">
              <w:rPr>
                <w:color w:val="000000" w:themeColor="text1"/>
              </w:rPr>
              <w:t xml:space="preserve">Za objednávateľa: </w:t>
            </w:r>
          </w:p>
        </w:tc>
        <w:tc>
          <w:tcPr>
            <w:tcW w:w="163" w:type="dxa"/>
          </w:tcPr>
          <w:p w14:paraId="0AB23CCC" w14:textId="77777777" w:rsidR="00A35EBA" w:rsidRPr="003D5E0A" w:rsidRDefault="00A35EBA" w:rsidP="00556FA7">
            <w:pPr>
              <w:spacing w:after="0" w:line="276" w:lineRule="auto"/>
              <w:rPr>
                <w:color w:val="000000" w:themeColor="text1"/>
              </w:rPr>
            </w:pPr>
          </w:p>
        </w:tc>
        <w:tc>
          <w:tcPr>
            <w:tcW w:w="4601" w:type="dxa"/>
            <w:gridSpan w:val="2"/>
          </w:tcPr>
          <w:p w14:paraId="72D30E83" w14:textId="77777777" w:rsidR="00A35EBA" w:rsidRPr="003D5E0A" w:rsidRDefault="00A35EBA" w:rsidP="00556FA7">
            <w:pPr>
              <w:spacing w:after="0" w:line="276" w:lineRule="auto"/>
              <w:rPr>
                <w:iCs/>
                <w:color w:val="000000" w:themeColor="text1"/>
              </w:rPr>
            </w:pPr>
            <w:r w:rsidRPr="003D5E0A">
              <w:rPr>
                <w:color w:val="000000" w:themeColor="text1"/>
              </w:rPr>
              <w:t>Za poskytovateľa:</w:t>
            </w:r>
          </w:p>
        </w:tc>
      </w:tr>
      <w:tr w:rsidR="00A35EBA" w:rsidRPr="003D5E0A" w14:paraId="208CFDFD" w14:textId="77777777" w:rsidTr="00511522">
        <w:trPr>
          <w:trHeight w:val="276"/>
        </w:trPr>
        <w:tc>
          <w:tcPr>
            <w:tcW w:w="4535" w:type="dxa"/>
            <w:gridSpan w:val="2"/>
          </w:tcPr>
          <w:p w14:paraId="352C2435" w14:textId="7E916BC1" w:rsidR="00A35EBA" w:rsidRPr="003D5E0A" w:rsidRDefault="00A35EBA" w:rsidP="00556FA7">
            <w:pPr>
              <w:spacing w:after="0" w:line="276" w:lineRule="auto"/>
              <w:rPr>
                <w:color w:val="000000" w:themeColor="text1"/>
              </w:rPr>
            </w:pPr>
            <w:r w:rsidRPr="003D5E0A">
              <w:rPr>
                <w:color w:val="000000" w:themeColor="text1"/>
              </w:rPr>
              <w:t xml:space="preserve">V Bratislave, dňa </w:t>
            </w:r>
            <w:r w:rsidRPr="003D5E0A">
              <w:rPr>
                <w:iCs/>
                <w:color w:val="000000" w:themeColor="text1"/>
              </w:rPr>
              <w:t xml:space="preserve"> </w:t>
            </w:r>
          </w:p>
        </w:tc>
        <w:tc>
          <w:tcPr>
            <w:tcW w:w="163" w:type="dxa"/>
          </w:tcPr>
          <w:p w14:paraId="7975CB15" w14:textId="77777777" w:rsidR="00A35EBA" w:rsidRPr="003D5E0A" w:rsidRDefault="00A35EBA" w:rsidP="00556FA7">
            <w:pPr>
              <w:spacing w:after="0" w:line="276" w:lineRule="auto"/>
              <w:rPr>
                <w:color w:val="000000" w:themeColor="text1"/>
              </w:rPr>
            </w:pPr>
          </w:p>
        </w:tc>
        <w:tc>
          <w:tcPr>
            <w:tcW w:w="4601" w:type="dxa"/>
            <w:gridSpan w:val="2"/>
          </w:tcPr>
          <w:p w14:paraId="36FCEFEC" w14:textId="17B42EEB" w:rsidR="00A35EBA" w:rsidRPr="003D5E0A" w:rsidRDefault="00A35EBA" w:rsidP="00556FA7">
            <w:pPr>
              <w:spacing w:after="0" w:line="276" w:lineRule="auto"/>
              <w:rPr>
                <w:color w:val="000000" w:themeColor="text1"/>
              </w:rPr>
            </w:pPr>
            <w:r w:rsidRPr="003D5E0A">
              <w:rPr>
                <w:iCs/>
                <w:color w:val="000000" w:themeColor="text1"/>
              </w:rPr>
              <w:t>V</w:t>
            </w:r>
            <w:r w:rsidR="00CB56E7" w:rsidRPr="003D5E0A">
              <w:rPr>
                <w:iCs/>
                <w:color w:val="000000" w:themeColor="text1"/>
              </w:rPr>
              <w:t xml:space="preserve"> Bratislave</w:t>
            </w:r>
            <w:r w:rsidRPr="003D5E0A">
              <w:rPr>
                <w:iCs/>
                <w:color w:val="000000" w:themeColor="text1"/>
              </w:rPr>
              <w:t xml:space="preserve">, dňa  </w:t>
            </w:r>
          </w:p>
        </w:tc>
      </w:tr>
      <w:tr w:rsidR="00A35EBA" w:rsidRPr="003D5E0A" w14:paraId="1380CAD1" w14:textId="77777777" w:rsidTr="00511522">
        <w:trPr>
          <w:trHeight w:val="276"/>
        </w:trPr>
        <w:tc>
          <w:tcPr>
            <w:tcW w:w="4535" w:type="dxa"/>
            <w:gridSpan w:val="2"/>
          </w:tcPr>
          <w:p w14:paraId="25E5DE64" w14:textId="77777777" w:rsidR="00CB56E7" w:rsidRPr="003D5E0A" w:rsidRDefault="00CB56E7" w:rsidP="00556FA7">
            <w:pPr>
              <w:spacing w:after="0" w:line="276" w:lineRule="auto"/>
              <w:rPr>
                <w:b/>
                <w:color w:val="000000" w:themeColor="text1"/>
              </w:rPr>
            </w:pPr>
          </w:p>
          <w:p w14:paraId="5BF890CD" w14:textId="55868D41" w:rsidR="00A35EBA" w:rsidRPr="003D5E0A" w:rsidRDefault="00A35EBA" w:rsidP="00556FA7">
            <w:pPr>
              <w:spacing w:after="0" w:line="276" w:lineRule="auto"/>
              <w:rPr>
                <w:color w:val="000000" w:themeColor="text1"/>
              </w:rPr>
            </w:pPr>
            <w:r w:rsidRPr="003D5E0A">
              <w:rPr>
                <w:b/>
                <w:color w:val="000000" w:themeColor="text1"/>
              </w:rPr>
              <w:t>Národná banka Slovenska</w:t>
            </w:r>
          </w:p>
        </w:tc>
        <w:tc>
          <w:tcPr>
            <w:tcW w:w="163" w:type="dxa"/>
          </w:tcPr>
          <w:p w14:paraId="69D7E3A8" w14:textId="77777777" w:rsidR="00A35EBA" w:rsidRPr="003D5E0A" w:rsidRDefault="00A35EBA" w:rsidP="00556FA7">
            <w:pPr>
              <w:spacing w:after="0" w:line="276" w:lineRule="auto"/>
              <w:rPr>
                <w:color w:val="000000" w:themeColor="text1"/>
              </w:rPr>
            </w:pPr>
          </w:p>
        </w:tc>
        <w:tc>
          <w:tcPr>
            <w:tcW w:w="4601" w:type="dxa"/>
            <w:gridSpan w:val="2"/>
          </w:tcPr>
          <w:p w14:paraId="0991C30B" w14:textId="77777777" w:rsidR="00A35EBA" w:rsidRPr="003D5E0A" w:rsidRDefault="00A35EBA" w:rsidP="00556FA7">
            <w:pPr>
              <w:spacing w:after="0" w:line="276" w:lineRule="auto"/>
              <w:rPr>
                <w:color w:val="000000" w:themeColor="text1"/>
              </w:rPr>
            </w:pPr>
          </w:p>
          <w:p w14:paraId="7D0DBFB7" w14:textId="72694122" w:rsidR="004C73EC" w:rsidRPr="003D5E0A" w:rsidRDefault="00EE7F93" w:rsidP="00556FA7">
            <w:pPr>
              <w:spacing w:after="0" w:line="276" w:lineRule="auto"/>
              <w:rPr>
                <w:color w:val="000000" w:themeColor="text1"/>
              </w:rPr>
            </w:pPr>
            <w:r w:rsidRPr="003D5E0A">
              <w:rPr>
                <w:rFonts w:cs="Arial"/>
              </w:rPr>
              <w:t>&lt;</w:t>
            </w:r>
            <w:r w:rsidRPr="003D5E0A">
              <w:rPr>
                <w:rFonts w:cs="Arial"/>
                <w:color w:val="00B0F0"/>
              </w:rPr>
              <w:t>vyplní uchádzač</w:t>
            </w:r>
            <w:r w:rsidRPr="003D5E0A">
              <w:rPr>
                <w:rFonts w:cs="Arial"/>
              </w:rPr>
              <w:t>&gt;</w:t>
            </w:r>
          </w:p>
        </w:tc>
      </w:tr>
      <w:tr w:rsidR="00A35EBA" w:rsidRPr="003D5E0A" w14:paraId="1E01AD20" w14:textId="77777777" w:rsidTr="00511522">
        <w:trPr>
          <w:trHeight w:val="879"/>
        </w:trPr>
        <w:tc>
          <w:tcPr>
            <w:tcW w:w="9299" w:type="dxa"/>
            <w:gridSpan w:val="5"/>
          </w:tcPr>
          <w:p w14:paraId="4EF166CD" w14:textId="77777777" w:rsidR="00A35EBA" w:rsidRPr="003D5E0A" w:rsidRDefault="00A35EBA" w:rsidP="00556FA7">
            <w:pPr>
              <w:spacing w:after="0" w:line="276" w:lineRule="auto"/>
              <w:jc w:val="center"/>
              <w:rPr>
                <w:color w:val="000000" w:themeColor="text1"/>
              </w:rPr>
            </w:pPr>
          </w:p>
        </w:tc>
      </w:tr>
      <w:tr w:rsidR="00A35EBA" w:rsidRPr="003D5E0A" w14:paraId="1AEF745D" w14:textId="77777777" w:rsidTr="00511522">
        <w:trPr>
          <w:trHeight w:val="276"/>
        </w:trPr>
        <w:tc>
          <w:tcPr>
            <w:tcW w:w="992" w:type="dxa"/>
          </w:tcPr>
          <w:p w14:paraId="415B789F" w14:textId="77777777" w:rsidR="00A35EBA" w:rsidRPr="003D5E0A" w:rsidRDefault="00A35EBA" w:rsidP="00556FA7">
            <w:pPr>
              <w:spacing w:after="0" w:line="276" w:lineRule="auto"/>
              <w:rPr>
                <w:color w:val="000000" w:themeColor="text1"/>
              </w:rPr>
            </w:pPr>
            <w:r w:rsidRPr="003D5E0A">
              <w:rPr>
                <w:color w:val="000000" w:themeColor="text1"/>
              </w:rPr>
              <w:t xml:space="preserve">Meno: </w:t>
            </w:r>
          </w:p>
        </w:tc>
        <w:tc>
          <w:tcPr>
            <w:tcW w:w="3543" w:type="dxa"/>
          </w:tcPr>
          <w:p w14:paraId="6D2F36FD" w14:textId="01B831A5" w:rsidR="00A35EBA" w:rsidRPr="003D5E0A" w:rsidRDefault="0015668D" w:rsidP="00556FA7">
            <w:pPr>
              <w:tabs>
                <w:tab w:val="left" w:pos="2835"/>
              </w:tabs>
              <w:kinsoku w:val="0"/>
              <w:overflowPunct w:val="0"/>
              <w:spacing w:after="0" w:line="276" w:lineRule="auto"/>
              <w:ind w:left="2835" w:right="-3" w:hanging="2835"/>
              <w:rPr>
                <w:rFonts w:cs="Arial"/>
                <w:color w:val="000000" w:themeColor="text1"/>
                <w:spacing w:val="-1"/>
              </w:rPr>
            </w:pPr>
            <w:r w:rsidRPr="003D5E0A">
              <w:rPr>
                <w:rFonts w:cs="Arial"/>
              </w:rPr>
              <w:t>&lt;</w:t>
            </w:r>
            <w:r w:rsidRPr="003D5E0A">
              <w:rPr>
                <w:rFonts w:cs="Arial"/>
                <w:color w:val="00B0F0"/>
              </w:rPr>
              <w:t>vyplní verejný obstarávateľ</w:t>
            </w:r>
            <w:r w:rsidRPr="003D5E0A">
              <w:rPr>
                <w:rFonts w:cs="Arial"/>
              </w:rPr>
              <w:t>&gt;</w:t>
            </w:r>
          </w:p>
        </w:tc>
        <w:tc>
          <w:tcPr>
            <w:tcW w:w="163" w:type="dxa"/>
          </w:tcPr>
          <w:p w14:paraId="475D6FD6" w14:textId="77777777" w:rsidR="00A35EBA" w:rsidRPr="003D5E0A" w:rsidRDefault="00A35EBA" w:rsidP="00556FA7">
            <w:pPr>
              <w:spacing w:after="0" w:line="276" w:lineRule="auto"/>
              <w:rPr>
                <w:color w:val="000000" w:themeColor="text1"/>
              </w:rPr>
            </w:pPr>
          </w:p>
        </w:tc>
        <w:tc>
          <w:tcPr>
            <w:tcW w:w="1134" w:type="dxa"/>
          </w:tcPr>
          <w:p w14:paraId="66983C2E" w14:textId="77777777" w:rsidR="00A35EBA" w:rsidRPr="003D5E0A" w:rsidRDefault="00A35EBA" w:rsidP="00556FA7">
            <w:pPr>
              <w:spacing w:after="0" w:line="276" w:lineRule="auto"/>
              <w:rPr>
                <w:color w:val="000000" w:themeColor="text1"/>
              </w:rPr>
            </w:pPr>
            <w:r w:rsidRPr="003D5E0A">
              <w:rPr>
                <w:color w:val="000000" w:themeColor="text1"/>
              </w:rPr>
              <w:t>Meno:</w:t>
            </w:r>
          </w:p>
        </w:tc>
        <w:tc>
          <w:tcPr>
            <w:tcW w:w="3467" w:type="dxa"/>
          </w:tcPr>
          <w:p w14:paraId="7949AFF0" w14:textId="031B2160" w:rsidR="00A35EBA" w:rsidRPr="003D5E0A" w:rsidRDefault="0015668D" w:rsidP="00556FA7">
            <w:pPr>
              <w:spacing w:after="0" w:line="276" w:lineRule="auto"/>
              <w:rPr>
                <w:color w:val="000000" w:themeColor="text1"/>
              </w:rPr>
            </w:pPr>
            <w:r w:rsidRPr="003D5E0A">
              <w:rPr>
                <w:rFonts w:cs="Arial"/>
              </w:rPr>
              <w:t>&lt;</w:t>
            </w:r>
            <w:r w:rsidRPr="003D5E0A">
              <w:rPr>
                <w:rFonts w:cs="Arial"/>
                <w:color w:val="00B0F0"/>
              </w:rPr>
              <w:t>vyplní uchádzač</w:t>
            </w:r>
            <w:r w:rsidRPr="003D5E0A">
              <w:rPr>
                <w:rFonts w:cs="Arial"/>
              </w:rPr>
              <w:t>&gt;</w:t>
            </w:r>
          </w:p>
        </w:tc>
      </w:tr>
      <w:tr w:rsidR="00A35EBA" w:rsidRPr="003D5E0A" w14:paraId="722E6181" w14:textId="77777777" w:rsidTr="00511522">
        <w:trPr>
          <w:trHeight w:val="540"/>
        </w:trPr>
        <w:tc>
          <w:tcPr>
            <w:tcW w:w="992" w:type="dxa"/>
          </w:tcPr>
          <w:p w14:paraId="6F4FD618" w14:textId="77777777" w:rsidR="00A35EBA" w:rsidRPr="003D5E0A" w:rsidRDefault="00A35EBA" w:rsidP="00556FA7">
            <w:pPr>
              <w:spacing w:after="0" w:line="276" w:lineRule="auto"/>
              <w:rPr>
                <w:color w:val="000000" w:themeColor="text1"/>
              </w:rPr>
            </w:pPr>
            <w:r w:rsidRPr="003D5E0A">
              <w:rPr>
                <w:color w:val="000000" w:themeColor="text1"/>
              </w:rPr>
              <w:t>Funkcia:</w:t>
            </w:r>
            <w:r w:rsidRPr="003D5E0A">
              <w:rPr>
                <w:rFonts w:eastAsia="Calibri" w:cs="Arial"/>
                <w:color w:val="000000" w:themeColor="text1"/>
              </w:rPr>
              <w:t xml:space="preserve"> </w:t>
            </w:r>
          </w:p>
        </w:tc>
        <w:tc>
          <w:tcPr>
            <w:tcW w:w="3543" w:type="dxa"/>
          </w:tcPr>
          <w:p w14:paraId="64D54D67" w14:textId="12552F1B" w:rsidR="00A35EBA" w:rsidRPr="003D5E0A" w:rsidRDefault="0015668D" w:rsidP="00556FA7">
            <w:pPr>
              <w:spacing w:after="0" w:line="276" w:lineRule="auto"/>
              <w:rPr>
                <w:color w:val="000000" w:themeColor="text1"/>
              </w:rPr>
            </w:pPr>
            <w:r w:rsidRPr="003D5E0A">
              <w:rPr>
                <w:rFonts w:cs="Arial"/>
              </w:rPr>
              <w:t>&lt;</w:t>
            </w:r>
            <w:r w:rsidRPr="003D5E0A">
              <w:rPr>
                <w:rFonts w:cs="Arial"/>
                <w:color w:val="00B0F0"/>
              </w:rPr>
              <w:t>vyplní verejný obstarávateľ</w:t>
            </w:r>
            <w:r w:rsidRPr="003D5E0A">
              <w:rPr>
                <w:rFonts w:cs="Arial"/>
              </w:rPr>
              <w:t>&gt;</w:t>
            </w:r>
          </w:p>
        </w:tc>
        <w:tc>
          <w:tcPr>
            <w:tcW w:w="163" w:type="dxa"/>
          </w:tcPr>
          <w:p w14:paraId="66075DD4" w14:textId="77777777" w:rsidR="00A35EBA" w:rsidRPr="003D5E0A" w:rsidRDefault="00A35EBA" w:rsidP="00556FA7">
            <w:pPr>
              <w:spacing w:after="0" w:line="276" w:lineRule="auto"/>
              <w:rPr>
                <w:color w:val="000000" w:themeColor="text1"/>
              </w:rPr>
            </w:pPr>
          </w:p>
        </w:tc>
        <w:tc>
          <w:tcPr>
            <w:tcW w:w="1134" w:type="dxa"/>
          </w:tcPr>
          <w:p w14:paraId="43A7800E" w14:textId="77777777" w:rsidR="00A35EBA" w:rsidRPr="003D5E0A" w:rsidRDefault="00A35EBA" w:rsidP="00556FA7">
            <w:pPr>
              <w:spacing w:after="0" w:line="276" w:lineRule="auto"/>
              <w:rPr>
                <w:color w:val="000000" w:themeColor="text1"/>
              </w:rPr>
            </w:pPr>
            <w:r w:rsidRPr="003D5E0A">
              <w:rPr>
                <w:color w:val="000000" w:themeColor="text1"/>
              </w:rPr>
              <w:t>Funkcia:</w:t>
            </w:r>
          </w:p>
        </w:tc>
        <w:tc>
          <w:tcPr>
            <w:tcW w:w="3467" w:type="dxa"/>
          </w:tcPr>
          <w:p w14:paraId="0BE88476" w14:textId="42DC00C5" w:rsidR="00A35EBA" w:rsidRPr="003D5E0A" w:rsidRDefault="0015668D" w:rsidP="00556FA7">
            <w:pPr>
              <w:spacing w:after="0" w:line="276" w:lineRule="auto"/>
              <w:rPr>
                <w:color w:val="000000" w:themeColor="text1"/>
              </w:rPr>
            </w:pPr>
            <w:r w:rsidRPr="003D5E0A">
              <w:rPr>
                <w:rFonts w:cs="Arial"/>
              </w:rPr>
              <w:t>&lt;</w:t>
            </w:r>
            <w:r w:rsidRPr="003D5E0A">
              <w:rPr>
                <w:rFonts w:cs="Arial"/>
                <w:color w:val="00B0F0"/>
              </w:rPr>
              <w:t>vyplní uchádzač</w:t>
            </w:r>
            <w:r w:rsidRPr="003D5E0A">
              <w:rPr>
                <w:rFonts w:cs="Arial"/>
              </w:rPr>
              <w:t>&gt;</w:t>
            </w:r>
          </w:p>
        </w:tc>
      </w:tr>
    </w:tbl>
    <w:p w14:paraId="037F48D7" w14:textId="77777777" w:rsidR="004A734C" w:rsidRPr="003D5E0A" w:rsidRDefault="00A35EBA" w:rsidP="00556FA7">
      <w:pPr>
        <w:spacing w:after="0" w:line="276" w:lineRule="auto"/>
        <w:rPr>
          <w:rFonts w:eastAsia="Times New Roman" w:cs="Arial"/>
          <w:b/>
          <w:bCs/>
          <w:color w:val="000000" w:themeColor="text1"/>
          <w:kern w:val="32"/>
        </w:rPr>
      </w:pPr>
      <w:r w:rsidRPr="003D5E0A">
        <w:rPr>
          <w:rFonts w:eastAsia="Times New Roman" w:cs="Arial"/>
          <w:b/>
          <w:bCs/>
          <w:color w:val="000000" w:themeColor="text1"/>
          <w:kern w:val="32"/>
        </w:rPr>
        <w:br w:type="page"/>
      </w:r>
      <w:r w:rsidRPr="003D5E0A">
        <w:rPr>
          <w:rFonts w:eastAsia="Times New Roman" w:cs="Arial"/>
          <w:b/>
          <w:bCs/>
          <w:color w:val="000000" w:themeColor="text1"/>
          <w:kern w:val="32"/>
        </w:rPr>
        <w:lastRenderedPageBreak/>
        <w:t xml:space="preserve">Príloha č.1 </w:t>
      </w:r>
    </w:p>
    <w:p w14:paraId="785F8C5E" w14:textId="3DB9F7D4" w:rsidR="00A35EBA" w:rsidRPr="003D5E0A" w:rsidRDefault="00A35EBA" w:rsidP="00556FA7">
      <w:pPr>
        <w:spacing w:after="0" w:line="276" w:lineRule="auto"/>
        <w:rPr>
          <w:rFonts w:eastAsia="Times New Roman" w:cs="Arial"/>
          <w:b/>
          <w:bCs/>
          <w:color w:val="000000" w:themeColor="text1"/>
          <w:kern w:val="32"/>
        </w:rPr>
      </w:pPr>
      <w:r w:rsidRPr="003D5E0A">
        <w:rPr>
          <w:rFonts w:eastAsia="Times New Roman" w:cs="Arial"/>
          <w:b/>
          <w:bCs/>
          <w:color w:val="000000" w:themeColor="text1"/>
          <w:kern w:val="32"/>
        </w:rPr>
        <w:t>k</w:t>
      </w:r>
      <w:r w:rsidRPr="003D5E0A">
        <w:rPr>
          <w:color w:val="000000" w:themeColor="text1"/>
        </w:rPr>
        <w:t xml:space="preserve"> </w:t>
      </w:r>
      <w:r w:rsidRPr="003D5E0A">
        <w:rPr>
          <w:rFonts w:eastAsia="Times New Roman" w:cs="Arial"/>
          <w:b/>
          <w:bCs/>
          <w:color w:val="000000" w:themeColor="text1"/>
          <w:kern w:val="32"/>
        </w:rPr>
        <w:t xml:space="preserve">Zmluve na poskytovanie </w:t>
      </w:r>
      <w:r w:rsidR="00EA459F" w:rsidRPr="003D5E0A">
        <w:rPr>
          <w:rFonts w:cs="Arial"/>
          <w:b/>
          <w:color w:val="000000" w:themeColor="text1"/>
        </w:rPr>
        <w:t>upratovacích a</w:t>
      </w:r>
      <w:r w:rsidR="00EA459F" w:rsidRPr="003D5E0A">
        <w:rPr>
          <w:rFonts w:eastAsia="Times New Roman" w:cs="Arial"/>
          <w:b/>
          <w:bCs/>
          <w:color w:val="000000" w:themeColor="text1"/>
          <w:kern w:val="32"/>
        </w:rPr>
        <w:t xml:space="preserve"> </w:t>
      </w:r>
      <w:r w:rsidRPr="003D5E0A">
        <w:rPr>
          <w:rFonts w:eastAsia="Times New Roman" w:cs="Arial"/>
          <w:b/>
          <w:bCs/>
          <w:color w:val="000000" w:themeColor="text1"/>
          <w:kern w:val="32"/>
        </w:rPr>
        <w:t xml:space="preserve">čistiacich služieb č. </w:t>
      </w:r>
      <w:r w:rsidR="006F2771" w:rsidRPr="003D5E0A">
        <w:rPr>
          <w:rFonts w:cs="Arial"/>
          <w:b/>
          <w:bCs/>
          <w:color w:val="000000" w:themeColor="text1"/>
        </w:rPr>
        <w:t>C-NBS1-000-102-796</w:t>
      </w:r>
    </w:p>
    <w:p w14:paraId="0498F1C1" w14:textId="77777777" w:rsidR="00A35EBA" w:rsidRPr="003D5E0A" w:rsidRDefault="00A35EBA" w:rsidP="00556FA7">
      <w:pPr>
        <w:spacing w:after="0" w:line="276" w:lineRule="auto"/>
        <w:rPr>
          <w:color w:val="000000" w:themeColor="text1"/>
        </w:rPr>
      </w:pPr>
    </w:p>
    <w:p w14:paraId="7A7F3979" w14:textId="7F88075D" w:rsidR="00A35EBA" w:rsidRPr="003D5E0A" w:rsidRDefault="00A35EBA" w:rsidP="00507846">
      <w:pPr>
        <w:keepNext/>
        <w:spacing w:after="0" w:line="276" w:lineRule="auto"/>
        <w:ind w:left="426" w:hanging="425"/>
        <w:contextualSpacing/>
        <w:jc w:val="center"/>
        <w:outlineLvl w:val="0"/>
        <w:rPr>
          <w:rFonts w:eastAsia="Times New Roman" w:cs="Arial"/>
          <w:b/>
          <w:bCs/>
          <w:color w:val="000000" w:themeColor="text1"/>
          <w:kern w:val="32"/>
        </w:rPr>
      </w:pPr>
      <w:r w:rsidRPr="003D5E0A">
        <w:rPr>
          <w:rFonts w:eastAsia="Times New Roman" w:cs="Arial"/>
          <w:b/>
          <w:bCs/>
          <w:noProof/>
          <w:color w:val="000000" w:themeColor="text1"/>
          <w:lang w:eastAsia="sk-SK"/>
        </w:rPr>
        <w:t>Špecifikácia</w:t>
      </w:r>
      <w:r w:rsidR="0041497A" w:rsidRPr="003D5E0A">
        <w:rPr>
          <w:rFonts w:eastAsia="Times New Roman" w:cs="Arial"/>
          <w:b/>
          <w:bCs/>
          <w:noProof/>
          <w:color w:val="000000" w:themeColor="text1"/>
          <w:lang w:eastAsia="sk-SK"/>
        </w:rPr>
        <w:t xml:space="preserve"> </w:t>
      </w:r>
      <w:r w:rsidR="00EA459F" w:rsidRPr="003D5E0A">
        <w:rPr>
          <w:rFonts w:eastAsia="Cambria" w:cs="Cambria"/>
          <w:b/>
          <w:bCs/>
          <w:lang w:eastAsia="sk-SK" w:bidi="sk-SK"/>
        </w:rPr>
        <w:t xml:space="preserve">čistiacich </w:t>
      </w:r>
      <w:r w:rsidRPr="003D5E0A">
        <w:rPr>
          <w:rFonts w:eastAsia="Times New Roman" w:cs="Arial"/>
          <w:b/>
          <w:bCs/>
          <w:noProof/>
          <w:color w:val="000000" w:themeColor="text1"/>
          <w:lang w:eastAsia="sk-SK"/>
        </w:rPr>
        <w:t>služieb</w:t>
      </w:r>
    </w:p>
    <w:p w14:paraId="7DCCD848" w14:textId="77777777" w:rsidR="00A35EBA" w:rsidRPr="003D5E0A" w:rsidRDefault="00A35EBA" w:rsidP="00507846">
      <w:pPr>
        <w:spacing w:after="0" w:line="276" w:lineRule="auto"/>
        <w:rPr>
          <w:rFonts w:cs="Arial"/>
          <w:color w:val="000000" w:themeColor="text1"/>
        </w:rPr>
      </w:pPr>
    </w:p>
    <w:p w14:paraId="17B767C6" w14:textId="225FF496" w:rsidR="00316ABE" w:rsidRPr="003D5E0A" w:rsidRDefault="00500851" w:rsidP="006F2771">
      <w:pPr>
        <w:autoSpaceDE w:val="0"/>
        <w:autoSpaceDN w:val="0"/>
        <w:adjustRightInd w:val="0"/>
        <w:spacing w:after="0" w:line="276" w:lineRule="auto"/>
        <w:rPr>
          <w:rFonts w:eastAsia="Times New Roman" w:cs="Arial"/>
          <w:bCs/>
          <w:noProof/>
          <w:color w:val="000000" w:themeColor="text1"/>
          <w:lang w:eastAsia="sk-SK"/>
        </w:rPr>
      </w:pPr>
      <w:bookmarkStart w:id="14" w:name="_Hlk503420177"/>
      <w:r w:rsidRPr="003D5E0A">
        <w:rPr>
          <w:rFonts w:eastAsia="Times New Roman" w:cs="Arial"/>
          <w:b/>
          <w:bCs/>
          <w:color w:val="000000" w:themeColor="text1"/>
        </w:rPr>
        <w:t>P</w:t>
      </w:r>
      <w:r w:rsidR="00A35EBA" w:rsidRPr="003D5E0A">
        <w:rPr>
          <w:rFonts w:eastAsia="Times New Roman" w:cs="Arial"/>
          <w:b/>
          <w:bCs/>
          <w:color w:val="000000" w:themeColor="text1"/>
        </w:rPr>
        <w:t>redmet</w:t>
      </w:r>
      <w:r w:rsidRPr="003D5E0A">
        <w:rPr>
          <w:rFonts w:eastAsia="Times New Roman" w:cs="Arial"/>
          <w:b/>
          <w:bCs/>
          <w:color w:val="000000" w:themeColor="text1"/>
        </w:rPr>
        <w:t>om</w:t>
      </w:r>
      <w:r w:rsidR="00A35EBA" w:rsidRPr="003D5E0A">
        <w:rPr>
          <w:rFonts w:eastAsia="Times New Roman" w:cs="Arial"/>
          <w:b/>
          <w:bCs/>
          <w:color w:val="000000" w:themeColor="text1"/>
        </w:rPr>
        <w:t xml:space="preserve"> </w:t>
      </w:r>
      <w:r w:rsidR="004C73EC" w:rsidRPr="003D5E0A">
        <w:rPr>
          <w:rFonts w:eastAsia="Times New Roman" w:cs="Arial"/>
          <w:b/>
          <w:bCs/>
          <w:color w:val="000000" w:themeColor="text1"/>
        </w:rPr>
        <w:t>zmluvy</w:t>
      </w:r>
      <w:r w:rsidR="00A35EBA" w:rsidRPr="003D5E0A">
        <w:rPr>
          <w:rFonts w:eastAsia="Times New Roman" w:cs="Arial"/>
          <w:b/>
          <w:bCs/>
          <w:color w:val="000000" w:themeColor="text1"/>
        </w:rPr>
        <w:t xml:space="preserve"> je</w:t>
      </w:r>
      <w:r w:rsidR="00A35EBA" w:rsidRPr="003D5E0A">
        <w:rPr>
          <w:rFonts w:eastAsia="Times New Roman" w:cs="Arial"/>
          <w:color w:val="000000" w:themeColor="text1"/>
        </w:rPr>
        <w:t xml:space="preserve">: </w:t>
      </w:r>
      <w:r w:rsidR="00A35EBA" w:rsidRPr="003D5E0A">
        <w:rPr>
          <w:rFonts w:eastAsia="DengXian" w:cs="Arial"/>
          <w:color w:val="000000" w:themeColor="text1"/>
          <w:lang w:eastAsia="zh-CN"/>
        </w:rPr>
        <w:t xml:space="preserve">poskytovanie upratovacích a čistiacich  služieb </w:t>
      </w:r>
      <w:r w:rsidR="004C5187" w:rsidRPr="003D5E0A">
        <w:rPr>
          <w:rFonts w:eastAsia="DengXian" w:cs="Arial"/>
          <w:color w:val="000000" w:themeColor="text1"/>
          <w:lang w:eastAsia="zh-CN"/>
        </w:rPr>
        <w:t xml:space="preserve">vnútorných priestorov garáží v objekte </w:t>
      </w:r>
      <w:r w:rsidR="00E851E8" w:rsidRPr="003D5E0A">
        <w:rPr>
          <w:rFonts w:eastAsia="DengXian" w:cs="Arial"/>
          <w:color w:val="000000" w:themeColor="text1"/>
          <w:lang w:eastAsia="zh-CN"/>
        </w:rPr>
        <w:t>objednávateľa</w:t>
      </w:r>
      <w:r w:rsidR="004C5187" w:rsidRPr="003D5E0A">
        <w:rPr>
          <w:rFonts w:eastAsia="DengXian" w:cs="Arial"/>
          <w:color w:val="000000" w:themeColor="text1"/>
          <w:lang w:eastAsia="zh-CN"/>
        </w:rPr>
        <w:t xml:space="preserve"> – Národná banka Slovenska, Imricha </w:t>
      </w:r>
      <w:proofErr w:type="spellStart"/>
      <w:r w:rsidR="004C5187" w:rsidRPr="003D5E0A">
        <w:rPr>
          <w:rFonts w:eastAsia="DengXian" w:cs="Arial"/>
          <w:color w:val="000000" w:themeColor="text1"/>
          <w:lang w:eastAsia="zh-CN"/>
        </w:rPr>
        <w:t>Karvaša</w:t>
      </w:r>
      <w:proofErr w:type="spellEnd"/>
      <w:r w:rsidR="004C5187" w:rsidRPr="003D5E0A">
        <w:rPr>
          <w:rFonts w:eastAsia="DengXian" w:cs="Arial"/>
          <w:color w:val="000000" w:themeColor="text1"/>
          <w:lang w:eastAsia="zh-CN"/>
        </w:rPr>
        <w:t xml:space="preserve"> 1, Bratislava</w:t>
      </w:r>
      <w:r w:rsidR="00A35EBA" w:rsidRPr="003D5E0A">
        <w:rPr>
          <w:rFonts w:eastAsia="Times New Roman" w:cs="Arial"/>
          <w:noProof/>
          <w:color w:val="000000" w:themeColor="text1"/>
          <w:lang w:eastAsia="sk-SK"/>
        </w:rPr>
        <w:t>.</w:t>
      </w:r>
      <w:r w:rsidR="004C5187" w:rsidRPr="003D5E0A">
        <w:rPr>
          <w:rFonts w:eastAsia="Times New Roman" w:cs="Arial"/>
          <w:noProof/>
          <w:color w:val="000000" w:themeColor="text1"/>
          <w:lang w:eastAsia="sk-SK"/>
        </w:rPr>
        <w:t xml:space="preserve"> </w:t>
      </w:r>
    </w:p>
    <w:p w14:paraId="451AA9B8" w14:textId="77777777" w:rsidR="004C73EC" w:rsidRPr="003D5E0A" w:rsidRDefault="004C73EC" w:rsidP="006F2771">
      <w:pPr>
        <w:spacing w:after="0" w:line="276" w:lineRule="auto"/>
        <w:rPr>
          <w:rFonts w:eastAsia="Calibri" w:cstheme="minorHAnsi"/>
        </w:rPr>
      </w:pPr>
    </w:p>
    <w:p w14:paraId="60A8EDEF" w14:textId="77777777" w:rsidR="004C5187" w:rsidRPr="003D5E0A" w:rsidRDefault="004C5187" w:rsidP="006F2771">
      <w:pPr>
        <w:spacing w:after="0" w:line="276" w:lineRule="auto"/>
        <w:rPr>
          <w:rFonts w:eastAsia="Calibri" w:cstheme="minorHAnsi"/>
        </w:rPr>
      </w:pPr>
      <w:r w:rsidRPr="003D5E0A">
        <w:rPr>
          <w:rFonts w:eastAsia="Calibri" w:cstheme="minorHAnsi"/>
        </w:rPr>
        <w:t>Technologické vybavenie potrebné na poskytovanie služieb v celom rozsahu zabezpečuje poskytovateľ.</w:t>
      </w:r>
    </w:p>
    <w:p w14:paraId="273483D8" w14:textId="052D9934" w:rsidR="00316ABE" w:rsidRPr="003D5E0A" w:rsidRDefault="004C5187" w:rsidP="006F2771">
      <w:pPr>
        <w:autoSpaceDE w:val="0"/>
        <w:autoSpaceDN w:val="0"/>
        <w:adjustRightInd w:val="0"/>
        <w:spacing w:after="0" w:line="276" w:lineRule="auto"/>
        <w:rPr>
          <w:rStyle w:val="cf31"/>
          <w:rFonts w:ascii="Cambria" w:hAnsi="Cambria"/>
          <w:sz w:val="22"/>
          <w:szCs w:val="22"/>
        </w:rPr>
      </w:pPr>
      <w:r w:rsidRPr="003D5E0A">
        <w:rPr>
          <w:rFonts w:eastAsia="Calibri" w:cstheme="minorHAnsi"/>
        </w:rPr>
        <w:t xml:space="preserve">Čistiace prostriedky potrebné na požadované čistenie zabezpečuje </w:t>
      </w:r>
      <w:r w:rsidRPr="003D5E0A">
        <w:rPr>
          <w:rStyle w:val="cf31"/>
          <w:rFonts w:ascii="Cambria" w:hAnsi="Cambria"/>
          <w:sz w:val="22"/>
          <w:szCs w:val="22"/>
        </w:rPr>
        <w:t>poskytovateľ.</w:t>
      </w:r>
    </w:p>
    <w:p w14:paraId="3C5216D9" w14:textId="77CDE60E" w:rsidR="00210A19" w:rsidRPr="003D5E0A" w:rsidRDefault="00210A19" w:rsidP="006F2771">
      <w:pPr>
        <w:autoSpaceDE w:val="0"/>
        <w:autoSpaceDN w:val="0"/>
        <w:adjustRightInd w:val="0"/>
        <w:spacing w:after="0" w:line="276" w:lineRule="auto"/>
      </w:pPr>
      <w:r w:rsidRPr="003D5E0A">
        <w:t>Budova pozostáva z 1 nadzemného podlažia, z 1. podzemného podlažia ,2. podzemného podlažia a 3. podzemného podlažia.</w:t>
      </w:r>
    </w:p>
    <w:p w14:paraId="5C50C259" w14:textId="04AB57C0" w:rsidR="004C5187" w:rsidRPr="003D5E0A" w:rsidRDefault="00210A19" w:rsidP="006F2771">
      <w:pPr>
        <w:autoSpaceDE w:val="0"/>
        <w:autoSpaceDN w:val="0"/>
        <w:adjustRightInd w:val="0"/>
        <w:spacing w:after="0" w:line="276" w:lineRule="auto"/>
        <w:rPr>
          <w:rFonts w:eastAsia="Times New Roman" w:cs="Arial"/>
          <w:bCs/>
          <w:noProof/>
          <w:color w:val="000000" w:themeColor="text1"/>
          <w:lang w:eastAsia="sk-SK"/>
        </w:rPr>
      </w:pPr>
      <w:r w:rsidRPr="003D5E0A">
        <w:t xml:space="preserve"> </w:t>
      </w:r>
    </w:p>
    <w:p w14:paraId="5D4B52C0" w14:textId="77777777" w:rsidR="00507846" w:rsidRPr="003D5E0A" w:rsidRDefault="00507846" w:rsidP="006F2771">
      <w:pPr>
        <w:spacing w:after="0" w:line="276" w:lineRule="auto"/>
        <w:rPr>
          <w:b/>
          <w:bCs/>
        </w:rPr>
      </w:pPr>
      <w:r w:rsidRPr="003D5E0A">
        <w:rPr>
          <w:b/>
          <w:bCs/>
        </w:rPr>
        <w:t>Rozsah a harmonogram komplexného čistenia podzemných garáží:</w:t>
      </w:r>
    </w:p>
    <w:p w14:paraId="2DB2694A" w14:textId="77777777" w:rsidR="00507846" w:rsidRPr="003D5E0A" w:rsidRDefault="00507846" w:rsidP="006F2771">
      <w:pPr>
        <w:spacing w:after="0" w:line="276" w:lineRule="auto"/>
      </w:pPr>
    </w:p>
    <w:p w14:paraId="307E180C" w14:textId="77777777" w:rsidR="00507846" w:rsidRPr="003D5E0A" w:rsidRDefault="00507846" w:rsidP="006F2771">
      <w:pPr>
        <w:spacing w:after="0" w:line="276" w:lineRule="auto"/>
      </w:pPr>
      <w:r w:rsidRPr="003D5E0A">
        <w:t>Požadujeme komplexné čistenie podzemných garáží objektu NBS, ktoré pozostáva z týždenných, mesačných a ročných prác.</w:t>
      </w:r>
    </w:p>
    <w:p w14:paraId="706D47DE" w14:textId="77777777" w:rsidR="00507846" w:rsidRPr="003D5E0A" w:rsidRDefault="00507846" w:rsidP="006F2771">
      <w:pPr>
        <w:spacing w:after="0" w:line="276" w:lineRule="auto"/>
      </w:pPr>
      <w:r w:rsidRPr="003D5E0A">
        <w:rPr>
          <w:rFonts w:eastAsia="Calibri" w:cstheme="minorHAnsi"/>
        </w:rPr>
        <w:t>Čistenie bude zabezpečované v dohodnutých dňoch v čase od 17:00 do 23.59 hod. , a počas víkendu od 7,00 h do 23.59 h.</w:t>
      </w:r>
    </w:p>
    <w:p w14:paraId="7012679C" w14:textId="77777777" w:rsidR="00507846" w:rsidRPr="003D5E0A" w:rsidRDefault="00507846" w:rsidP="006F2771">
      <w:pPr>
        <w:spacing w:after="0" w:line="276" w:lineRule="auto"/>
        <w:rPr>
          <w:b/>
          <w:bCs/>
          <w:u w:val="single"/>
        </w:rPr>
      </w:pPr>
    </w:p>
    <w:p w14:paraId="4354E680" w14:textId="40124756" w:rsidR="00507846" w:rsidRPr="003D5E0A" w:rsidRDefault="006F2771" w:rsidP="006F2771">
      <w:pPr>
        <w:spacing w:after="0" w:line="276" w:lineRule="auto"/>
        <w:rPr>
          <w:b/>
          <w:bCs/>
          <w:u w:val="single"/>
        </w:rPr>
      </w:pPr>
      <w:r w:rsidRPr="003D5E0A">
        <w:rPr>
          <w:b/>
          <w:bCs/>
          <w:u w:val="single"/>
        </w:rPr>
        <w:t xml:space="preserve">1/ </w:t>
      </w:r>
      <w:r w:rsidR="00507846" w:rsidRPr="003D5E0A">
        <w:rPr>
          <w:b/>
          <w:bCs/>
          <w:u w:val="single"/>
        </w:rPr>
        <w:t>Týždenné práce: každý piatok v</w:t>
      </w:r>
      <w:r w:rsidR="00E851E8" w:rsidRPr="003D5E0A">
        <w:rPr>
          <w:b/>
          <w:bCs/>
          <w:u w:val="single"/>
        </w:rPr>
        <w:t> </w:t>
      </w:r>
      <w:r w:rsidR="00507846" w:rsidRPr="003D5E0A">
        <w:rPr>
          <w:b/>
          <w:bCs/>
          <w:u w:val="single"/>
        </w:rPr>
        <w:t>týždni</w:t>
      </w:r>
      <w:r w:rsidR="00E851E8" w:rsidRPr="003D5E0A">
        <w:rPr>
          <w:b/>
          <w:bCs/>
          <w:u w:val="single"/>
        </w:rPr>
        <w:t>:</w:t>
      </w:r>
    </w:p>
    <w:p w14:paraId="5B2A075F" w14:textId="18477F8B" w:rsidR="00507846" w:rsidRPr="003D5E0A" w:rsidRDefault="00507846" w:rsidP="006F2771">
      <w:pPr>
        <w:pStyle w:val="ListParagraph"/>
        <w:numPr>
          <w:ilvl w:val="0"/>
          <w:numId w:val="36"/>
        </w:numPr>
        <w:spacing w:after="0" w:line="276" w:lineRule="auto"/>
        <w:ind w:left="567" w:hanging="567"/>
      </w:pPr>
      <w:r w:rsidRPr="003D5E0A">
        <w:t>Povysávanie a pozametanie podlahovej plochy garáže</w:t>
      </w:r>
      <w:r w:rsidR="00E851E8" w:rsidRPr="003D5E0A">
        <w:t>;</w:t>
      </w:r>
    </w:p>
    <w:p w14:paraId="7669BC19" w14:textId="5F3694E5" w:rsidR="00507846" w:rsidRPr="003D5E0A" w:rsidRDefault="00507846" w:rsidP="006F2771">
      <w:pPr>
        <w:pStyle w:val="ListParagraph"/>
        <w:numPr>
          <w:ilvl w:val="0"/>
          <w:numId w:val="36"/>
        </w:numPr>
        <w:spacing w:after="0" w:line="276" w:lineRule="auto"/>
        <w:ind w:left="567" w:hanging="567"/>
      </w:pPr>
      <w:r w:rsidRPr="003D5E0A">
        <w:t>Hĺbkové strojové čistenie parkovacích boxov, odstavných plôch a rámp vrátane použitia vhodných čistiacich mechanizmov a</w:t>
      </w:r>
      <w:r w:rsidR="00E851E8" w:rsidRPr="003D5E0A">
        <w:t> </w:t>
      </w:r>
      <w:r w:rsidRPr="003D5E0A">
        <w:t>prostriedkov</w:t>
      </w:r>
      <w:r w:rsidR="00E851E8" w:rsidRPr="003D5E0A">
        <w:t>;</w:t>
      </w:r>
    </w:p>
    <w:p w14:paraId="5161FD32" w14:textId="4BFAF2C7" w:rsidR="00507846" w:rsidRPr="003D5E0A" w:rsidRDefault="00507846" w:rsidP="006F2771">
      <w:pPr>
        <w:pStyle w:val="ListParagraph"/>
        <w:numPr>
          <w:ilvl w:val="0"/>
          <w:numId w:val="36"/>
        </w:numPr>
        <w:spacing w:after="0" w:line="276" w:lineRule="auto"/>
        <w:ind w:left="567" w:hanging="567"/>
      </w:pPr>
      <w:r w:rsidRPr="003D5E0A">
        <w:t>Ručné / manuálne dočistenia plôch, ktoré nie je možné vyčistiť strojom</w:t>
      </w:r>
      <w:r w:rsidR="00E851E8" w:rsidRPr="003D5E0A">
        <w:t>;</w:t>
      </w:r>
      <w:r w:rsidRPr="003D5E0A">
        <w:t xml:space="preserve"> </w:t>
      </w:r>
    </w:p>
    <w:p w14:paraId="373B5995" w14:textId="6551D0F8" w:rsidR="00507846" w:rsidRPr="003D5E0A" w:rsidRDefault="00507846" w:rsidP="006F2771">
      <w:pPr>
        <w:pStyle w:val="ListParagraph"/>
        <w:numPr>
          <w:ilvl w:val="0"/>
          <w:numId w:val="36"/>
        </w:numPr>
        <w:spacing w:after="0" w:line="276" w:lineRule="auto"/>
        <w:ind w:left="567" w:hanging="567"/>
      </w:pPr>
      <w:r w:rsidRPr="003D5E0A">
        <w:t>Čistenie nečistôt po palivových, olejových a iných škvrnách a</w:t>
      </w:r>
      <w:r w:rsidR="00E851E8" w:rsidRPr="003D5E0A">
        <w:t> </w:t>
      </w:r>
      <w:r w:rsidRPr="003D5E0A">
        <w:t>nečistôt</w:t>
      </w:r>
      <w:r w:rsidR="00E851E8" w:rsidRPr="003D5E0A">
        <w:t>;</w:t>
      </w:r>
    </w:p>
    <w:p w14:paraId="7AE86A9D" w14:textId="0CDCFD42" w:rsidR="00507846" w:rsidRPr="003D5E0A" w:rsidRDefault="00507846" w:rsidP="006F2771">
      <w:pPr>
        <w:pStyle w:val="ListParagraph"/>
        <w:numPr>
          <w:ilvl w:val="0"/>
          <w:numId w:val="36"/>
        </w:numPr>
        <w:spacing w:after="0" w:line="276" w:lineRule="auto"/>
        <w:ind w:left="567" w:hanging="567"/>
      </w:pPr>
      <w:r w:rsidRPr="003D5E0A">
        <w:t>Čistenie skenera - k</w:t>
      </w:r>
      <w:r w:rsidRPr="003D5E0A">
        <w:rPr>
          <w:rFonts w:eastAsia="Times New Roman" w:cs="Arial CE"/>
          <w:lang w:eastAsia="sk-SK"/>
        </w:rPr>
        <w:t xml:space="preserve">ompletný skener </w:t>
      </w:r>
      <w:proofErr w:type="spellStart"/>
      <w:r w:rsidRPr="003D5E0A">
        <w:rPr>
          <w:rFonts w:eastAsia="Times New Roman" w:cs="Arial CE"/>
          <w:lang w:eastAsia="sk-SK"/>
        </w:rPr>
        <w:t>UVIScan</w:t>
      </w:r>
      <w:proofErr w:type="spellEnd"/>
      <w:r w:rsidRPr="003D5E0A">
        <w:rPr>
          <w:rFonts w:eastAsia="Times New Roman" w:cs="Arial CE"/>
          <w:lang w:eastAsia="sk-SK"/>
        </w:rPr>
        <w:t xml:space="preserve"> vrátane fotoaparátu, podsvietenie vľavo a vpravo, rám ,,DPS</w:t>
      </w:r>
      <w:r w:rsidR="00E851E8" w:rsidRPr="003D5E0A">
        <w:rPr>
          <w:rFonts w:eastAsia="Times New Roman" w:cs="Arial CE"/>
          <w:lang w:eastAsia="sk-SK"/>
        </w:rPr>
        <w:t>“</w:t>
      </w:r>
      <w:r w:rsidRPr="003D5E0A">
        <w:rPr>
          <w:rFonts w:eastAsia="Times New Roman" w:cs="Arial CE"/>
          <w:lang w:eastAsia="sk-SK"/>
        </w:rPr>
        <w:t>, sklopné zrkadlo, vyhrievací panel a termostat (vo vnútri), kabeláž, tesnenie vane skenera, zatváracie veko skenera s rebier vrátane plexiskla a tesnenia v počte 2 ks</w:t>
      </w:r>
      <w:r w:rsidR="00E851E8" w:rsidRPr="003D5E0A">
        <w:rPr>
          <w:rFonts w:eastAsia="Times New Roman" w:cs="Arial CE"/>
          <w:lang w:eastAsia="sk-SK"/>
        </w:rPr>
        <w:t>.</w:t>
      </w:r>
    </w:p>
    <w:p w14:paraId="23EE0223" w14:textId="77777777" w:rsidR="00507846" w:rsidRPr="003D5E0A" w:rsidRDefault="00507846" w:rsidP="006F2771">
      <w:pPr>
        <w:spacing w:after="0" w:line="276" w:lineRule="auto"/>
      </w:pPr>
    </w:p>
    <w:p w14:paraId="7CD4B434" w14:textId="77777777" w:rsidR="00507846" w:rsidRPr="003D5E0A" w:rsidRDefault="00507846" w:rsidP="006F2771">
      <w:pPr>
        <w:spacing w:after="0" w:line="276" w:lineRule="auto"/>
      </w:pPr>
      <w:r w:rsidRPr="003D5E0A">
        <w:t>Rozsah podlahovej plochy:</w:t>
      </w:r>
    </w:p>
    <w:p w14:paraId="071237A3" w14:textId="77777777" w:rsidR="00507846" w:rsidRPr="003D5E0A" w:rsidRDefault="00507846" w:rsidP="006F2771">
      <w:pPr>
        <w:spacing w:after="0" w:line="276" w:lineRule="auto"/>
      </w:pPr>
      <w:r w:rsidRPr="003D5E0A">
        <w:t xml:space="preserve">1. NP </w:t>
      </w:r>
      <w:r w:rsidRPr="003D5E0A">
        <w:tab/>
      </w:r>
      <w:r w:rsidRPr="003D5E0A">
        <w:tab/>
        <w:t>– 1 643 m2</w:t>
      </w:r>
    </w:p>
    <w:p w14:paraId="60ED2EB8" w14:textId="77777777" w:rsidR="00507846" w:rsidRPr="003D5E0A" w:rsidRDefault="00507846" w:rsidP="006F2771">
      <w:pPr>
        <w:spacing w:after="0" w:line="276" w:lineRule="auto"/>
      </w:pPr>
      <w:r w:rsidRPr="003D5E0A">
        <w:t xml:space="preserve">1. PP </w:t>
      </w:r>
      <w:r w:rsidRPr="003D5E0A">
        <w:tab/>
      </w:r>
      <w:r w:rsidRPr="003D5E0A">
        <w:tab/>
        <w:t>– 2 853 m2</w:t>
      </w:r>
    </w:p>
    <w:p w14:paraId="06264621" w14:textId="77777777" w:rsidR="00507846" w:rsidRPr="003D5E0A" w:rsidRDefault="00507846" w:rsidP="006F2771">
      <w:pPr>
        <w:spacing w:after="0" w:line="276" w:lineRule="auto"/>
      </w:pPr>
      <w:r w:rsidRPr="003D5E0A">
        <w:t xml:space="preserve">2. PP </w:t>
      </w:r>
      <w:r w:rsidRPr="003D5E0A">
        <w:tab/>
      </w:r>
      <w:r w:rsidRPr="003D5E0A">
        <w:tab/>
        <w:t>– 3 039 m2</w:t>
      </w:r>
    </w:p>
    <w:p w14:paraId="055D0814" w14:textId="77777777" w:rsidR="00507846" w:rsidRPr="003D5E0A" w:rsidRDefault="00507846" w:rsidP="006F2771">
      <w:pPr>
        <w:spacing w:after="0" w:line="276" w:lineRule="auto"/>
      </w:pPr>
      <w:r w:rsidRPr="003D5E0A">
        <w:t xml:space="preserve">3. PP </w:t>
      </w:r>
      <w:r w:rsidRPr="003D5E0A">
        <w:tab/>
      </w:r>
      <w:r w:rsidRPr="003D5E0A">
        <w:tab/>
        <w:t>– 3 534 m2</w:t>
      </w:r>
    </w:p>
    <w:p w14:paraId="5D0BA18F" w14:textId="77777777" w:rsidR="00507846" w:rsidRPr="003D5E0A" w:rsidRDefault="00507846" w:rsidP="006F2771">
      <w:pPr>
        <w:spacing w:after="0" w:line="276" w:lineRule="auto"/>
        <w:rPr>
          <w:b/>
          <w:bCs/>
          <w:u w:val="single"/>
        </w:rPr>
      </w:pPr>
      <w:r w:rsidRPr="003D5E0A">
        <w:rPr>
          <w:b/>
          <w:bCs/>
          <w:u w:val="single"/>
        </w:rPr>
        <w:t xml:space="preserve">SPOLU: </w:t>
      </w:r>
      <w:r w:rsidRPr="003D5E0A">
        <w:rPr>
          <w:b/>
          <w:bCs/>
          <w:u w:val="single"/>
        </w:rPr>
        <w:tab/>
        <w:t xml:space="preserve"> 11 069 m2</w:t>
      </w:r>
    </w:p>
    <w:p w14:paraId="2241D0EE" w14:textId="77777777" w:rsidR="00507846" w:rsidRPr="003D5E0A" w:rsidRDefault="00507846" w:rsidP="006F2771">
      <w:pPr>
        <w:spacing w:after="0" w:line="276" w:lineRule="auto"/>
      </w:pPr>
    </w:p>
    <w:p w14:paraId="51F8F61A" w14:textId="14EC7B83" w:rsidR="00507846" w:rsidRPr="003D5E0A" w:rsidRDefault="00507846" w:rsidP="006F2771">
      <w:pPr>
        <w:spacing w:after="0" w:line="276" w:lineRule="auto"/>
      </w:pPr>
      <w:r w:rsidRPr="003D5E0A">
        <w:t>Frekvencia: 1 x týždenne  každý piatok</w:t>
      </w:r>
      <w:r w:rsidR="00E851E8" w:rsidRPr="003D5E0A">
        <w:t>.</w:t>
      </w:r>
      <w:r w:rsidRPr="003D5E0A">
        <w:t xml:space="preserve"> </w:t>
      </w:r>
    </w:p>
    <w:p w14:paraId="570633C3" w14:textId="77777777" w:rsidR="00507846" w:rsidRPr="003D5E0A" w:rsidRDefault="00507846" w:rsidP="006F2771">
      <w:pPr>
        <w:spacing w:after="0" w:line="276" w:lineRule="auto"/>
      </w:pPr>
    </w:p>
    <w:p w14:paraId="0C36F8FF" w14:textId="04C813C7" w:rsidR="00507846" w:rsidRPr="003D5E0A" w:rsidRDefault="006F2771" w:rsidP="006F2771">
      <w:pPr>
        <w:spacing w:after="0" w:line="276" w:lineRule="auto"/>
        <w:rPr>
          <w:b/>
          <w:bCs/>
          <w:u w:val="single"/>
        </w:rPr>
      </w:pPr>
      <w:r w:rsidRPr="003D5E0A">
        <w:rPr>
          <w:b/>
          <w:bCs/>
          <w:u w:val="single"/>
        </w:rPr>
        <w:t xml:space="preserve">2/ </w:t>
      </w:r>
      <w:r w:rsidR="00507846" w:rsidRPr="003D5E0A">
        <w:rPr>
          <w:b/>
          <w:bCs/>
          <w:u w:val="single"/>
        </w:rPr>
        <w:t xml:space="preserve">Mesačne práce: </w:t>
      </w:r>
    </w:p>
    <w:p w14:paraId="33FB1585" w14:textId="4F4B07D9" w:rsidR="00507846" w:rsidRPr="003D5E0A" w:rsidRDefault="00507846" w:rsidP="006F2771">
      <w:pPr>
        <w:pStyle w:val="ListParagraph"/>
        <w:numPr>
          <w:ilvl w:val="0"/>
          <w:numId w:val="36"/>
        </w:numPr>
        <w:spacing w:after="0" w:line="276" w:lineRule="auto"/>
        <w:ind w:left="0" w:firstLine="0"/>
      </w:pPr>
      <w:r w:rsidRPr="003D5E0A">
        <w:t>Utieranie prachu z dostupných plôch vo výške do 170 cm</w:t>
      </w:r>
      <w:r w:rsidR="00E851E8" w:rsidRPr="003D5E0A">
        <w:t>;</w:t>
      </w:r>
    </w:p>
    <w:p w14:paraId="427562B6" w14:textId="0C78FB52" w:rsidR="00507846" w:rsidRPr="003D5E0A" w:rsidRDefault="00507846" w:rsidP="006F2771">
      <w:pPr>
        <w:pStyle w:val="ListParagraph"/>
        <w:numPr>
          <w:ilvl w:val="0"/>
          <w:numId w:val="36"/>
        </w:numPr>
        <w:spacing w:after="0" w:line="276" w:lineRule="auto"/>
        <w:ind w:left="0" w:firstLine="0"/>
      </w:pPr>
      <w:proofErr w:type="spellStart"/>
      <w:r w:rsidRPr="003D5E0A">
        <w:t>Odprašnenie</w:t>
      </w:r>
      <w:proofErr w:type="spellEnd"/>
      <w:r w:rsidRPr="003D5E0A">
        <w:t xml:space="preserve"> stien a zvislých plôch</w:t>
      </w:r>
      <w:r w:rsidR="00E851E8" w:rsidRPr="003D5E0A">
        <w:t>;</w:t>
      </w:r>
    </w:p>
    <w:p w14:paraId="2C58C054" w14:textId="184E2EBD" w:rsidR="00507846" w:rsidRPr="003D5E0A" w:rsidRDefault="00507846" w:rsidP="006F2771">
      <w:pPr>
        <w:pStyle w:val="ListParagraph"/>
        <w:numPr>
          <w:ilvl w:val="0"/>
          <w:numId w:val="36"/>
        </w:numPr>
        <w:spacing w:after="0" w:line="276" w:lineRule="auto"/>
        <w:ind w:left="0" w:firstLine="0"/>
      </w:pPr>
      <w:proofErr w:type="spellStart"/>
      <w:r w:rsidRPr="003D5E0A">
        <w:t>Odprašnenie</w:t>
      </w:r>
      <w:proofErr w:type="spellEnd"/>
      <w:r w:rsidRPr="003D5E0A">
        <w:t xml:space="preserve"> hasiacich prístrojov a hydrantov v priestoroch garáže</w:t>
      </w:r>
      <w:r w:rsidR="00E851E8" w:rsidRPr="003D5E0A">
        <w:t>;</w:t>
      </w:r>
    </w:p>
    <w:p w14:paraId="63D712AE" w14:textId="0A63DA1C" w:rsidR="00507846" w:rsidRPr="003D5E0A" w:rsidRDefault="00507846" w:rsidP="006F2771">
      <w:pPr>
        <w:pStyle w:val="ListParagraph"/>
        <w:numPr>
          <w:ilvl w:val="0"/>
          <w:numId w:val="36"/>
        </w:numPr>
        <w:spacing w:after="0" w:line="276" w:lineRule="auto"/>
        <w:ind w:left="0" w:firstLine="0"/>
      </w:pPr>
      <w:r w:rsidRPr="003D5E0A">
        <w:t>Umytie reflexných a bezpečnostných prvkov garáže</w:t>
      </w:r>
      <w:r w:rsidR="00E851E8" w:rsidRPr="003D5E0A">
        <w:t>;</w:t>
      </w:r>
    </w:p>
    <w:p w14:paraId="4CF497F1" w14:textId="33B328A8" w:rsidR="00507846" w:rsidRPr="003D5E0A" w:rsidRDefault="00507846" w:rsidP="006F2771">
      <w:pPr>
        <w:pStyle w:val="ListParagraph"/>
        <w:numPr>
          <w:ilvl w:val="0"/>
          <w:numId w:val="36"/>
        </w:numPr>
        <w:spacing w:after="0" w:line="276" w:lineRule="auto"/>
        <w:ind w:left="0" w:firstLine="0"/>
      </w:pPr>
      <w:r w:rsidRPr="003D5E0A">
        <w:lastRenderedPageBreak/>
        <w:t>Umytie dopravných značení</w:t>
      </w:r>
      <w:r w:rsidR="00E851E8" w:rsidRPr="003D5E0A">
        <w:t>;</w:t>
      </w:r>
    </w:p>
    <w:p w14:paraId="5E75E69E" w14:textId="7B2B8F9E" w:rsidR="00507846" w:rsidRPr="003D5E0A" w:rsidRDefault="00507846" w:rsidP="006F2771">
      <w:pPr>
        <w:pStyle w:val="ListParagraph"/>
        <w:numPr>
          <w:ilvl w:val="0"/>
          <w:numId w:val="36"/>
        </w:numPr>
        <w:spacing w:after="0" w:line="276" w:lineRule="auto"/>
        <w:ind w:left="0" w:firstLine="0"/>
      </w:pPr>
      <w:r w:rsidRPr="003D5E0A">
        <w:t>Vyčistenie všetkých 55 dverí dostupných z priestoru garáží</w:t>
      </w:r>
      <w:r w:rsidR="00E851E8" w:rsidRPr="003D5E0A">
        <w:t>;</w:t>
      </w:r>
      <w:r w:rsidRPr="003D5E0A">
        <w:t xml:space="preserve"> </w:t>
      </w:r>
    </w:p>
    <w:p w14:paraId="6C1D3514" w14:textId="51319164" w:rsidR="00507846" w:rsidRPr="003D5E0A" w:rsidRDefault="00507846" w:rsidP="006F2771">
      <w:pPr>
        <w:pStyle w:val="ListParagraph"/>
        <w:numPr>
          <w:ilvl w:val="0"/>
          <w:numId w:val="36"/>
        </w:numPr>
        <w:spacing w:after="0" w:line="276" w:lineRule="auto"/>
        <w:ind w:left="0" w:firstLine="0"/>
      </w:pPr>
      <w:r w:rsidRPr="003D5E0A">
        <w:t>Odstránenie pavučín</w:t>
      </w:r>
      <w:r w:rsidR="00E851E8" w:rsidRPr="003D5E0A">
        <w:t>;</w:t>
      </w:r>
    </w:p>
    <w:p w14:paraId="378A3FDF" w14:textId="75A37FDE" w:rsidR="00507846" w:rsidRPr="003D5E0A" w:rsidRDefault="00507846" w:rsidP="006F2771">
      <w:pPr>
        <w:pStyle w:val="ListParagraph"/>
        <w:numPr>
          <w:ilvl w:val="0"/>
          <w:numId w:val="36"/>
        </w:numPr>
        <w:spacing w:after="0" w:line="276" w:lineRule="auto"/>
        <w:ind w:left="0" w:firstLine="0"/>
      </w:pPr>
      <w:r w:rsidRPr="003D5E0A">
        <w:t xml:space="preserve">Manuálne vyčistenie vyvýšených miest – </w:t>
      </w:r>
      <w:proofErr w:type="spellStart"/>
      <w:r w:rsidRPr="003D5E0A">
        <w:t>fabiónov</w:t>
      </w:r>
      <w:proofErr w:type="spellEnd"/>
      <w:r w:rsidRPr="003D5E0A">
        <w:t xml:space="preserve"> nachádzajúcich sa na 1. NP a na rampách / zjazdoch</w:t>
      </w:r>
      <w:r w:rsidR="00E851E8" w:rsidRPr="003D5E0A">
        <w:t>;</w:t>
      </w:r>
    </w:p>
    <w:p w14:paraId="4DC10E60" w14:textId="1C6D5FFC" w:rsidR="00507846" w:rsidRPr="003D5E0A" w:rsidRDefault="00507846" w:rsidP="006F2771">
      <w:pPr>
        <w:pStyle w:val="ListParagraph"/>
        <w:numPr>
          <w:ilvl w:val="0"/>
          <w:numId w:val="36"/>
        </w:numPr>
        <w:spacing w:after="0" w:line="276" w:lineRule="auto"/>
        <w:ind w:left="0" w:firstLine="0"/>
      </w:pPr>
      <w:r w:rsidRPr="003D5E0A">
        <w:t>Manuálne vyčistenie otvorených odparovacích žľabov v počte 851 ks</w:t>
      </w:r>
      <w:r w:rsidR="00E851E8" w:rsidRPr="003D5E0A">
        <w:t>;</w:t>
      </w:r>
    </w:p>
    <w:p w14:paraId="025153D8" w14:textId="2B081599" w:rsidR="00507846" w:rsidRPr="003D5E0A" w:rsidRDefault="00507846" w:rsidP="006F2771">
      <w:pPr>
        <w:pStyle w:val="ListParagraph"/>
        <w:numPr>
          <w:ilvl w:val="0"/>
          <w:numId w:val="36"/>
        </w:numPr>
        <w:spacing w:after="0" w:line="276" w:lineRule="auto"/>
        <w:ind w:left="0" w:firstLine="0"/>
      </w:pPr>
      <w:r w:rsidRPr="003D5E0A">
        <w:t>Manuálne čistenie uzatvorených žľabov v počte 550 ks</w:t>
      </w:r>
      <w:r w:rsidR="00E851E8" w:rsidRPr="003D5E0A">
        <w:t>;</w:t>
      </w:r>
    </w:p>
    <w:p w14:paraId="050A2637" w14:textId="70315A42" w:rsidR="00507846" w:rsidRPr="003D5E0A" w:rsidRDefault="00507846" w:rsidP="006F2771">
      <w:pPr>
        <w:pStyle w:val="ListParagraph"/>
        <w:numPr>
          <w:ilvl w:val="0"/>
          <w:numId w:val="36"/>
        </w:numPr>
        <w:spacing w:after="0" w:line="276" w:lineRule="auto"/>
        <w:ind w:left="0" w:firstLine="0"/>
      </w:pPr>
      <w:r w:rsidRPr="003D5E0A">
        <w:t>Manuálne čistenie závor 3 ks</w:t>
      </w:r>
      <w:r w:rsidR="00E851E8" w:rsidRPr="003D5E0A">
        <w:t>;</w:t>
      </w:r>
    </w:p>
    <w:p w14:paraId="7168CDEB" w14:textId="3060815A" w:rsidR="00507846" w:rsidRPr="003D5E0A" w:rsidRDefault="00507846" w:rsidP="006F2771">
      <w:pPr>
        <w:pStyle w:val="ListParagraph"/>
        <w:numPr>
          <w:ilvl w:val="0"/>
          <w:numId w:val="36"/>
        </w:numPr>
        <w:spacing w:after="0" w:line="276" w:lineRule="auto"/>
        <w:ind w:left="0" w:firstLine="0"/>
      </w:pPr>
      <w:r w:rsidRPr="003D5E0A">
        <w:t>Manuálne čistenie vstupných stojanov na ovládanie rampy v počte 2 ks</w:t>
      </w:r>
      <w:r w:rsidR="00E851E8" w:rsidRPr="003D5E0A">
        <w:t>.</w:t>
      </w:r>
      <w:r w:rsidRPr="003D5E0A">
        <w:t xml:space="preserve"> </w:t>
      </w:r>
    </w:p>
    <w:p w14:paraId="5970B301" w14:textId="77777777" w:rsidR="00507846" w:rsidRPr="003D5E0A" w:rsidRDefault="00507846" w:rsidP="006F2771">
      <w:pPr>
        <w:spacing w:after="0" w:line="276" w:lineRule="auto"/>
      </w:pPr>
    </w:p>
    <w:p w14:paraId="53901EE1" w14:textId="77777777" w:rsidR="00507846" w:rsidRPr="003D5E0A" w:rsidRDefault="00507846" w:rsidP="006F2771">
      <w:pPr>
        <w:spacing w:after="0" w:line="276" w:lineRule="auto"/>
      </w:pPr>
      <w:r w:rsidRPr="003D5E0A">
        <w:t>Výkaz odparovacích žľabov:</w:t>
      </w:r>
    </w:p>
    <w:p w14:paraId="5AFD7EB2" w14:textId="77777777" w:rsidR="00507846" w:rsidRPr="003D5E0A" w:rsidRDefault="00507846" w:rsidP="006F2771">
      <w:pPr>
        <w:spacing w:after="0" w:line="276" w:lineRule="auto"/>
      </w:pPr>
      <w:r w:rsidRPr="003D5E0A">
        <w:t xml:space="preserve">1. NP – 39,00  </w:t>
      </w:r>
      <w:proofErr w:type="spellStart"/>
      <w:r w:rsidRPr="003D5E0A">
        <w:t>bm</w:t>
      </w:r>
      <w:proofErr w:type="spellEnd"/>
    </w:p>
    <w:p w14:paraId="49F24E27" w14:textId="77777777" w:rsidR="00507846" w:rsidRPr="003D5E0A" w:rsidRDefault="00507846" w:rsidP="006F2771">
      <w:pPr>
        <w:spacing w:after="0" w:line="276" w:lineRule="auto"/>
      </w:pPr>
      <w:r w:rsidRPr="003D5E0A">
        <w:t xml:space="preserve">1. PP – 295,00 </w:t>
      </w:r>
      <w:proofErr w:type="spellStart"/>
      <w:r w:rsidRPr="003D5E0A">
        <w:t>bm</w:t>
      </w:r>
      <w:proofErr w:type="spellEnd"/>
    </w:p>
    <w:p w14:paraId="6FACFFB0" w14:textId="77777777" w:rsidR="00507846" w:rsidRPr="003D5E0A" w:rsidRDefault="00507846" w:rsidP="006F2771">
      <w:pPr>
        <w:spacing w:after="0" w:line="276" w:lineRule="auto"/>
      </w:pPr>
      <w:r w:rsidRPr="003D5E0A">
        <w:t xml:space="preserve">2. PP –  276,0 </w:t>
      </w:r>
      <w:proofErr w:type="spellStart"/>
      <w:r w:rsidRPr="003D5E0A">
        <w:t>bm</w:t>
      </w:r>
      <w:proofErr w:type="spellEnd"/>
    </w:p>
    <w:p w14:paraId="5AD9F4C1" w14:textId="77777777" w:rsidR="00507846" w:rsidRPr="003D5E0A" w:rsidRDefault="00507846" w:rsidP="006F2771">
      <w:pPr>
        <w:spacing w:after="0" w:line="276" w:lineRule="auto"/>
      </w:pPr>
      <w:r w:rsidRPr="003D5E0A">
        <w:t xml:space="preserve">3. PP – 241,00 </w:t>
      </w:r>
      <w:proofErr w:type="spellStart"/>
      <w:r w:rsidRPr="003D5E0A">
        <w:t>bm</w:t>
      </w:r>
      <w:proofErr w:type="spellEnd"/>
    </w:p>
    <w:p w14:paraId="768F66A7" w14:textId="77777777" w:rsidR="00507846" w:rsidRPr="003D5E0A" w:rsidRDefault="00507846" w:rsidP="006F2771">
      <w:pPr>
        <w:spacing w:after="0" w:line="276" w:lineRule="auto"/>
        <w:rPr>
          <w:b/>
          <w:bCs/>
          <w:u w:val="single"/>
        </w:rPr>
      </w:pPr>
      <w:r w:rsidRPr="003D5E0A">
        <w:rPr>
          <w:b/>
          <w:bCs/>
          <w:u w:val="single"/>
        </w:rPr>
        <w:t xml:space="preserve">SPOLU: 851,00 </w:t>
      </w:r>
      <w:proofErr w:type="spellStart"/>
      <w:r w:rsidRPr="003D5E0A">
        <w:rPr>
          <w:b/>
          <w:bCs/>
          <w:u w:val="single"/>
        </w:rPr>
        <w:t>bm</w:t>
      </w:r>
      <w:proofErr w:type="spellEnd"/>
    </w:p>
    <w:p w14:paraId="76620D00" w14:textId="77777777" w:rsidR="00507846" w:rsidRPr="003D5E0A" w:rsidRDefault="00507846" w:rsidP="006F2771">
      <w:pPr>
        <w:spacing w:after="0" w:line="276" w:lineRule="auto"/>
        <w:rPr>
          <w:b/>
          <w:bCs/>
        </w:rPr>
      </w:pPr>
    </w:p>
    <w:p w14:paraId="7075AA51" w14:textId="52684F42" w:rsidR="00507846" w:rsidRPr="003D5E0A" w:rsidRDefault="00507846" w:rsidP="006F2771">
      <w:pPr>
        <w:pStyle w:val="ListParagraph"/>
        <w:numPr>
          <w:ilvl w:val="0"/>
          <w:numId w:val="36"/>
        </w:numPr>
        <w:tabs>
          <w:tab w:val="left" w:pos="567"/>
        </w:tabs>
        <w:spacing w:after="0" w:line="276" w:lineRule="auto"/>
        <w:ind w:left="0" w:firstLine="0"/>
        <w:rPr>
          <w:b/>
          <w:bCs/>
        </w:rPr>
      </w:pPr>
      <w:r w:rsidRPr="003D5E0A">
        <w:rPr>
          <w:b/>
          <w:bCs/>
        </w:rPr>
        <w:t>Manuálne vyčistenie líniových žľabov (uzatvorených žľabov):</w:t>
      </w:r>
    </w:p>
    <w:p w14:paraId="6D13C64E" w14:textId="77777777" w:rsidR="00507846" w:rsidRPr="003D5E0A" w:rsidRDefault="00507846" w:rsidP="006F2771">
      <w:pPr>
        <w:spacing w:after="0" w:line="276" w:lineRule="auto"/>
        <w:ind w:left="567"/>
      </w:pPr>
      <w:r w:rsidRPr="003D5E0A">
        <w:t xml:space="preserve">Samotná údržba a čistenie sa vykonáva v nasledovných krokoch: </w:t>
      </w:r>
    </w:p>
    <w:p w14:paraId="2AAB994B" w14:textId="06B56C06" w:rsidR="00507846" w:rsidRPr="003D5E0A" w:rsidRDefault="00507846" w:rsidP="006F2771">
      <w:pPr>
        <w:pStyle w:val="ListParagraph"/>
        <w:numPr>
          <w:ilvl w:val="0"/>
          <w:numId w:val="37"/>
        </w:numPr>
        <w:spacing w:after="0" w:line="276" w:lineRule="auto"/>
        <w:ind w:left="567" w:hanging="567"/>
      </w:pPr>
      <w:r w:rsidRPr="003D5E0A">
        <w:t>demontáž roštov sa vykonáva pomocou háku na vyberanie roštu</w:t>
      </w:r>
      <w:r w:rsidR="00E851E8" w:rsidRPr="003D5E0A">
        <w:t>,</w:t>
      </w:r>
      <w:r w:rsidRPr="003D5E0A">
        <w:t xml:space="preserve"> </w:t>
      </w:r>
    </w:p>
    <w:p w14:paraId="1424AEEF" w14:textId="151FF421" w:rsidR="00507846" w:rsidRPr="003D5E0A" w:rsidRDefault="00507846" w:rsidP="006F2771">
      <w:pPr>
        <w:pStyle w:val="ListParagraph"/>
        <w:numPr>
          <w:ilvl w:val="0"/>
          <w:numId w:val="37"/>
        </w:numPr>
        <w:spacing w:after="0" w:line="276" w:lineRule="auto"/>
        <w:ind w:left="567" w:hanging="567"/>
      </w:pPr>
      <w:r w:rsidRPr="003D5E0A">
        <w:t>prepláchnutie odkrytej žľabovej línie pomocou prúdu vodu, prípadne ručné odstránenie</w:t>
      </w:r>
      <w:r w:rsidR="006F2771" w:rsidRPr="003D5E0A">
        <w:t xml:space="preserve"> </w:t>
      </w:r>
      <w:r w:rsidRPr="003D5E0A">
        <w:t>odolných nečistôt, odsávanie vody s</w:t>
      </w:r>
      <w:r w:rsidR="00E851E8" w:rsidRPr="003D5E0A">
        <w:t> </w:t>
      </w:r>
      <w:r w:rsidRPr="003D5E0A">
        <w:t>nečistotami</w:t>
      </w:r>
      <w:r w:rsidR="00E851E8" w:rsidRPr="003D5E0A">
        <w:t>,</w:t>
      </w:r>
      <w:r w:rsidRPr="003D5E0A">
        <w:t xml:space="preserve"> </w:t>
      </w:r>
    </w:p>
    <w:p w14:paraId="5E57D4C0" w14:textId="05E5577B" w:rsidR="00507846" w:rsidRPr="003D5E0A" w:rsidRDefault="00507846" w:rsidP="006F2771">
      <w:pPr>
        <w:pStyle w:val="ListParagraph"/>
        <w:numPr>
          <w:ilvl w:val="0"/>
          <w:numId w:val="37"/>
        </w:numPr>
        <w:spacing w:after="0" w:line="276" w:lineRule="auto"/>
        <w:ind w:left="567" w:hanging="567"/>
      </w:pPr>
      <w:r w:rsidRPr="003D5E0A">
        <w:t>vyčistenie miesta styku roštov s telom žľabu ručne alebo prúdom vody</w:t>
      </w:r>
      <w:r w:rsidR="00E851E8" w:rsidRPr="003D5E0A">
        <w:t>,</w:t>
      </w:r>
      <w:r w:rsidRPr="003D5E0A">
        <w:t xml:space="preserve"> </w:t>
      </w:r>
    </w:p>
    <w:p w14:paraId="6A899FFD" w14:textId="1AF17BEE" w:rsidR="00507846" w:rsidRPr="003D5E0A" w:rsidRDefault="00507846" w:rsidP="006F2771">
      <w:pPr>
        <w:pStyle w:val="ListParagraph"/>
        <w:numPr>
          <w:ilvl w:val="0"/>
          <w:numId w:val="37"/>
        </w:numPr>
        <w:spacing w:after="0" w:line="276" w:lineRule="auto"/>
        <w:ind w:left="567" w:hanging="567"/>
      </w:pPr>
      <w:r w:rsidRPr="003D5E0A">
        <w:t>kontrola stavu tlmiacich vložiek a aretácii a ich prípadné premazanie</w:t>
      </w:r>
      <w:r w:rsidR="00E851E8" w:rsidRPr="003D5E0A">
        <w:t>,</w:t>
      </w:r>
    </w:p>
    <w:p w14:paraId="3CCBAFBC" w14:textId="77777777" w:rsidR="00507846" w:rsidRPr="003D5E0A" w:rsidRDefault="00507846" w:rsidP="006F2771">
      <w:pPr>
        <w:pStyle w:val="ListParagraph"/>
        <w:numPr>
          <w:ilvl w:val="0"/>
          <w:numId w:val="37"/>
        </w:numPr>
        <w:spacing w:after="0" w:line="276" w:lineRule="auto"/>
        <w:ind w:left="567" w:hanging="567"/>
      </w:pPr>
      <w:r w:rsidRPr="003D5E0A">
        <w:t xml:space="preserve">vyprázdnenie a vyčistenie kalového koša. </w:t>
      </w:r>
    </w:p>
    <w:p w14:paraId="23BC3C44" w14:textId="77777777" w:rsidR="00507846" w:rsidRPr="003D5E0A" w:rsidRDefault="00507846" w:rsidP="006F2771">
      <w:pPr>
        <w:spacing w:after="0" w:line="276" w:lineRule="auto"/>
      </w:pPr>
    </w:p>
    <w:p w14:paraId="0760C04B" w14:textId="77777777" w:rsidR="00507846" w:rsidRPr="003D5E0A" w:rsidRDefault="00507846" w:rsidP="006F2771">
      <w:pPr>
        <w:spacing w:after="0" w:line="276" w:lineRule="auto"/>
      </w:pPr>
      <w:r w:rsidRPr="003D5E0A">
        <w:t>Výkaz líniových žľabov:</w:t>
      </w:r>
    </w:p>
    <w:p w14:paraId="25BDAA94" w14:textId="77777777" w:rsidR="00507846" w:rsidRPr="003D5E0A" w:rsidRDefault="00507846" w:rsidP="006F2771">
      <w:pPr>
        <w:spacing w:after="0" w:line="276" w:lineRule="auto"/>
      </w:pPr>
      <w:r w:rsidRPr="003D5E0A">
        <w:t xml:space="preserve">1. NP </w:t>
      </w:r>
      <w:r w:rsidRPr="003D5E0A">
        <w:tab/>
      </w:r>
      <w:r w:rsidRPr="003D5E0A">
        <w:tab/>
        <w:t xml:space="preserve">–   67 </w:t>
      </w:r>
      <w:proofErr w:type="spellStart"/>
      <w:r w:rsidRPr="003D5E0A">
        <w:t>bm</w:t>
      </w:r>
      <w:proofErr w:type="spellEnd"/>
    </w:p>
    <w:p w14:paraId="7845C57B" w14:textId="77777777" w:rsidR="00507846" w:rsidRPr="003D5E0A" w:rsidRDefault="00507846" w:rsidP="006F2771">
      <w:pPr>
        <w:spacing w:after="0" w:line="276" w:lineRule="auto"/>
      </w:pPr>
      <w:r w:rsidRPr="003D5E0A">
        <w:t xml:space="preserve">1. PP </w:t>
      </w:r>
      <w:r w:rsidRPr="003D5E0A">
        <w:tab/>
      </w:r>
      <w:r w:rsidRPr="003D5E0A">
        <w:tab/>
        <w:t xml:space="preserve">– 187 </w:t>
      </w:r>
      <w:proofErr w:type="spellStart"/>
      <w:r w:rsidRPr="003D5E0A">
        <w:t>bm</w:t>
      </w:r>
      <w:proofErr w:type="spellEnd"/>
    </w:p>
    <w:p w14:paraId="27B5F818" w14:textId="77777777" w:rsidR="00507846" w:rsidRPr="003D5E0A" w:rsidRDefault="00507846" w:rsidP="006F2771">
      <w:pPr>
        <w:spacing w:after="0" w:line="276" w:lineRule="auto"/>
      </w:pPr>
      <w:r w:rsidRPr="003D5E0A">
        <w:t xml:space="preserve">2. PP </w:t>
      </w:r>
      <w:r w:rsidRPr="003D5E0A">
        <w:tab/>
      </w:r>
      <w:r w:rsidRPr="003D5E0A">
        <w:tab/>
        <w:t xml:space="preserve">–  125 </w:t>
      </w:r>
      <w:proofErr w:type="spellStart"/>
      <w:r w:rsidRPr="003D5E0A">
        <w:t>bm</w:t>
      </w:r>
      <w:proofErr w:type="spellEnd"/>
    </w:p>
    <w:p w14:paraId="0AFB86AA" w14:textId="77777777" w:rsidR="00507846" w:rsidRPr="003D5E0A" w:rsidRDefault="00507846" w:rsidP="006F2771">
      <w:pPr>
        <w:spacing w:after="0" w:line="276" w:lineRule="auto"/>
      </w:pPr>
      <w:r w:rsidRPr="003D5E0A">
        <w:t xml:space="preserve">3. PP </w:t>
      </w:r>
      <w:r w:rsidRPr="003D5E0A">
        <w:tab/>
      </w:r>
      <w:r w:rsidRPr="003D5E0A">
        <w:tab/>
        <w:t xml:space="preserve">– 171 </w:t>
      </w:r>
      <w:proofErr w:type="spellStart"/>
      <w:r w:rsidRPr="003D5E0A">
        <w:t>bm</w:t>
      </w:r>
      <w:proofErr w:type="spellEnd"/>
    </w:p>
    <w:p w14:paraId="6E69E858" w14:textId="77777777" w:rsidR="00507846" w:rsidRPr="003D5E0A" w:rsidRDefault="00507846" w:rsidP="006F2771">
      <w:pPr>
        <w:spacing w:after="0" w:line="276" w:lineRule="auto"/>
        <w:rPr>
          <w:b/>
          <w:bCs/>
          <w:u w:val="single"/>
        </w:rPr>
      </w:pPr>
      <w:r w:rsidRPr="003D5E0A">
        <w:rPr>
          <w:b/>
          <w:bCs/>
          <w:u w:val="single"/>
        </w:rPr>
        <w:t xml:space="preserve">SPOLU: </w:t>
      </w:r>
      <w:r w:rsidRPr="003D5E0A">
        <w:rPr>
          <w:b/>
          <w:bCs/>
          <w:u w:val="single"/>
        </w:rPr>
        <w:tab/>
        <w:t xml:space="preserve">   550 </w:t>
      </w:r>
      <w:proofErr w:type="spellStart"/>
      <w:r w:rsidRPr="003D5E0A">
        <w:rPr>
          <w:b/>
          <w:bCs/>
          <w:u w:val="single"/>
        </w:rPr>
        <w:t>bm</w:t>
      </w:r>
      <w:proofErr w:type="spellEnd"/>
    </w:p>
    <w:p w14:paraId="4DB35DEC" w14:textId="77777777" w:rsidR="00507846" w:rsidRPr="003D5E0A" w:rsidRDefault="00507846" w:rsidP="006F2771">
      <w:pPr>
        <w:spacing w:after="0" w:line="276" w:lineRule="auto"/>
      </w:pPr>
    </w:p>
    <w:p w14:paraId="77B1F204" w14:textId="6029ABA4" w:rsidR="00507846" w:rsidRPr="003D5E0A" w:rsidRDefault="006F2771" w:rsidP="006F2771">
      <w:pPr>
        <w:spacing w:after="0" w:line="276" w:lineRule="auto"/>
        <w:rPr>
          <w:b/>
          <w:bCs/>
          <w:u w:val="single"/>
        </w:rPr>
      </w:pPr>
      <w:r w:rsidRPr="003D5E0A">
        <w:rPr>
          <w:b/>
          <w:bCs/>
          <w:u w:val="single"/>
        </w:rPr>
        <w:t xml:space="preserve">3/ </w:t>
      </w:r>
      <w:r w:rsidR="00507846" w:rsidRPr="003D5E0A">
        <w:rPr>
          <w:b/>
          <w:bCs/>
          <w:u w:val="single"/>
        </w:rPr>
        <w:t>Ročné práce: v mesiaci máj</w:t>
      </w:r>
      <w:r w:rsidR="00E851E8" w:rsidRPr="003D5E0A">
        <w:rPr>
          <w:b/>
          <w:bCs/>
          <w:u w:val="single"/>
        </w:rPr>
        <w:t>:</w:t>
      </w:r>
    </w:p>
    <w:p w14:paraId="009E7247" w14:textId="39AA8DFE" w:rsidR="00507846" w:rsidRPr="003D5E0A" w:rsidRDefault="00507846" w:rsidP="006F2771">
      <w:pPr>
        <w:pStyle w:val="ListParagraph"/>
        <w:numPr>
          <w:ilvl w:val="0"/>
          <w:numId w:val="36"/>
        </w:numPr>
        <w:spacing w:after="0" w:line="276" w:lineRule="auto"/>
        <w:ind w:left="0" w:firstLine="0"/>
      </w:pPr>
      <w:r w:rsidRPr="003D5E0A">
        <w:t>Utieranie prachu z voľne nedostupných plôch vo výške nad 170 cm</w:t>
      </w:r>
      <w:r w:rsidR="00E851E8" w:rsidRPr="003D5E0A">
        <w:t>;</w:t>
      </w:r>
    </w:p>
    <w:p w14:paraId="5992B3C8" w14:textId="5F1613D3" w:rsidR="00507846" w:rsidRPr="003D5E0A" w:rsidRDefault="00507846" w:rsidP="006F2771">
      <w:pPr>
        <w:pStyle w:val="ListParagraph"/>
        <w:numPr>
          <w:ilvl w:val="0"/>
          <w:numId w:val="36"/>
        </w:numPr>
        <w:spacing w:after="0" w:line="276" w:lineRule="auto"/>
        <w:ind w:left="0" w:firstLine="0"/>
      </w:pPr>
      <w:r w:rsidRPr="003D5E0A">
        <w:t>Utretie svietidiel v počte 346 ks</w:t>
      </w:r>
      <w:r w:rsidR="00E851E8" w:rsidRPr="003D5E0A">
        <w:t>;</w:t>
      </w:r>
    </w:p>
    <w:p w14:paraId="6C07DD04" w14:textId="6D037B96" w:rsidR="00507846" w:rsidRPr="003D5E0A" w:rsidRDefault="00507846" w:rsidP="006F2771">
      <w:pPr>
        <w:pStyle w:val="ListParagraph"/>
        <w:numPr>
          <w:ilvl w:val="0"/>
          <w:numId w:val="36"/>
        </w:numPr>
        <w:spacing w:after="0" w:line="276" w:lineRule="auto"/>
        <w:ind w:left="0" w:firstLine="0"/>
      </w:pPr>
      <w:r w:rsidRPr="003D5E0A">
        <w:t>Utretie potrubí a inštalačných zvodov</w:t>
      </w:r>
      <w:r w:rsidR="00E851E8" w:rsidRPr="003D5E0A">
        <w:t>;</w:t>
      </w:r>
    </w:p>
    <w:p w14:paraId="04B6D433" w14:textId="39A925F3" w:rsidR="00507846" w:rsidRPr="003D5E0A" w:rsidRDefault="00507846" w:rsidP="006F2771">
      <w:pPr>
        <w:pStyle w:val="ListParagraph"/>
        <w:numPr>
          <w:ilvl w:val="0"/>
          <w:numId w:val="36"/>
        </w:numPr>
        <w:spacing w:after="0" w:line="276" w:lineRule="auto"/>
        <w:ind w:left="0" w:firstLine="0"/>
      </w:pPr>
      <w:r w:rsidRPr="003D5E0A">
        <w:t>Vyčistenie okien z vnútornej strany na 1. NP – 7 ks, priemer 50 cm tvar kruh</w:t>
      </w:r>
      <w:r w:rsidR="00E851E8" w:rsidRPr="003D5E0A">
        <w:t>;</w:t>
      </w:r>
    </w:p>
    <w:p w14:paraId="74F751CF" w14:textId="2921A9E1" w:rsidR="00507846" w:rsidRPr="003D5E0A" w:rsidRDefault="00507846" w:rsidP="006F2771">
      <w:pPr>
        <w:pStyle w:val="ListParagraph"/>
        <w:numPr>
          <w:ilvl w:val="0"/>
          <w:numId w:val="36"/>
        </w:numPr>
        <w:spacing w:after="0" w:line="276" w:lineRule="auto"/>
        <w:ind w:left="0" w:firstLine="0"/>
      </w:pPr>
      <w:r w:rsidRPr="003D5E0A">
        <w:t>Vyčistenie vonkajších plôch VZT potrubia</w:t>
      </w:r>
      <w:r w:rsidR="00E851E8" w:rsidRPr="003D5E0A">
        <w:t>;</w:t>
      </w:r>
      <w:r w:rsidRPr="003D5E0A">
        <w:t xml:space="preserve"> </w:t>
      </w:r>
    </w:p>
    <w:p w14:paraId="4F0A759F" w14:textId="0B7EE4F9" w:rsidR="00507846" w:rsidRPr="003D5E0A" w:rsidRDefault="00507846" w:rsidP="006F2771">
      <w:pPr>
        <w:pStyle w:val="ListParagraph"/>
        <w:numPr>
          <w:ilvl w:val="0"/>
          <w:numId w:val="36"/>
        </w:numPr>
        <w:spacing w:after="0" w:line="276" w:lineRule="auto"/>
        <w:ind w:left="0" w:firstLine="0"/>
      </w:pPr>
      <w:r w:rsidRPr="003D5E0A">
        <w:t>Potrubné rozvody SHZ, rozvody vody, ústredné kúrenie</w:t>
      </w:r>
      <w:r w:rsidR="00E851E8" w:rsidRPr="003D5E0A">
        <w:t>;</w:t>
      </w:r>
    </w:p>
    <w:p w14:paraId="5F4F45AD" w14:textId="1E22DBD5" w:rsidR="00507846" w:rsidRPr="003D5E0A" w:rsidRDefault="00507846" w:rsidP="006F2771">
      <w:pPr>
        <w:pStyle w:val="ListParagraph"/>
        <w:numPr>
          <w:ilvl w:val="0"/>
          <w:numId w:val="36"/>
        </w:numPr>
        <w:spacing w:after="0" w:line="276" w:lineRule="auto"/>
        <w:ind w:left="0" w:firstLine="0"/>
      </w:pPr>
      <w:r w:rsidRPr="003D5E0A">
        <w:t>Rozvody elektrickej inštalácie</w:t>
      </w:r>
      <w:r w:rsidR="00E851E8" w:rsidRPr="003D5E0A">
        <w:t>.</w:t>
      </w:r>
    </w:p>
    <w:p w14:paraId="56B1350F" w14:textId="77777777" w:rsidR="00507846" w:rsidRPr="003D5E0A" w:rsidRDefault="00507846" w:rsidP="006F2771">
      <w:pPr>
        <w:spacing w:after="0" w:line="276" w:lineRule="auto"/>
      </w:pPr>
    </w:p>
    <w:p w14:paraId="674D69B9" w14:textId="77777777" w:rsidR="00507846" w:rsidRPr="003D5E0A" w:rsidRDefault="00507846" w:rsidP="006F2771">
      <w:pPr>
        <w:spacing w:after="0" w:line="276" w:lineRule="auto"/>
        <w:rPr>
          <w:b/>
          <w:bCs/>
          <w:u w:val="single"/>
        </w:rPr>
      </w:pPr>
      <w:r w:rsidRPr="003D5E0A">
        <w:rPr>
          <w:b/>
          <w:bCs/>
          <w:u w:val="single"/>
        </w:rPr>
        <w:t>Na výkon služieb je poskytovateľ povinný použiť vlastné technické a materiálové vybavenie.</w:t>
      </w:r>
    </w:p>
    <w:p w14:paraId="653A0CD7" w14:textId="77777777" w:rsidR="00E851E8" w:rsidRPr="003D5E0A" w:rsidRDefault="00E851E8" w:rsidP="00210A19">
      <w:pPr>
        <w:spacing w:after="0" w:line="276" w:lineRule="auto"/>
        <w:rPr>
          <w:b/>
          <w:spacing w:val="-1"/>
        </w:rPr>
      </w:pPr>
    </w:p>
    <w:p w14:paraId="75B38101" w14:textId="77777777" w:rsidR="00E851E8" w:rsidRPr="003D5E0A" w:rsidRDefault="00E851E8" w:rsidP="00210A19">
      <w:pPr>
        <w:spacing w:after="0" w:line="276" w:lineRule="auto"/>
        <w:rPr>
          <w:b/>
          <w:spacing w:val="-1"/>
        </w:rPr>
      </w:pPr>
    </w:p>
    <w:p w14:paraId="6246B023" w14:textId="7F0B75CF" w:rsidR="009B7179" w:rsidRPr="003D5E0A" w:rsidRDefault="004C73EC" w:rsidP="00210A19">
      <w:pPr>
        <w:spacing w:after="0" w:line="276" w:lineRule="auto"/>
        <w:rPr>
          <w:b/>
          <w:spacing w:val="-1"/>
        </w:rPr>
      </w:pPr>
      <w:r w:rsidRPr="003D5E0A">
        <w:rPr>
          <w:b/>
          <w:spacing w:val="-1"/>
        </w:rPr>
        <w:lastRenderedPageBreak/>
        <w:t>Príloha č. 2</w:t>
      </w:r>
      <w:r w:rsidR="00211935" w:rsidRPr="003D5E0A">
        <w:rPr>
          <w:b/>
          <w:spacing w:val="-1"/>
        </w:rPr>
        <w:t xml:space="preserve"> </w:t>
      </w:r>
    </w:p>
    <w:p w14:paraId="72A678C5" w14:textId="1FF37835" w:rsidR="00211935" w:rsidRPr="003D5E0A" w:rsidRDefault="00211935" w:rsidP="00210A19">
      <w:pPr>
        <w:spacing w:after="0" w:line="276" w:lineRule="auto"/>
        <w:rPr>
          <w:rFonts w:eastAsia="Times New Roman" w:cs="Arial"/>
          <w:b/>
          <w:bCs/>
          <w:color w:val="000000" w:themeColor="text1"/>
          <w:kern w:val="32"/>
        </w:rPr>
      </w:pPr>
      <w:r w:rsidRPr="003D5E0A">
        <w:rPr>
          <w:rFonts w:eastAsia="Times New Roman" w:cs="Arial"/>
          <w:b/>
          <w:bCs/>
          <w:color w:val="000000" w:themeColor="text1"/>
          <w:kern w:val="32"/>
        </w:rPr>
        <w:t>k</w:t>
      </w:r>
      <w:r w:rsidRPr="003D5E0A">
        <w:rPr>
          <w:color w:val="000000" w:themeColor="text1"/>
        </w:rPr>
        <w:t xml:space="preserve"> </w:t>
      </w:r>
      <w:r w:rsidRPr="003D5E0A">
        <w:rPr>
          <w:rFonts w:eastAsia="Times New Roman" w:cs="Arial"/>
          <w:b/>
          <w:bCs/>
          <w:color w:val="000000" w:themeColor="text1"/>
          <w:kern w:val="32"/>
        </w:rPr>
        <w:t xml:space="preserve">Zmluve na poskytovanie </w:t>
      </w:r>
      <w:r w:rsidR="00EA459F" w:rsidRPr="003D5E0A">
        <w:rPr>
          <w:rFonts w:cs="Arial"/>
          <w:b/>
          <w:color w:val="000000" w:themeColor="text1"/>
        </w:rPr>
        <w:t>upratovacích a</w:t>
      </w:r>
      <w:r w:rsidR="00EA459F" w:rsidRPr="003D5E0A">
        <w:rPr>
          <w:rFonts w:eastAsia="Times New Roman" w:cs="Arial"/>
          <w:b/>
          <w:bCs/>
          <w:color w:val="000000" w:themeColor="text1"/>
          <w:kern w:val="32"/>
        </w:rPr>
        <w:t xml:space="preserve"> </w:t>
      </w:r>
      <w:r w:rsidRPr="003D5E0A">
        <w:rPr>
          <w:rFonts w:eastAsia="Times New Roman" w:cs="Arial"/>
          <w:b/>
          <w:bCs/>
          <w:color w:val="000000" w:themeColor="text1"/>
          <w:kern w:val="32"/>
        </w:rPr>
        <w:t xml:space="preserve">čistiacich služieb č. </w:t>
      </w:r>
      <w:r w:rsidR="006F2771" w:rsidRPr="003D5E0A">
        <w:rPr>
          <w:rFonts w:cs="Arial"/>
          <w:b/>
          <w:bCs/>
          <w:color w:val="000000" w:themeColor="text1"/>
          <w:sz w:val="24"/>
          <w:szCs w:val="24"/>
        </w:rPr>
        <w:t>C-NBS1-000-102-796</w:t>
      </w:r>
    </w:p>
    <w:p w14:paraId="7982C8C5" w14:textId="77777777" w:rsidR="009B7179" w:rsidRPr="003D5E0A" w:rsidRDefault="009B7179" w:rsidP="00210A19">
      <w:pPr>
        <w:spacing w:after="0" w:line="276" w:lineRule="auto"/>
        <w:jc w:val="center"/>
        <w:rPr>
          <w:rFonts w:eastAsia="Times New Roman" w:cs="Arial"/>
          <w:b/>
          <w:bCs/>
          <w:color w:val="000000" w:themeColor="text1"/>
          <w:kern w:val="32"/>
        </w:rPr>
      </w:pPr>
    </w:p>
    <w:p w14:paraId="3C5AF870" w14:textId="372AA182" w:rsidR="009B7179" w:rsidRPr="003D5E0A" w:rsidRDefault="009B7179" w:rsidP="00210A19">
      <w:pPr>
        <w:spacing w:after="0" w:line="276" w:lineRule="auto"/>
        <w:jc w:val="center"/>
        <w:rPr>
          <w:rFonts w:eastAsia="Times New Roman" w:cs="Arial"/>
          <w:b/>
          <w:bCs/>
          <w:color w:val="000000" w:themeColor="text1"/>
          <w:kern w:val="32"/>
        </w:rPr>
      </w:pPr>
      <w:r w:rsidRPr="003D5E0A">
        <w:rPr>
          <w:rFonts w:eastAsia="Times New Roman" w:cs="Arial"/>
          <w:b/>
          <w:bCs/>
          <w:color w:val="000000" w:themeColor="text1"/>
          <w:kern w:val="32"/>
        </w:rPr>
        <w:t>Špecifikácia jednotkových cien</w:t>
      </w:r>
    </w:p>
    <w:bookmarkEnd w:id="14"/>
    <w:p w14:paraId="6B6E96B4" w14:textId="77777777" w:rsidR="006F2771" w:rsidRPr="003D5E0A" w:rsidRDefault="006F2771" w:rsidP="006F2771">
      <w:pPr>
        <w:spacing w:after="0" w:line="276" w:lineRule="auto"/>
      </w:pPr>
    </w:p>
    <w:tbl>
      <w:tblPr>
        <w:tblStyle w:val="TableGrid"/>
        <w:tblW w:w="0" w:type="auto"/>
        <w:tblLook w:val="04A0" w:firstRow="1" w:lastRow="0" w:firstColumn="1" w:lastColumn="0" w:noHBand="0" w:noVBand="1"/>
      </w:tblPr>
      <w:tblGrid>
        <w:gridCol w:w="2958"/>
        <w:gridCol w:w="1227"/>
        <w:gridCol w:w="1643"/>
        <w:gridCol w:w="1712"/>
        <w:gridCol w:w="1522"/>
      </w:tblGrid>
      <w:tr w:rsidR="006F2771" w:rsidRPr="003D5E0A" w14:paraId="4FC8796E" w14:textId="77777777" w:rsidTr="00553D7A">
        <w:tc>
          <w:tcPr>
            <w:tcW w:w="3013" w:type="dxa"/>
            <w:shd w:val="clear" w:color="auto" w:fill="D5DCE4" w:themeFill="text2" w:themeFillTint="33"/>
          </w:tcPr>
          <w:p w14:paraId="1E4947AC" w14:textId="0BA35CD3" w:rsidR="006F2771" w:rsidRPr="003D5E0A" w:rsidRDefault="006F2771" w:rsidP="00E851E8">
            <w:pPr>
              <w:spacing w:line="276" w:lineRule="auto"/>
              <w:rPr>
                <w:rFonts w:ascii="Cambria" w:hAnsi="Cambria"/>
                <w:b/>
                <w:bCs/>
              </w:rPr>
            </w:pPr>
            <w:r w:rsidRPr="003D5E0A">
              <w:rPr>
                <w:rFonts w:ascii="Cambria" w:hAnsi="Cambria"/>
                <w:b/>
                <w:bCs/>
              </w:rPr>
              <w:t xml:space="preserve">Týždenné </w:t>
            </w:r>
            <w:r w:rsidR="00EA459F" w:rsidRPr="003D5E0A">
              <w:rPr>
                <w:rFonts w:ascii="Cambria" w:hAnsi="Cambria"/>
                <w:b/>
                <w:bCs/>
              </w:rPr>
              <w:t>čistenie</w:t>
            </w:r>
          </w:p>
        </w:tc>
        <w:tc>
          <w:tcPr>
            <w:tcW w:w="1235" w:type="dxa"/>
            <w:shd w:val="clear" w:color="auto" w:fill="D5DCE4" w:themeFill="text2" w:themeFillTint="33"/>
          </w:tcPr>
          <w:p w14:paraId="0BFDB60A" w14:textId="77777777" w:rsidR="006F2771" w:rsidRPr="003D5E0A" w:rsidRDefault="006F2771" w:rsidP="003D5E0A">
            <w:pPr>
              <w:spacing w:line="276" w:lineRule="auto"/>
              <w:jc w:val="left"/>
              <w:rPr>
                <w:rFonts w:ascii="Cambria" w:hAnsi="Cambria"/>
              </w:rPr>
            </w:pPr>
            <w:r w:rsidRPr="003D5E0A">
              <w:rPr>
                <w:rFonts w:ascii="Cambria" w:hAnsi="Cambria"/>
              </w:rPr>
              <w:t>Merná jednotka</w:t>
            </w:r>
          </w:p>
        </w:tc>
        <w:tc>
          <w:tcPr>
            <w:tcW w:w="1531" w:type="dxa"/>
            <w:shd w:val="clear" w:color="auto" w:fill="D5DCE4" w:themeFill="text2" w:themeFillTint="33"/>
          </w:tcPr>
          <w:p w14:paraId="0C1E8AB6" w14:textId="77777777" w:rsidR="006F2771" w:rsidRPr="003D5E0A" w:rsidRDefault="006F2771" w:rsidP="003D5E0A">
            <w:pPr>
              <w:spacing w:line="276" w:lineRule="auto"/>
              <w:jc w:val="left"/>
              <w:rPr>
                <w:rFonts w:ascii="Cambria" w:hAnsi="Cambria"/>
              </w:rPr>
            </w:pPr>
            <w:r w:rsidRPr="003D5E0A">
              <w:rPr>
                <w:rFonts w:ascii="Cambria" w:hAnsi="Cambria"/>
              </w:rPr>
              <w:t xml:space="preserve">Predpokladané množstvo </w:t>
            </w:r>
          </w:p>
          <w:p w14:paraId="0ABC2DBB" w14:textId="77777777" w:rsidR="006F2771" w:rsidRPr="003D5E0A" w:rsidRDefault="006F2771" w:rsidP="003D5E0A">
            <w:pPr>
              <w:spacing w:line="276" w:lineRule="auto"/>
              <w:jc w:val="left"/>
              <w:rPr>
                <w:rFonts w:ascii="Cambria" w:hAnsi="Cambria"/>
              </w:rPr>
            </w:pPr>
          </w:p>
          <w:p w14:paraId="70DD88C1" w14:textId="77777777" w:rsidR="006F2771" w:rsidRPr="003D5E0A" w:rsidRDefault="006F2771" w:rsidP="003D5E0A">
            <w:pPr>
              <w:spacing w:line="276" w:lineRule="auto"/>
              <w:jc w:val="left"/>
              <w:rPr>
                <w:rFonts w:ascii="Cambria" w:hAnsi="Cambria"/>
              </w:rPr>
            </w:pPr>
          </w:p>
        </w:tc>
        <w:tc>
          <w:tcPr>
            <w:tcW w:w="1741" w:type="dxa"/>
            <w:shd w:val="clear" w:color="auto" w:fill="D5DCE4" w:themeFill="text2" w:themeFillTint="33"/>
          </w:tcPr>
          <w:p w14:paraId="560F7508" w14:textId="77777777" w:rsidR="006F2771" w:rsidRPr="003D5E0A" w:rsidRDefault="006F2771" w:rsidP="003D5E0A">
            <w:pPr>
              <w:spacing w:line="276" w:lineRule="auto"/>
              <w:jc w:val="left"/>
              <w:rPr>
                <w:rFonts w:ascii="Cambria" w:hAnsi="Cambria"/>
              </w:rPr>
            </w:pPr>
            <w:r w:rsidRPr="003D5E0A">
              <w:rPr>
                <w:rFonts w:ascii="Cambria" w:hAnsi="Cambria"/>
              </w:rPr>
              <w:t xml:space="preserve">Cena za 1 m2/za ks/ za komplet </w:t>
            </w:r>
          </w:p>
        </w:tc>
        <w:tc>
          <w:tcPr>
            <w:tcW w:w="1542" w:type="dxa"/>
            <w:shd w:val="clear" w:color="auto" w:fill="D5DCE4" w:themeFill="text2" w:themeFillTint="33"/>
          </w:tcPr>
          <w:p w14:paraId="2A09A9EC" w14:textId="77777777" w:rsidR="006F2771" w:rsidRPr="003D5E0A" w:rsidRDefault="006F2771" w:rsidP="003D5E0A">
            <w:pPr>
              <w:spacing w:line="276" w:lineRule="auto"/>
              <w:jc w:val="left"/>
              <w:rPr>
                <w:rFonts w:ascii="Cambria" w:hAnsi="Cambria"/>
              </w:rPr>
            </w:pPr>
            <w:r w:rsidRPr="003D5E0A">
              <w:rPr>
                <w:rFonts w:ascii="Cambria" w:hAnsi="Cambria"/>
              </w:rPr>
              <w:t>Celková cena za položku v eurách bez DPH</w:t>
            </w:r>
          </w:p>
        </w:tc>
      </w:tr>
      <w:tr w:rsidR="006F2771" w:rsidRPr="003D5E0A" w14:paraId="4461D39E" w14:textId="77777777" w:rsidTr="00553D7A">
        <w:tc>
          <w:tcPr>
            <w:tcW w:w="3013" w:type="dxa"/>
          </w:tcPr>
          <w:p w14:paraId="2698EB9E" w14:textId="77777777" w:rsidR="006F2771" w:rsidRPr="003D5E0A" w:rsidRDefault="006F2771" w:rsidP="003D5E0A">
            <w:pPr>
              <w:spacing w:line="276" w:lineRule="auto"/>
              <w:jc w:val="left"/>
              <w:rPr>
                <w:rFonts w:ascii="Cambria" w:hAnsi="Cambria"/>
              </w:rPr>
            </w:pPr>
            <w:r w:rsidRPr="003D5E0A">
              <w:rPr>
                <w:rFonts w:ascii="Cambria" w:hAnsi="Cambria"/>
              </w:rPr>
              <w:t>Povysávanie a pozametanie podlahovej plochy garáže</w:t>
            </w:r>
          </w:p>
          <w:p w14:paraId="05C53361" w14:textId="11BB03E3" w:rsidR="00E851E8" w:rsidRPr="003D5E0A" w:rsidRDefault="00E851E8" w:rsidP="003D5E0A">
            <w:pPr>
              <w:spacing w:line="276" w:lineRule="auto"/>
              <w:jc w:val="left"/>
              <w:rPr>
                <w:rFonts w:ascii="Cambria" w:hAnsi="Cambria"/>
              </w:rPr>
            </w:pPr>
          </w:p>
        </w:tc>
        <w:tc>
          <w:tcPr>
            <w:tcW w:w="1235" w:type="dxa"/>
          </w:tcPr>
          <w:p w14:paraId="28A249FA" w14:textId="77777777" w:rsidR="006F2771" w:rsidRPr="003D5E0A" w:rsidRDefault="006F2771" w:rsidP="00E851E8">
            <w:pPr>
              <w:spacing w:line="276" w:lineRule="auto"/>
              <w:rPr>
                <w:rFonts w:ascii="Cambria" w:hAnsi="Cambria"/>
              </w:rPr>
            </w:pPr>
            <w:r w:rsidRPr="003D5E0A">
              <w:rPr>
                <w:rFonts w:ascii="Cambria" w:hAnsi="Cambria"/>
              </w:rPr>
              <w:t>m2</w:t>
            </w:r>
          </w:p>
        </w:tc>
        <w:tc>
          <w:tcPr>
            <w:tcW w:w="1531" w:type="dxa"/>
          </w:tcPr>
          <w:p w14:paraId="1E817567" w14:textId="77777777" w:rsidR="006F2771" w:rsidRPr="003D5E0A" w:rsidRDefault="006F2771" w:rsidP="00E851E8">
            <w:pPr>
              <w:spacing w:line="276" w:lineRule="auto"/>
              <w:rPr>
                <w:rFonts w:ascii="Cambria" w:hAnsi="Cambria"/>
              </w:rPr>
            </w:pPr>
            <w:r w:rsidRPr="003D5E0A">
              <w:rPr>
                <w:rFonts w:ascii="Cambria" w:hAnsi="Cambria"/>
              </w:rPr>
              <w:t>11 069</w:t>
            </w:r>
          </w:p>
        </w:tc>
        <w:tc>
          <w:tcPr>
            <w:tcW w:w="1741" w:type="dxa"/>
          </w:tcPr>
          <w:p w14:paraId="6781AF95" w14:textId="77777777" w:rsidR="006F2771" w:rsidRPr="003D5E0A" w:rsidRDefault="006F2771" w:rsidP="00E851E8">
            <w:pPr>
              <w:spacing w:line="276" w:lineRule="auto"/>
              <w:rPr>
                <w:rFonts w:ascii="Cambria" w:hAnsi="Cambria"/>
              </w:rPr>
            </w:pPr>
          </w:p>
        </w:tc>
        <w:tc>
          <w:tcPr>
            <w:tcW w:w="1542" w:type="dxa"/>
          </w:tcPr>
          <w:p w14:paraId="7539C5AF" w14:textId="77777777" w:rsidR="006F2771" w:rsidRPr="003D5E0A" w:rsidRDefault="006F2771" w:rsidP="00E851E8">
            <w:pPr>
              <w:spacing w:line="276" w:lineRule="auto"/>
              <w:rPr>
                <w:rFonts w:ascii="Cambria" w:hAnsi="Cambria"/>
              </w:rPr>
            </w:pPr>
          </w:p>
        </w:tc>
      </w:tr>
      <w:tr w:rsidR="006F2771" w:rsidRPr="003D5E0A" w14:paraId="174C6D0D" w14:textId="77777777" w:rsidTr="00553D7A">
        <w:tc>
          <w:tcPr>
            <w:tcW w:w="3013" w:type="dxa"/>
          </w:tcPr>
          <w:p w14:paraId="6A569674" w14:textId="494A4598" w:rsidR="006F2771" w:rsidRPr="003D5E0A" w:rsidRDefault="006F2771" w:rsidP="003D5E0A">
            <w:pPr>
              <w:spacing w:line="276" w:lineRule="auto"/>
              <w:jc w:val="left"/>
              <w:rPr>
                <w:rFonts w:ascii="Cambria" w:hAnsi="Cambria"/>
              </w:rPr>
            </w:pPr>
            <w:r w:rsidRPr="003D5E0A">
              <w:rPr>
                <w:rFonts w:ascii="Cambria" w:hAnsi="Cambria"/>
              </w:rPr>
              <w:t>Hĺbkové strojové čistenie parkovacích boxov, odstavných plôch a</w:t>
            </w:r>
            <w:r w:rsidR="00E851E8" w:rsidRPr="003D5E0A">
              <w:rPr>
                <w:rFonts w:ascii="Cambria" w:hAnsi="Cambria"/>
              </w:rPr>
              <w:t> </w:t>
            </w:r>
            <w:r w:rsidRPr="003D5E0A">
              <w:rPr>
                <w:rFonts w:ascii="Cambria" w:hAnsi="Cambria"/>
              </w:rPr>
              <w:t>rámp</w:t>
            </w:r>
          </w:p>
          <w:p w14:paraId="780036C7" w14:textId="77777777" w:rsidR="00E851E8" w:rsidRPr="003D5E0A" w:rsidRDefault="00E851E8" w:rsidP="003D5E0A">
            <w:pPr>
              <w:spacing w:line="276" w:lineRule="auto"/>
              <w:jc w:val="left"/>
              <w:rPr>
                <w:rFonts w:ascii="Cambria" w:hAnsi="Cambria"/>
              </w:rPr>
            </w:pPr>
          </w:p>
        </w:tc>
        <w:tc>
          <w:tcPr>
            <w:tcW w:w="1235" w:type="dxa"/>
          </w:tcPr>
          <w:p w14:paraId="7BFA0B4D" w14:textId="77777777" w:rsidR="006F2771" w:rsidRPr="003D5E0A" w:rsidRDefault="006F2771" w:rsidP="00E851E8">
            <w:pPr>
              <w:spacing w:line="276" w:lineRule="auto"/>
              <w:rPr>
                <w:rFonts w:ascii="Cambria" w:hAnsi="Cambria"/>
              </w:rPr>
            </w:pPr>
            <w:proofErr w:type="spellStart"/>
            <w:r w:rsidRPr="003D5E0A">
              <w:rPr>
                <w:rFonts w:ascii="Cambria" w:hAnsi="Cambria"/>
              </w:rPr>
              <w:t>kpl</w:t>
            </w:r>
            <w:proofErr w:type="spellEnd"/>
          </w:p>
        </w:tc>
        <w:tc>
          <w:tcPr>
            <w:tcW w:w="1531" w:type="dxa"/>
          </w:tcPr>
          <w:p w14:paraId="3CD481B7" w14:textId="77777777" w:rsidR="006F2771" w:rsidRPr="003D5E0A" w:rsidRDefault="006F2771" w:rsidP="00E851E8">
            <w:pPr>
              <w:spacing w:line="276" w:lineRule="auto"/>
              <w:rPr>
                <w:rFonts w:ascii="Cambria" w:hAnsi="Cambria"/>
              </w:rPr>
            </w:pPr>
            <w:r w:rsidRPr="003D5E0A">
              <w:rPr>
                <w:rFonts w:ascii="Cambria" w:hAnsi="Cambria"/>
              </w:rPr>
              <w:t>1 komplet</w:t>
            </w:r>
          </w:p>
        </w:tc>
        <w:tc>
          <w:tcPr>
            <w:tcW w:w="1741" w:type="dxa"/>
          </w:tcPr>
          <w:p w14:paraId="3F811A8E" w14:textId="77777777" w:rsidR="006F2771" w:rsidRPr="003D5E0A" w:rsidRDefault="006F2771" w:rsidP="00E851E8">
            <w:pPr>
              <w:spacing w:line="276" w:lineRule="auto"/>
              <w:rPr>
                <w:rFonts w:ascii="Cambria" w:hAnsi="Cambria"/>
              </w:rPr>
            </w:pPr>
          </w:p>
        </w:tc>
        <w:tc>
          <w:tcPr>
            <w:tcW w:w="1542" w:type="dxa"/>
          </w:tcPr>
          <w:p w14:paraId="56E48197" w14:textId="77777777" w:rsidR="006F2771" w:rsidRPr="003D5E0A" w:rsidRDefault="006F2771" w:rsidP="00E851E8">
            <w:pPr>
              <w:spacing w:line="276" w:lineRule="auto"/>
              <w:rPr>
                <w:rFonts w:ascii="Cambria" w:hAnsi="Cambria"/>
              </w:rPr>
            </w:pPr>
          </w:p>
        </w:tc>
      </w:tr>
      <w:tr w:rsidR="006F2771" w:rsidRPr="003D5E0A" w14:paraId="0AF95DA7" w14:textId="77777777" w:rsidTr="00553D7A">
        <w:tc>
          <w:tcPr>
            <w:tcW w:w="3013" w:type="dxa"/>
          </w:tcPr>
          <w:p w14:paraId="29B5B479" w14:textId="77777777" w:rsidR="006F2771" w:rsidRPr="003D5E0A" w:rsidRDefault="006F2771" w:rsidP="003D5E0A">
            <w:pPr>
              <w:spacing w:line="276" w:lineRule="auto"/>
              <w:jc w:val="left"/>
              <w:rPr>
                <w:rFonts w:ascii="Cambria" w:hAnsi="Cambria"/>
              </w:rPr>
            </w:pPr>
            <w:r w:rsidRPr="003D5E0A">
              <w:rPr>
                <w:rFonts w:ascii="Cambria" w:hAnsi="Cambria"/>
              </w:rPr>
              <w:t xml:space="preserve">Ručné / manuálne dočistenia plôch, ktoré nie je možné vyčistiť strojom </w:t>
            </w:r>
          </w:p>
          <w:p w14:paraId="3D40492F" w14:textId="77777777" w:rsidR="006F2771" w:rsidRPr="003D5E0A" w:rsidRDefault="006F2771" w:rsidP="003D5E0A">
            <w:pPr>
              <w:spacing w:line="276" w:lineRule="auto"/>
              <w:jc w:val="left"/>
              <w:rPr>
                <w:rFonts w:ascii="Cambria" w:hAnsi="Cambria"/>
              </w:rPr>
            </w:pPr>
          </w:p>
        </w:tc>
        <w:tc>
          <w:tcPr>
            <w:tcW w:w="1235" w:type="dxa"/>
          </w:tcPr>
          <w:p w14:paraId="671C24A6" w14:textId="77777777" w:rsidR="006F2771" w:rsidRPr="003D5E0A" w:rsidRDefault="006F2771" w:rsidP="00E851E8">
            <w:pPr>
              <w:spacing w:line="276" w:lineRule="auto"/>
              <w:rPr>
                <w:rFonts w:ascii="Cambria" w:hAnsi="Cambria"/>
              </w:rPr>
            </w:pPr>
            <w:proofErr w:type="spellStart"/>
            <w:r w:rsidRPr="003D5E0A">
              <w:rPr>
                <w:rFonts w:ascii="Cambria" w:hAnsi="Cambria"/>
              </w:rPr>
              <w:t>kpl</w:t>
            </w:r>
            <w:proofErr w:type="spellEnd"/>
          </w:p>
        </w:tc>
        <w:tc>
          <w:tcPr>
            <w:tcW w:w="1531" w:type="dxa"/>
          </w:tcPr>
          <w:p w14:paraId="2959EFC1" w14:textId="77777777" w:rsidR="006F2771" w:rsidRPr="003D5E0A" w:rsidRDefault="006F2771" w:rsidP="00E851E8">
            <w:pPr>
              <w:spacing w:line="276" w:lineRule="auto"/>
              <w:rPr>
                <w:rFonts w:ascii="Cambria" w:hAnsi="Cambria"/>
              </w:rPr>
            </w:pPr>
            <w:r w:rsidRPr="003D5E0A">
              <w:rPr>
                <w:rFonts w:ascii="Cambria" w:hAnsi="Cambria"/>
              </w:rPr>
              <w:t>1 komplet</w:t>
            </w:r>
          </w:p>
        </w:tc>
        <w:tc>
          <w:tcPr>
            <w:tcW w:w="1741" w:type="dxa"/>
          </w:tcPr>
          <w:p w14:paraId="7A4F7A14" w14:textId="77777777" w:rsidR="006F2771" w:rsidRPr="003D5E0A" w:rsidRDefault="006F2771" w:rsidP="00E851E8">
            <w:pPr>
              <w:spacing w:line="276" w:lineRule="auto"/>
              <w:rPr>
                <w:rFonts w:ascii="Cambria" w:hAnsi="Cambria"/>
              </w:rPr>
            </w:pPr>
          </w:p>
        </w:tc>
        <w:tc>
          <w:tcPr>
            <w:tcW w:w="1542" w:type="dxa"/>
          </w:tcPr>
          <w:p w14:paraId="560B4F98" w14:textId="77777777" w:rsidR="006F2771" w:rsidRPr="003D5E0A" w:rsidRDefault="006F2771" w:rsidP="00E851E8">
            <w:pPr>
              <w:spacing w:line="276" w:lineRule="auto"/>
              <w:rPr>
                <w:rFonts w:ascii="Cambria" w:hAnsi="Cambria"/>
              </w:rPr>
            </w:pPr>
          </w:p>
        </w:tc>
      </w:tr>
      <w:tr w:rsidR="006F2771" w:rsidRPr="003D5E0A" w14:paraId="3DE5842B" w14:textId="77777777" w:rsidTr="00553D7A">
        <w:trPr>
          <w:trHeight w:val="648"/>
        </w:trPr>
        <w:tc>
          <w:tcPr>
            <w:tcW w:w="3013" w:type="dxa"/>
          </w:tcPr>
          <w:p w14:paraId="2C0C91A8" w14:textId="77777777" w:rsidR="006F2771" w:rsidRPr="003D5E0A" w:rsidRDefault="006F2771" w:rsidP="003D5E0A">
            <w:pPr>
              <w:spacing w:line="276" w:lineRule="auto"/>
              <w:jc w:val="left"/>
              <w:rPr>
                <w:rFonts w:ascii="Cambria" w:hAnsi="Cambria"/>
              </w:rPr>
            </w:pPr>
            <w:r w:rsidRPr="003D5E0A">
              <w:rPr>
                <w:rFonts w:ascii="Cambria" w:hAnsi="Cambria"/>
              </w:rPr>
              <w:t>Čistenie nečistôt po palivových, olejových a iných škvrnách a nečistôt</w:t>
            </w:r>
          </w:p>
          <w:p w14:paraId="793CB1D8" w14:textId="77777777" w:rsidR="006F2771" w:rsidRPr="003D5E0A" w:rsidRDefault="006F2771" w:rsidP="003D5E0A">
            <w:pPr>
              <w:spacing w:line="276" w:lineRule="auto"/>
              <w:jc w:val="left"/>
              <w:rPr>
                <w:rFonts w:ascii="Cambria" w:hAnsi="Cambria"/>
              </w:rPr>
            </w:pPr>
          </w:p>
        </w:tc>
        <w:tc>
          <w:tcPr>
            <w:tcW w:w="1235" w:type="dxa"/>
          </w:tcPr>
          <w:p w14:paraId="7CA66159" w14:textId="77777777" w:rsidR="006F2771" w:rsidRPr="003D5E0A" w:rsidRDefault="006F2771" w:rsidP="00E851E8">
            <w:pPr>
              <w:spacing w:line="276" w:lineRule="auto"/>
              <w:rPr>
                <w:rFonts w:ascii="Cambria" w:hAnsi="Cambria"/>
              </w:rPr>
            </w:pPr>
            <w:proofErr w:type="spellStart"/>
            <w:r w:rsidRPr="003D5E0A">
              <w:rPr>
                <w:rFonts w:ascii="Cambria" w:hAnsi="Cambria"/>
              </w:rPr>
              <w:t>kpl</w:t>
            </w:r>
            <w:proofErr w:type="spellEnd"/>
          </w:p>
        </w:tc>
        <w:tc>
          <w:tcPr>
            <w:tcW w:w="1531" w:type="dxa"/>
          </w:tcPr>
          <w:p w14:paraId="07343C19" w14:textId="77777777" w:rsidR="006F2771" w:rsidRPr="003D5E0A" w:rsidRDefault="006F2771" w:rsidP="00E851E8">
            <w:pPr>
              <w:spacing w:line="276" w:lineRule="auto"/>
              <w:rPr>
                <w:rFonts w:ascii="Cambria" w:hAnsi="Cambria"/>
              </w:rPr>
            </w:pPr>
            <w:r w:rsidRPr="003D5E0A">
              <w:rPr>
                <w:rFonts w:ascii="Cambria" w:hAnsi="Cambria"/>
              </w:rPr>
              <w:t>1 komplet</w:t>
            </w:r>
          </w:p>
        </w:tc>
        <w:tc>
          <w:tcPr>
            <w:tcW w:w="1741" w:type="dxa"/>
          </w:tcPr>
          <w:p w14:paraId="79F22F92" w14:textId="77777777" w:rsidR="006F2771" w:rsidRPr="003D5E0A" w:rsidRDefault="006F2771" w:rsidP="00E851E8">
            <w:pPr>
              <w:spacing w:line="276" w:lineRule="auto"/>
              <w:rPr>
                <w:rFonts w:ascii="Cambria" w:hAnsi="Cambria"/>
              </w:rPr>
            </w:pPr>
          </w:p>
        </w:tc>
        <w:tc>
          <w:tcPr>
            <w:tcW w:w="1542" w:type="dxa"/>
          </w:tcPr>
          <w:p w14:paraId="5B17DF7C" w14:textId="77777777" w:rsidR="006F2771" w:rsidRPr="003D5E0A" w:rsidRDefault="006F2771" w:rsidP="00E851E8">
            <w:pPr>
              <w:spacing w:line="276" w:lineRule="auto"/>
              <w:rPr>
                <w:rFonts w:ascii="Cambria" w:hAnsi="Cambria"/>
              </w:rPr>
            </w:pPr>
          </w:p>
        </w:tc>
      </w:tr>
      <w:tr w:rsidR="006F2771" w:rsidRPr="003D5E0A" w14:paraId="3F662111" w14:textId="77777777" w:rsidTr="00553D7A">
        <w:trPr>
          <w:trHeight w:val="630"/>
        </w:trPr>
        <w:tc>
          <w:tcPr>
            <w:tcW w:w="3013" w:type="dxa"/>
          </w:tcPr>
          <w:p w14:paraId="1B4D44F4" w14:textId="77777777" w:rsidR="006F2771" w:rsidRPr="003D5E0A" w:rsidRDefault="006F2771" w:rsidP="003D5E0A">
            <w:pPr>
              <w:spacing w:line="276" w:lineRule="auto"/>
              <w:jc w:val="left"/>
              <w:rPr>
                <w:rFonts w:ascii="Cambria" w:eastAsia="Times New Roman" w:hAnsi="Cambria" w:cs="Arial CE"/>
                <w:lang w:eastAsia="sk-SK"/>
              </w:rPr>
            </w:pPr>
            <w:r w:rsidRPr="003D5E0A">
              <w:rPr>
                <w:rFonts w:ascii="Cambria" w:hAnsi="Cambria"/>
              </w:rPr>
              <w:t>Čistenie skenera - k</w:t>
            </w:r>
            <w:r w:rsidRPr="003D5E0A">
              <w:rPr>
                <w:rFonts w:ascii="Cambria" w:eastAsia="Times New Roman" w:hAnsi="Cambria" w:cs="Arial CE"/>
                <w:lang w:eastAsia="sk-SK"/>
              </w:rPr>
              <w:t xml:space="preserve">ompletný skener </w:t>
            </w:r>
            <w:proofErr w:type="spellStart"/>
            <w:r w:rsidRPr="003D5E0A">
              <w:rPr>
                <w:rFonts w:ascii="Cambria" w:eastAsia="Times New Roman" w:hAnsi="Cambria" w:cs="Arial CE"/>
                <w:lang w:eastAsia="sk-SK"/>
              </w:rPr>
              <w:t>UVIScan</w:t>
            </w:r>
            <w:proofErr w:type="spellEnd"/>
            <w:r w:rsidRPr="003D5E0A">
              <w:rPr>
                <w:rFonts w:ascii="Cambria" w:eastAsia="Times New Roman" w:hAnsi="Cambria" w:cs="Arial CE"/>
                <w:lang w:eastAsia="sk-SK"/>
              </w:rPr>
              <w:t xml:space="preserve"> vrátane fotoaparátu, podsvietenie vľavo a vpravo, rám ,, DPS, sklopné zrkadlo, vyhrievací panel a termostat (vo vnútri), kabeláž, tesnenie vane skenera, zatváracie veko skenera s rebier vrátane plexiskla a tesnenia </w:t>
            </w:r>
          </w:p>
          <w:p w14:paraId="56897C6D" w14:textId="1EF0AA1E" w:rsidR="00E851E8" w:rsidRPr="003D5E0A" w:rsidRDefault="00E851E8" w:rsidP="003D5E0A">
            <w:pPr>
              <w:spacing w:line="276" w:lineRule="auto"/>
              <w:jc w:val="left"/>
              <w:rPr>
                <w:rFonts w:ascii="Cambria" w:hAnsi="Cambria"/>
              </w:rPr>
            </w:pPr>
          </w:p>
        </w:tc>
        <w:tc>
          <w:tcPr>
            <w:tcW w:w="1235" w:type="dxa"/>
          </w:tcPr>
          <w:p w14:paraId="019ECD29" w14:textId="77777777" w:rsidR="006F2771" w:rsidRPr="003D5E0A" w:rsidRDefault="006F2771" w:rsidP="00E851E8">
            <w:pPr>
              <w:spacing w:line="276" w:lineRule="auto"/>
              <w:rPr>
                <w:rFonts w:ascii="Cambria" w:hAnsi="Cambria"/>
              </w:rPr>
            </w:pPr>
            <w:r w:rsidRPr="003D5E0A">
              <w:rPr>
                <w:rFonts w:ascii="Cambria" w:hAnsi="Cambria"/>
              </w:rPr>
              <w:t>ks</w:t>
            </w:r>
          </w:p>
        </w:tc>
        <w:tc>
          <w:tcPr>
            <w:tcW w:w="1531" w:type="dxa"/>
          </w:tcPr>
          <w:p w14:paraId="054132E5" w14:textId="77777777" w:rsidR="006F2771" w:rsidRPr="003D5E0A" w:rsidRDefault="006F2771" w:rsidP="00E851E8">
            <w:pPr>
              <w:spacing w:line="276" w:lineRule="auto"/>
              <w:rPr>
                <w:rFonts w:ascii="Cambria" w:hAnsi="Cambria"/>
              </w:rPr>
            </w:pPr>
            <w:r w:rsidRPr="003D5E0A">
              <w:rPr>
                <w:rFonts w:ascii="Cambria" w:hAnsi="Cambria"/>
              </w:rPr>
              <w:t>2</w:t>
            </w:r>
          </w:p>
        </w:tc>
        <w:tc>
          <w:tcPr>
            <w:tcW w:w="1741" w:type="dxa"/>
          </w:tcPr>
          <w:p w14:paraId="314A1D96" w14:textId="77777777" w:rsidR="006F2771" w:rsidRPr="003D5E0A" w:rsidRDefault="006F2771" w:rsidP="00E851E8">
            <w:pPr>
              <w:spacing w:line="276" w:lineRule="auto"/>
              <w:rPr>
                <w:rFonts w:ascii="Cambria" w:hAnsi="Cambria"/>
              </w:rPr>
            </w:pPr>
          </w:p>
        </w:tc>
        <w:tc>
          <w:tcPr>
            <w:tcW w:w="1542" w:type="dxa"/>
          </w:tcPr>
          <w:p w14:paraId="035DC549" w14:textId="77777777" w:rsidR="006F2771" w:rsidRPr="003D5E0A" w:rsidRDefault="006F2771" w:rsidP="00E851E8">
            <w:pPr>
              <w:spacing w:line="276" w:lineRule="auto"/>
              <w:rPr>
                <w:rFonts w:ascii="Cambria" w:hAnsi="Cambria"/>
              </w:rPr>
            </w:pPr>
          </w:p>
        </w:tc>
      </w:tr>
      <w:tr w:rsidR="006F2771" w:rsidRPr="003D5E0A" w14:paraId="2E548637" w14:textId="77777777" w:rsidTr="00553D7A">
        <w:trPr>
          <w:trHeight w:val="630"/>
        </w:trPr>
        <w:tc>
          <w:tcPr>
            <w:tcW w:w="7520" w:type="dxa"/>
            <w:gridSpan w:val="4"/>
          </w:tcPr>
          <w:p w14:paraId="4C0F4EB5" w14:textId="77777777" w:rsidR="006F2771" w:rsidRPr="003D5E0A" w:rsidRDefault="006F2771" w:rsidP="00E851E8">
            <w:pPr>
              <w:spacing w:line="276" w:lineRule="auto"/>
              <w:rPr>
                <w:rFonts w:ascii="Cambria" w:hAnsi="Cambria"/>
              </w:rPr>
            </w:pPr>
          </w:p>
          <w:p w14:paraId="024B652D" w14:textId="77777777" w:rsidR="006F2771" w:rsidRPr="003D5E0A" w:rsidRDefault="006F2771" w:rsidP="00E851E8">
            <w:pPr>
              <w:spacing w:line="276" w:lineRule="auto"/>
              <w:rPr>
                <w:rFonts w:ascii="Cambria" w:hAnsi="Cambria"/>
              </w:rPr>
            </w:pPr>
            <w:r w:rsidRPr="003D5E0A">
              <w:rPr>
                <w:rFonts w:ascii="Cambria" w:hAnsi="Cambria" w:cs="Arial"/>
                <w:b/>
                <w:color w:val="000000"/>
              </w:rPr>
              <w:t xml:space="preserve">Celková cena spolu za týždenné práce v eurách bez DPH </w:t>
            </w:r>
          </w:p>
          <w:p w14:paraId="265863BC" w14:textId="77777777" w:rsidR="006F2771" w:rsidRPr="003D5E0A" w:rsidRDefault="006F2771" w:rsidP="00E851E8">
            <w:pPr>
              <w:spacing w:line="276" w:lineRule="auto"/>
              <w:rPr>
                <w:rFonts w:ascii="Cambria" w:hAnsi="Cambria"/>
              </w:rPr>
            </w:pPr>
          </w:p>
        </w:tc>
        <w:tc>
          <w:tcPr>
            <w:tcW w:w="1542" w:type="dxa"/>
          </w:tcPr>
          <w:p w14:paraId="27F6DAF8" w14:textId="77777777" w:rsidR="006F2771" w:rsidRPr="003D5E0A" w:rsidRDefault="006F2771" w:rsidP="00E851E8">
            <w:pPr>
              <w:spacing w:line="276" w:lineRule="auto"/>
              <w:rPr>
                <w:rFonts w:ascii="Cambria" w:hAnsi="Cambria"/>
              </w:rPr>
            </w:pPr>
          </w:p>
          <w:p w14:paraId="443B345C" w14:textId="77777777" w:rsidR="006F2771" w:rsidRPr="003D5E0A" w:rsidRDefault="006F2771" w:rsidP="00E851E8">
            <w:pPr>
              <w:spacing w:line="276" w:lineRule="auto"/>
              <w:rPr>
                <w:rFonts w:ascii="Cambria" w:hAnsi="Cambria"/>
              </w:rPr>
            </w:pPr>
          </w:p>
        </w:tc>
      </w:tr>
    </w:tbl>
    <w:p w14:paraId="7BADA8D2" w14:textId="77777777" w:rsidR="006F2771" w:rsidRPr="003D5E0A" w:rsidRDefault="006F2771" w:rsidP="00E851E8">
      <w:pPr>
        <w:spacing w:after="0" w:line="276" w:lineRule="auto"/>
      </w:pPr>
    </w:p>
    <w:p w14:paraId="50326D02" w14:textId="77777777" w:rsidR="006F2771" w:rsidRPr="003D5E0A" w:rsidRDefault="006F2771" w:rsidP="00E851E8">
      <w:pPr>
        <w:spacing w:after="0" w:line="276" w:lineRule="auto"/>
      </w:pPr>
    </w:p>
    <w:p w14:paraId="03CD9E7D" w14:textId="77777777" w:rsidR="00E851E8" w:rsidRPr="003D5E0A" w:rsidRDefault="00E851E8" w:rsidP="00E851E8">
      <w:pPr>
        <w:spacing w:after="0" w:line="276" w:lineRule="auto"/>
      </w:pPr>
    </w:p>
    <w:p w14:paraId="49C5F400" w14:textId="77777777" w:rsidR="00E851E8" w:rsidRPr="003D5E0A" w:rsidRDefault="00E851E8" w:rsidP="00E851E8">
      <w:pPr>
        <w:spacing w:after="0" w:line="276" w:lineRule="auto"/>
      </w:pPr>
    </w:p>
    <w:p w14:paraId="3F0E4E76" w14:textId="77777777" w:rsidR="00E851E8" w:rsidRPr="003D5E0A" w:rsidRDefault="00E851E8" w:rsidP="00E851E8">
      <w:pPr>
        <w:spacing w:after="0" w:line="276" w:lineRule="auto"/>
      </w:pPr>
    </w:p>
    <w:p w14:paraId="42CC4D19" w14:textId="77777777" w:rsidR="003D5E0A" w:rsidRPr="003D5E0A" w:rsidRDefault="003D5E0A" w:rsidP="00E851E8">
      <w:pPr>
        <w:spacing w:after="0" w:line="276" w:lineRule="auto"/>
      </w:pPr>
    </w:p>
    <w:p w14:paraId="228A0B14" w14:textId="77777777" w:rsidR="003D5E0A" w:rsidRPr="003D5E0A" w:rsidRDefault="003D5E0A" w:rsidP="00E851E8">
      <w:pPr>
        <w:spacing w:after="0" w:line="276" w:lineRule="auto"/>
      </w:pPr>
    </w:p>
    <w:p w14:paraId="77562A7B" w14:textId="77777777" w:rsidR="00E851E8" w:rsidRPr="003D5E0A" w:rsidRDefault="00E851E8" w:rsidP="00E851E8">
      <w:pPr>
        <w:spacing w:after="0" w:line="276" w:lineRule="auto"/>
      </w:pPr>
    </w:p>
    <w:tbl>
      <w:tblPr>
        <w:tblStyle w:val="TableGrid"/>
        <w:tblW w:w="0" w:type="auto"/>
        <w:tblLayout w:type="fixed"/>
        <w:tblLook w:val="04A0" w:firstRow="1" w:lastRow="0" w:firstColumn="1" w:lastColumn="0" w:noHBand="0" w:noVBand="1"/>
      </w:tblPr>
      <w:tblGrid>
        <w:gridCol w:w="2882"/>
        <w:gridCol w:w="58"/>
        <w:gridCol w:w="1024"/>
        <w:gridCol w:w="1701"/>
        <w:gridCol w:w="43"/>
        <w:gridCol w:w="1517"/>
        <w:gridCol w:w="1837"/>
      </w:tblGrid>
      <w:tr w:rsidR="006F2771" w:rsidRPr="003D5E0A" w14:paraId="6ABD03B5" w14:textId="77777777" w:rsidTr="003D5E0A">
        <w:tc>
          <w:tcPr>
            <w:tcW w:w="2882" w:type="dxa"/>
            <w:shd w:val="clear" w:color="auto" w:fill="D5DCE4" w:themeFill="text2" w:themeFillTint="33"/>
          </w:tcPr>
          <w:p w14:paraId="3057136A" w14:textId="2DB4C6A8" w:rsidR="006F2771" w:rsidRPr="003D5E0A" w:rsidRDefault="006F2771" w:rsidP="003D5E0A">
            <w:pPr>
              <w:spacing w:line="276" w:lineRule="auto"/>
              <w:jc w:val="left"/>
              <w:rPr>
                <w:rFonts w:ascii="Cambria" w:hAnsi="Cambria"/>
                <w:b/>
                <w:bCs/>
              </w:rPr>
            </w:pPr>
            <w:r w:rsidRPr="003D5E0A">
              <w:rPr>
                <w:rFonts w:ascii="Cambria" w:hAnsi="Cambria"/>
                <w:b/>
                <w:bCs/>
              </w:rPr>
              <w:lastRenderedPageBreak/>
              <w:t xml:space="preserve">Mesačné </w:t>
            </w:r>
            <w:r w:rsidR="00EA459F" w:rsidRPr="003D5E0A">
              <w:rPr>
                <w:rFonts w:ascii="Cambria" w:hAnsi="Cambria"/>
                <w:b/>
                <w:bCs/>
              </w:rPr>
              <w:t>čistenie</w:t>
            </w:r>
          </w:p>
        </w:tc>
        <w:tc>
          <w:tcPr>
            <w:tcW w:w="1082" w:type="dxa"/>
            <w:gridSpan w:val="2"/>
            <w:shd w:val="clear" w:color="auto" w:fill="D5DCE4" w:themeFill="text2" w:themeFillTint="33"/>
          </w:tcPr>
          <w:p w14:paraId="21507C19" w14:textId="77777777" w:rsidR="006F2771" w:rsidRPr="003D5E0A" w:rsidRDefault="006F2771" w:rsidP="003D5E0A">
            <w:pPr>
              <w:spacing w:line="276" w:lineRule="auto"/>
              <w:jc w:val="left"/>
              <w:rPr>
                <w:rFonts w:ascii="Cambria" w:hAnsi="Cambria"/>
              </w:rPr>
            </w:pPr>
            <w:r w:rsidRPr="003D5E0A">
              <w:rPr>
                <w:rFonts w:ascii="Cambria" w:hAnsi="Cambria"/>
              </w:rPr>
              <w:t>Merná jednotka</w:t>
            </w:r>
          </w:p>
        </w:tc>
        <w:tc>
          <w:tcPr>
            <w:tcW w:w="1701" w:type="dxa"/>
            <w:shd w:val="clear" w:color="auto" w:fill="D5DCE4" w:themeFill="text2" w:themeFillTint="33"/>
          </w:tcPr>
          <w:p w14:paraId="78A6D6FA" w14:textId="77777777" w:rsidR="006F2771" w:rsidRPr="003D5E0A" w:rsidRDefault="006F2771" w:rsidP="003D5E0A">
            <w:pPr>
              <w:spacing w:line="276" w:lineRule="auto"/>
              <w:jc w:val="left"/>
              <w:rPr>
                <w:rFonts w:ascii="Cambria" w:hAnsi="Cambria"/>
              </w:rPr>
            </w:pPr>
            <w:r w:rsidRPr="003D5E0A">
              <w:rPr>
                <w:rFonts w:ascii="Cambria" w:hAnsi="Cambria"/>
              </w:rPr>
              <w:t>Predpokladané množstvo</w:t>
            </w:r>
          </w:p>
        </w:tc>
        <w:tc>
          <w:tcPr>
            <w:tcW w:w="1560" w:type="dxa"/>
            <w:gridSpan w:val="2"/>
            <w:shd w:val="clear" w:color="auto" w:fill="D5DCE4" w:themeFill="text2" w:themeFillTint="33"/>
          </w:tcPr>
          <w:p w14:paraId="08D42261" w14:textId="77777777" w:rsidR="006F2771" w:rsidRPr="003D5E0A" w:rsidRDefault="006F2771" w:rsidP="003D5E0A">
            <w:pPr>
              <w:spacing w:line="276" w:lineRule="auto"/>
              <w:jc w:val="left"/>
              <w:rPr>
                <w:rFonts w:ascii="Cambria" w:hAnsi="Cambria"/>
              </w:rPr>
            </w:pPr>
            <w:r w:rsidRPr="003D5E0A">
              <w:rPr>
                <w:rFonts w:ascii="Cambria" w:hAnsi="Cambria"/>
              </w:rPr>
              <w:t>Cena za 1 m2/za ks/ za komplet</w:t>
            </w:r>
          </w:p>
        </w:tc>
        <w:tc>
          <w:tcPr>
            <w:tcW w:w="1837" w:type="dxa"/>
            <w:shd w:val="clear" w:color="auto" w:fill="D5DCE4" w:themeFill="text2" w:themeFillTint="33"/>
          </w:tcPr>
          <w:p w14:paraId="4D37A4E0" w14:textId="3F8A9B78" w:rsidR="006F2771" w:rsidRPr="003D5E0A" w:rsidRDefault="006F2771" w:rsidP="003D5E0A">
            <w:pPr>
              <w:spacing w:line="276" w:lineRule="auto"/>
              <w:jc w:val="left"/>
              <w:rPr>
                <w:rFonts w:ascii="Cambria" w:hAnsi="Cambria"/>
              </w:rPr>
            </w:pPr>
            <w:r w:rsidRPr="003D5E0A">
              <w:rPr>
                <w:rFonts w:ascii="Cambria" w:hAnsi="Cambria"/>
              </w:rPr>
              <w:t>Celková cena za položku v eurách bez DPH</w:t>
            </w:r>
          </w:p>
        </w:tc>
      </w:tr>
      <w:tr w:rsidR="006F2771" w:rsidRPr="003D5E0A" w14:paraId="31CBF2F7" w14:textId="77777777" w:rsidTr="003D5E0A">
        <w:tc>
          <w:tcPr>
            <w:tcW w:w="2882" w:type="dxa"/>
          </w:tcPr>
          <w:p w14:paraId="022E5B80" w14:textId="77777777" w:rsidR="006F2771" w:rsidRPr="003D5E0A" w:rsidRDefault="006F2771" w:rsidP="003D5E0A">
            <w:pPr>
              <w:spacing w:line="276" w:lineRule="auto"/>
              <w:jc w:val="left"/>
              <w:rPr>
                <w:rFonts w:ascii="Cambria" w:hAnsi="Cambria"/>
              </w:rPr>
            </w:pPr>
            <w:r w:rsidRPr="003D5E0A">
              <w:rPr>
                <w:rFonts w:ascii="Cambria" w:hAnsi="Cambria"/>
              </w:rPr>
              <w:t>Utieranie prachu z dostupných plôch vo výške do 170 cm</w:t>
            </w:r>
          </w:p>
          <w:p w14:paraId="4778FBEA" w14:textId="77777777" w:rsidR="006F2771" w:rsidRPr="003D5E0A" w:rsidRDefault="006F2771" w:rsidP="003D5E0A">
            <w:pPr>
              <w:spacing w:line="276" w:lineRule="auto"/>
              <w:jc w:val="left"/>
              <w:rPr>
                <w:rFonts w:ascii="Cambria" w:hAnsi="Cambria"/>
              </w:rPr>
            </w:pPr>
          </w:p>
        </w:tc>
        <w:tc>
          <w:tcPr>
            <w:tcW w:w="1082" w:type="dxa"/>
            <w:gridSpan w:val="2"/>
          </w:tcPr>
          <w:p w14:paraId="4E60CE34" w14:textId="77777777" w:rsidR="006F2771" w:rsidRPr="003D5E0A" w:rsidRDefault="006F2771" w:rsidP="003D5E0A">
            <w:pPr>
              <w:spacing w:line="276" w:lineRule="auto"/>
              <w:jc w:val="left"/>
              <w:rPr>
                <w:rFonts w:ascii="Cambria" w:hAnsi="Cambria"/>
              </w:rPr>
            </w:pPr>
            <w:proofErr w:type="spellStart"/>
            <w:r w:rsidRPr="003D5E0A">
              <w:rPr>
                <w:rFonts w:ascii="Cambria" w:hAnsi="Cambria"/>
              </w:rPr>
              <w:t>kpl</w:t>
            </w:r>
            <w:proofErr w:type="spellEnd"/>
          </w:p>
        </w:tc>
        <w:tc>
          <w:tcPr>
            <w:tcW w:w="1701" w:type="dxa"/>
          </w:tcPr>
          <w:p w14:paraId="3571711B" w14:textId="77777777" w:rsidR="006F2771" w:rsidRPr="003D5E0A" w:rsidRDefault="006F2771" w:rsidP="003D5E0A">
            <w:pPr>
              <w:spacing w:line="276" w:lineRule="auto"/>
              <w:jc w:val="left"/>
              <w:rPr>
                <w:rFonts w:ascii="Cambria" w:hAnsi="Cambria"/>
              </w:rPr>
            </w:pPr>
            <w:r w:rsidRPr="003D5E0A">
              <w:rPr>
                <w:rFonts w:ascii="Cambria" w:hAnsi="Cambria"/>
              </w:rPr>
              <w:t>1 komplet</w:t>
            </w:r>
          </w:p>
        </w:tc>
        <w:tc>
          <w:tcPr>
            <w:tcW w:w="1560" w:type="dxa"/>
            <w:gridSpan w:val="2"/>
          </w:tcPr>
          <w:p w14:paraId="5C0CFB0A" w14:textId="77777777" w:rsidR="006F2771" w:rsidRPr="003D5E0A" w:rsidRDefault="006F2771" w:rsidP="003D5E0A">
            <w:pPr>
              <w:spacing w:line="276" w:lineRule="auto"/>
              <w:jc w:val="left"/>
              <w:rPr>
                <w:rFonts w:ascii="Cambria" w:hAnsi="Cambria"/>
              </w:rPr>
            </w:pPr>
          </w:p>
        </w:tc>
        <w:tc>
          <w:tcPr>
            <w:tcW w:w="1837" w:type="dxa"/>
          </w:tcPr>
          <w:p w14:paraId="79078D7D" w14:textId="77777777" w:rsidR="006F2771" w:rsidRPr="003D5E0A" w:rsidRDefault="006F2771" w:rsidP="003D5E0A">
            <w:pPr>
              <w:spacing w:line="276" w:lineRule="auto"/>
              <w:jc w:val="left"/>
              <w:rPr>
                <w:rFonts w:ascii="Cambria" w:hAnsi="Cambria"/>
              </w:rPr>
            </w:pPr>
          </w:p>
        </w:tc>
      </w:tr>
      <w:tr w:rsidR="006F2771" w:rsidRPr="003D5E0A" w14:paraId="08EA50AE" w14:textId="77777777" w:rsidTr="003D5E0A">
        <w:tc>
          <w:tcPr>
            <w:tcW w:w="2882" w:type="dxa"/>
          </w:tcPr>
          <w:p w14:paraId="7834BFA0" w14:textId="77777777" w:rsidR="006F2771" w:rsidRPr="003D5E0A" w:rsidRDefault="006F2771" w:rsidP="003D5E0A">
            <w:pPr>
              <w:spacing w:line="276" w:lineRule="auto"/>
              <w:jc w:val="left"/>
              <w:rPr>
                <w:rFonts w:ascii="Cambria" w:hAnsi="Cambria"/>
              </w:rPr>
            </w:pPr>
            <w:r w:rsidRPr="003D5E0A">
              <w:rPr>
                <w:rFonts w:ascii="Cambria" w:hAnsi="Cambria"/>
              </w:rPr>
              <w:t>Odprášenie stien a zvislých plôch</w:t>
            </w:r>
          </w:p>
          <w:p w14:paraId="1AA84B6C" w14:textId="77777777" w:rsidR="006F2771" w:rsidRPr="003D5E0A" w:rsidRDefault="006F2771" w:rsidP="003D5E0A">
            <w:pPr>
              <w:spacing w:line="276" w:lineRule="auto"/>
              <w:jc w:val="left"/>
              <w:rPr>
                <w:rFonts w:ascii="Cambria" w:hAnsi="Cambria"/>
              </w:rPr>
            </w:pPr>
          </w:p>
        </w:tc>
        <w:tc>
          <w:tcPr>
            <w:tcW w:w="1082" w:type="dxa"/>
            <w:gridSpan w:val="2"/>
          </w:tcPr>
          <w:p w14:paraId="62DBFBF5" w14:textId="77777777" w:rsidR="006F2771" w:rsidRPr="003D5E0A" w:rsidRDefault="006F2771" w:rsidP="003D5E0A">
            <w:pPr>
              <w:spacing w:line="276" w:lineRule="auto"/>
              <w:jc w:val="left"/>
              <w:rPr>
                <w:rFonts w:ascii="Cambria" w:hAnsi="Cambria"/>
              </w:rPr>
            </w:pPr>
            <w:proofErr w:type="spellStart"/>
            <w:r w:rsidRPr="003D5E0A">
              <w:rPr>
                <w:rFonts w:ascii="Cambria" w:hAnsi="Cambria"/>
              </w:rPr>
              <w:t>kpl</w:t>
            </w:r>
            <w:proofErr w:type="spellEnd"/>
          </w:p>
        </w:tc>
        <w:tc>
          <w:tcPr>
            <w:tcW w:w="1701" w:type="dxa"/>
          </w:tcPr>
          <w:p w14:paraId="25AC3B17" w14:textId="77777777" w:rsidR="006F2771" w:rsidRPr="003D5E0A" w:rsidRDefault="006F2771" w:rsidP="003D5E0A">
            <w:pPr>
              <w:spacing w:line="276" w:lineRule="auto"/>
              <w:jc w:val="left"/>
              <w:rPr>
                <w:rFonts w:ascii="Cambria" w:hAnsi="Cambria"/>
              </w:rPr>
            </w:pPr>
            <w:r w:rsidRPr="003D5E0A">
              <w:rPr>
                <w:rFonts w:ascii="Cambria" w:hAnsi="Cambria"/>
              </w:rPr>
              <w:t>1 komplet</w:t>
            </w:r>
          </w:p>
        </w:tc>
        <w:tc>
          <w:tcPr>
            <w:tcW w:w="1560" w:type="dxa"/>
            <w:gridSpan w:val="2"/>
          </w:tcPr>
          <w:p w14:paraId="5B639521" w14:textId="77777777" w:rsidR="006F2771" w:rsidRPr="003D5E0A" w:rsidRDefault="006F2771" w:rsidP="003D5E0A">
            <w:pPr>
              <w:spacing w:line="276" w:lineRule="auto"/>
              <w:jc w:val="left"/>
              <w:rPr>
                <w:rFonts w:ascii="Cambria" w:hAnsi="Cambria"/>
              </w:rPr>
            </w:pPr>
          </w:p>
        </w:tc>
        <w:tc>
          <w:tcPr>
            <w:tcW w:w="1837" w:type="dxa"/>
          </w:tcPr>
          <w:p w14:paraId="165D0089" w14:textId="77777777" w:rsidR="006F2771" w:rsidRPr="003D5E0A" w:rsidRDefault="006F2771" w:rsidP="003D5E0A">
            <w:pPr>
              <w:spacing w:line="276" w:lineRule="auto"/>
              <w:jc w:val="left"/>
              <w:rPr>
                <w:rFonts w:ascii="Cambria" w:hAnsi="Cambria"/>
              </w:rPr>
            </w:pPr>
          </w:p>
        </w:tc>
      </w:tr>
      <w:tr w:rsidR="006F2771" w:rsidRPr="003D5E0A" w14:paraId="371B41FA" w14:textId="77777777" w:rsidTr="003D5E0A">
        <w:trPr>
          <w:trHeight w:val="855"/>
        </w:trPr>
        <w:tc>
          <w:tcPr>
            <w:tcW w:w="2882" w:type="dxa"/>
          </w:tcPr>
          <w:p w14:paraId="2025CC93" w14:textId="77777777" w:rsidR="006F2771" w:rsidRPr="003D5E0A" w:rsidRDefault="006F2771" w:rsidP="003D5E0A">
            <w:pPr>
              <w:spacing w:line="276" w:lineRule="auto"/>
              <w:jc w:val="left"/>
              <w:rPr>
                <w:rFonts w:ascii="Cambria" w:hAnsi="Cambria"/>
              </w:rPr>
            </w:pPr>
            <w:r w:rsidRPr="003D5E0A">
              <w:rPr>
                <w:rFonts w:ascii="Cambria" w:hAnsi="Cambria"/>
              </w:rPr>
              <w:t>Odprášenie hasiacich prístrojov a hydrantov v priestoroch garáže</w:t>
            </w:r>
          </w:p>
          <w:p w14:paraId="6525E111" w14:textId="77777777" w:rsidR="006F2771" w:rsidRPr="003D5E0A" w:rsidRDefault="006F2771" w:rsidP="003D5E0A">
            <w:pPr>
              <w:spacing w:line="276" w:lineRule="auto"/>
              <w:jc w:val="left"/>
              <w:rPr>
                <w:rFonts w:ascii="Cambria" w:hAnsi="Cambria"/>
              </w:rPr>
            </w:pPr>
          </w:p>
        </w:tc>
        <w:tc>
          <w:tcPr>
            <w:tcW w:w="1082" w:type="dxa"/>
            <w:gridSpan w:val="2"/>
          </w:tcPr>
          <w:p w14:paraId="7C75A1A9" w14:textId="77777777" w:rsidR="006F2771" w:rsidRPr="003D5E0A" w:rsidRDefault="006F2771" w:rsidP="003D5E0A">
            <w:pPr>
              <w:spacing w:line="276" w:lineRule="auto"/>
              <w:jc w:val="left"/>
              <w:rPr>
                <w:rFonts w:ascii="Cambria" w:hAnsi="Cambria"/>
              </w:rPr>
            </w:pPr>
            <w:r w:rsidRPr="003D5E0A">
              <w:rPr>
                <w:rFonts w:ascii="Cambria" w:hAnsi="Cambria"/>
              </w:rPr>
              <w:t>ks</w:t>
            </w:r>
          </w:p>
        </w:tc>
        <w:tc>
          <w:tcPr>
            <w:tcW w:w="1701" w:type="dxa"/>
          </w:tcPr>
          <w:p w14:paraId="57C28D84" w14:textId="77777777" w:rsidR="006F2771" w:rsidRPr="003D5E0A" w:rsidRDefault="006F2771" w:rsidP="003D5E0A">
            <w:pPr>
              <w:spacing w:line="276" w:lineRule="auto"/>
              <w:jc w:val="left"/>
              <w:rPr>
                <w:rFonts w:ascii="Cambria" w:hAnsi="Cambria"/>
              </w:rPr>
            </w:pPr>
            <w:r w:rsidRPr="003D5E0A">
              <w:rPr>
                <w:rFonts w:ascii="Cambria" w:hAnsi="Cambria"/>
              </w:rPr>
              <w:t>30</w:t>
            </w:r>
          </w:p>
        </w:tc>
        <w:tc>
          <w:tcPr>
            <w:tcW w:w="1560" w:type="dxa"/>
            <w:gridSpan w:val="2"/>
          </w:tcPr>
          <w:p w14:paraId="5DBBF457" w14:textId="77777777" w:rsidR="006F2771" w:rsidRPr="003D5E0A" w:rsidRDefault="006F2771" w:rsidP="003D5E0A">
            <w:pPr>
              <w:spacing w:line="276" w:lineRule="auto"/>
              <w:jc w:val="left"/>
              <w:rPr>
                <w:rFonts w:ascii="Cambria" w:hAnsi="Cambria"/>
              </w:rPr>
            </w:pPr>
          </w:p>
        </w:tc>
        <w:tc>
          <w:tcPr>
            <w:tcW w:w="1837" w:type="dxa"/>
          </w:tcPr>
          <w:p w14:paraId="0E99A352" w14:textId="77777777" w:rsidR="006F2771" w:rsidRPr="003D5E0A" w:rsidRDefault="006F2771" w:rsidP="003D5E0A">
            <w:pPr>
              <w:spacing w:line="276" w:lineRule="auto"/>
              <w:jc w:val="left"/>
              <w:rPr>
                <w:rFonts w:ascii="Cambria" w:hAnsi="Cambria"/>
              </w:rPr>
            </w:pPr>
          </w:p>
        </w:tc>
      </w:tr>
      <w:tr w:rsidR="006F2771" w:rsidRPr="003D5E0A" w14:paraId="757D44D2" w14:textId="77777777" w:rsidTr="003D5E0A">
        <w:trPr>
          <w:trHeight w:val="1110"/>
        </w:trPr>
        <w:tc>
          <w:tcPr>
            <w:tcW w:w="2882" w:type="dxa"/>
          </w:tcPr>
          <w:p w14:paraId="2BBEEEB6" w14:textId="77777777" w:rsidR="006F2771" w:rsidRPr="003D5E0A" w:rsidRDefault="006F2771" w:rsidP="003D5E0A">
            <w:pPr>
              <w:spacing w:line="276" w:lineRule="auto"/>
              <w:jc w:val="left"/>
              <w:rPr>
                <w:rFonts w:ascii="Cambria" w:hAnsi="Cambria"/>
              </w:rPr>
            </w:pPr>
            <w:r w:rsidRPr="003D5E0A">
              <w:rPr>
                <w:rFonts w:ascii="Cambria" w:hAnsi="Cambria"/>
              </w:rPr>
              <w:t>Umytie reflexných a bezpečnostných prvkov garáže</w:t>
            </w:r>
          </w:p>
          <w:p w14:paraId="56D87C41" w14:textId="77777777" w:rsidR="006F2771" w:rsidRPr="003D5E0A" w:rsidRDefault="006F2771" w:rsidP="003D5E0A">
            <w:pPr>
              <w:spacing w:line="276" w:lineRule="auto"/>
              <w:jc w:val="left"/>
              <w:rPr>
                <w:rFonts w:ascii="Cambria" w:hAnsi="Cambria"/>
              </w:rPr>
            </w:pPr>
          </w:p>
        </w:tc>
        <w:tc>
          <w:tcPr>
            <w:tcW w:w="1082" w:type="dxa"/>
            <w:gridSpan w:val="2"/>
          </w:tcPr>
          <w:p w14:paraId="570B4ABD" w14:textId="77777777" w:rsidR="006F2771" w:rsidRPr="003D5E0A" w:rsidRDefault="006F2771" w:rsidP="003D5E0A">
            <w:pPr>
              <w:spacing w:line="276" w:lineRule="auto"/>
              <w:jc w:val="left"/>
              <w:rPr>
                <w:rFonts w:ascii="Cambria" w:hAnsi="Cambria"/>
              </w:rPr>
            </w:pPr>
            <w:proofErr w:type="spellStart"/>
            <w:r w:rsidRPr="003D5E0A">
              <w:rPr>
                <w:rFonts w:ascii="Cambria" w:hAnsi="Cambria"/>
              </w:rPr>
              <w:t>kpl</w:t>
            </w:r>
            <w:proofErr w:type="spellEnd"/>
          </w:p>
        </w:tc>
        <w:tc>
          <w:tcPr>
            <w:tcW w:w="1701" w:type="dxa"/>
          </w:tcPr>
          <w:p w14:paraId="7B1BBF26" w14:textId="77777777" w:rsidR="006F2771" w:rsidRPr="003D5E0A" w:rsidRDefault="006F2771" w:rsidP="003D5E0A">
            <w:pPr>
              <w:spacing w:line="276" w:lineRule="auto"/>
              <w:jc w:val="left"/>
              <w:rPr>
                <w:rFonts w:ascii="Cambria" w:hAnsi="Cambria"/>
              </w:rPr>
            </w:pPr>
            <w:r w:rsidRPr="003D5E0A">
              <w:rPr>
                <w:rFonts w:ascii="Cambria" w:hAnsi="Cambria"/>
              </w:rPr>
              <w:t>1 komplet</w:t>
            </w:r>
          </w:p>
        </w:tc>
        <w:tc>
          <w:tcPr>
            <w:tcW w:w="1560" w:type="dxa"/>
            <w:gridSpan w:val="2"/>
          </w:tcPr>
          <w:p w14:paraId="72810FE9" w14:textId="77777777" w:rsidR="006F2771" w:rsidRPr="003D5E0A" w:rsidRDefault="006F2771" w:rsidP="003D5E0A">
            <w:pPr>
              <w:spacing w:line="276" w:lineRule="auto"/>
              <w:jc w:val="left"/>
              <w:rPr>
                <w:rFonts w:ascii="Cambria" w:hAnsi="Cambria"/>
              </w:rPr>
            </w:pPr>
          </w:p>
        </w:tc>
        <w:tc>
          <w:tcPr>
            <w:tcW w:w="1837" w:type="dxa"/>
          </w:tcPr>
          <w:p w14:paraId="5C4C4844" w14:textId="77777777" w:rsidR="006F2771" w:rsidRPr="003D5E0A" w:rsidRDefault="006F2771" w:rsidP="003D5E0A">
            <w:pPr>
              <w:spacing w:line="276" w:lineRule="auto"/>
              <w:jc w:val="left"/>
              <w:rPr>
                <w:rFonts w:ascii="Cambria" w:hAnsi="Cambria"/>
              </w:rPr>
            </w:pPr>
          </w:p>
        </w:tc>
      </w:tr>
      <w:tr w:rsidR="006F2771" w:rsidRPr="003D5E0A" w14:paraId="2D19C865" w14:textId="77777777" w:rsidTr="003D5E0A">
        <w:trPr>
          <w:trHeight w:val="690"/>
        </w:trPr>
        <w:tc>
          <w:tcPr>
            <w:tcW w:w="2882" w:type="dxa"/>
          </w:tcPr>
          <w:p w14:paraId="0B43C87C" w14:textId="77777777" w:rsidR="006F2771" w:rsidRPr="003D5E0A" w:rsidRDefault="006F2771" w:rsidP="003D5E0A">
            <w:pPr>
              <w:spacing w:line="276" w:lineRule="auto"/>
              <w:jc w:val="left"/>
              <w:rPr>
                <w:rFonts w:ascii="Cambria" w:hAnsi="Cambria"/>
              </w:rPr>
            </w:pPr>
            <w:r w:rsidRPr="003D5E0A">
              <w:rPr>
                <w:rFonts w:ascii="Cambria" w:hAnsi="Cambria"/>
              </w:rPr>
              <w:t>Umytie dopravných značení</w:t>
            </w:r>
          </w:p>
        </w:tc>
        <w:tc>
          <w:tcPr>
            <w:tcW w:w="1082" w:type="dxa"/>
            <w:gridSpan w:val="2"/>
          </w:tcPr>
          <w:p w14:paraId="379A98FF" w14:textId="77777777" w:rsidR="006F2771" w:rsidRPr="003D5E0A" w:rsidRDefault="006F2771" w:rsidP="003D5E0A">
            <w:pPr>
              <w:spacing w:line="276" w:lineRule="auto"/>
              <w:jc w:val="left"/>
              <w:rPr>
                <w:rFonts w:ascii="Cambria" w:hAnsi="Cambria"/>
              </w:rPr>
            </w:pPr>
            <w:proofErr w:type="spellStart"/>
            <w:r w:rsidRPr="003D5E0A">
              <w:rPr>
                <w:rFonts w:ascii="Cambria" w:hAnsi="Cambria"/>
              </w:rPr>
              <w:t>kpl</w:t>
            </w:r>
            <w:proofErr w:type="spellEnd"/>
          </w:p>
        </w:tc>
        <w:tc>
          <w:tcPr>
            <w:tcW w:w="1701" w:type="dxa"/>
          </w:tcPr>
          <w:p w14:paraId="415DBC3F" w14:textId="77777777" w:rsidR="006F2771" w:rsidRPr="003D5E0A" w:rsidRDefault="006F2771" w:rsidP="003D5E0A">
            <w:pPr>
              <w:spacing w:line="276" w:lineRule="auto"/>
              <w:jc w:val="left"/>
              <w:rPr>
                <w:rFonts w:ascii="Cambria" w:hAnsi="Cambria"/>
              </w:rPr>
            </w:pPr>
            <w:r w:rsidRPr="003D5E0A">
              <w:rPr>
                <w:rFonts w:ascii="Cambria" w:hAnsi="Cambria"/>
              </w:rPr>
              <w:t>1 komplet</w:t>
            </w:r>
          </w:p>
        </w:tc>
        <w:tc>
          <w:tcPr>
            <w:tcW w:w="1560" w:type="dxa"/>
            <w:gridSpan w:val="2"/>
          </w:tcPr>
          <w:p w14:paraId="440B8EDC" w14:textId="77777777" w:rsidR="006F2771" w:rsidRPr="003D5E0A" w:rsidRDefault="006F2771" w:rsidP="003D5E0A">
            <w:pPr>
              <w:spacing w:line="276" w:lineRule="auto"/>
              <w:jc w:val="left"/>
              <w:rPr>
                <w:rFonts w:ascii="Cambria" w:hAnsi="Cambria"/>
              </w:rPr>
            </w:pPr>
          </w:p>
        </w:tc>
        <w:tc>
          <w:tcPr>
            <w:tcW w:w="1837" w:type="dxa"/>
          </w:tcPr>
          <w:p w14:paraId="0A745CD3" w14:textId="77777777" w:rsidR="006F2771" w:rsidRPr="003D5E0A" w:rsidRDefault="006F2771" w:rsidP="003D5E0A">
            <w:pPr>
              <w:spacing w:line="276" w:lineRule="auto"/>
              <w:jc w:val="left"/>
              <w:rPr>
                <w:rFonts w:ascii="Cambria" w:hAnsi="Cambria"/>
              </w:rPr>
            </w:pPr>
          </w:p>
        </w:tc>
      </w:tr>
      <w:tr w:rsidR="006F2771" w:rsidRPr="003D5E0A" w14:paraId="4A620FCA" w14:textId="77777777" w:rsidTr="003D5E0A">
        <w:trPr>
          <w:trHeight w:val="375"/>
        </w:trPr>
        <w:tc>
          <w:tcPr>
            <w:tcW w:w="2882" w:type="dxa"/>
          </w:tcPr>
          <w:p w14:paraId="6FC14441" w14:textId="7611E65E" w:rsidR="006F2771" w:rsidRPr="003D5E0A" w:rsidRDefault="006F2771" w:rsidP="003D5E0A">
            <w:pPr>
              <w:spacing w:line="276" w:lineRule="auto"/>
              <w:jc w:val="left"/>
              <w:rPr>
                <w:rFonts w:ascii="Cambria" w:hAnsi="Cambria"/>
              </w:rPr>
            </w:pPr>
            <w:r w:rsidRPr="003D5E0A">
              <w:rPr>
                <w:rFonts w:ascii="Cambria" w:hAnsi="Cambria"/>
              </w:rPr>
              <w:t>Vyčistenie všetkých dverí dostupných</w:t>
            </w:r>
            <w:r w:rsidR="003D5E0A" w:rsidRPr="003D5E0A">
              <w:rPr>
                <w:rFonts w:ascii="Cambria" w:hAnsi="Cambria"/>
              </w:rPr>
              <w:t xml:space="preserve"> </w:t>
            </w:r>
            <w:r w:rsidRPr="003D5E0A">
              <w:rPr>
                <w:rFonts w:ascii="Cambria" w:hAnsi="Cambria"/>
              </w:rPr>
              <w:t>z priestoru garáží</w:t>
            </w:r>
          </w:p>
          <w:p w14:paraId="43B6DCCE" w14:textId="77777777" w:rsidR="003D5E0A" w:rsidRPr="003D5E0A" w:rsidRDefault="003D5E0A" w:rsidP="003D5E0A">
            <w:pPr>
              <w:spacing w:line="276" w:lineRule="auto"/>
              <w:jc w:val="left"/>
              <w:rPr>
                <w:rFonts w:ascii="Cambria" w:hAnsi="Cambria"/>
              </w:rPr>
            </w:pPr>
          </w:p>
        </w:tc>
        <w:tc>
          <w:tcPr>
            <w:tcW w:w="1082" w:type="dxa"/>
            <w:gridSpan w:val="2"/>
          </w:tcPr>
          <w:p w14:paraId="468B1031" w14:textId="77777777" w:rsidR="006F2771" w:rsidRPr="003D5E0A" w:rsidRDefault="006F2771" w:rsidP="003D5E0A">
            <w:pPr>
              <w:spacing w:line="276" w:lineRule="auto"/>
              <w:jc w:val="left"/>
              <w:rPr>
                <w:rFonts w:ascii="Cambria" w:hAnsi="Cambria"/>
              </w:rPr>
            </w:pPr>
            <w:r w:rsidRPr="003D5E0A">
              <w:rPr>
                <w:rFonts w:ascii="Cambria" w:hAnsi="Cambria"/>
              </w:rPr>
              <w:t xml:space="preserve"> ks</w:t>
            </w:r>
          </w:p>
        </w:tc>
        <w:tc>
          <w:tcPr>
            <w:tcW w:w="1701" w:type="dxa"/>
          </w:tcPr>
          <w:p w14:paraId="6F113EA0" w14:textId="77777777" w:rsidR="006F2771" w:rsidRPr="003D5E0A" w:rsidRDefault="006F2771" w:rsidP="003D5E0A">
            <w:pPr>
              <w:spacing w:line="276" w:lineRule="auto"/>
              <w:jc w:val="left"/>
              <w:rPr>
                <w:rFonts w:ascii="Cambria" w:hAnsi="Cambria"/>
              </w:rPr>
            </w:pPr>
            <w:r w:rsidRPr="003D5E0A">
              <w:rPr>
                <w:rFonts w:ascii="Cambria" w:hAnsi="Cambria"/>
              </w:rPr>
              <w:t>55</w:t>
            </w:r>
          </w:p>
        </w:tc>
        <w:tc>
          <w:tcPr>
            <w:tcW w:w="1560" w:type="dxa"/>
            <w:gridSpan w:val="2"/>
          </w:tcPr>
          <w:p w14:paraId="039C7F95" w14:textId="77777777" w:rsidR="006F2771" w:rsidRPr="003D5E0A" w:rsidRDefault="006F2771" w:rsidP="003D5E0A">
            <w:pPr>
              <w:spacing w:line="276" w:lineRule="auto"/>
              <w:jc w:val="left"/>
              <w:rPr>
                <w:rFonts w:ascii="Cambria" w:hAnsi="Cambria"/>
              </w:rPr>
            </w:pPr>
          </w:p>
        </w:tc>
        <w:tc>
          <w:tcPr>
            <w:tcW w:w="1837" w:type="dxa"/>
          </w:tcPr>
          <w:p w14:paraId="25D7298F" w14:textId="77777777" w:rsidR="006F2771" w:rsidRPr="003D5E0A" w:rsidRDefault="006F2771" w:rsidP="003D5E0A">
            <w:pPr>
              <w:spacing w:line="276" w:lineRule="auto"/>
              <w:jc w:val="left"/>
              <w:rPr>
                <w:rFonts w:ascii="Cambria" w:hAnsi="Cambria"/>
              </w:rPr>
            </w:pPr>
          </w:p>
        </w:tc>
      </w:tr>
      <w:tr w:rsidR="006F2771" w:rsidRPr="003D5E0A" w14:paraId="4ABBDA50" w14:textId="77777777" w:rsidTr="003D5E0A">
        <w:trPr>
          <w:trHeight w:val="390"/>
        </w:trPr>
        <w:tc>
          <w:tcPr>
            <w:tcW w:w="2882" w:type="dxa"/>
          </w:tcPr>
          <w:p w14:paraId="603EC5CA" w14:textId="77777777" w:rsidR="006F2771" w:rsidRPr="003D5E0A" w:rsidRDefault="006F2771" w:rsidP="003D5E0A">
            <w:pPr>
              <w:spacing w:line="276" w:lineRule="auto"/>
              <w:jc w:val="left"/>
              <w:rPr>
                <w:rFonts w:ascii="Cambria" w:hAnsi="Cambria"/>
              </w:rPr>
            </w:pPr>
            <w:r w:rsidRPr="003D5E0A">
              <w:rPr>
                <w:rFonts w:ascii="Cambria" w:hAnsi="Cambria"/>
              </w:rPr>
              <w:t>Odstránenie pavučín</w:t>
            </w:r>
          </w:p>
          <w:p w14:paraId="6336AD13" w14:textId="77777777" w:rsidR="006F2771" w:rsidRPr="003D5E0A" w:rsidRDefault="006F2771" w:rsidP="003D5E0A">
            <w:pPr>
              <w:spacing w:line="276" w:lineRule="auto"/>
              <w:jc w:val="left"/>
              <w:rPr>
                <w:rFonts w:ascii="Cambria" w:hAnsi="Cambria"/>
              </w:rPr>
            </w:pPr>
          </w:p>
        </w:tc>
        <w:tc>
          <w:tcPr>
            <w:tcW w:w="1082" w:type="dxa"/>
            <w:gridSpan w:val="2"/>
          </w:tcPr>
          <w:p w14:paraId="1BD89F39" w14:textId="77777777" w:rsidR="006F2771" w:rsidRPr="003D5E0A" w:rsidRDefault="006F2771" w:rsidP="003D5E0A">
            <w:pPr>
              <w:spacing w:line="276" w:lineRule="auto"/>
              <w:jc w:val="left"/>
              <w:rPr>
                <w:rFonts w:ascii="Cambria" w:hAnsi="Cambria"/>
              </w:rPr>
            </w:pPr>
            <w:proofErr w:type="spellStart"/>
            <w:r w:rsidRPr="003D5E0A">
              <w:rPr>
                <w:rFonts w:ascii="Cambria" w:hAnsi="Cambria"/>
              </w:rPr>
              <w:t>kpl</w:t>
            </w:r>
            <w:proofErr w:type="spellEnd"/>
          </w:p>
        </w:tc>
        <w:tc>
          <w:tcPr>
            <w:tcW w:w="1701" w:type="dxa"/>
          </w:tcPr>
          <w:p w14:paraId="061DC6BD" w14:textId="77777777" w:rsidR="006F2771" w:rsidRPr="003D5E0A" w:rsidRDefault="006F2771" w:rsidP="003D5E0A">
            <w:pPr>
              <w:spacing w:line="276" w:lineRule="auto"/>
              <w:jc w:val="left"/>
              <w:rPr>
                <w:rFonts w:ascii="Cambria" w:hAnsi="Cambria"/>
              </w:rPr>
            </w:pPr>
            <w:r w:rsidRPr="003D5E0A">
              <w:rPr>
                <w:rFonts w:ascii="Cambria" w:hAnsi="Cambria"/>
              </w:rPr>
              <w:t>1 komplet</w:t>
            </w:r>
          </w:p>
        </w:tc>
        <w:tc>
          <w:tcPr>
            <w:tcW w:w="1560" w:type="dxa"/>
            <w:gridSpan w:val="2"/>
          </w:tcPr>
          <w:p w14:paraId="3F5DFBB4" w14:textId="77777777" w:rsidR="006F2771" w:rsidRPr="003D5E0A" w:rsidRDefault="006F2771" w:rsidP="003D5E0A">
            <w:pPr>
              <w:spacing w:line="276" w:lineRule="auto"/>
              <w:jc w:val="left"/>
              <w:rPr>
                <w:rFonts w:ascii="Cambria" w:hAnsi="Cambria"/>
              </w:rPr>
            </w:pPr>
          </w:p>
        </w:tc>
        <w:tc>
          <w:tcPr>
            <w:tcW w:w="1837" w:type="dxa"/>
          </w:tcPr>
          <w:p w14:paraId="138E0754" w14:textId="77777777" w:rsidR="006F2771" w:rsidRPr="003D5E0A" w:rsidRDefault="006F2771" w:rsidP="003D5E0A">
            <w:pPr>
              <w:spacing w:line="276" w:lineRule="auto"/>
              <w:jc w:val="left"/>
              <w:rPr>
                <w:rFonts w:ascii="Cambria" w:hAnsi="Cambria"/>
              </w:rPr>
            </w:pPr>
          </w:p>
        </w:tc>
      </w:tr>
      <w:tr w:rsidR="006F2771" w:rsidRPr="003D5E0A" w14:paraId="44DB9063" w14:textId="77777777" w:rsidTr="003D5E0A">
        <w:trPr>
          <w:trHeight w:val="420"/>
        </w:trPr>
        <w:tc>
          <w:tcPr>
            <w:tcW w:w="2882" w:type="dxa"/>
          </w:tcPr>
          <w:p w14:paraId="23B2FCC4" w14:textId="0E9F7CDA" w:rsidR="006F2771" w:rsidRPr="003D5E0A" w:rsidRDefault="006F2771" w:rsidP="003D5E0A">
            <w:pPr>
              <w:spacing w:line="276" w:lineRule="auto"/>
              <w:jc w:val="left"/>
              <w:rPr>
                <w:rFonts w:ascii="Cambria" w:hAnsi="Cambria"/>
              </w:rPr>
            </w:pPr>
            <w:r w:rsidRPr="003D5E0A">
              <w:rPr>
                <w:rFonts w:ascii="Cambria" w:hAnsi="Cambria"/>
              </w:rPr>
              <w:t>Manuálne</w:t>
            </w:r>
            <w:r w:rsidR="003D5E0A" w:rsidRPr="003D5E0A">
              <w:rPr>
                <w:rFonts w:ascii="Cambria" w:hAnsi="Cambria"/>
              </w:rPr>
              <w:t xml:space="preserve"> </w:t>
            </w:r>
            <w:r w:rsidRPr="003D5E0A">
              <w:rPr>
                <w:rFonts w:ascii="Cambria" w:hAnsi="Cambria"/>
              </w:rPr>
              <w:t xml:space="preserve">vyčistenie vyvýšených miest – </w:t>
            </w:r>
            <w:proofErr w:type="spellStart"/>
            <w:r w:rsidRPr="003D5E0A">
              <w:rPr>
                <w:rFonts w:ascii="Cambria" w:hAnsi="Cambria"/>
              </w:rPr>
              <w:t>fabiónov</w:t>
            </w:r>
            <w:proofErr w:type="spellEnd"/>
            <w:r w:rsidRPr="003D5E0A">
              <w:rPr>
                <w:rFonts w:ascii="Cambria" w:hAnsi="Cambria"/>
              </w:rPr>
              <w:t xml:space="preserve"> nachádzajúcich sa na 1. NP a na rampách / zjazdoch</w:t>
            </w:r>
          </w:p>
          <w:p w14:paraId="2497AC8B" w14:textId="77777777" w:rsidR="006F2771" w:rsidRPr="003D5E0A" w:rsidRDefault="006F2771" w:rsidP="003D5E0A">
            <w:pPr>
              <w:spacing w:line="276" w:lineRule="auto"/>
              <w:jc w:val="left"/>
              <w:rPr>
                <w:rFonts w:ascii="Cambria" w:hAnsi="Cambria"/>
              </w:rPr>
            </w:pPr>
          </w:p>
        </w:tc>
        <w:tc>
          <w:tcPr>
            <w:tcW w:w="1082" w:type="dxa"/>
            <w:gridSpan w:val="2"/>
          </w:tcPr>
          <w:p w14:paraId="54AB3A82" w14:textId="77777777" w:rsidR="006F2771" w:rsidRPr="003D5E0A" w:rsidRDefault="006F2771" w:rsidP="003D5E0A">
            <w:pPr>
              <w:spacing w:line="276" w:lineRule="auto"/>
              <w:jc w:val="left"/>
              <w:rPr>
                <w:rFonts w:ascii="Cambria" w:hAnsi="Cambria"/>
              </w:rPr>
            </w:pPr>
            <w:proofErr w:type="spellStart"/>
            <w:r w:rsidRPr="003D5E0A">
              <w:rPr>
                <w:rFonts w:ascii="Cambria" w:hAnsi="Cambria"/>
              </w:rPr>
              <w:t>kpl</w:t>
            </w:r>
            <w:proofErr w:type="spellEnd"/>
          </w:p>
        </w:tc>
        <w:tc>
          <w:tcPr>
            <w:tcW w:w="1701" w:type="dxa"/>
          </w:tcPr>
          <w:p w14:paraId="683A2DB3" w14:textId="77777777" w:rsidR="006F2771" w:rsidRPr="003D5E0A" w:rsidRDefault="006F2771" w:rsidP="003D5E0A">
            <w:pPr>
              <w:spacing w:line="276" w:lineRule="auto"/>
              <w:jc w:val="left"/>
              <w:rPr>
                <w:rFonts w:ascii="Cambria" w:hAnsi="Cambria"/>
              </w:rPr>
            </w:pPr>
            <w:r w:rsidRPr="003D5E0A">
              <w:rPr>
                <w:rFonts w:ascii="Cambria" w:hAnsi="Cambria"/>
              </w:rPr>
              <w:t>1 komplet</w:t>
            </w:r>
          </w:p>
        </w:tc>
        <w:tc>
          <w:tcPr>
            <w:tcW w:w="1560" w:type="dxa"/>
            <w:gridSpan w:val="2"/>
          </w:tcPr>
          <w:p w14:paraId="1AF82ABC" w14:textId="77777777" w:rsidR="006F2771" w:rsidRPr="003D5E0A" w:rsidRDefault="006F2771" w:rsidP="003D5E0A">
            <w:pPr>
              <w:spacing w:line="276" w:lineRule="auto"/>
              <w:jc w:val="left"/>
              <w:rPr>
                <w:rFonts w:ascii="Cambria" w:hAnsi="Cambria"/>
              </w:rPr>
            </w:pPr>
          </w:p>
        </w:tc>
        <w:tc>
          <w:tcPr>
            <w:tcW w:w="1837" w:type="dxa"/>
          </w:tcPr>
          <w:p w14:paraId="3D8C27B1" w14:textId="77777777" w:rsidR="006F2771" w:rsidRPr="003D5E0A" w:rsidRDefault="006F2771" w:rsidP="003D5E0A">
            <w:pPr>
              <w:spacing w:line="276" w:lineRule="auto"/>
              <w:jc w:val="left"/>
              <w:rPr>
                <w:rFonts w:ascii="Cambria" w:hAnsi="Cambria"/>
              </w:rPr>
            </w:pPr>
          </w:p>
        </w:tc>
      </w:tr>
      <w:tr w:rsidR="006F2771" w:rsidRPr="003D5E0A" w14:paraId="61BACC1D" w14:textId="77777777" w:rsidTr="003D5E0A">
        <w:trPr>
          <w:trHeight w:val="339"/>
        </w:trPr>
        <w:tc>
          <w:tcPr>
            <w:tcW w:w="2882" w:type="dxa"/>
          </w:tcPr>
          <w:p w14:paraId="786FDEB6" w14:textId="33352AF2" w:rsidR="006F2771" w:rsidRPr="003D5E0A" w:rsidRDefault="006F2771" w:rsidP="003D5E0A">
            <w:pPr>
              <w:spacing w:line="276" w:lineRule="auto"/>
              <w:jc w:val="left"/>
              <w:rPr>
                <w:rFonts w:ascii="Cambria" w:hAnsi="Cambria"/>
              </w:rPr>
            </w:pPr>
            <w:r w:rsidRPr="003D5E0A">
              <w:rPr>
                <w:rFonts w:ascii="Cambria" w:hAnsi="Cambria"/>
              </w:rPr>
              <w:t>Manuálne</w:t>
            </w:r>
            <w:r w:rsidR="003D5E0A" w:rsidRPr="003D5E0A">
              <w:rPr>
                <w:rFonts w:ascii="Cambria" w:hAnsi="Cambria"/>
              </w:rPr>
              <w:t xml:space="preserve"> </w:t>
            </w:r>
            <w:r w:rsidRPr="003D5E0A">
              <w:rPr>
                <w:rFonts w:ascii="Cambria" w:hAnsi="Cambria"/>
              </w:rPr>
              <w:t>vyčistenie otvorených odparovacích žľabov</w:t>
            </w:r>
          </w:p>
          <w:p w14:paraId="363EECB3" w14:textId="77777777" w:rsidR="003D5E0A" w:rsidRPr="003D5E0A" w:rsidRDefault="003D5E0A" w:rsidP="003D5E0A">
            <w:pPr>
              <w:spacing w:line="276" w:lineRule="auto"/>
              <w:jc w:val="left"/>
              <w:rPr>
                <w:rFonts w:ascii="Cambria" w:hAnsi="Cambria"/>
              </w:rPr>
            </w:pPr>
          </w:p>
        </w:tc>
        <w:tc>
          <w:tcPr>
            <w:tcW w:w="1082" w:type="dxa"/>
            <w:gridSpan w:val="2"/>
          </w:tcPr>
          <w:p w14:paraId="78B5017E" w14:textId="77777777" w:rsidR="006F2771" w:rsidRPr="003D5E0A" w:rsidRDefault="006F2771" w:rsidP="003D5E0A">
            <w:pPr>
              <w:spacing w:line="276" w:lineRule="auto"/>
              <w:jc w:val="left"/>
              <w:rPr>
                <w:rFonts w:ascii="Cambria" w:hAnsi="Cambria"/>
              </w:rPr>
            </w:pPr>
            <w:r w:rsidRPr="003D5E0A">
              <w:rPr>
                <w:rFonts w:ascii="Cambria" w:hAnsi="Cambria"/>
              </w:rPr>
              <w:t xml:space="preserve"> ks</w:t>
            </w:r>
          </w:p>
        </w:tc>
        <w:tc>
          <w:tcPr>
            <w:tcW w:w="1701" w:type="dxa"/>
          </w:tcPr>
          <w:p w14:paraId="593880DB" w14:textId="77777777" w:rsidR="006F2771" w:rsidRPr="003D5E0A" w:rsidRDefault="006F2771" w:rsidP="003D5E0A">
            <w:pPr>
              <w:spacing w:line="276" w:lineRule="auto"/>
              <w:jc w:val="left"/>
              <w:rPr>
                <w:rFonts w:ascii="Cambria" w:hAnsi="Cambria"/>
              </w:rPr>
            </w:pPr>
            <w:r w:rsidRPr="003D5E0A">
              <w:rPr>
                <w:rFonts w:ascii="Cambria" w:hAnsi="Cambria"/>
              </w:rPr>
              <w:t>851</w:t>
            </w:r>
          </w:p>
        </w:tc>
        <w:tc>
          <w:tcPr>
            <w:tcW w:w="1560" w:type="dxa"/>
            <w:gridSpan w:val="2"/>
          </w:tcPr>
          <w:p w14:paraId="67B44971" w14:textId="77777777" w:rsidR="006F2771" w:rsidRPr="003D5E0A" w:rsidRDefault="006F2771" w:rsidP="003D5E0A">
            <w:pPr>
              <w:spacing w:line="276" w:lineRule="auto"/>
              <w:jc w:val="left"/>
              <w:rPr>
                <w:rFonts w:ascii="Cambria" w:hAnsi="Cambria"/>
              </w:rPr>
            </w:pPr>
          </w:p>
        </w:tc>
        <w:tc>
          <w:tcPr>
            <w:tcW w:w="1837" w:type="dxa"/>
          </w:tcPr>
          <w:p w14:paraId="0A7265DF" w14:textId="77777777" w:rsidR="006F2771" w:rsidRPr="003D5E0A" w:rsidRDefault="006F2771" w:rsidP="003D5E0A">
            <w:pPr>
              <w:spacing w:line="276" w:lineRule="auto"/>
              <w:jc w:val="left"/>
              <w:rPr>
                <w:rFonts w:ascii="Cambria" w:hAnsi="Cambria"/>
              </w:rPr>
            </w:pPr>
          </w:p>
        </w:tc>
      </w:tr>
      <w:tr w:rsidR="006F2771" w:rsidRPr="003D5E0A" w14:paraId="0751F58B" w14:textId="77777777" w:rsidTr="003D5E0A">
        <w:trPr>
          <w:trHeight w:val="249"/>
        </w:trPr>
        <w:tc>
          <w:tcPr>
            <w:tcW w:w="2882" w:type="dxa"/>
          </w:tcPr>
          <w:p w14:paraId="38789E8A" w14:textId="33F84FD2" w:rsidR="006F2771" w:rsidRPr="003D5E0A" w:rsidRDefault="006F2771" w:rsidP="003D5E0A">
            <w:pPr>
              <w:spacing w:line="276" w:lineRule="auto"/>
              <w:jc w:val="left"/>
              <w:rPr>
                <w:rFonts w:ascii="Cambria" w:hAnsi="Cambria"/>
              </w:rPr>
            </w:pPr>
            <w:r w:rsidRPr="003D5E0A">
              <w:rPr>
                <w:rFonts w:ascii="Cambria" w:hAnsi="Cambria"/>
              </w:rPr>
              <w:t>Manuálne</w:t>
            </w:r>
            <w:r w:rsidR="003D5E0A" w:rsidRPr="003D5E0A">
              <w:rPr>
                <w:rFonts w:ascii="Cambria" w:hAnsi="Cambria"/>
              </w:rPr>
              <w:t xml:space="preserve"> </w:t>
            </w:r>
            <w:r w:rsidRPr="003D5E0A">
              <w:rPr>
                <w:rFonts w:ascii="Cambria" w:hAnsi="Cambria"/>
              </w:rPr>
              <w:t xml:space="preserve">čistenie uzatvorených žľabov </w:t>
            </w:r>
          </w:p>
          <w:p w14:paraId="563565E7" w14:textId="77777777" w:rsidR="003D5E0A" w:rsidRPr="003D5E0A" w:rsidRDefault="003D5E0A" w:rsidP="003D5E0A">
            <w:pPr>
              <w:spacing w:line="276" w:lineRule="auto"/>
              <w:jc w:val="left"/>
              <w:rPr>
                <w:rFonts w:ascii="Cambria" w:hAnsi="Cambria"/>
              </w:rPr>
            </w:pPr>
          </w:p>
        </w:tc>
        <w:tc>
          <w:tcPr>
            <w:tcW w:w="1082" w:type="dxa"/>
            <w:gridSpan w:val="2"/>
          </w:tcPr>
          <w:p w14:paraId="7C89D7EA" w14:textId="77777777" w:rsidR="006F2771" w:rsidRPr="003D5E0A" w:rsidRDefault="006F2771" w:rsidP="003D5E0A">
            <w:pPr>
              <w:spacing w:line="276" w:lineRule="auto"/>
              <w:jc w:val="left"/>
              <w:rPr>
                <w:rFonts w:ascii="Cambria" w:hAnsi="Cambria"/>
              </w:rPr>
            </w:pPr>
            <w:r w:rsidRPr="003D5E0A">
              <w:rPr>
                <w:rFonts w:ascii="Cambria" w:hAnsi="Cambria"/>
              </w:rPr>
              <w:t>ks</w:t>
            </w:r>
          </w:p>
        </w:tc>
        <w:tc>
          <w:tcPr>
            <w:tcW w:w="1701" w:type="dxa"/>
          </w:tcPr>
          <w:p w14:paraId="11AA1517" w14:textId="77777777" w:rsidR="006F2771" w:rsidRPr="003D5E0A" w:rsidRDefault="006F2771" w:rsidP="003D5E0A">
            <w:pPr>
              <w:spacing w:line="276" w:lineRule="auto"/>
              <w:jc w:val="left"/>
              <w:rPr>
                <w:rFonts w:ascii="Cambria" w:hAnsi="Cambria"/>
              </w:rPr>
            </w:pPr>
            <w:r w:rsidRPr="003D5E0A">
              <w:rPr>
                <w:rFonts w:ascii="Cambria" w:hAnsi="Cambria"/>
              </w:rPr>
              <w:t>550</w:t>
            </w:r>
          </w:p>
        </w:tc>
        <w:tc>
          <w:tcPr>
            <w:tcW w:w="1560" w:type="dxa"/>
            <w:gridSpan w:val="2"/>
          </w:tcPr>
          <w:p w14:paraId="44F7D43E" w14:textId="77777777" w:rsidR="006F2771" w:rsidRPr="003D5E0A" w:rsidRDefault="006F2771" w:rsidP="003D5E0A">
            <w:pPr>
              <w:spacing w:line="276" w:lineRule="auto"/>
              <w:jc w:val="left"/>
              <w:rPr>
                <w:rFonts w:ascii="Cambria" w:hAnsi="Cambria"/>
              </w:rPr>
            </w:pPr>
          </w:p>
        </w:tc>
        <w:tc>
          <w:tcPr>
            <w:tcW w:w="1837" w:type="dxa"/>
          </w:tcPr>
          <w:p w14:paraId="729633E6" w14:textId="77777777" w:rsidR="006F2771" w:rsidRPr="003D5E0A" w:rsidRDefault="006F2771" w:rsidP="003D5E0A">
            <w:pPr>
              <w:spacing w:line="276" w:lineRule="auto"/>
              <w:jc w:val="left"/>
              <w:rPr>
                <w:rFonts w:ascii="Cambria" w:hAnsi="Cambria"/>
              </w:rPr>
            </w:pPr>
          </w:p>
        </w:tc>
      </w:tr>
      <w:tr w:rsidR="006F2771" w:rsidRPr="003D5E0A" w14:paraId="2A356E25" w14:textId="77777777" w:rsidTr="003D5E0A">
        <w:trPr>
          <w:trHeight w:val="324"/>
        </w:trPr>
        <w:tc>
          <w:tcPr>
            <w:tcW w:w="2882" w:type="dxa"/>
          </w:tcPr>
          <w:p w14:paraId="42AF9CFD" w14:textId="77777777" w:rsidR="006F2771" w:rsidRPr="003D5E0A" w:rsidRDefault="006F2771" w:rsidP="003D5E0A">
            <w:pPr>
              <w:spacing w:line="276" w:lineRule="auto"/>
              <w:jc w:val="left"/>
              <w:rPr>
                <w:rFonts w:ascii="Cambria" w:hAnsi="Cambria"/>
              </w:rPr>
            </w:pPr>
            <w:r w:rsidRPr="003D5E0A">
              <w:rPr>
                <w:rFonts w:ascii="Cambria" w:hAnsi="Cambria"/>
              </w:rPr>
              <w:t>Manuálne čistenie závor</w:t>
            </w:r>
          </w:p>
          <w:p w14:paraId="7F33ECA4" w14:textId="77777777" w:rsidR="003D5E0A" w:rsidRPr="003D5E0A" w:rsidRDefault="003D5E0A" w:rsidP="003D5E0A">
            <w:pPr>
              <w:spacing w:line="276" w:lineRule="auto"/>
              <w:jc w:val="left"/>
              <w:rPr>
                <w:rFonts w:ascii="Cambria" w:hAnsi="Cambria"/>
              </w:rPr>
            </w:pPr>
          </w:p>
        </w:tc>
        <w:tc>
          <w:tcPr>
            <w:tcW w:w="1082" w:type="dxa"/>
            <w:gridSpan w:val="2"/>
          </w:tcPr>
          <w:p w14:paraId="51C39E82" w14:textId="77777777" w:rsidR="006F2771" w:rsidRPr="003D5E0A" w:rsidRDefault="006F2771" w:rsidP="003D5E0A">
            <w:pPr>
              <w:spacing w:line="276" w:lineRule="auto"/>
              <w:jc w:val="left"/>
              <w:rPr>
                <w:rFonts w:ascii="Cambria" w:hAnsi="Cambria"/>
              </w:rPr>
            </w:pPr>
            <w:r w:rsidRPr="003D5E0A">
              <w:rPr>
                <w:rFonts w:ascii="Cambria" w:hAnsi="Cambria"/>
              </w:rPr>
              <w:t>ks</w:t>
            </w:r>
          </w:p>
        </w:tc>
        <w:tc>
          <w:tcPr>
            <w:tcW w:w="1701" w:type="dxa"/>
          </w:tcPr>
          <w:p w14:paraId="4683407D" w14:textId="77777777" w:rsidR="006F2771" w:rsidRPr="003D5E0A" w:rsidRDefault="006F2771" w:rsidP="003D5E0A">
            <w:pPr>
              <w:spacing w:line="276" w:lineRule="auto"/>
              <w:jc w:val="left"/>
              <w:rPr>
                <w:rFonts w:ascii="Cambria" w:hAnsi="Cambria"/>
              </w:rPr>
            </w:pPr>
            <w:r w:rsidRPr="003D5E0A">
              <w:rPr>
                <w:rFonts w:ascii="Cambria" w:hAnsi="Cambria"/>
              </w:rPr>
              <w:t xml:space="preserve">3 </w:t>
            </w:r>
          </w:p>
        </w:tc>
        <w:tc>
          <w:tcPr>
            <w:tcW w:w="1560" w:type="dxa"/>
            <w:gridSpan w:val="2"/>
          </w:tcPr>
          <w:p w14:paraId="344DDAB8" w14:textId="77777777" w:rsidR="006F2771" w:rsidRPr="003D5E0A" w:rsidRDefault="006F2771" w:rsidP="003D5E0A">
            <w:pPr>
              <w:spacing w:line="276" w:lineRule="auto"/>
              <w:jc w:val="left"/>
              <w:rPr>
                <w:rFonts w:ascii="Cambria" w:hAnsi="Cambria"/>
              </w:rPr>
            </w:pPr>
          </w:p>
        </w:tc>
        <w:tc>
          <w:tcPr>
            <w:tcW w:w="1837" w:type="dxa"/>
          </w:tcPr>
          <w:p w14:paraId="29CCA07C" w14:textId="77777777" w:rsidR="006F2771" w:rsidRPr="003D5E0A" w:rsidRDefault="006F2771" w:rsidP="003D5E0A">
            <w:pPr>
              <w:spacing w:line="276" w:lineRule="auto"/>
              <w:jc w:val="left"/>
              <w:rPr>
                <w:rFonts w:ascii="Cambria" w:hAnsi="Cambria"/>
              </w:rPr>
            </w:pPr>
          </w:p>
        </w:tc>
      </w:tr>
      <w:tr w:rsidR="006F2771" w:rsidRPr="003D5E0A" w14:paraId="02F48BD0" w14:textId="77777777" w:rsidTr="003D5E0A">
        <w:trPr>
          <w:trHeight w:val="435"/>
        </w:trPr>
        <w:tc>
          <w:tcPr>
            <w:tcW w:w="2882" w:type="dxa"/>
          </w:tcPr>
          <w:p w14:paraId="508991E2" w14:textId="3A6ECE07" w:rsidR="003D5E0A" w:rsidRPr="003D5E0A" w:rsidRDefault="006F2771" w:rsidP="003D5E0A">
            <w:pPr>
              <w:spacing w:line="276" w:lineRule="auto"/>
              <w:jc w:val="left"/>
              <w:rPr>
                <w:rFonts w:ascii="Cambria" w:hAnsi="Cambria"/>
              </w:rPr>
            </w:pPr>
            <w:r w:rsidRPr="003D5E0A">
              <w:rPr>
                <w:rFonts w:ascii="Cambria" w:hAnsi="Cambria"/>
              </w:rPr>
              <w:t>Manuálne</w:t>
            </w:r>
            <w:r w:rsidR="003D5E0A" w:rsidRPr="003D5E0A">
              <w:rPr>
                <w:rFonts w:ascii="Cambria" w:hAnsi="Cambria"/>
              </w:rPr>
              <w:t xml:space="preserve"> </w:t>
            </w:r>
            <w:r w:rsidRPr="003D5E0A">
              <w:rPr>
                <w:rFonts w:ascii="Cambria" w:hAnsi="Cambria"/>
              </w:rPr>
              <w:t xml:space="preserve">čistenie vstupných stojanov na ovládanie rampy </w:t>
            </w:r>
          </w:p>
        </w:tc>
        <w:tc>
          <w:tcPr>
            <w:tcW w:w="1082" w:type="dxa"/>
            <w:gridSpan w:val="2"/>
          </w:tcPr>
          <w:p w14:paraId="7099BB0A" w14:textId="77777777" w:rsidR="006F2771" w:rsidRPr="003D5E0A" w:rsidRDefault="006F2771" w:rsidP="003D5E0A">
            <w:pPr>
              <w:spacing w:line="276" w:lineRule="auto"/>
              <w:jc w:val="left"/>
              <w:rPr>
                <w:rFonts w:ascii="Cambria" w:hAnsi="Cambria"/>
              </w:rPr>
            </w:pPr>
            <w:r w:rsidRPr="003D5E0A">
              <w:rPr>
                <w:rFonts w:ascii="Cambria" w:hAnsi="Cambria"/>
              </w:rPr>
              <w:t>ks</w:t>
            </w:r>
          </w:p>
        </w:tc>
        <w:tc>
          <w:tcPr>
            <w:tcW w:w="1701" w:type="dxa"/>
          </w:tcPr>
          <w:p w14:paraId="3D9FE389" w14:textId="77777777" w:rsidR="006F2771" w:rsidRPr="003D5E0A" w:rsidRDefault="006F2771" w:rsidP="003D5E0A">
            <w:pPr>
              <w:spacing w:line="276" w:lineRule="auto"/>
              <w:jc w:val="left"/>
              <w:rPr>
                <w:rFonts w:ascii="Cambria" w:hAnsi="Cambria"/>
              </w:rPr>
            </w:pPr>
            <w:r w:rsidRPr="003D5E0A">
              <w:rPr>
                <w:rFonts w:ascii="Cambria" w:hAnsi="Cambria"/>
              </w:rPr>
              <w:t>2</w:t>
            </w:r>
          </w:p>
        </w:tc>
        <w:tc>
          <w:tcPr>
            <w:tcW w:w="1560" w:type="dxa"/>
            <w:gridSpan w:val="2"/>
          </w:tcPr>
          <w:p w14:paraId="39E8D5C4" w14:textId="77777777" w:rsidR="006F2771" w:rsidRPr="003D5E0A" w:rsidRDefault="006F2771" w:rsidP="003D5E0A">
            <w:pPr>
              <w:spacing w:line="276" w:lineRule="auto"/>
              <w:jc w:val="left"/>
              <w:rPr>
                <w:rFonts w:ascii="Cambria" w:hAnsi="Cambria"/>
              </w:rPr>
            </w:pPr>
          </w:p>
        </w:tc>
        <w:tc>
          <w:tcPr>
            <w:tcW w:w="1837" w:type="dxa"/>
          </w:tcPr>
          <w:p w14:paraId="345D8643" w14:textId="77777777" w:rsidR="006F2771" w:rsidRPr="003D5E0A" w:rsidRDefault="006F2771" w:rsidP="003D5E0A">
            <w:pPr>
              <w:spacing w:line="276" w:lineRule="auto"/>
              <w:jc w:val="left"/>
              <w:rPr>
                <w:rFonts w:ascii="Cambria" w:hAnsi="Cambria"/>
              </w:rPr>
            </w:pPr>
          </w:p>
        </w:tc>
      </w:tr>
      <w:tr w:rsidR="006F2771" w:rsidRPr="003D5E0A" w14:paraId="604D7710" w14:textId="77777777" w:rsidTr="003D5E0A">
        <w:trPr>
          <w:trHeight w:val="630"/>
        </w:trPr>
        <w:tc>
          <w:tcPr>
            <w:tcW w:w="7225" w:type="dxa"/>
            <w:gridSpan w:val="6"/>
          </w:tcPr>
          <w:p w14:paraId="7AA46B5F" w14:textId="77777777" w:rsidR="006F2771" w:rsidRPr="003D5E0A" w:rsidRDefault="006F2771" w:rsidP="003D5E0A">
            <w:pPr>
              <w:spacing w:line="276" w:lineRule="auto"/>
              <w:jc w:val="left"/>
              <w:rPr>
                <w:rFonts w:ascii="Cambria" w:hAnsi="Cambria"/>
              </w:rPr>
            </w:pPr>
          </w:p>
          <w:p w14:paraId="02BB7C58" w14:textId="57217C58" w:rsidR="006F2771" w:rsidRPr="003D5E0A" w:rsidRDefault="006F2771" w:rsidP="003D5E0A">
            <w:pPr>
              <w:spacing w:line="276" w:lineRule="auto"/>
              <w:jc w:val="left"/>
              <w:rPr>
                <w:rFonts w:ascii="Cambria" w:hAnsi="Cambria"/>
              </w:rPr>
            </w:pPr>
            <w:r w:rsidRPr="003D5E0A">
              <w:rPr>
                <w:rFonts w:ascii="Cambria" w:hAnsi="Cambria" w:cs="Arial"/>
                <w:b/>
                <w:color w:val="000000"/>
              </w:rPr>
              <w:t xml:space="preserve">Celková cena spolu za </w:t>
            </w:r>
            <w:r w:rsidR="00F10AD5" w:rsidRPr="003D5E0A">
              <w:rPr>
                <w:rFonts w:ascii="Cambria" w:hAnsi="Cambria" w:cs="Arial"/>
                <w:b/>
                <w:color w:val="000000"/>
              </w:rPr>
              <w:t>mesačné</w:t>
            </w:r>
            <w:r w:rsidRPr="003D5E0A">
              <w:rPr>
                <w:rFonts w:ascii="Cambria" w:hAnsi="Cambria" w:cs="Arial"/>
                <w:b/>
                <w:color w:val="000000"/>
              </w:rPr>
              <w:t xml:space="preserve"> práce v eurách bez DPH </w:t>
            </w:r>
          </w:p>
        </w:tc>
        <w:tc>
          <w:tcPr>
            <w:tcW w:w="1837" w:type="dxa"/>
          </w:tcPr>
          <w:p w14:paraId="6D9DFE0E" w14:textId="77777777" w:rsidR="006F2771" w:rsidRPr="003D5E0A" w:rsidRDefault="006F2771" w:rsidP="003D5E0A">
            <w:pPr>
              <w:spacing w:line="276" w:lineRule="auto"/>
              <w:jc w:val="left"/>
              <w:rPr>
                <w:rFonts w:ascii="Cambria" w:hAnsi="Cambria"/>
              </w:rPr>
            </w:pPr>
          </w:p>
          <w:p w14:paraId="612840DE" w14:textId="77777777" w:rsidR="006F2771" w:rsidRPr="003D5E0A" w:rsidRDefault="006F2771" w:rsidP="003D5E0A">
            <w:pPr>
              <w:spacing w:line="276" w:lineRule="auto"/>
              <w:jc w:val="left"/>
              <w:rPr>
                <w:rFonts w:ascii="Cambria" w:hAnsi="Cambria"/>
              </w:rPr>
            </w:pPr>
          </w:p>
        </w:tc>
      </w:tr>
      <w:tr w:rsidR="006F2771" w:rsidRPr="003D5E0A" w14:paraId="4952C224" w14:textId="77777777" w:rsidTr="003D5E0A">
        <w:tc>
          <w:tcPr>
            <w:tcW w:w="2940" w:type="dxa"/>
            <w:gridSpan w:val="2"/>
            <w:shd w:val="clear" w:color="auto" w:fill="D5DCE4" w:themeFill="text2" w:themeFillTint="33"/>
          </w:tcPr>
          <w:p w14:paraId="0F5BF40B" w14:textId="4136CE28" w:rsidR="006F2771" w:rsidRPr="003D5E0A" w:rsidRDefault="006F2771" w:rsidP="003D5E0A">
            <w:pPr>
              <w:spacing w:line="276" w:lineRule="auto"/>
              <w:jc w:val="left"/>
              <w:rPr>
                <w:rFonts w:ascii="Cambria" w:hAnsi="Cambria"/>
                <w:b/>
                <w:bCs/>
              </w:rPr>
            </w:pPr>
            <w:r w:rsidRPr="003D5E0A">
              <w:rPr>
                <w:rFonts w:ascii="Cambria" w:hAnsi="Cambria"/>
                <w:b/>
                <w:bCs/>
              </w:rPr>
              <w:lastRenderedPageBreak/>
              <w:t xml:space="preserve">Ročné </w:t>
            </w:r>
            <w:r w:rsidR="00EA459F" w:rsidRPr="003D5E0A">
              <w:rPr>
                <w:rFonts w:ascii="Cambria" w:hAnsi="Cambria"/>
                <w:b/>
                <w:bCs/>
              </w:rPr>
              <w:t>čistenie</w:t>
            </w:r>
          </w:p>
        </w:tc>
        <w:tc>
          <w:tcPr>
            <w:tcW w:w="1024" w:type="dxa"/>
            <w:shd w:val="clear" w:color="auto" w:fill="D5DCE4" w:themeFill="text2" w:themeFillTint="33"/>
          </w:tcPr>
          <w:p w14:paraId="10070F71" w14:textId="77777777" w:rsidR="006F2771" w:rsidRPr="003D5E0A" w:rsidRDefault="006F2771" w:rsidP="003D5E0A">
            <w:pPr>
              <w:spacing w:line="276" w:lineRule="auto"/>
              <w:jc w:val="left"/>
              <w:rPr>
                <w:rFonts w:ascii="Cambria" w:hAnsi="Cambria"/>
              </w:rPr>
            </w:pPr>
            <w:r w:rsidRPr="003D5E0A">
              <w:rPr>
                <w:rFonts w:ascii="Cambria" w:hAnsi="Cambria"/>
              </w:rPr>
              <w:t>Merná jednotka</w:t>
            </w:r>
          </w:p>
        </w:tc>
        <w:tc>
          <w:tcPr>
            <w:tcW w:w="1744" w:type="dxa"/>
            <w:gridSpan w:val="2"/>
            <w:shd w:val="clear" w:color="auto" w:fill="D5DCE4" w:themeFill="text2" w:themeFillTint="33"/>
          </w:tcPr>
          <w:p w14:paraId="57BCABA5" w14:textId="77777777" w:rsidR="006F2771" w:rsidRPr="003D5E0A" w:rsidRDefault="006F2771" w:rsidP="003D5E0A">
            <w:pPr>
              <w:spacing w:line="276" w:lineRule="auto"/>
              <w:jc w:val="left"/>
              <w:rPr>
                <w:rFonts w:ascii="Cambria" w:hAnsi="Cambria"/>
              </w:rPr>
            </w:pPr>
            <w:r w:rsidRPr="003D5E0A">
              <w:rPr>
                <w:rFonts w:ascii="Cambria" w:hAnsi="Cambria"/>
              </w:rPr>
              <w:t>Predpokladané množstvo</w:t>
            </w:r>
          </w:p>
          <w:p w14:paraId="7C11BD44" w14:textId="77777777" w:rsidR="006F2771" w:rsidRPr="003D5E0A" w:rsidRDefault="006F2771" w:rsidP="003D5E0A">
            <w:pPr>
              <w:spacing w:line="276" w:lineRule="auto"/>
              <w:jc w:val="left"/>
              <w:rPr>
                <w:rFonts w:ascii="Cambria" w:hAnsi="Cambria"/>
              </w:rPr>
            </w:pPr>
          </w:p>
          <w:p w14:paraId="4F96E239" w14:textId="77777777" w:rsidR="006F2771" w:rsidRPr="003D5E0A" w:rsidRDefault="006F2771" w:rsidP="003D5E0A">
            <w:pPr>
              <w:spacing w:line="276" w:lineRule="auto"/>
              <w:jc w:val="left"/>
              <w:rPr>
                <w:rFonts w:ascii="Cambria" w:hAnsi="Cambria"/>
              </w:rPr>
            </w:pPr>
          </w:p>
        </w:tc>
        <w:tc>
          <w:tcPr>
            <w:tcW w:w="1517" w:type="dxa"/>
            <w:shd w:val="clear" w:color="auto" w:fill="D5DCE4" w:themeFill="text2" w:themeFillTint="33"/>
          </w:tcPr>
          <w:p w14:paraId="1ECB95A3" w14:textId="77777777" w:rsidR="006F2771" w:rsidRPr="003D5E0A" w:rsidRDefault="006F2771" w:rsidP="003D5E0A">
            <w:pPr>
              <w:spacing w:line="276" w:lineRule="auto"/>
              <w:jc w:val="left"/>
              <w:rPr>
                <w:rFonts w:ascii="Cambria" w:hAnsi="Cambria"/>
              </w:rPr>
            </w:pPr>
            <w:r w:rsidRPr="003D5E0A">
              <w:rPr>
                <w:rFonts w:ascii="Cambria" w:hAnsi="Cambria"/>
              </w:rPr>
              <w:t>Cena za 1 m2/za ks/za komplet</w:t>
            </w:r>
          </w:p>
          <w:p w14:paraId="0338576C" w14:textId="77777777" w:rsidR="006F2771" w:rsidRPr="003D5E0A" w:rsidRDefault="006F2771" w:rsidP="003D5E0A">
            <w:pPr>
              <w:spacing w:line="276" w:lineRule="auto"/>
              <w:jc w:val="left"/>
              <w:rPr>
                <w:rFonts w:ascii="Cambria" w:hAnsi="Cambria"/>
              </w:rPr>
            </w:pPr>
          </w:p>
        </w:tc>
        <w:tc>
          <w:tcPr>
            <w:tcW w:w="1837" w:type="dxa"/>
            <w:shd w:val="clear" w:color="auto" w:fill="D5DCE4" w:themeFill="text2" w:themeFillTint="33"/>
          </w:tcPr>
          <w:p w14:paraId="237E8F78" w14:textId="77777777" w:rsidR="006F2771" w:rsidRPr="003D5E0A" w:rsidRDefault="006F2771" w:rsidP="003D5E0A">
            <w:pPr>
              <w:spacing w:line="276" w:lineRule="auto"/>
              <w:jc w:val="left"/>
              <w:rPr>
                <w:rFonts w:ascii="Cambria" w:hAnsi="Cambria"/>
              </w:rPr>
            </w:pPr>
            <w:r w:rsidRPr="003D5E0A">
              <w:rPr>
                <w:rFonts w:ascii="Cambria" w:hAnsi="Cambria"/>
              </w:rPr>
              <w:t>Celková cena za položku v eurách bez DPH</w:t>
            </w:r>
          </w:p>
        </w:tc>
      </w:tr>
      <w:tr w:rsidR="006F2771" w:rsidRPr="003D5E0A" w14:paraId="315DC520" w14:textId="77777777" w:rsidTr="003D5E0A">
        <w:tc>
          <w:tcPr>
            <w:tcW w:w="2940" w:type="dxa"/>
            <w:gridSpan w:val="2"/>
          </w:tcPr>
          <w:p w14:paraId="06EEBDDE" w14:textId="77777777" w:rsidR="006F2771" w:rsidRPr="003D5E0A" w:rsidRDefault="006F2771" w:rsidP="003D5E0A">
            <w:pPr>
              <w:spacing w:line="276" w:lineRule="auto"/>
              <w:jc w:val="left"/>
              <w:rPr>
                <w:rFonts w:ascii="Cambria" w:hAnsi="Cambria"/>
              </w:rPr>
            </w:pPr>
            <w:r w:rsidRPr="003D5E0A">
              <w:rPr>
                <w:rFonts w:ascii="Cambria" w:hAnsi="Cambria"/>
              </w:rPr>
              <w:t>Utieranie prachu z voľne nedostupných plôch vo výške nad 170 cm</w:t>
            </w:r>
          </w:p>
          <w:p w14:paraId="0FF69883" w14:textId="77777777" w:rsidR="006F2771" w:rsidRPr="003D5E0A" w:rsidRDefault="006F2771" w:rsidP="003D5E0A">
            <w:pPr>
              <w:spacing w:line="276" w:lineRule="auto"/>
              <w:jc w:val="left"/>
              <w:rPr>
                <w:rFonts w:ascii="Cambria" w:hAnsi="Cambria"/>
              </w:rPr>
            </w:pPr>
          </w:p>
        </w:tc>
        <w:tc>
          <w:tcPr>
            <w:tcW w:w="1024" w:type="dxa"/>
          </w:tcPr>
          <w:p w14:paraId="40AC1D93" w14:textId="77777777" w:rsidR="006F2771" w:rsidRPr="003D5E0A" w:rsidRDefault="006F2771" w:rsidP="003D5E0A">
            <w:pPr>
              <w:spacing w:line="276" w:lineRule="auto"/>
              <w:jc w:val="left"/>
              <w:rPr>
                <w:rFonts w:ascii="Cambria" w:hAnsi="Cambria"/>
              </w:rPr>
            </w:pPr>
            <w:proofErr w:type="spellStart"/>
            <w:r w:rsidRPr="003D5E0A">
              <w:rPr>
                <w:rFonts w:ascii="Cambria" w:hAnsi="Cambria"/>
              </w:rPr>
              <w:t>kpl</w:t>
            </w:r>
            <w:proofErr w:type="spellEnd"/>
          </w:p>
        </w:tc>
        <w:tc>
          <w:tcPr>
            <w:tcW w:w="1744" w:type="dxa"/>
            <w:gridSpan w:val="2"/>
          </w:tcPr>
          <w:p w14:paraId="1D411165" w14:textId="77777777" w:rsidR="006F2771" w:rsidRPr="003D5E0A" w:rsidRDefault="006F2771" w:rsidP="003D5E0A">
            <w:pPr>
              <w:spacing w:line="276" w:lineRule="auto"/>
              <w:jc w:val="left"/>
              <w:rPr>
                <w:rFonts w:ascii="Cambria" w:hAnsi="Cambria"/>
              </w:rPr>
            </w:pPr>
            <w:r w:rsidRPr="003D5E0A">
              <w:rPr>
                <w:rFonts w:ascii="Cambria" w:hAnsi="Cambria"/>
              </w:rPr>
              <w:t>1 komplet</w:t>
            </w:r>
          </w:p>
        </w:tc>
        <w:tc>
          <w:tcPr>
            <w:tcW w:w="1517" w:type="dxa"/>
          </w:tcPr>
          <w:p w14:paraId="644509AF" w14:textId="77777777" w:rsidR="006F2771" w:rsidRPr="003D5E0A" w:rsidRDefault="006F2771" w:rsidP="003D5E0A">
            <w:pPr>
              <w:spacing w:line="276" w:lineRule="auto"/>
              <w:jc w:val="left"/>
              <w:rPr>
                <w:rFonts w:ascii="Cambria" w:hAnsi="Cambria"/>
              </w:rPr>
            </w:pPr>
          </w:p>
        </w:tc>
        <w:tc>
          <w:tcPr>
            <w:tcW w:w="1837" w:type="dxa"/>
          </w:tcPr>
          <w:p w14:paraId="47916F0B" w14:textId="77777777" w:rsidR="006F2771" w:rsidRPr="003D5E0A" w:rsidRDefault="006F2771" w:rsidP="003D5E0A">
            <w:pPr>
              <w:spacing w:line="276" w:lineRule="auto"/>
              <w:jc w:val="left"/>
              <w:rPr>
                <w:rFonts w:ascii="Cambria" w:hAnsi="Cambria"/>
              </w:rPr>
            </w:pPr>
          </w:p>
        </w:tc>
      </w:tr>
      <w:tr w:rsidR="006F2771" w:rsidRPr="003D5E0A" w14:paraId="553BC348" w14:textId="77777777" w:rsidTr="003D5E0A">
        <w:tc>
          <w:tcPr>
            <w:tcW w:w="2940" w:type="dxa"/>
            <w:gridSpan w:val="2"/>
          </w:tcPr>
          <w:p w14:paraId="5C84F9C3" w14:textId="77777777" w:rsidR="006F2771" w:rsidRPr="003D5E0A" w:rsidRDefault="006F2771" w:rsidP="003D5E0A">
            <w:pPr>
              <w:spacing w:line="276" w:lineRule="auto"/>
              <w:jc w:val="left"/>
              <w:rPr>
                <w:rFonts w:ascii="Cambria" w:hAnsi="Cambria"/>
              </w:rPr>
            </w:pPr>
            <w:r w:rsidRPr="003D5E0A">
              <w:rPr>
                <w:rFonts w:ascii="Cambria" w:hAnsi="Cambria"/>
              </w:rPr>
              <w:t xml:space="preserve">Utretie svietidiel </w:t>
            </w:r>
          </w:p>
          <w:p w14:paraId="75602514" w14:textId="77777777" w:rsidR="003D5E0A" w:rsidRPr="003D5E0A" w:rsidRDefault="003D5E0A" w:rsidP="003D5E0A">
            <w:pPr>
              <w:spacing w:line="276" w:lineRule="auto"/>
              <w:jc w:val="left"/>
              <w:rPr>
                <w:rFonts w:ascii="Cambria" w:hAnsi="Cambria"/>
              </w:rPr>
            </w:pPr>
          </w:p>
        </w:tc>
        <w:tc>
          <w:tcPr>
            <w:tcW w:w="1024" w:type="dxa"/>
          </w:tcPr>
          <w:p w14:paraId="047B62E9" w14:textId="77777777" w:rsidR="006F2771" w:rsidRPr="003D5E0A" w:rsidRDefault="006F2771" w:rsidP="003D5E0A">
            <w:pPr>
              <w:spacing w:line="276" w:lineRule="auto"/>
              <w:jc w:val="left"/>
              <w:rPr>
                <w:rFonts w:ascii="Cambria" w:hAnsi="Cambria"/>
              </w:rPr>
            </w:pPr>
            <w:r w:rsidRPr="003D5E0A">
              <w:rPr>
                <w:rFonts w:ascii="Cambria" w:hAnsi="Cambria"/>
              </w:rPr>
              <w:t xml:space="preserve"> ks</w:t>
            </w:r>
          </w:p>
        </w:tc>
        <w:tc>
          <w:tcPr>
            <w:tcW w:w="1744" w:type="dxa"/>
            <w:gridSpan w:val="2"/>
          </w:tcPr>
          <w:p w14:paraId="0C8E34D4" w14:textId="77777777" w:rsidR="006F2771" w:rsidRPr="003D5E0A" w:rsidRDefault="006F2771" w:rsidP="003D5E0A">
            <w:pPr>
              <w:spacing w:line="276" w:lineRule="auto"/>
              <w:jc w:val="left"/>
              <w:rPr>
                <w:rFonts w:ascii="Cambria" w:hAnsi="Cambria"/>
              </w:rPr>
            </w:pPr>
            <w:r w:rsidRPr="003D5E0A">
              <w:rPr>
                <w:rFonts w:ascii="Cambria" w:hAnsi="Cambria"/>
              </w:rPr>
              <w:t>346</w:t>
            </w:r>
          </w:p>
        </w:tc>
        <w:tc>
          <w:tcPr>
            <w:tcW w:w="1517" w:type="dxa"/>
          </w:tcPr>
          <w:p w14:paraId="468D54A0" w14:textId="77777777" w:rsidR="006F2771" w:rsidRPr="003D5E0A" w:rsidRDefault="006F2771" w:rsidP="003D5E0A">
            <w:pPr>
              <w:spacing w:line="276" w:lineRule="auto"/>
              <w:jc w:val="left"/>
              <w:rPr>
                <w:rFonts w:ascii="Cambria" w:hAnsi="Cambria"/>
              </w:rPr>
            </w:pPr>
          </w:p>
        </w:tc>
        <w:tc>
          <w:tcPr>
            <w:tcW w:w="1837" w:type="dxa"/>
          </w:tcPr>
          <w:p w14:paraId="36F44D06" w14:textId="77777777" w:rsidR="006F2771" w:rsidRPr="003D5E0A" w:rsidRDefault="006F2771" w:rsidP="003D5E0A">
            <w:pPr>
              <w:spacing w:line="276" w:lineRule="auto"/>
              <w:jc w:val="left"/>
              <w:rPr>
                <w:rFonts w:ascii="Cambria" w:hAnsi="Cambria"/>
              </w:rPr>
            </w:pPr>
          </w:p>
        </w:tc>
      </w:tr>
      <w:tr w:rsidR="006F2771" w:rsidRPr="003D5E0A" w14:paraId="6DFB3223" w14:textId="77777777" w:rsidTr="003D5E0A">
        <w:tc>
          <w:tcPr>
            <w:tcW w:w="2940" w:type="dxa"/>
            <w:gridSpan w:val="2"/>
          </w:tcPr>
          <w:p w14:paraId="00BB2DD3" w14:textId="77777777" w:rsidR="006F2771" w:rsidRPr="003D5E0A" w:rsidRDefault="006F2771" w:rsidP="003D5E0A">
            <w:pPr>
              <w:spacing w:line="276" w:lineRule="auto"/>
              <w:jc w:val="left"/>
              <w:rPr>
                <w:rFonts w:ascii="Cambria" w:hAnsi="Cambria"/>
              </w:rPr>
            </w:pPr>
            <w:r w:rsidRPr="003D5E0A">
              <w:rPr>
                <w:rFonts w:ascii="Cambria" w:hAnsi="Cambria"/>
              </w:rPr>
              <w:t>Utretie potrubí a inštalačných zvodov</w:t>
            </w:r>
          </w:p>
          <w:p w14:paraId="27D9ACA1" w14:textId="77777777" w:rsidR="006F2771" w:rsidRPr="003D5E0A" w:rsidRDefault="006F2771" w:rsidP="003D5E0A">
            <w:pPr>
              <w:spacing w:line="276" w:lineRule="auto"/>
              <w:jc w:val="left"/>
              <w:rPr>
                <w:rFonts w:ascii="Cambria" w:hAnsi="Cambria"/>
              </w:rPr>
            </w:pPr>
          </w:p>
        </w:tc>
        <w:tc>
          <w:tcPr>
            <w:tcW w:w="1024" w:type="dxa"/>
          </w:tcPr>
          <w:p w14:paraId="43329819" w14:textId="77777777" w:rsidR="006F2771" w:rsidRPr="003D5E0A" w:rsidRDefault="006F2771" w:rsidP="003D5E0A">
            <w:pPr>
              <w:spacing w:line="276" w:lineRule="auto"/>
              <w:jc w:val="left"/>
              <w:rPr>
                <w:rFonts w:ascii="Cambria" w:hAnsi="Cambria"/>
              </w:rPr>
            </w:pPr>
            <w:proofErr w:type="spellStart"/>
            <w:r w:rsidRPr="003D5E0A">
              <w:rPr>
                <w:rFonts w:ascii="Cambria" w:hAnsi="Cambria"/>
              </w:rPr>
              <w:t>kpl</w:t>
            </w:r>
            <w:proofErr w:type="spellEnd"/>
          </w:p>
        </w:tc>
        <w:tc>
          <w:tcPr>
            <w:tcW w:w="1744" w:type="dxa"/>
            <w:gridSpan w:val="2"/>
          </w:tcPr>
          <w:p w14:paraId="6D4E0D2B" w14:textId="77777777" w:rsidR="006F2771" w:rsidRPr="003D5E0A" w:rsidRDefault="006F2771" w:rsidP="003D5E0A">
            <w:pPr>
              <w:spacing w:line="276" w:lineRule="auto"/>
              <w:jc w:val="left"/>
              <w:rPr>
                <w:rFonts w:ascii="Cambria" w:hAnsi="Cambria"/>
              </w:rPr>
            </w:pPr>
            <w:r w:rsidRPr="003D5E0A">
              <w:rPr>
                <w:rFonts w:ascii="Cambria" w:hAnsi="Cambria"/>
              </w:rPr>
              <w:t>1 komplet</w:t>
            </w:r>
          </w:p>
        </w:tc>
        <w:tc>
          <w:tcPr>
            <w:tcW w:w="1517" w:type="dxa"/>
          </w:tcPr>
          <w:p w14:paraId="665C24C1" w14:textId="77777777" w:rsidR="006F2771" w:rsidRPr="003D5E0A" w:rsidRDefault="006F2771" w:rsidP="003D5E0A">
            <w:pPr>
              <w:spacing w:line="276" w:lineRule="auto"/>
              <w:jc w:val="left"/>
              <w:rPr>
                <w:rFonts w:ascii="Cambria" w:hAnsi="Cambria"/>
              </w:rPr>
            </w:pPr>
          </w:p>
        </w:tc>
        <w:tc>
          <w:tcPr>
            <w:tcW w:w="1837" w:type="dxa"/>
          </w:tcPr>
          <w:p w14:paraId="77FADCF2" w14:textId="77777777" w:rsidR="006F2771" w:rsidRPr="003D5E0A" w:rsidRDefault="006F2771" w:rsidP="003D5E0A">
            <w:pPr>
              <w:spacing w:line="276" w:lineRule="auto"/>
              <w:jc w:val="left"/>
              <w:rPr>
                <w:rFonts w:ascii="Cambria" w:hAnsi="Cambria"/>
              </w:rPr>
            </w:pPr>
          </w:p>
        </w:tc>
      </w:tr>
      <w:tr w:rsidR="006F2771" w:rsidRPr="003D5E0A" w14:paraId="150B3D31" w14:textId="77777777" w:rsidTr="003D5E0A">
        <w:trPr>
          <w:trHeight w:val="690"/>
        </w:trPr>
        <w:tc>
          <w:tcPr>
            <w:tcW w:w="2940" w:type="dxa"/>
            <w:gridSpan w:val="2"/>
          </w:tcPr>
          <w:p w14:paraId="4068654B" w14:textId="77777777" w:rsidR="006F2771" w:rsidRPr="003D5E0A" w:rsidRDefault="006F2771" w:rsidP="003D5E0A">
            <w:pPr>
              <w:spacing w:line="276" w:lineRule="auto"/>
              <w:jc w:val="left"/>
              <w:rPr>
                <w:rFonts w:ascii="Cambria" w:hAnsi="Cambria"/>
              </w:rPr>
            </w:pPr>
            <w:r w:rsidRPr="003D5E0A">
              <w:rPr>
                <w:rFonts w:ascii="Cambria" w:hAnsi="Cambria"/>
              </w:rPr>
              <w:t>Vyčistenie okien z vnútornej strany na 1. NP – 7 ks, priemer 50 cm tvar kruh</w:t>
            </w:r>
          </w:p>
          <w:p w14:paraId="0002C551" w14:textId="77777777" w:rsidR="006F2771" w:rsidRPr="003D5E0A" w:rsidRDefault="006F2771" w:rsidP="003D5E0A">
            <w:pPr>
              <w:spacing w:line="276" w:lineRule="auto"/>
              <w:jc w:val="left"/>
              <w:rPr>
                <w:rFonts w:ascii="Cambria" w:hAnsi="Cambria"/>
              </w:rPr>
            </w:pPr>
          </w:p>
        </w:tc>
        <w:tc>
          <w:tcPr>
            <w:tcW w:w="1024" w:type="dxa"/>
          </w:tcPr>
          <w:p w14:paraId="7AA6CA5C" w14:textId="77777777" w:rsidR="006F2771" w:rsidRPr="003D5E0A" w:rsidRDefault="006F2771" w:rsidP="003D5E0A">
            <w:pPr>
              <w:spacing w:line="276" w:lineRule="auto"/>
              <w:jc w:val="left"/>
              <w:rPr>
                <w:rFonts w:ascii="Cambria" w:hAnsi="Cambria"/>
              </w:rPr>
            </w:pPr>
            <w:r w:rsidRPr="003D5E0A">
              <w:rPr>
                <w:rFonts w:ascii="Cambria" w:hAnsi="Cambria"/>
              </w:rPr>
              <w:t>ks</w:t>
            </w:r>
          </w:p>
        </w:tc>
        <w:tc>
          <w:tcPr>
            <w:tcW w:w="1744" w:type="dxa"/>
            <w:gridSpan w:val="2"/>
          </w:tcPr>
          <w:p w14:paraId="033936F5" w14:textId="77777777" w:rsidR="006F2771" w:rsidRPr="003D5E0A" w:rsidRDefault="006F2771" w:rsidP="003D5E0A">
            <w:pPr>
              <w:spacing w:line="276" w:lineRule="auto"/>
              <w:jc w:val="left"/>
              <w:rPr>
                <w:rFonts w:ascii="Cambria" w:hAnsi="Cambria"/>
              </w:rPr>
            </w:pPr>
            <w:r w:rsidRPr="003D5E0A">
              <w:rPr>
                <w:rFonts w:ascii="Cambria" w:hAnsi="Cambria"/>
              </w:rPr>
              <w:t>7</w:t>
            </w:r>
          </w:p>
        </w:tc>
        <w:tc>
          <w:tcPr>
            <w:tcW w:w="1517" w:type="dxa"/>
          </w:tcPr>
          <w:p w14:paraId="44FE0B67" w14:textId="77777777" w:rsidR="006F2771" w:rsidRPr="003D5E0A" w:rsidRDefault="006F2771" w:rsidP="003D5E0A">
            <w:pPr>
              <w:spacing w:line="276" w:lineRule="auto"/>
              <w:jc w:val="left"/>
              <w:rPr>
                <w:rFonts w:ascii="Cambria" w:hAnsi="Cambria"/>
              </w:rPr>
            </w:pPr>
          </w:p>
        </w:tc>
        <w:tc>
          <w:tcPr>
            <w:tcW w:w="1837" w:type="dxa"/>
          </w:tcPr>
          <w:p w14:paraId="61084350" w14:textId="77777777" w:rsidR="006F2771" w:rsidRPr="003D5E0A" w:rsidRDefault="006F2771" w:rsidP="003D5E0A">
            <w:pPr>
              <w:spacing w:line="276" w:lineRule="auto"/>
              <w:jc w:val="left"/>
              <w:rPr>
                <w:rFonts w:ascii="Cambria" w:hAnsi="Cambria"/>
              </w:rPr>
            </w:pPr>
          </w:p>
        </w:tc>
      </w:tr>
      <w:tr w:rsidR="006F2771" w:rsidRPr="003D5E0A" w14:paraId="0B8ED522" w14:textId="77777777" w:rsidTr="003D5E0A">
        <w:trPr>
          <w:trHeight w:val="375"/>
        </w:trPr>
        <w:tc>
          <w:tcPr>
            <w:tcW w:w="2940" w:type="dxa"/>
            <w:gridSpan w:val="2"/>
          </w:tcPr>
          <w:p w14:paraId="3EF483F1" w14:textId="77777777" w:rsidR="006F2771" w:rsidRPr="003D5E0A" w:rsidRDefault="006F2771" w:rsidP="003D5E0A">
            <w:pPr>
              <w:spacing w:line="276" w:lineRule="auto"/>
              <w:jc w:val="left"/>
              <w:rPr>
                <w:rFonts w:ascii="Cambria" w:hAnsi="Cambria"/>
              </w:rPr>
            </w:pPr>
            <w:r w:rsidRPr="003D5E0A">
              <w:rPr>
                <w:rFonts w:ascii="Cambria" w:hAnsi="Cambria"/>
              </w:rPr>
              <w:t xml:space="preserve">Vyčistenie vonkajších plôch VZT potrubia </w:t>
            </w:r>
          </w:p>
          <w:p w14:paraId="4576828D" w14:textId="77777777" w:rsidR="006F2771" w:rsidRPr="003D5E0A" w:rsidRDefault="006F2771" w:rsidP="003D5E0A">
            <w:pPr>
              <w:spacing w:line="276" w:lineRule="auto"/>
              <w:jc w:val="left"/>
              <w:rPr>
                <w:rFonts w:ascii="Cambria" w:hAnsi="Cambria"/>
              </w:rPr>
            </w:pPr>
          </w:p>
        </w:tc>
        <w:tc>
          <w:tcPr>
            <w:tcW w:w="1024" w:type="dxa"/>
          </w:tcPr>
          <w:p w14:paraId="0830D2AB" w14:textId="77777777" w:rsidR="006F2771" w:rsidRPr="003D5E0A" w:rsidRDefault="006F2771" w:rsidP="003D5E0A">
            <w:pPr>
              <w:spacing w:line="276" w:lineRule="auto"/>
              <w:jc w:val="left"/>
              <w:rPr>
                <w:rFonts w:ascii="Cambria" w:hAnsi="Cambria"/>
              </w:rPr>
            </w:pPr>
            <w:proofErr w:type="spellStart"/>
            <w:r w:rsidRPr="003D5E0A">
              <w:rPr>
                <w:rFonts w:ascii="Cambria" w:hAnsi="Cambria"/>
              </w:rPr>
              <w:t>kpl</w:t>
            </w:r>
            <w:proofErr w:type="spellEnd"/>
          </w:p>
        </w:tc>
        <w:tc>
          <w:tcPr>
            <w:tcW w:w="1744" w:type="dxa"/>
            <w:gridSpan w:val="2"/>
          </w:tcPr>
          <w:p w14:paraId="50A6BDE8" w14:textId="77777777" w:rsidR="006F2771" w:rsidRPr="003D5E0A" w:rsidRDefault="006F2771" w:rsidP="003D5E0A">
            <w:pPr>
              <w:spacing w:line="276" w:lineRule="auto"/>
              <w:jc w:val="left"/>
              <w:rPr>
                <w:rFonts w:ascii="Cambria" w:hAnsi="Cambria"/>
              </w:rPr>
            </w:pPr>
            <w:r w:rsidRPr="003D5E0A">
              <w:rPr>
                <w:rFonts w:ascii="Cambria" w:hAnsi="Cambria"/>
              </w:rPr>
              <w:t>1 komplet</w:t>
            </w:r>
          </w:p>
        </w:tc>
        <w:tc>
          <w:tcPr>
            <w:tcW w:w="1517" w:type="dxa"/>
          </w:tcPr>
          <w:p w14:paraId="27D05642" w14:textId="77777777" w:rsidR="006F2771" w:rsidRPr="003D5E0A" w:rsidRDefault="006F2771" w:rsidP="003D5E0A">
            <w:pPr>
              <w:spacing w:line="276" w:lineRule="auto"/>
              <w:jc w:val="left"/>
              <w:rPr>
                <w:rFonts w:ascii="Cambria" w:hAnsi="Cambria"/>
              </w:rPr>
            </w:pPr>
          </w:p>
        </w:tc>
        <w:tc>
          <w:tcPr>
            <w:tcW w:w="1837" w:type="dxa"/>
          </w:tcPr>
          <w:p w14:paraId="7E89E7CE" w14:textId="77777777" w:rsidR="006F2771" w:rsidRPr="003D5E0A" w:rsidRDefault="006F2771" w:rsidP="003D5E0A">
            <w:pPr>
              <w:spacing w:line="276" w:lineRule="auto"/>
              <w:jc w:val="left"/>
              <w:rPr>
                <w:rFonts w:ascii="Cambria" w:hAnsi="Cambria"/>
              </w:rPr>
            </w:pPr>
          </w:p>
        </w:tc>
      </w:tr>
      <w:tr w:rsidR="006F2771" w:rsidRPr="003D5E0A" w14:paraId="1DCBF69C" w14:textId="77777777" w:rsidTr="003D5E0A">
        <w:trPr>
          <w:trHeight w:val="390"/>
        </w:trPr>
        <w:tc>
          <w:tcPr>
            <w:tcW w:w="2940" w:type="dxa"/>
            <w:gridSpan w:val="2"/>
          </w:tcPr>
          <w:p w14:paraId="7271C5B2" w14:textId="77777777" w:rsidR="006F2771" w:rsidRPr="003D5E0A" w:rsidRDefault="006F2771" w:rsidP="003D5E0A">
            <w:pPr>
              <w:spacing w:line="276" w:lineRule="auto"/>
              <w:jc w:val="left"/>
              <w:rPr>
                <w:rFonts w:ascii="Cambria" w:hAnsi="Cambria"/>
              </w:rPr>
            </w:pPr>
            <w:r w:rsidRPr="003D5E0A">
              <w:rPr>
                <w:rFonts w:ascii="Cambria" w:hAnsi="Cambria"/>
              </w:rPr>
              <w:t>Potrubné rozvody SHZ, rozvody vody, ústredné kúrenie</w:t>
            </w:r>
          </w:p>
          <w:p w14:paraId="11BA252D" w14:textId="77777777" w:rsidR="006F2771" w:rsidRPr="003D5E0A" w:rsidRDefault="006F2771" w:rsidP="003D5E0A">
            <w:pPr>
              <w:spacing w:line="276" w:lineRule="auto"/>
              <w:jc w:val="left"/>
              <w:rPr>
                <w:rFonts w:ascii="Cambria" w:hAnsi="Cambria"/>
              </w:rPr>
            </w:pPr>
          </w:p>
        </w:tc>
        <w:tc>
          <w:tcPr>
            <w:tcW w:w="1024" w:type="dxa"/>
          </w:tcPr>
          <w:p w14:paraId="50A7E234" w14:textId="77777777" w:rsidR="006F2771" w:rsidRPr="003D5E0A" w:rsidRDefault="006F2771" w:rsidP="003D5E0A">
            <w:pPr>
              <w:spacing w:line="276" w:lineRule="auto"/>
              <w:jc w:val="left"/>
              <w:rPr>
                <w:rFonts w:ascii="Cambria" w:hAnsi="Cambria"/>
              </w:rPr>
            </w:pPr>
            <w:proofErr w:type="spellStart"/>
            <w:r w:rsidRPr="003D5E0A">
              <w:rPr>
                <w:rFonts w:ascii="Cambria" w:hAnsi="Cambria"/>
              </w:rPr>
              <w:t>kpl</w:t>
            </w:r>
            <w:proofErr w:type="spellEnd"/>
          </w:p>
        </w:tc>
        <w:tc>
          <w:tcPr>
            <w:tcW w:w="1744" w:type="dxa"/>
            <w:gridSpan w:val="2"/>
          </w:tcPr>
          <w:p w14:paraId="5956C8EE" w14:textId="77777777" w:rsidR="006F2771" w:rsidRPr="003D5E0A" w:rsidRDefault="006F2771" w:rsidP="003D5E0A">
            <w:pPr>
              <w:spacing w:line="276" w:lineRule="auto"/>
              <w:jc w:val="left"/>
              <w:rPr>
                <w:rFonts w:ascii="Cambria" w:hAnsi="Cambria"/>
              </w:rPr>
            </w:pPr>
            <w:r w:rsidRPr="003D5E0A">
              <w:rPr>
                <w:rFonts w:ascii="Cambria" w:hAnsi="Cambria"/>
              </w:rPr>
              <w:t>1 komplet</w:t>
            </w:r>
          </w:p>
        </w:tc>
        <w:tc>
          <w:tcPr>
            <w:tcW w:w="1517" w:type="dxa"/>
          </w:tcPr>
          <w:p w14:paraId="716731B1" w14:textId="77777777" w:rsidR="006F2771" w:rsidRPr="003D5E0A" w:rsidRDefault="006F2771" w:rsidP="003D5E0A">
            <w:pPr>
              <w:spacing w:line="276" w:lineRule="auto"/>
              <w:jc w:val="left"/>
              <w:rPr>
                <w:rFonts w:ascii="Cambria" w:hAnsi="Cambria"/>
              </w:rPr>
            </w:pPr>
          </w:p>
        </w:tc>
        <w:tc>
          <w:tcPr>
            <w:tcW w:w="1837" w:type="dxa"/>
          </w:tcPr>
          <w:p w14:paraId="1EEA4E56" w14:textId="77777777" w:rsidR="006F2771" w:rsidRPr="003D5E0A" w:rsidRDefault="006F2771" w:rsidP="003D5E0A">
            <w:pPr>
              <w:spacing w:line="276" w:lineRule="auto"/>
              <w:jc w:val="left"/>
              <w:rPr>
                <w:rFonts w:ascii="Cambria" w:hAnsi="Cambria"/>
              </w:rPr>
            </w:pPr>
          </w:p>
        </w:tc>
      </w:tr>
      <w:tr w:rsidR="006F2771" w:rsidRPr="003D5E0A" w14:paraId="7A7B9945" w14:textId="77777777" w:rsidTr="003D5E0A">
        <w:trPr>
          <w:trHeight w:val="420"/>
        </w:trPr>
        <w:tc>
          <w:tcPr>
            <w:tcW w:w="2940" w:type="dxa"/>
            <w:gridSpan w:val="2"/>
          </w:tcPr>
          <w:p w14:paraId="34C08F72" w14:textId="77777777" w:rsidR="006F2771" w:rsidRPr="003D5E0A" w:rsidRDefault="006F2771" w:rsidP="003D5E0A">
            <w:pPr>
              <w:spacing w:line="276" w:lineRule="auto"/>
              <w:jc w:val="left"/>
              <w:rPr>
                <w:rFonts w:ascii="Cambria" w:hAnsi="Cambria"/>
              </w:rPr>
            </w:pPr>
            <w:r w:rsidRPr="003D5E0A">
              <w:rPr>
                <w:rFonts w:ascii="Cambria" w:hAnsi="Cambria"/>
              </w:rPr>
              <w:t>Rozvody elektrickej inštalácie</w:t>
            </w:r>
          </w:p>
          <w:p w14:paraId="5A4BDAE9" w14:textId="77777777" w:rsidR="006F2771" w:rsidRPr="003D5E0A" w:rsidRDefault="006F2771" w:rsidP="003D5E0A">
            <w:pPr>
              <w:spacing w:line="276" w:lineRule="auto"/>
              <w:jc w:val="left"/>
              <w:rPr>
                <w:rFonts w:ascii="Cambria" w:hAnsi="Cambria"/>
              </w:rPr>
            </w:pPr>
          </w:p>
        </w:tc>
        <w:tc>
          <w:tcPr>
            <w:tcW w:w="1024" w:type="dxa"/>
          </w:tcPr>
          <w:p w14:paraId="1DFDA5A0" w14:textId="77777777" w:rsidR="006F2771" w:rsidRPr="003D5E0A" w:rsidRDefault="006F2771" w:rsidP="003D5E0A">
            <w:pPr>
              <w:spacing w:line="276" w:lineRule="auto"/>
              <w:jc w:val="left"/>
              <w:rPr>
                <w:rFonts w:ascii="Cambria" w:hAnsi="Cambria"/>
              </w:rPr>
            </w:pPr>
            <w:proofErr w:type="spellStart"/>
            <w:r w:rsidRPr="003D5E0A">
              <w:rPr>
                <w:rFonts w:ascii="Cambria" w:hAnsi="Cambria"/>
              </w:rPr>
              <w:t>kpl</w:t>
            </w:r>
            <w:proofErr w:type="spellEnd"/>
          </w:p>
        </w:tc>
        <w:tc>
          <w:tcPr>
            <w:tcW w:w="1744" w:type="dxa"/>
            <w:gridSpan w:val="2"/>
          </w:tcPr>
          <w:p w14:paraId="575DBA9A" w14:textId="77777777" w:rsidR="006F2771" w:rsidRPr="003D5E0A" w:rsidRDefault="006F2771" w:rsidP="003D5E0A">
            <w:pPr>
              <w:spacing w:line="276" w:lineRule="auto"/>
              <w:jc w:val="left"/>
              <w:rPr>
                <w:rFonts w:ascii="Cambria" w:hAnsi="Cambria"/>
              </w:rPr>
            </w:pPr>
            <w:r w:rsidRPr="003D5E0A">
              <w:rPr>
                <w:rFonts w:ascii="Cambria" w:hAnsi="Cambria"/>
              </w:rPr>
              <w:t>1 komplet</w:t>
            </w:r>
          </w:p>
        </w:tc>
        <w:tc>
          <w:tcPr>
            <w:tcW w:w="1517" w:type="dxa"/>
          </w:tcPr>
          <w:p w14:paraId="41CC8A59" w14:textId="77777777" w:rsidR="006F2771" w:rsidRPr="003D5E0A" w:rsidRDefault="006F2771" w:rsidP="003D5E0A">
            <w:pPr>
              <w:spacing w:line="276" w:lineRule="auto"/>
              <w:jc w:val="left"/>
              <w:rPr>
                <w:rFonts w:ascii="Cambria" w:hAnsi="Cambria"/>
              </w:rPr>
            </w:pPr>
          </w:p>
        </w:tc>
        <w:tc>
          <w:tcPr>
            <w:tcW w:w="1837" w:type="dxa"/>
          </w:tcPr>
          <w:p w14:paraId="5EE46174" w14:textId="77777777" w:rsidR="006F2771" w:rsidRPr="003D5E0A" w:rsidRDefault="006F2771" w:rsidP="003D5E0A">
            <w:pPr>
              <w:spacing w:line="276" w:lineRule="auto"/>
              <w:jc w:val="left"/>
              <w:rPr>
                <w:rFonts w:ascii="Cambria" w:hAnsi="Cambria"/>
              </w:rPr>
            </w:pPr>
          </w:p>
        </w:tc>
      </w:tr>
      <w:tr w:rsidR="006F2771" w:rsidRPr="003D5E0A" w14:paraId="629E1B54" w14:textId="77777777" w:rsidTr="003D5E0A">
        <w:trPr>
          <w:trHeight w:val="630"/>
        </w:trPr>
        <w:tc>
          <w:tcPr>
            <w:tcW w:w="7225" w:type="dxa"/>
            <w:gridSpan w:val="6"/>
          </w:tcPr>
          <w:p w14:paraId="72B3EF1D" w14:textId="77777777" w:rsidR="006F2771" w:rsidRPr="003D5E0A" w:rsidRDefault="006F2771" w:rsidP="003D5E0A">
            <w:pPr>
              <w:spacing w:line="276" w:lineRule="auto"/>
              <w:jc w:val="left"/>
              <w:rPr>
                <w:rFonts w:ascii="Cambria" w:hAnsi="Cambria"/>
              </w:rPr>
            </w:pPr>
          </w:p>
          <w:p w14:paraId="7BE91FE5" w14:textId="77777777" w:rsidR="006F2771" w:rsidRPr="003D5E0A" w:rsidRDefault="006F2771" w:rsidP="003D5E0A">
            <w:pPr>
              <w:spacing w:line="276" w:lineRule="auto"/>
              <w:jc w:val="left"/>
              <w:rPr>
                <w:rFonts w:ascii="Cambria" w:hAnsi="Cambria"/>
              </w:rPr>
            </w:pPr>
            <w:r w:rsidRPr="003D5E0A">
              <w:rPr>
                <w:rFonts w:ascii="Cambria" w:hAnsi="Cambria" w:cs="Arial"/>
                <w:b/>
                <w:color w:val="000000"/>
              </w:rPr>
              <w:t xml:space="preserve">Celková cena spolu za ročné práce v eurách bez DPH </w:t>
            </w:r>
          </w:p>
          <w:p w14:paraId="08C2F27E" w14:textId="77777777" w:rsidR="006F2771" w:rsidRPr="003D5E0A" w:rsidRDefault="006F2771" w:rsidP="003D5E0A">
            <w:pPr>
              <w:spacing w:line="276" w:lineRule="auto"/>
              <w:jc w:val="left"/>
              <w:rPr>
                <w:rFonts w:ascii="Cambria" w:hAnsi="Cambria"/>
              </w:rPr>
            </w:pPr>
          </w:p>
        </w:tc>
        <w:tc>
          <w:tcPr>
            <w:tcW w:w="1837" w:type="dxa"/>
          </w:tcPr>
          <w:p w14:paraId="39DD8804" w14:textId="77777777" w:rsidR="006F2771" w:rsidRPr="003D5E0A" w:rsidRDefault="006F2771" w:rsidP="003D5E0A">
            <w:pPr>
              <w:spacing w:line="276" w:lineRule="auto"/>
              <w:jc w:val="left"/>
              <w:rPr>
                <w:rFonts w:ascii="Cambria" w:hAnsi="Cambria"/>
              </w:rPr>
            </w:pPr>
          </w:p>
          <w:p w14:paraId="02B7DCCB" w14:textId="77777777" w:rsidR="006F2771" w:rsidRPr="003D5E0A" w:rsidRDefault="006F2771" w:rsidP="003D5E0A">
            <w:pPr>
              <w:spacing w:line="276" w:lineRule="auto"/>
              <w:jc w:val="left"/>
              <w:rPr>
                <w:rFonts w:ascii="Cambria" w:hAnsi="Cambria"/>
              </w:rPr>
            </w:pPr>
          </w:p>
        </w:tc>
      </w:tr>
    </w:tbl>
    <w:p w14:paraId="28E29761" w14:textId="77777777" w:rsidR="006F2771" w:rsidRPr="003D5E0A" w:rsidRDefault="006F2771" w:rsidP="003D5E0A">
      <w:pPr>
        <w:spacing w:after="0" w:line="276" w:lineRule="auto"/>
        <w:jc w:val="left"/>
      </w:pPr>
    </w:p>
    <w:p w14:paraId="37D88BF5" w14:textId="77777777" w:rsidR="006F2771" w:rsidRPr="003D5E0A" w:rsidRDefault="006F2771" w:rsidP="003D5E0A">
      <w:pPr>
        <w:spacing w:after="0" w:line="276" w:lineRule="auto"/>
        <w:jc w:val="left"/>
      </w:pPr>
    </w:p>
    <w:p w14:paraId="45AB3233" w14:textId="77777777" w:rsidR="006F2771" w:rsidRPr="003D5E0A" w:rsidRDefault="006F2771" w:rsidP="003D5E0A">
      <w:pPr>
        <w:spacing w:after="0" w:line="276" w:lineRule="auto"/>
        <w:jc w:val="left"/>
      </w:pPr>
    </w:p>
    <w:p w14:paraId="17D61EE9" w14:textId="2D92304A" w:rsidR="006F2771" w:rsidRPr="003D5E0A" w:rsidRDefault="006F2771" w:rsidP="003D5E0A">
      <w:pPr>
        <w:keepNext/>
        <w:keepLines/>
        <w:spacing w:after="0" w:line="276" w:lineRule="auto"/>
        <w:ind w:right="2409"/>
        <w:jc w:val="left"/>
        <w:outlineLvl w:val="0"/>
        <w:rPr>
          <w:rFonts w:eastAsiaTheme="majorEastAsia" w:cstheme="majorBidi"/>
          <w:b/>
          <w:spacing w:val="-1"/>
        </w:rPr>
      </w:pPr>
      <w:r w:rsidRPr="003D5E0A">
        <w:rPr>
          <w:rFonts w:eastAsiaTheme="majorEastAsia" w:cstheme="majorBidi"/>
          <w:b/>
          <w:spacing w:val="-1"/>
        </w:rPr>
        <w:t>SUMÁR - CELKOVÁ CENA ZA UPRATOVACIE</w:t>
      </w:r>
      <w:r w:rsidR="00EA459F" w:rsidRPr="003D5E0A">
        <w:rPr>
          <w:rFonts w:eastAsiaTheme="majorEastAsia" w:cstheme="majorBidi"/>
          <w:b/>
          <w:spacing w:val="-1"/>
        </w:rPr>
        <w:t xml:space="preserve"> A ČISTIACE </w:t>
      </w:r>
      <w:r w:rsidRPr="003D5E0A">
        <w:rPr>
          <w:rFonts w:eastAsiaTheme="majorEastAsia" w:cstheme="majorBidi"/>
          <w:b/>
          <w:spacing w:val="-1"/>
        </w:rPr>
        <w:t xml:space="preserve"> SLUŽBY</w:t>
      </w:r>
    </w:p>
    <w:tbl>
      <w:tblPr>
        <w:tblStyle w:val="TableNormal1"/>
        <w:tblW w:w="9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2"/>
        <w:gridCol w:w="1387"/>
        <w:gridCol w:w="1232"/>
        <w:gridCol w:w="1387"/>
        <w:gridCol w:w="2465"/>
      </w:tblGrid>
      <w:tr w:rsidR="006F2771" w:rsidRPr="003D5E0A" w14:paraId="75E71609" w14:textId="77777777" w:rsidTr="003D5E0A">
        <w:trPr>
          <w:trHeight w:val="1087"/>
        </w:trPr>
        <w:tc>
          <w:tcPr>
            <w:tcW w:w="3082" w:type="dxa"/>
            <w:tcBorders>
              <w:left w:val="single" w:sz="4" w:space="0" w:color="auto"/>
            </w:tcBorders>
            <w:shd w:val="clear" w:color="auto" w:fill="D5DCE4" w:themeFill="text2" w:themeFillTint="33"/>
          </w:tcPr>
          <w:p w14:paraId="6C55BDA3" w14:textId="77777777" w:rsidR="006F2771" w:rsidRPr="003D5E0A" w:rsidRDefault="006F2771" w:rsidP="003D5E0A">
            <w:pPr>
              <w:spacing w:line="276" w:lineRule="auto"/>
              <w:jc w:val="left"/>
              <w:rPr>
                <w:rFonts w:ascii="Cambria" w:eastAsia="Times New Roman" w:hAnsi="Cambria" w:cs="Times New Roman"/>
                <w:b/>
                <w:lang w:val="sk-SK"/>
              </w:rPr>
            </w:pPr>
            <w:r w:rsidRPr="003D5E0A">
              <w:rPr>
                <w:rFonts w:ascii="Cambria" w:eastAsia="Times New Roman" w:hAnsi="Cambria" w:cs="Times New Roman"/>
                <w:b/>
                <w:spacing w:val="-2"/>
                <w:lang w:val="sk-SK"/>
              </w:rPr>
              <w:t>Názov</w:t>
            </w:r>
            <w:r w:rsidRPr="003D5E0A">
              <w:rPr>
                <w:rFonts w:ascii="Cambria" w:eastAsia="Times New Roman" w:hAnsi="Cambria" w:cs="Times New Roman"/>
                <w:b/>
                <w:spacing w:val="-4"/>
                <w:lang w:val="sk-SK"/>
              </w:rPr>
              <w:t xml:space="preserve"> </w:t>
            </w:r>
            <w:r w:rsidRPr="003D5E0A">
              <w:rPr>
                <w:rFonts w:ascii="Cambria" w:eastAsia="Times New Roman" w:hAnsi="Cambria" w:cs="Times New Roman"/>
                <w:b/>
                <w:spacing w:val="-2"/>
                <w:lang w:val="sk-SK"/>
              </w:rPr>
              <w:t>položky</w:t>
            </w:r>
            <w:r w:rsidRPr="003D5E0A">
              <w:rPr>
                <w:rFonts w:ascii="Cambria" w:eastAsia="Times New Roman" w:hAnsi="Cambria" w:cs="Times New Roman"/>
                <w:b/>
                <w:spacing w:val="-9"/>
                <w:lang w:val="sk-SK"/>
              </w:rPr>
              <w:t xml:space="preserve"> </w:t>
            </w:r>
            <w:r w:rsidRPr="003D5E0A">
              <w:rPr>
                <w:rFonts w:ascii="Cambria" w:eastAsia="Times New Roman" w:hAnsi="Cambria" w:cs="Times New Roman"/>
                <w:b/>
                <w:spacing w:val="-2"/>
                <w:lang w:val="sk-SK"/>
              </w:rPr>
              <w:t>služby</w:t>
            </w:r>
          </w:p>
        </w:tc>
        <w:tc>
          <w:tcPr>
            <w:tcW w:w="1387" w:type="dxa"/>
            <w:shd w:val="clear" w:color="auto" w:fill="D5DCE4" w:themeFill="text2" w:themeFillTint="33"/>
          </w:tcPr>
          <w:p w14:paraId="30590F86" w14:textId="77777777" w:rsidR="006F2771" w:rsidRPr="003D5E0A" w:rsidRDefault="006F2771" w:rsidP="003D5E0A">
            <w:pPr>
              <w:spacing w:line="276" w:lineRule="auto"/>
              <w:ind w:right="84"/>
              <w:jc w:val="left"/>
              <w:rPr>
                <w:rFonts w:ascii="Cambria" w:eastAsia="Times New Roman" w:hAnsi="Cambria" w:cs="Times New Roman"/>
                <w:b/>
                <w:lang w:val="sk-SK"/>
              </w:rPr>
            </w:pPr>
            <w:r w:rsidRPr="003D5E0A">
              <w:rPr>
                <w:rFonts w:ascii="Cambria" w:eastAsia="Times New Roman" w:hAnsi="Cambria" w:cs="Times New Roman"/>
                <w:b/>
                <w:lang w:val="sk-SK"/>
              </w:rPr>
              <w:t>Merná</w:t>
            </w:r>
            <w:r w:rsidRPr="003D5E0A">
              <w:rPr>
                <w:rFonts w:ascii="Cambria" w:eastAsia="Times New Roman" w:hAnsi="Cambria" w:cs="Times New Roman"/>
                <w:b/>
                <w:spacing w:val="1"/>
                <w:lang w:val="sk-SK"/>
              </w:rPr>
              <w:t xml:space="preserve"> </w:t>
            </w:r>
            <w:r w:rsidRPr="003D5E0A">
              <w:rPr>
                <w:rFonts w:ascii="Cambria" w:eastAsia="Times New Roman" w:hAnsi="Cambria" w:cs="Times New Roman"/>
                <w:b/>
                <w:spacing w:val="-2"/>
                <w:lang w:val="sk-SK"/>
              </w:rPr>
              <w:t>jednotka</w:t>
            </w:r>
          </w:p>
          <w:p w14:paraId="63B56484" w14:textId="77777777" w:rsidR="006F2771" w:rsidRPr="003D5E0A" w:rsidRDefault="006F2771" w:rsidP="003D5E0A">
            <w:pPr>
              <w:spacing w:line="276" w:lineRule="auto"/>
              <w:jc w:val="left"/>
              <w:rPr>
                <w:rFonts w:ascii="Cambria" w:eastAsia="Times New Roman" w:hAnsi="Cambria" w:cs="Times New Roman"/>
                <w:b/>
                <w:lang w:val="sk-SK"/>
              </w:rPr>
            </w:pPr>
            <w:r w:rsidRPr="003D5E0A">
              <w:rPr>
                <w:rFonts w:ascii="Cambria" w:eastAsia="Times New Roman" w:hAnsi="Cambria" w:cs="Times New Roman"/>
                <w:b/>
                <w:lang w:val="sk-SK"/>
              </w:rPr>
              <w:t>(</w:t>
            </w:r>
            <w:proofErr w:type="spellStart"/>
            <w:r w:rsidRPr="003D5E0A">
              <w:rPr>
                <w:rFonts w:ascii="Cambria" w:eastAsia="Times New Roman" w:hAnsi="Cambria" w:cs="Times New Roman"/>
                <w:b/>
                <w:lang w:val="sk-SK"/>
              </w:rPr>
              <w:t>m.j</w:t>
            </w:r>
            <w:proofErr w:type="spellEnd"/>
            <w:r w:rsidRPr="003D5E0A">
              <w:rPr>
                <w:rFonts w:ascii="Cambria" w:eastAsia="Times New Roman" w:hAnsi="Cambria" w:cs="Times New Roman"/>
                <w:b/>
                <w:lang w:val="sk-SK"/>
              </w:rPr>
              <w:t>.)</w:t>
            </w:r>
          </w:p>
        </w:tc>
        <w:tc>
          <w:tcPr>
            <w:tcW w:w="1232" w:type="dxa"/>
            <w:shd w:val="clear" w:color="auto" w:fill="D5DCE4" w:themeFill="text2" w:themeFillTint="33"/>
          </w:tcPr>
          <w:p w14:paraId="40DDF7D1" w14:textId="77777777" w:rsidR="006F2771" w:rsidRPr="003D5E0A" w:rsidRDefault="006F2771" w:rsidP="003D5E0A">
            <w:pPr>
              <w:spacing w:line="276" w:lineRule="auto"/>
              <w:ind w:right="9"/>
              <w:jc w:val="left"/>
              <w:rPr>
                <w:rFonts w:ascii="Cambria" w:eastAsia="Times New Roman" w:hAnsi="Cambria" w:cs="Times New Roman"/>
                <w:b/>
                <w:spacing w:val="-3"/>
                <w:lang w:val="sk-SK"/>
              </w:rPr>
            </w:pPr>
            <w:r w:rsidRPr="003D5E0A">
              <w:rPr>
                <w:rFonts w:ascii="Cambria" w:eastAsia="Times New Roman" w:hAnsi="Cambria" w:cs="Times New Roman"/>
                <w:b/>
                <w:spacing w:val="-3"/>
                <w:lang w:val="sk-SK"/>
              </w:rPr>
              <w:t>Rozsah</w:t>
            </w:r>
          </w:p>
        </w:tc>
        <w:tc>
          <w:tcPr>
            <w:tcW w:w="1387" w:type="dxa"/>
            <w:shd w:val="clear" w:color="auto" w:fill="D5DCE4" w:themeFill="text2" w:themeFillTint="33"/>
          </w:tcPr>
          <w:p w14:paraId="1E78DAEE" w14:textId="77777777" w:rsidR="006F2771" w:rsidRPr="003D5E0A" w:rsidRDefault="006F2771" w:rsidP="003D5E0A">
            <w:pPr>
              <w:spacing w:line="276" w:lineRule="auto"/>
              <w:ind w:right="9"/>
              <w:jc w:val="left"/>
              <w:rPr>
                <w:rFonts w:ascii="Cambria" w:eastAsia="Times New Roman" w:hAnsi="Cambria" w:cs="Times New Roman"/>
                <w:b/>
                <w:lang w:val="sk-SK"/>
              </w:rPr>
            </w:pPr>
            <w:r w:rsidRPr="003D5E0A">
              <w:rPr>
                <w:rFonts w:ascii="Cambria" w:eastAsia="Times New Roman" w:hAnsi="Cambria" w:cs="Times New Roman"/>
                <w:b/>
                <w:lang w:val="sk-SK"/>
              </w:rPr>
              <w:t>JC</w:t>
            </w:r>
            <w:r w:rsidRPr="003D5E0A">
              <w:rPr>
                <w:rFonts w:ascii="Cambria" w:eastAsia="Times New Roman" w:hAnsi="Cambria" w:cs="Times New Roman"/>
                <w:b/>
                <w:spacing w:val="1"/>
                <w:w w:val="95"/>
                <w:lang w:val="sk-SK"/>
              </w:rPr>
              <w:t xml:space="preserve"> </w:t>
            </w:r>
            <w:r w:rsidRPr="003D5E0A">
              <w:rPr>
                <w:rFonts w:ascii="Cambria" w:eastAsia="Times New Roman" w:hAnsi="Cambria" w:cs="Times New Roman"/>
                <w:b/>
                <w:w w:val="95"/>
                <w:lang w:val="sk-SK"/>
              </w:rPr>
              <w:t>v</w:t>
            </w:r>
            <w:r w:rsidRPr="003D5E0A">
              <w:rPr>
                <w:rFonts w:ascii="Cambria" w:eastAsia="Times New Roman" w:hAnsi="Cambria" w:cs="Times New Roman"/>
                <w:b/>
                <w:spacing w:val="3"/>
                <w:w w:val="95"/>
                <w:lang w:val="sk-SK"/>
              </w:rPr>
              <w:t xml:space="preserve"> EUR </w:t>
            </w:r>
            <w:r w:rsidRPr="003D5E0A">
              <w:rPr>
                <w:rFonts w:ascii="Cambria" w:eastAsia="Times New Roman" w:hAnsi="Cambria" w:cs="Times New Roman"/>
                <w:b/>
                <w:w w:val="95"/>
                <w:lang w:val="sk-SK"/>
              </w:rPr>
              <w:t>bez</w:t>
            </w:r>
            <w:r w:rsidRPr="003D5E0A">
              <w:rPr>
                <w:rFonts w:ascii="Cambria" w:eastAsia="Times New Roman" w:hAnsi="Cambria" w:cs="Times New Roman"/>
                <w:b/>
                <w:spacing w:val="6"/>
                <w:w w:val="95"/>
                <w:lang w:val="sk-SK"/>
              </w:rPr>
              <w:t xml:space="preserve"> </w:t>
            </w:r>
            <w:r w:rsidRPr="003D5E0A">
              <w:rPr>
                <w:rFonts w:ascii="Cambria" w:eastAsia="Times New Roman" w:hAnsi="Cambria" w:cs="Times New Roman"/>
                <w:b/>
                <w:w w:val="95"/>
                <w:lang w:val="sk-SK"/>
              </w:rPr>
              <w:t>DPH</w:t>
            </w:r>
          </w:p>
        </w:tc>
        <w:tc>
          <w:tcPr>
            <w:tcW w:w="2465" w:type="dxa"/>
            <w:shd w:val="clear" w:color="auto" w:fill="D5DCE4" w:themeFill="text2" w:themeFillTint="33"/>
          </w:tcPr>
          <w:p w14:paraId="1D739350" w14:textId="7D371913" w:rsidR="006F2771" w:rsidRPr="003D5E0A" w:rsidRDefault="006F2771" w:rsidP="003D5E0A">
            <w:pPr>
              <w:spacing w:line="276" w:lineRule="auto"/>
              <w:ind w:left="57" w:right="35"/>
              <w:jc w:val="left"/>
              <w:rPr>
                <w:rFonts w:ascii="Cambria" w:eastAsia="Times New Roman" w:hAnsi="Cambria" w:cs="Times New Roman"/>
                <w:b/>
                <w:lang w:val="sk-SK"/>
              </w:rPr>
            </w:pPr>
            <w:r w:rsidRPr="003D5E0A">
              <w:rPr>
                <w:rFonts w:ascii="Cambria" w:eastAsia="Times New Roman" w:hAnsi="Cambria" w:cs="Times New Roman"/>
                <w:b/>
                <w:lang w:val="sk-SK"/>
              </w:rPr>
              <w:t xml:space="preserve">Cena celkom za položku </w:t>
            </w:r>
            <w:r w:rsidRPr="003D5E0A">
              <w:rPr>
                <w:rFonts w:ascii="Cambria" w:eastAsia="Times New Roman" w:hAnsi="Cambria" w:cs="Times New Roman"/>
                <w:b/>
                <w:w w:val="95"/>
                <w:lang w:val="sk-SK"/>
              </w:rPr>
              <w:t>v</w:t>
            </w:r>
            <w:r w:rsidRPr="003D5E0A">
              <w:rPr>
                <w:rFonts w:ascii="Cambria" w:eastAsia="Times New Roman" w:hAnsi="Cambria" w:cs="Times New Roman"/>
                <w:b/>
                <w:spacing w:val="3"/>
                <w:w w:val="95"/>
                <w:lang w:val="sk-SK"/>
              </w:rPr>
              <w:t xml:space="preserve"> EUR </w:t>
            </w:r>
            <w:r w:rsidR="003350D0">
              <w:rPr>
                <w:rFonts w:ascii="Cambria" w:eastAsia="Times New Roman" w:hAnsi="Cambria" w:cs="Times New Roman"/>
                <w:b/>
                <w:spacing w:val="3"/>
                <w:w w:val="95"/>
                <w:lang w:val="sk-SK"/>
              </w:rPr>
              <w:t>bez</w:t>
            </w:r>
            <w:r w:rsidRPr="003D5E0A">
              <w:rPr>
                <w:rFonts w:ascii="Cambria" w:eastAsia="Times New Roman" w:hAnsi="Cambria" w:cs="Times New Roman"/>
                <w:b/>
                <w:spacing w:val="6"/>
                <w:w w:val="95"/>
                <w:lang w:val="sk-SK"/>
              </w:rPr>
              <w:t xml:space="preserve"> </w:t>
            </w:r>
            <w:r w:rsidRPr="003D5E0A">
              <w:rPr>
                <w:rFonts w:ascii="Cambria" w:eastAsia="Times New Roman" w:hAnsi="Cambria" w:cs="Times New Roman"/>
                <w:b/>
                <w:w w:val="95"/>
                <w:lang w:val="sk-SK"/>
              </w:rPr>
              <w:t>DPH</w:t>
            </w:r>
          </w:p>
        </w:tc>
      </w:tr>
      <w:tr w:rsidR="006F2771" w:rsidRPr="003D5E0A" w14:paraId="14D92060" w14:textId="77777777" w:rsidTr="003D5E0A">
        <w:trPr>
          <w:trHeight w:val="674"/>
        </w:trPr>
        <w:tc>
          <w:tcPr>
            <w:tcW w:w="3082" w:type="dxa"/>
            <w:tcBorders>
              <w:left w:val="single" w:sz="4" w:space="0" w:color="auto"/>
            </w:tcBorders>
            <w:shd w:val="clear" w:color="auto" w:fill="auto"/>
            <w:vAlign w:val="center"/>
          </w:tcPr>
          <w:p w14:paraId="3D455D64" w14:textId="307AFBEF" w:rsidR="006F2771" w:rsidRPr="003D5E0A" w:rsidRDefault="006F2771" w:rsidP="003D5E0A">
            <w:pPr>
              <w:spacing w:line="276" w:lineRule="auto"/>
              <w:ind w:left="25"/>
              <w:jc w:val="left"/>
              <w:rPr>
                <w:rFonts w:ascii="Cambria" w:eastAsia="Times New Roman" w:hAnsi="Cambria" w:cs="Times New Roman"/>
                <w:b/>
                <w:lang w:val="sk-SK"/>
              </w:rPr>
            </w:pPr>
            <w:r w:rsidRPr="003D5E0A">
              <w:rPr>
                <w:rFonts w:ascii="Cambria" w:eastAsia="Times New Roman" w:hAnsi="Cambria" w:cs="Times New Roman"/>
                <w:b/>
                <w:lang w:val="sk-SK"/>
              </w:rPr>
              <w:t>Týždenné</w:t>
            </w:r>
            <w:r w:rsidR="00EA459F" w:rsidRPr="003D5E0A">
              <w:rPr>
                <w:rFonts w:ascii="Cambria" w:eastAsia="Times New Roman" w:hAnsi="Cambria" w:cs="Times New Roman"/>
                <w:b/>
                <w:lang w:val="sk-SK"/>
              </w:rPr>
              <w:t xml:space="preserve"> čistenie</w:t>
            </w:r>
          </w:p>
        </w:tc>
        <w:tc>
          <w:tcPr>
            <w:tcW w:w="1387" w:type="dxa"/>
            <w:shd w:val="clear" w:color="auto" w:fill="auto"/>
            <w:vAlign w:val="center"/>
          </w:tcPr>
          <w:p w14:paraId="291CA490" w14:textId="77777777" w:rsidR="006F2771" w:rsidRPr="003D5E0A" w:rsidRDefault="006F2771" w:rsidP="003D5E0A">
            <w:pPr>
              <w:spacing w:line="276" w:lineRule="auto"/>
              <w:ind w:right="119"/>
              <w:jc w:val="left"/>
              <w:rPr>
                <w:rFonts w:ascii="Cambria" w:eastAsia="Times New Roman" w:hAnsi="Cambria" w:cs="Times New Roman"/>
                <w:lang w:val="sk-SK"/>
              </w:rPr>
            </w:pPr>
            <w:r w:rsidRPr="003D5E0A">
              <w:rPr>
                <w:rFonts w:ascii="Cambria" w:eastAsia="Times New Roman" w:hAnsi="Cambria" w:cs="Times New Roman"/>
                <w:lang w:val="sk-SK"/>
              </w:rPr>
              <w:t>týždeň</w:t>
            </w:r>
          </w:p>
        </w:tc>
        <w:tc>
          <w:tcPr>
            <w:tcW w:w="1232" w:type="dxa"/>
            <w:shd w:val="clear" w:color="auto" w:fill="auto"/>
            <w:vAlign w:val="center"/>
          </w:tcPr>
          <w:p w14:paraId="4AE1FCFB" w14:textId="77777777" w:rsidR="006F2771" w:rsidRPr="003D5E0A" w:rsidRDefault="006F2771" w:rsidP="003D5E0A">
            <w:pPr>
              <w:spacing w:line="276" w:lineRule="auto"/>
              <w:ind w:right="14"/>
              <w:jc w:val="left"/>
              <w:rPr>
                <w:rFonts w:ascii="Cambria" w:eastAsia="Times New Roman" w:hAnsi="Cambria" w:cs="Times New Roman"/>
                <w:lang w:val="sk-SK"/>
              </w:rPr>
            </w:pPr>
            <w:r w:rsidRPr="003D5E0A">
              <w:rPr>
                <w:rFonts w:ascii="Cambria" w:eastAsia="Times New Roman" w:hAnsi="Cambria" w:cs="Times New Roman"/>
                <w:lang w:val="sk-SK"/>
              </w:rPr>
              <w:t>208</w:t>
            </w:r>
          </w:p>
        </w:tc>
        <w:tc>
          <w:tcPr>
            <w:tcW w:w="1387" w:type="dxa"/>
            <w:shd w:val="clear" w:color="auto" w:fill="auto"/>
          </w:tcPr>
          <w:p w14:paraId="5AB30CC3" w14:textId="77777777" w:rsidR="006F2771" w:rsidRPr="003D5E0A" w:rsidRDefault="006F2771" w:rsidP="003D5E0A">
            <w:pPr>
              <w:spacing w:line="276" w:lineRule="auto"/>
              <w:ind w:right="14"/>
              <w:jc w:val="left"/>
              <w:rPr>
                <w:rFonts w:ascii="Cambria" w:eastAsia="Times New Roman" w:hAnsi="Cambria" w:cs="Times New Roman"/>
                <w:lang w:val="sk-SK"/>
              </w:rPr>
            </w:pPr>
          </w:p>
        </w:tc>
        <w:tc>
          <w:tcPr>
            <w:tcW w:w="2465" w:type="dxa"/>
            <w:shd w:val="clear" w:color="auto" w:fill="auto"/>
          </w:tcPr>
          <w:p w14:paraId="21FD7E0B" w14:textId="77777777" w:rsidR="006F2771" w:rsidRPr="003D5E0A" w:rsidRDefault="006F2771" w:rsidP="003D5E0A">
            <w:pPr>
              <w:spacing w:line="276" w:lineRule="auto"/>
              <w:ind w:left="229"/>
              <w:jc w:val="left"/>
              <w:rPr>
                <w:rFonts w:ascii="Cambria" w:eastAsia="Times New Roman" w:hAnsi="Cambria" w:cs="Times New Roman"/>
                <w:lang w:val="sk-SK"/>
              </w:rPr>
            </w:pPr>
          </w:p>
        </w:tc>
      </w:tr>
      <w:tr w:rsidR="006F2771" w:rsidRPr="003D5E0A" w14:paraId="296F6CEB" w14:textId="77777777" w:rsidTr="003D5E0A">
        <w:trPr>
          <w:trHeight w:val="653"/>
        </w:trPr>
        <w:tc>
          <w:tcPr>
            <w:tcW w:w="3082" w:type="dxa"/>
            <w:tcBorders>
              <w:left w:val="single" w:sz="4" w:space="0" w:color="auto"/>
            </w:tcBorders>
            <w:shd w:val="clear" w:color="auto" w:fill="auto"/>
            <w:vAlign w:val="center"/>
          </w:tcPr>
          <w:p w14:paraId="68BBB513" w14:textId="759A63B2" w:rsidR="006F2771" w:rsidRPr="003D5E0A" w:rsidRDefault="006F2771" w:rsidP="003D5E0A">
            <w:pPr>
              <w:spacing w:line="276" w:lineRule="auto"/>
              <w:ind w:left="25"/>
              <w:jc w:val="left"/>
              <w:rPr>
                <w:rFonts w:ascii="Cambria" w:eastAsia="Times New Roman" w:hAnsi="Cambria" w:cs="Times New Roman"/>
                <w:b/>
                <w:lang w:val="sk-SK"/>
              </w:rPr>
            </w:pPr>
            <w:r w:rsidRPr="003D5E0A">
              <w:rPr>
                <w:rFonts w:ascii="Cambria" w:eastAsia="Times New Roman" w:hAnsi="Cambria" w:cs="Times New Roman"/>
                <w:b/>
                <w:spacing w:val="-3"/>
                <w:lang w:val="sk-SK"/>
              </w:rPr>
              <w:t xml:space="preserve">Mesačné </w:t>
            </w:r>
            <w:r w:rsidR="00EA459F" w:rsidRPr="003D5E0A">
              <w:rPr>
                <w:rFonts w:ascii="Cambria" w:eastAsia="Times New Roman" w:hAnsi="Cambria" w:cs="Times New Roman"/>
                <w:b/>
                <w:lang w:val="sk-SK"/>
              </w:rPr>
              <w:t>čistenie</w:t>
            </w:r>
          </w:p>
        </w:tc>
        <w:tc>
          <w:tcPr>
            <w:tcW w:w="1387" w:type="dxa"/>
            <w:shd w:val="clear" w:color="auto" w:fill="auto"/>
            <w:vAlign w:val="center"/>
          </w:tcPr>
          <w:p w14:paraId="041E8E92" w14:textId="5656DBDF" w:rsidR="006F2771" w:rsidRPr="003D5E0A" w:rsidRDefault="006F2771" w:rsidP="003D5E0A">
            <w:pPr>
              <w:spacing w:line="276" w:lineRule="auto"/>
              <w:ind w:right="119"/>
              <w:jc w:val="left"/>
              <w:rPr>
                <w:rFonts w:ascii="Cambria" w:eastAsia="Times New Roman" w:hAnsi="Cambria" w:cs="Times New Roman"/>
                <w:lang w:val="sk-SK"/>
              </w:rPr>
            </w:pPr>
            <w:r w:rsidRPr="003D5E0A">
              <w:rPr>
                <w:rFonts w:ascii="Cambria" w:eastAsia="Times New Roman" w:hAnsi="Cambria" w:cs="Times New Roman"/>
                <w:lang w:val="sk-SK"/>
              </w:rPr>
              <w:t>me</w:t>
            </w:r>
            <w:r w:rsidR="003D5E0A">
              <w:rPr>
                <w:rFonts w:ascii="Cambria" w:eastAsia="Times New Roman" w:hAnsi="Cambria" w:cs="Times New Roman"/>
                <w:lang w:val="sk-SK"/>
              </w:rPr>
              <w:t>s</w:t>
            </w:r>
            <w:r w:rsidRPr="003D5E0A">
              <w:rPr>
                <w:rFonts w:ascii="Cambria" w:eastAsia="Times New Roman" w:hAnsi="Cambria" w:cs="Times New Roman"/>
                <w:lang w:val="sk-SK"/>
              </w:rPr>
              <w:t>iac</w:t>
            </w:r>
          </w:p>
        </w:tc>
        <w:tc>
          <w:tcPr>
            <w:tcW w:w="1232" w:type="dxa"/>
            <w:shd w:val="clear" w:color="auto" w:fill="auto"/>
            <w:vAlign w:val="center"/>
          </w:tcPr>
          <w:p w14:paraId="23502366" w14:textId="77777777" w:rsidR="006F2771" w:rsidRPr="003D5E0A" w:rsidRDefault="006F2771" w:rsidP="003D5E0A">
            <w:pPr>
              <w:spacing w:line="276" w:lineRule="auto"/>
              <w:ind w:right="14"/>
              <w:jc w:val="left"/>
              <w:rPr>
                <w:rFonts w:ascii="Cambria" w:eastAsia="Times New Roman" w:hAnsi="Cambria" w:cs="Times New Roman"/>
                <w:lang w:val="sk-SK"/>
              </w:rPr>
            </w:pPr>
            <w:r w:rsidRPr="003D5E0A">
              <w:rPr>
                <w:rFonts w:ascii="Cambria" w:eastAsia="Times New Roman" w:hAnsi="Cambria" w:cs="Times New Roman"/>
                <w:lang w:val="sk-SK"/>
              </w:rPr>
              <w:t>48</w:t>
            </w:r>
          </w:p>
        </w:tc>
        <w:tc>
          <w:tcPr>
            <w:tcW w:w="1387" w:type="dxa"/>
            <w:shd w:val="clear" w:color="auto" w:fill="auto"/>
          </w:tcPr>
          <w:p w14:paraId="546AC7E9" w14:textId="77777777" w:rsidR="006F2771" w:rsidRPr="003D5E0A" w:rsidRDefault="006F2771" w:rsidP="003D5E0A">
            <w:pPr>
              <w:spacing w:line="276" w:lineRule="auto"/>
              <w:ind w:right="14"/>
              <w:jc w:val="left"/>
              <w:rPr>
                <w:rFonts w:ascii="Cambria" w:eastAsia="Times New Roman" w:hAnsi="Cambria" w:cs="Times New Roman"/>
                <w:lang w:val="sk-SK"/>
              </w:rPr>
            </w:pPr>
          </w:p>
        </w:tc>
        <w:tc>
          <w:tcPr>
            <w:tcW w:w="2465" w:type="dxa"/>
            <w:shd w:val="clear" w:color="auto" w:fill="auto"/>
          </w:tcPr>
          <w:p w14:paraId="1F8416E7" w14:textId="77777777" w:rsidR="006F2771" w:rsidRPr="003D5E0A" w:rsidRDefault="006F2771" w:rsidP="003D5E0A">
            <w:pPr>
              <w:spacing w:line="276" w:lineRule="auto"/>
              <w:ind w:left="263"/>
              <w:jc w:val="left"/>
              <w:rPr>
                <w:rFonts w:ascii="Cambria" w:eastAsia="Times New Roman" w:hAnsi="Cambria" w:cs="Times New Roman"/>
                <w:lang w:val="sk-SK"/>
              </w:rPr>
            </w:pPr>
          </w:p>
        </w:tc>
      </w:tr>
      <w:tr w:rsidR="006F2771" w:rsidRPr="003D5E0A" w14:paraId="2E2969BF" w14:textId="77777777" w:rsidTr="003D5E0A">
        <w:trPr>
          <w:trHeight w:val="632"/>
        </w:trPr>
        <w:tc>
          <w:tcPr>
            <w:tcW w:w="3082" w:type="dxa"/>
            <w:tcBorders>
              <w:left w:val="single" w:sz="4" w:space="0" w:color="auto"/>
            </w:tcBorders>
            <w:shd w:val="clear" w:color="auto" w:fill="auto"/>
            <w:vAlign w:val="center"/>
          </w:tcPr>
          <w:p w14:paraId="32B23469" w14:textId="0A1DD105" w:rsidR="006F2771" w:rsidRPr="003D5E0A" w:rsidRDefault="006F2771" w:rsidP="003D5E0A">
            <w:pPr>
              <w:spacing w:line="276" w:lineRule="auto"/>
              <w:ind w:left="25"/>
              <w:jc w:val="left"/>
              <w:rPr>
                <w:rFonts w:ascii="Cambria" w:eastAsia="Times New Roman" w:hAnsi="Cambria" w:cs="Times New Roman"/>
                <w:b/>
                <w:lang w:val="sk-SK"/>
              </w:rPr>
            </w:pPr>
            <w:r w:rsidRPr="003D5E0A">
              <w:rPr>
                <w:rFonts w:ascii="Cambria" w:eastAsia="Times New Roman" w:hAnsi="Cambria" w:cs="Times New Roman"/>
                <w:b/>
                <w:lang w:val="sk-SK"/>
              </w:rPr>
              <w:t xml:space="preserve">Ročné </w:t>
            </w:r>
            <w:r w:rsidR="00EA459F" w:rsidRPr="003D5E0A">
              <w:rPr>
                <w:rFonts w:ascii="Cambria" w:eastAsia="Times New Roman" w:hAnsi="Cambria" w:cs="Times New Roman"/>
                <w:b/>
                <w:lang w:val="sk-SK"/>
              </w:rPr>
              <w:t>čistenie</w:t>
            </w:r>
          </w:p>
        </w:tc>
        <w:tc>
          <w:tcPr>
            <w:tcW w:w="1387" w:type="dxa"/>
            <w:tcBorders>
              <w:bottom w:val="single" w:sz="6" w:space="0" w:color="000000"/>
            </w:tcBorders>
            <w:shd w:val="clear" w:color="auto" w:fill="auto"/>
            <w:vAlign w:val="center"/>
          </w:tcPr>
          <w:p w14:paraId="79916D18" w14:textId="77777777" w:rsidR="006F2771" w:rsidRPr="003D5E0A" w:rsidRDefault="006F2771" w:rsidP="003D5E0A">
            <w:pPr>
              <w:spacing w:line="276" w:lineRule="auto"/>
              <w:ind w:right="119"/>
              <w:jc w:val="left"/>
              <w:rPr>
                <w:rFonts w:ascii="Cambria" w:eastAsia="Times New Roman" w:hAnsi="Cambria" w:cs="Times New Roman"/>
                <w:lang w:val="sk-SK"/>
              </w:rPr>
            </w:pPr>
            <w:r w:rsidRPr="003D5E0A">
              <w:rPr>
                <w:rFonts w:ascii="Cambria" w:eastAsia="Times New Roman" w:hAnsi="Cambria" w:cs="Times New Roman"/>
                <w:lang w:val="sk-SK"/>
              </w:rPr>
              <w:t>rok</w:t>
            </w:r>
          </w:p>
        </w:tc>
        <w:tc>
          <w:tcPr>
            <w:tcW w:w="1232" w:type="dxa"/>
            <w:tcBorders>
              <w:bottom w:val="single" w:sz="6" w:space="0" w:color="000000"/>
            </w:tcBorders>
            <w:shd w:val="clear" w:color="auto" w:fill="auto"/>
            <w:vAlign w:val="center"/>
          </w:tcPr>
          <w:p w14:paraId="5B132076" w14:textId="77777777" w:rsidR="006F2771" w:rsidRPr="003D5E0A" w:rsidRDefault="006F2771" w:rsidP="003D5E0A">
            <w:pPr>
              <w:spacing w:line="276" w:lineRule="auto"/>
              <w:ind w:right="14"/>
              <w:jc w:val="left"/>
              <w:rPr>
                <w:rFonts w:ascii="Cambria" w:eastAsia="Times New Roman" w:hAnsi="Cambria" w:cs="Times New Roman"/>
                <w:lang w:val="sk-SK"/>
              </w:rPr>
            </w:pPr>
            <w:r w:rsidRPr="003D5E0A">
              <w:rPr>
                <w:rFonts w:ascii="Cambria" w:eastAsia="Times New Roman" w:hAnsi="Cambria" w:cs="Times New Roman"/>
                <w:lang w:val="sk-SK"/>
              </w:rPr>
              <w:t>4,00</w:t>
            </w:r>
          </w:p>
        </w:tc>
        <w:tc>
          <w:tcPr>
            <w:tcW w:w="1387" w:type="dxa"/>
            <w:shd w:val="clear" w:color="auto" w:fill="auto"/>
          </w:tcPr>
          <w:p w14:paraId="07D13AB1" w14:textId="77777777" w:rsidR="006F2771" w:rsidRPr="003D5E0A" w:rsidRDefault="006F2771" w:rsidP="003D5E0A">
            <w:pPr>
              <w:spacing w:line="276" w:lineRule="auto"/>
              <w:ind w:right="14"/>
              <w:jc w:val="left"/>
              <w:rPr>
                <w:rFonts w:ascii="Cambria" w:eastAsia="Times New Roman" w:hAnsi="Cambria" w:cs="Times New Roman"/>
                <w:lang w:val="sk-SK"/>
              </w:rPr>
            </w:pPr>
          </w:p>
        </w:tc>
        <w:tc>
          <w:tcPr>
            <w:tcW w:w="2465" w:type="dxa"/>
            <w:shd w:val="clear" w:color="auto" w:fill="auto"/>
          </w:tcPr>
          <w:p w14:paraId="00C55A64" w14:textId="77777777" w:rsidR="006F2771" w:rsidRPr="003D5E0A" w:rsidRDefault="006F2771" w:rsidP="003D5E0A">
            <w:pPr>
              <w:spacing w:line="276" w:lineRule="auto"/>
              <w:ind w:left="263"/>
              <w:jc w:val="left"/>
              <w:rPr>
                <w:rFonts w:ascii="Cambria" w:eastAsia="Times New Roman" w:hAnsi="Cambria" w:cs="Times New Roman"/>
                <w:lang w:val="sk-SK"/>
              </w:rPr>
            </w:pPr>
          </w:p>
        </w:tc>
      </w:tr>
      <w:tr w:rsidR="006F2771" w:rsidRPr="003D5E0A" w14:paraId="7A1B23FC" w14:textId="77777777" w:rsidTr="003D5E0A">
        <w:trPr>
          <w:trHeight w:val="632"/>
        </w:trPr>
        <w:tc>
          <w:tcPr>
            <w:tcW w:w="3082" w:type="dxa"/>
            <w:tcBorders>
              <w:left w:val="single" w:sz="4" w:space="0" w:color="auto"/>
              <w:right w:val="single" w:sz="4" w:space="0" w:color="auto"/>
            </w:tcBorders>
            <w:shd w:val="clear" w:color="auto" w:fill="auto"/>
            <w:vAlign w:val="center"/>
          </w:tcPr>
          <w:p w14:paraId="05CA9FCE" w14:textId="77777777" w:rsidR="006F2771" w:rsidRPr="003D5E0A" w:rsidRDefault="006F2771" w:rsidP="003D5E0A">
            <w:pPr>
              <w:spacing w:line="276" w:lineRule="auto"/>
              <w:ind w:left="25"/>
              <w:jc w:val="left"/>
              <w:rPr>
                <w:rFonts w:ascii="Cambria" w:eastAsia="Times New Roman" w:hAnsi="Cambria" w:cs="Times New Roman"/>
                <w:b/>
                <w:lang w:val="sk-SK"/>
              </w:rPr>
            </w:pPr>
            <w:r w:rsidRPr="003D5E0A">
              <w:rPr>
                <w:rFonts w:ascii="Cambria" w:eastAsia="Times New Roman" w:hAnsi="Cambria" w:cs="Times New Roman"/>
                <w:b/>
                <w:lang w:val="sk-SK"/>
              </w:rPr>
              <w:t>Suma celkom</w:t>
            </w:r>
          </w:p>
        </w:tc>
        <w:tc>
          <w:tcPr>
            <w:tcW w:w="4006" w:type="dxa"/>
            <w:gridSpan w:val="3"/>
            <w:tcBorders>
              <w:left w:val="single" w:sz="4" w:space="0" w:color="auto"/>
              <w:right w:val="single" w:sz="4" w:space="0" w:color="auto"/>
            </w:tcBorders>
            <w:shd w:val="clear" w:color="auto" w:fill="auto"/>
            <w:vAlign w:val="center"/>
          </w:tcPr>
          <w:p w14:paraId="49615187" w14:textId="77777777" w:rsidR="006F2771" w:rsidRPr="003D5E0A" w:rsidRDefault="006F2771" w:rsidP="003D5E0A">
            <w:pPr>
              <w:spacing w:line="276" w:lineRule="auto"/>
              <w:ind w:right="14"/>
              <w:jc w:val="left"/>
              <w:rPr>
                <w:rFonts w:ascii="Cambria" w:eastAsia="Times New Roman" w:hAnsi="Cambria" w:cs="Times New Roman"/>
                <w:lang w:val="sk-SK"/>
              </w:rPr>
            </w:pPr>
          </w:p>
        </w:tc>
        <w:tc>
          <w:tcPr>
            <w:tcW w:w="2465" w:type="dxa"/>
            <w:tcBorders>
              <w:left w:val="single" w:sz="4" w:space="0" w:color="auto"/>
            </w:tcBorders>
            <w:shd w:val="clear" w:color="auto" w:fill="auto"/>
          </w:tcPr>
          <w:p w14:paraId="35818644" w14:textId="77777777" w:rsidR="006F2771" w:rsidRPr="003D5E0A" w:rsidRDefault="006F2771" w:rsidP="003D5E0A">
            <w:pPr>
              <w:spacing w:line="276" w:lineRule="auto"/>
              <w:ind w:left="263"/>
              <w:jc w:val="left"/>
              <w:rPr>
                <w:rFonts w:ascii="Cambria" w:eastAsia="Times New Roman" w:hAnsi="Cambria" w:cs="Times New Roman"/>
                <w:lang w:val="sk-SK"/>
              </w:rPr>
            </w:pPr>
          </w:p>
          <w:p w14:paraId="4508B52C" w14:textId="77777777" w:rsidR="006F2771" w:rsidRPr="003D5E0A" w:rsidRDefault="006F2771" w:rsidP="003D5E0A">
            <w:pPr>
              <w:spacing w:line="276" w:lineRule="auto"/>
              <w:jc w:val="left"/>
              <w:rPr>
                <w:rFonts w:ascii="Cambria" w:eastAsia="Times New Roman" w:hAnsi="Cambria" w:cs="Times New Roman"/>
                <w:lang w:val="sk-SK"/>
              </w:rPr>
            </w:pPr>
          </w:p>
        </w:tc>
      </w:tr>
    </w:tbl>
    <w:p w14:paraId="37E4858C" w14:textId="62118CE3" w:rsidR="004A734C" w:rsidRPr="003D5E0A" w:rsidRDefault="003D5E0A" w:rsidP="00556FA7">
      <w:pPr>
        <w:spacing w:after="0" w:line="276" w:lineRule="auto"/>
        <w:rPr>
          <w:b/>
          <w:bCs/>
          <w:color w:val="000000" w:themeColor="text1"/>
        </w:rPr>
      </w:pPr>
      <w:r>
        <w:rPr>
          <w:b/>
          <w:bCs/>
          <w:color w:val="000000" w:themeColor="text1"/>
        </w:rPr>
        <w:lastRenderedPageBreak/>
        <w:t>Prí</w:t>
      </w:r>
      <w:r w:rsidR="00A35EBA" w:rsidRPr="003D5E0A">
        <w:rPr>
          <w:b/>
          <w:bCs/>
          <w:color w:val="000000" w:themeColor="text1"/>
        </w:rPr>
        <w:t xml:space="preserve">loha č. </w:t>
      </w:r>
      <w:r w:rsidR="009B7179" w:rsidRPr="003D5E0A">
        <w:rPr>
          <w:b/>
          <w:bCs/>
          <w:color w:val="000000" w:themeColor="text1"/>
        </w:rPr>
        <w:t>3</w:t>
      </w:r>
      <w:r w:rsidR="00A35EBA" w:rsidRPr="003D5E0A">
        <w:rPr>
          <w:b/>
          <w:bCs/>
          <w:color w:val="000000" w:themeColor="text1"/>
        </w:rPr>
        <w:t xml:space="preserve">  </w:t>
      </w:r>
    </w:p>
    <w:p w14:paraId="504A8CE8" w14:textId="52D93320" w:rsidR="004A734C" w:rsidRPr="003D5E0A" w:rsidRDefault="004A734C" w:rsidP="00556FA7">
      <w:pPr>
        <w:spacing w:after="0" w:line="276" w:lineRule="auto"/>
        <w:rPr>
          <w:b/>
          <w:bCs/>
          <w:color w:val="000000" w:themeColor="text1"/>
        </w:rPr>
      </w:pPr>
      <w:r w:rsidRPr="003D5E0A">
        <w:rPr>
          <w:rFonts w:eastAsia="Times New Roman" w:cs="Arial"/>
          <w:b/>
          <w:bCs/>
          <w:color w:val="000000" w:themeColor="text1"/>
          <w:kern w:val="32"/>
        </w:rPr>
        <w:t>k</w:t>
      </w:r>
      <w:r w:rsidRPr="003D5E0A">
        <w:rPr>
          <w:color w:val="000000" w:themeColor="text1"/>
        </w:rPr>
        <w:t xml:space="preserve"> </w:t>
      </w:r>
      <w:r w:rsidRPr="003D5E0A">
        <w:rPr>
          <w:rFonts w:eastAsia="Times New Roman" w:cs="Arial"/>
          <w:b/>
          <w:bCs/>
          <w:color w:val="000000" w:themeColor="text1"/>
          <w:kern w:val="32"/>
        </w:rPr>
        <w:t>Zmluve na poskytovanie</w:t>
      </w:r>
      <w:r w:rsidR="00EA459F" w:rsidRPr="003D5E0A">
        <w:rPr>
          <w:rFonts w:eastAsia="Times New Roman" w:cs="Arial"/>
          <w:b/>
          <w:bCs/>
          <w:color w:val="000000" w:themeColor="text1"/>
          <w:kern w:val="32"/>
        </w:rPr>
        <w:t xml:space="preserve"> </w:t>
      </w:r>
      <w:r w:rsidR="00EA459F" w:rsidRPr="003D5E0A">
        <w:rPr>
          <w:rFonts w:cs="Arial"/>
          <w:b/>
          <w:color w:val="000000" w:themeColor="text1"/>
        </w:rPr>
        <w:t>upratovacích a</w:t>
      </w:r>
      <w:r w:rsidRPr="003D5E0A">
        <w:rPr>
          <w:rFonts w:eastAsia="Times New Roman" w:cs="Arial"/>
          <w:b/>
          <w:bCs/>
          <w:color w:val="000000" w:themeColor="text1"/>
          <w:kern w:val="32"/>
        </w:rPr>
        <w:t xml:space="preserve"> čistiacich služieb č. </w:t>
      </w:r>
      <w:r w:rsidR="006F2771" w:rsidRPr="003D5E0A">
        <w:rPr>
          <w:rFonts w:cs="Arial"/>
          <w:b/>
          <w:bCs/>
          <w:color w:val="000000" w:themeColor="text1"/>
          <w:sz w:val="24"/>
          <w:szCs w:val="24"/>
        </w:rPr>
        <w:t>C-NBS1-000-102-796</w:t>
      </w:r>
    </w:p>
    <w:p w14:paraId="7CB8459F" w14:textId="77777777" w:rsidR="00A35EBA" w:rsidRPr="003D5E0A" w:rsidRDefault="00A35EBA" w:rsidP="00556FA7">
      <w:pPr>
        <w:spacing w:after="0" w:line="276" w:lineRule="auto"/>
        <w:rPr>
          <w:rFonts w:cs="Arial"/>
          <w:color w:val="000000" w:themeColor="text1"/>
        </w:rPr>
      </w:pPr>
    </w:p>
    <w:p w14:paraId="4B9442FF" w14:textId="77777777" w:rsidR="00222D65" w:rsidRPr="003D5E0A" w:rsidRDefault="00222D65" w:rsidP="00556FA7">
      <w:pPr>
        <w:tabs>
          <w:tab w:val="right" w:leader="dot" w:pos="9000"/>
          <w:tab w:val="left" w:leader="dot" w:pos="10034"/>
        </w:tabs>
        <w:spacing w:after="0" w:line="276" w:lineRule="auto"/>
        <w:jc w:val="center"/>
        <w:rPr>
          <w:b/>
          <w:bCs/>
        </w:rPr>
      </w:pPr>
    </w:p>
    <w:p w14:paraId="569D7448" w14:textId="658F754F" w:rsidR="00222D65" w:rsidRPr="003D5E0A" w:rsidRDefault="00222D65" w:rsidP="00556FA7">
      <w:pPr>
        <w:tabs>
          <w:tab w:val="right" w:leader="dot" w:pos="9000"/>
          <w:tab w:val="left" w:leader="dot" w:pos="10034"/>
        </w:tabs>
        <w:spacing w:after="0" w:line="276" w:lineRule="auto"/>
        <w:jc w:val="center"/>
        <w:rPr>
          <w:b/>
          <w:bCs/>
        </w:rPr>
      </w:pPr>
      <w:r w:rsidRPr="003D5E0A">
        <w:rPr>
          <w:b/>
          <w:bCs/>
        </w:rPr>
        <w:t>Zoznam subdodávateľov</w:t>
      </w:r>
    </w:p>
    <w:p w14:paraId="4102F606" w14:textId="77777777" w:rsidR="00222D65" w:rsidRPr="003D5E0A" w:rsidRDefault="00222D65" w:rsidP="00556FA7">
      <w:pPr>
        <w:tabs>
          <w:tab w:val="right" w:leader="dot" w:pos="9000"/>
          <w:tab w:val="left" w:leader="dot" w:pos="10034"/>
        </w:tabs>
        <w:spacing w:after="0" w:line="276" w:lineRule="auto"/>
        <w:rPr>
          <w:b/>
          <w:bCs/>
        </w:rPr>
      </w:pPr>
    </w:p>
    <w:p w14:paraId="7C6F3949" w14:textId="77777777" w:rsidR="00500851" w:rsidRPr="003D5E0A" w:rsidRDefault="00500851" w:rsidP="00556FA7">
      <w:pPr>
        <w:tabs>
          <w:tab w:val="right" w:leader="dot" w:pos="9000"/>
          <w:tab w:val="left" w:leader="dot" w:pos="10034"/>
        </w:tabs>
        <w:spacing w:after="0" w:line="276" w:lineRule="auto"/>
        <w:rPr>
          <w:b/>
          <w:bCs/>
        </w:rPr>
      </w:pPr>
    </w:p>
    <w:p w14:paraId="12FB578A" w14:textId="675FF2B1" w:rsidR="000204B9" w:rsidRPr="003D5E0A" w:rsidRDefault="00222D65" w:rsidP="00556FA7">
      <w:pPr>
        <w:spacing w:after="0" w:line="276" w:lineRule="auto"/>
        <w:rPr>
          <w:rFonts w:eastAsia="Calibri"/>
          <w:spacing w:val="-1"/>
        </w:rPr>
      </w:pPr>
      <w:r w:rsidRPr="003D5E0A">
        <w:rPr>
          <w:rFonts w:eastAsia="Calibri"/>
        </w:rPr>
        <w:t xml:space="preserve">V </w:t>
      </w:r>
      <w:r w:rsidRPr="003D5E0A">
        <w:rPr>
          <w:rFonts w:eastAsia="Calibri"/>
          <w:spacing w:val="-1"/>
        </w:rPr>
        <w:t>súlade</w:t>
      </w:r>
      <w:r w:rsidRPr="003D5E0A">
        <w:rPr>
          <w:rFonts w:eastAsia="Calibri"/>
        </w:rPr>
        <w:t xml:space="preserve"> s </w:t>
      </w:r>
      <w:r w:rsidRPr="003D5E0A">
        <w:rPr>
          <w:rFonts w:eastAsia="Calibri"/>
          <w:spacing w:val="-1"/>
        </w:rPr>
        <w:t>ustanovením</w:t>
      </w:r>
      <w:r w:rsidRPr="003D5E0A">
        <w:rPr>
          <w:rFonts w:eastAsia="Calibri"/>
          <w:spacing w:val="1"/>
        </w:rPr>
        <w:t xml:space="preserve"> </w:t>
      </w:r>
      <w:r w:rsidRPr="003D5E0A">
        <w:rPr>
          <w:rFonts w:eastAsia="Calibri"/>
        </w:rPr>
        <w:t>§</w:t>
      </w:r>
      <w:r w:rsidRPr="003D5E0A">
        <w:rPr>
          <w:rFonts w:eastAsia="Calibri"/>
          <w:spacing w:val="-2"/>
        </w:rPr>
        <w:t xml:space="preserve"> </w:t>
      </w:r>
      <w:r w:rsidRPr="003D5E0A">
        <w:rPr>
          <w:rFonts w:eastAsia="Calibri"/>
          <w:spacing w:val="-1"/>
        </w:rPr>
        <w:t>41</w:t>
      </w:r>
      <w:r w:rsidRPr="003D5E0A">
        <w:rPr>
          <w:rFonts w:eastAsia="Calibri"/>
        </w:rPr>
        <w:t xml:space="preserve"> ods.</w:t>
      </w:r>
      <w:r w:rsidRPr="003D5E0A">
        <w:rPr>
          <w:rFonts w:eastAsia="Calibri"/>
          <w:spacing w:val="-3"/>
        </w:rPr>
        <w:t xml:space="preserve"> </w:t>
      </w:r>
      <w:r w:rsidRPr="003D5E0A">
        <w:rPr>
          <w:rFonts w:eastAsia="Calibri"/>
        </w:rPr>
        <w:t>3</w:t>
      </w:r>
      <w:r w:rsidRPr="003D5E0A">
        <w:rPr>
          <w:rFonts w:eastAsia="Calibri"/>
          <w:spacing w:val="1"/>
        </w:rPr>
        <w:t xml:space="preserve"> </w:t>
      </w:r>
      <w:r w:rsidRPr="003D5E0A">
        <w:rPr>
          <w:rFonts w:eastAsia="Calibri"/>
          <w:spacing w:val="-1"/>
        </w:rPr>
        <w:t>zákona</w:t>
      </w:r>
      <w:r w:rsidRPr="003D5E0A">
        <w:rPr>
          <w:rFonts w:eastAsia="Calibri"/>
          <w:spacing w:val="-2"/>
        </w:rPr>
        <w:t xml:space="preserve"> </w:t>
      </w:r>
      <w:r w:rsidRPr="003D5E0A">
        <w:rPr>
          <w:rFonts w:eastAsia="Calibri"/>
        </w:rPr>
        <w:t>o</w:t>
      </w:r>
      <w:r w:rsidRPr="003D5E0A">
        <w:rPr>
          <w:rFonts w:eastAsia="Calibri"/>
          <w:spacing w:val="-1"/>
        </w:rPr>
        <w:t xml:space="preserve"> verejnom</w:t>
      </w:r>
      <w:r w:rsidRPr="003D5E0A">
        <w:rPr>
          <w:rFonts w:eastAsia="Calibri"/>
          <w:spacing w:val="-2"/>
        </w:rPr>
        <w:t xml:space="preserve"> </w:t>
      </w:r>
      <w:r w:rsidRPr="003D5E0A">
        <w:rPr>
          <w:rFonts w:eastAsia="Calibri"/>
          <w:spacing w:val="-1"/>
        </w:rPr>
        <w:t>obstarávaní</w:t>
      </w:r>
      <w:r w:rsidRPr="003D5E0A">
        <w:rPr>
          <w:rFonts w:eastAsia="Calibri"/>
          <w:spacing w:val="-3"/>
        </w:rPr>
        <w:t xml:space="preserve"> </w:t>
      </w:r>
      <w:r w:rsidRPr="003D5E0A">
        <w:rPr>
          <w:rFonts w:eastAsia="Calibri"/>
          <w:spacing w:val="-1"/>
        </w:rPr>
        <w:t>objednávateľ</w:t>
      </w:r>
      <w:r w:rsidR="006C5771" w:rsidRPr="003D5E0A">
        <w:rPr>
          <w:rFonts w:eastAsia="Calibri"/>
          <w:spacing w:val="65"/>
        </w:rPr>
        <w:t xml:space="preserve"> </w:t>
      </w:r>
      <w:r w:rsidRPr="003D5E0A">
        <w:rPr>
          <w:rFonts w:eastAsia="Calibri"/>
          <w:spacing w:val="-1"/>
        </w:rPr>
        <w:t>požaduje</w:t>
      </w:r>
      <w:r w:rsidRPr="003D5E0A">
        <w:rPr>
          <w:rFonts w:eastAsia="Calibri"/>
        </w:rPr>
        <w:t xml:space="preserve"> od</w:t>
      </w:r>
      <w:r w:rsidRPr="003D5E0A">
        <w:rPr>
          <w:rFonts w:eastAsia="Calibri"/>
          <w:spacing w:val="-3"/>
        </w:rPr>
        <w:t xml:space="preserve"> </w:t>
      </w:r>
      <w:r w:rsidR="002B1B5A" w:rsidRPr="003D5E0A">
        <w:rPr>
          <w:rFonts w:eastAsia="Calibri"/>
          <w:spacing w:val="-1"/>
        </w:rPr>
        <w:t>poskytovateľa</w:t>
      </w:r>
      <w:r w:rsidRPr="003D5E0A">
        <w:rPr>
          <w:rFonts w:eastAsia="Calibri"/>
          <w:spacing w:val="-1"/>
        </w:rPr>
        <w:t>,</w:t>
      </w:r>
      <w:r w:rsidRPr="003D5E0A">
        <w:rPr>
          <w:rFonts w:eastAsia="Calibri"/>
        </w:rPr>
        <w:t xml:space="preserve"> aby v</w:t>
      </w:r>
      <w:r w:rsidRPr="003D5E0A">
        <w:rPr>
          <w:rFonts w:eastAsia="Calibri"/>
          <w:spacing w:val="-1"/>
        </w:rPr>
        <w:t xml:space="preserve"> čase</w:t>
      </w:r>
      <w:r w:rsidRPr="003D5E0A">
        <w:rPr>
          <w:rFonts w:eastAsia="Calibri"/>
        </w:rPr>
        <w:t xml:space="preserve"> </w:t>
      </w:r>
      <w:r w:rsidRPr="003D5E0A">
        <w:rPr>
          <w:rFonts w:eastAsia="Calibri"/>
          <w:spacing w:val="-1"/>
        </w:rPr>
        <w:t>uzavretia</w:t>
      </w:r>
      <w:r w:rsidRPr="003D5E0A">
        <w:rPr>
          <w:rFonts w:eastAsia="Calibri"/>
        </w:rPr>
        <w:t xml:space="preserve"> tejto zmluvy </w:t>
      </w:r>
      <w:r w:rsidRPr="003D5E0A">
        <w:rPr>
          <w:rFonts w:eastAsia="Calibri"/>
          <w:spacing w:val="-1"/>
        </w:rPr>
        <w:t>uviedol:</w:t>
      </w:r>
    </w:p>
    <w:p w14:paraId="566B9D53" w14:textId="77777777" w:rsidR="000204B9" w:rsidRPr="003D5E0A" w:rsidRDefault="000204B9" w:rsidP="00556FA7">
      <w:pPr>
        <w:spacing w:after="0" w:line="276" w:lineRule="auto"/>
        <w:rPr>
          <w:rFonts w:eastAsia="Calibri"/>
          <w:spacing w:val="-1"/>
        </w:rPr>
      </w:pPr>
    </w:p>
    <w:p w14:paraId="3FE7A732" w14:textId="77777777" w:rsidR="00222D65" w:rsidRPr="003D5E0A" w:rsidRDefault="00222D65" w:rsidP="00556FA7">
      <w:pPr>
        <w:widowControl w:val="0"/>
        <w:numPr>
          <w:ilvl w:val="0"/>
          <w:numId w:val="22"/>
        </w:numPr>
        <w:tabs>
          <w:tab w:val="left" w:pos="435"/>
        </w:tabs>
        <w:spacing w:after="0" w:line="276" w:lineRule="auto"/>
        <w:rPr>
          <w:rFonts w:eastAsia="Calibri"/>
        </w:rPr>
      </w:pPr>
      <w:r w:rsidRPr="003D5E0A">
        <w:rPr>
          <w:rFonts w:eastAsia="Calibri"/>
          <w:spacing w:val="-1"/>
        </w:rPr>
        <w:t>údaje</w:t>
      </w:r>
      <w:r w:rsidRPr="003D5E0A">
        <w:rPr>
          <w:rFonts w:eastAsia="Calibri"/>
          <w:spacing w:val="-2"/>
        </w:rPr>
        <w:t xml:space="preserve"> </w:t>
      </w:r>
      <w:r w:rsidRPr="003D5E0A">
        <w:rPr>
          <w:rFonts w:eastAsia="Calibri"/>
          <w:spacing w:val="-1"/>
        </w:rPr>
        <w:t>všetkých</w:t>
      </w:r>
      <w:r w:rsidRPr="003D5E0A">
        <w:rPr>
          <w:rFonts w:eastAsia="Calibri"/>
        </w:rPr>
        <w:t xml:space="preserve"> </w:t>
      </w:r>
      <w:r w:rsidRPr="003D5E0A">
        <w:rPr>
          <w:rFonts w:eastAsia="Calibri"/>
          <w:spacing w:val="-1"/>
        </w:rPr>
        <w:t>známych</w:t>
      </w:r>
      <w:r w:rsidRPr="003D5E0A">
        <w:rPr>
          <w:rFonts w:eastAsia="Calibri"/>
          <w:spacing w:val="-3"/>
        </w:rPr>
        <w:t xml:space="preserve"> </w:t>
      </w:r>
      <w:r w:rsidRPr="003D5E0A">
        <w:rPr>
          <w:rFonts w:eastAsia="Calibri"/>
          <w:spacing w:val="-1"/>
        </w:rPr>
        <w:t>subdodávateľoch</w:t>
      </w:r>
      <w:r w:rsidRPr="003D5E0A">
        <w:rPr>
          <w:rFonts w:eastAsia="Calibri"/>
          <w:spacing w:val="-3"/>
        </w:rPr>
        <w:t xml:space="preserve"> </w:t>
      </w:r>
      <w:r w:rsidRPr="003D5E0A">
        <w:rPr>
          <w:rFonts w:eastAsia="Calibri"/>
        </w:rPr>
        <w:t>v</w:t>
      </w:r>
      <w:r w:rsidRPr="003D5E0A">
        <w:rPr>
          <w:rFonts w:eastAsia="Calibri"/>
          <w:spacing w:val="1"/>
        </w:rPr>
        <w:t xml:space="preserve"> </w:t>
      </w:r>
      <w:r w:rsidRPr="003D5E0A">
        <w:rPr>
          <w:rFonts w:eastAsia="Calibri"/>
          <w:spacing w:val="-1"/>
        </w:rPr>
        <w:t>rozsahu</w:t>
      </w:r>
      <w:r w:rsidRPr="003D5E0A">
        <w:rPr>
          <w:rFonts w:eastAsia="Calibri"/>
          <w:spacing w:val="-3"/>
        </w:rPr>
        <w:t xml:space="preserve"> </w:t>
      </w:r>
      <w:r w:rsidRPr="003D5E0A">
        <w:rPr>
          <w:rFonts w:eastAsia="Calibri"/>
          <w:spacing w:val="-1"/>
        </w:rPr>
        <w:t>obchodné</w:t>
      </w:r>
      <w:r w:rsidRPr="003D5E0A">
        <w:rPr>
          <w:rFonts w:eastAsia="Calibri"/>
          <w:spacing w:val="1"/>
        </w:rPr>
        <w:t xml:space="preserve"> </w:t>
      </w:r>
      <w:r w:rsidRPr="003D5E0A">
        <w:rPr>
          <w:rFonts w:eastAsia="Calibri"/>
          <w:spacing w:val="-1"/>
        </w:rPr>
        <w:t>meno,</w:t>
      </w:r>
      <w:r w:rsidRPr="003D5E0A">
        <w:rPr>
          <w:rFonts w:eastAsia="Calibri"/>
        </w:rPr>
        <w:t xml:space="preserve"> </w:t>
      </w:r>
      <w:r w:rsidRPr="003D5E0A">
        <w:rPr>
          <w:rFonts w:eastAsia="Calibri"/>
          <w:spacing w:val="-1"/>
        </w:rPr>
        <w:t>sídlo,</w:t>
      </w:r>
      <w:r w:rsidRPr="003D5E0A">
        <w:rPr>
          <w:rFonts w:eastAsia="Calibri"/>
        </w:rPr>
        <w:t xml:space="preserve"> </w:t>
      </w:r>
      <w:r w:rsidRPr="003D5E0A">
        <w:rPr>
          <w:rFonts w:eastAsia="Calibri"/>
          <w:spacing w:val="-1"/>
        </w:rPr>
        <w:t>IČO,</w:t>
      </w:r>
      <w:r w:rsidRPr="003D5E0A">
        <w:rPr>
          <w:rFonts w:eastAsia="Calibri"/>
          <w:spacing w:val="65"/>
        </w:rPr>
        <w:t xml:space="preserve"> </w:t>
      </w:r>
      <w:r w:rsidRPr="003D5E0A">
        <w:rPr>
          <w:rFonts w:eastAsia="Calibri"/>
          <w:spacing w:val="-1"/>
        </w:rPr>
        <w:t>zápis</w:t>
      </w:r>
      <w:r w:rsidRPr="003D5E0A">
        <w:rPr>
          <w:rFonts w:eastAsia="Calibri"/>
        </w:rPr>
        <w:t xml:space="preserve"> do </w:t>
      </w:r>
      <w:r w:rsidRPr="003D5E0A">
        <w:rPr>
          <w:rFonts w:eastAsia="Calibri"/>
          <w:spacing w:val="-1"/>
        </w:rPr>
        <w:t>príslušného obchodného</w:t>
      </w:r>
      <w:r w:rsidRPr="003D5E0A">
        <w:rPr>
          <w:rFonts w:eastAsia="Calibri"/>
        </w:rPr>
        <w:t xml:space="preserve"> </w:t>
      </w:r>
      <w:r w:rsidRPr="003D5E0A">
        <w:rPr>
          <w:rFonts w:eastAsia="Calibri"/>
          <w:spacing w:val="-1"/>
        </w:rPr>
        <w:t>registra,</w:t>
      </w:r>
    </w:p>
    <w:p w14:paraId="3505EE06" w14:textId="77777777" w:rsidR="00222D65" w:rsidRPr="003D5E0A" w:rsidRDefault="00222D65" w:rsidP="00556FA7">
      <w:pPr>
        <w:widowControl w:val="0"/>
        <w:numPr>
          <w:ilvl w:val="0"/>
          <w:numId w:val="22"/>
        </w:numPr>
        <w:tabs>
          <w:tab w:val="left" w:pos="435"/>
        </w:tabs>
        <w:spacing w:after="0" w:line="276" w:lineRule="auto"/>
        <w:rPr>
          <w:rFonts w:eastAsia="Calibri"/>
        </w:rPr>
      </w:pPr>
      <w:r w:rsidRPr="003D5E0A">
        <w:rPr>
          <w:rFonts w:eastAsia="Calibri"/>
          <w:spacing w:val="-1"/>
        </w:rPr>
        <w:t>údaje</w:t>
      </w:r>
      <w:r w:rsidRPr="003D5E0A">
        <w:rPr>
          <w:rFonts w:eastAsia="Calibri"/>
          <w:spacing w:val="-2"/>
        </w:rPr>
        <w:t xml:space="preserve"> </w:t>
      </w:r>
      <w:r w:rsidRPr="003D5E0A">
        <w:rPr>
          <w:rFonts w:eastAsia="Calibri"/>
        </w:rPr>
        <w:t>o</w:t>
      </w:r>
      <w:r w:rsidRPr="003D5E0A">
        <w:rPr>
          <w:rFonts w:eastAsia="Calibri"/>
          <w:spacing w:val="-1"/>
        </w:rPr>
        <w:t xml:space="preserve"> osobe</w:t>
      </w:r>
      <w:r w:rsidRPr="003D5E0A">
        <w:rPr>
          <w:rFonts w:eastAsia="Calibri"/>
          <w:spacing w:val="-2"/>
        </w:rPr>
        <w:t xml:space="preserve"> </w:t>
      </w:r>
      <w:r w:rsidRPr="003D5E0A">
        <w:rPr>
          <w:rFonts w:eastAsia="Calibri"/>
          <w:spacing w:val="-1"/>
        </w:rPr>
        <w:t>oprávnenej</w:t>
      </w:r>
      <w:r w:rsidRPr="003D5E0A">
        <w:rPr>
          <w:rFonts w:eastAsia="Calibri"/>
        </w:rPr>
        <w:t xml:space="preserve"> </w:t>
      </w:r>
      <w:r w:rsidRPr="003D5E0A">
        <w:rPr>
          <w:rFonts w:eastAsia="Calibri"/>
          <w:spacing w:val="-1"/>
        </w:rPr>
        <w:t>konať</w:t>
      </w:r>
      <w:r w:rsidRPr="003D5E0A">
        <w:rPr>
          <w:rFonts w:eastAsia="Calibri"/>
        </w:rPr>
        <w:t xml:space="preserve"> </w:t>
      </w:r>
      <w:r w:rsidRPr="003D5E0A">
        <w:rPr>
          <w:rFonts w:eastAsia="Calibri"/>
          <w:spacing w:val="-1"/>
        </w:rPr>
        <w:t>za</w:t>
      </w:r>
      <w:r w:rsidRPr="003D5E0A">
        <w:rPr>
          <w:rFonts w:eastAsia="Calibri"/>
          <w:spacing w:val="-2"/>
        </w:rPr>
        <w:t xml:space="preserve"> </w:t>
      </w:r>
      <w:r w:rsidRPr="003D5E0A">
        <w:rPr>
          <w:rFonts w:eastAsia="Calibri"/>
          <w:spacing w:val="-1"/>
        </w:rPr>
        <w:t>subdodávateľa</w:t>
      </w:r>
      <w:r w:rsidRPr="003D5E0A">
        <w:rPr>
          <w:rFonts w:eastAsia="Calibri"/>
          <w:spacing w:val="-2"/>
        </w:rPr>
        <w:t xml:space="preserve"> </w:t>
      </w:r>
      <w:r w:rsidRPr="003D5E0A">
        <w:rPr>
          <w:rFonts w:eastAsia="Calibri"/>
        </w:rPr>
        <w:t>v</w:t>
      </w:r>
      <w:r w:rsidRPr="003D5E0A">
        <w:rPr>
          <w:rFonts w:eastAsia="Calibri"/>
          <w:spacing w:val="1"/>
        </w:rPr>
        <w:t xml:space="preserve"> </w:t>
      </w:r>
      <w:r w:rsidRPr="003D5E0A">
        <w:rPr>
          <w:rFonts w:eastAsia="Calibri"/>
          <w:spacing w:val="-1"/>
        </w:rPr>
        <w:t>rozsahu meno</w:t>
      </w:r>
      <w:r w:rsidRPr="003D5E0A">
        <w:rPr>
          <w:rFonts w:eastAsia="Calibri"/>
          <w:spacing w:val="-2"/>
        </w:rPr>
        <w:t xml:space="preserve"> </w:t>
      </w:r>
      <w:r w:rsidRPr="003D5E0A">
        <w:rPr>
          <w:rFonts w:eastAsia="Calibri"/>
        </w:rPr>
        <w:t xml:space="preserve">a </w:t>
      </w:r>
      <w:r w:rsidRPr="003D5E0A">
        <w:rPr>
          <w:rFonts w:eastAsia="Calibri"/>
          <w:spacing w:val="-1"/>
        </w:rPr>
        <w:t>priezvisko,</w:t>
      </w:r>
      <w:r w:rsidRPr="003D5E0A">
        <w:rPr>
          <w:rFonts w:eastAsia="Calibri"/>
        </w:rPr>
        <w:t xml:space="preserve"> </w:t>
      </w:r>
      <w:r w:rsidRPr="003D5E0A">
        <w:rPr>
          <w:rFonts w:eastAsia="Calibri"/>
          <w:spacing w:val="-1"/>
        </w:rPr>
        <w:t>adresa</w:t>
      </w:r>
      <w:r w:rsidRPr="003D5E0A">
        <w:rPr>
          <w:rFonts w:eastAsia="Calibri"/>
          <w:spacing w:val="75"/>
        </w:rPr>
        <w:t xml:space="preserve"> </w:t>
      </w:r>
      <w:r w:rsidRPr="003D5E0A">
        <w:rPr>
          <w:rFonts w:eastAsia="Calibri"/>
          <w:spacing w:val="-1"/>
        </w:rPr>
        <w:t>pobytu,</w:t>
      </w:r>
      <w:r w:rsidRPr="003D5E0A">
        <w:rPr>
          <w:rFonts w:eastAsia="Calibri"/>
        </w:rPr>
        <w:t xml:space="preserve"> </w:t>
      </w:r>
      <w:r w:rsidRPr="003D5E0A">
        <w:rPr>
          <w:rFonts w:eastAsia="Calibri"/>
          <w:spacing w:val="-1"/>
        </w:rPr>
        <w:t>dátum</w:t>
      </w:r>
      <w:r w:rsidRPr="003D5E0A">
        <w:rPr>
          <w:rFonts w:eastAsia="Calibri"/>
        </w:rPr>
        <w:t xml:space="preserve"> </w:t>
      </w:r>
      <w:r w:rsidRPr="003D5E0A">
        <w:rPr>
          <w:rFonts w:eastAsia="Calibri"/>
          <w:spacing w:val="-1"/>
        </w:rPr>
        <w:t>narodenia.</w:t>
      </w:r>
    </w:p>
    <w:p w14:paraId="2B9A4A28" w14:textId="77777777" w:rsidR="000204B9" w:rsidRPr="003D5E0A" w:rsidRDefault="000204B9" w:rsidP="00556FA7">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222D65" w:rsidRPr="003D5E0A" w14:paraId="7BFF59D7" w14:textId="77777777" w:rsidTr="00DD53AA">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3F89333F" w14:textId="77777777" w:rsidR="00222D65" w:rsidRPr="003D5E0A" w:rsidRDefault="00222D65" w:rsidP="00556FA7">
            <w:pPr>
              <w:widowControl w:val="0"/>
              <w:autoSpaceDE w:val="0"/>
              <w:autoSpaceDN w:val="0"/>
              <w:spacing w:after="0" w:line="276" w:lineRule="auto"/>
              <w:rPr>
                <w:rFonts w:eastAsia="Cambria" w:cs="Cambria"/>
                <w:lang w:bidi="sk-SK"/>
              </w:rPr>
            </w:pPr>
            <w:r w:rsidRPr="003D5E0A">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0D7FD447" w14:textId="77777777" w:rsidR="00222D65" w:rsidRPr="003D5E0A" w:rsidRDefault="00222D65" w:rsidP="00556FA7">
            <w:pPr>
              <w:widowControl w:val="0"/>
              <w:autoSpaceDE w:val="0"/>
              <w:autoSpaceDN w:val="0"/>
              <w:spacing w:after="0" w:line="276" w:lineRule="auto"/>
              <w:rPr>
                <w:rFonts w:eastAsia="Cambria" w:cs="Cambria"/>
                <w:lang w:bidi="sk-SK"/>
              </w:rPr>
            </w:pPr>
            <w:r w:rsidRPr="003D5E0A">
              <w:rPr>
                <w:rFonts w:eastAsia="Cambria" w:cs="Cambria"/>
                <w:spacing w:val="-1"/>
                <w:lang w:bidi="sk-SK"/>
              </w:rPr>
              <w:t>Údaje</w:t>
            </w:r>
            <w:r w:rsidRPr="003D5E0A">
              <w:rPr>
                <w:rFonts w:eastAsia="Cambria" w:cs="Cambria"/>
                <w:lang w:bidi="sk-SK"/>
              </w:rPr>
              <w:t xml:space="preserve"> o</w:t>
            </w:r>
            <w:r w:rsidRPr="003D5E0A">
              <w:rPr>
                <w:rFonts w:eastAsia="Cambria" w:cs="Cambria"/>
                <w:spacing w:val="-1"/>
                <w:lang w:bidi="sk-SK"/>
              </w:rPr>
              <w:t xml:space="preserve"> </w:t>
            </w:r>
            <w:r w:rsidRPr="003D5E0A">
              <w:rPr>
                <w:rFonts w:eastAsia="Cambria" w:cs="Cambria"/>
                <w:lang w:bidi="sk-SK"/>
              </w:rPr>
              <w:t>osobe</w:t>
            </w:r>
            <w:r w:rsidRPr="003D5E0A">
              <w:rPr>
                <w:rFonts w:eastAsia="Cambria" w:cs="Cambria"/>
                <w:spacing w:val="-1"/>
                <w:lang w:bidi="sk-SK"/>
              </w:rPr>
              <w:t xml:space="preserve"> </w:t>
            </w:r>
            <w:r w:rsidRPr="003D5E0A">
              <w:rPr>
                <w:rFonts w:eastAsia="Cambria" w:cs="Cambria"/>
                <w:lang w:bidi="sk-SK"/>
              </w:rPr>
              <w:t>oprávnenej konať za</w:t>
            </w:r>
            <w:r w:rsidRPr="003D5E0A">
              <w:rPr>
                <w:rFonts w:eastAsia="Cambria" w:cs="Cambria"/>
                <w:spacing w:val="26"/>
                <w:lang w:bidi="sk-SK"/>
              </w:rPr>
              <w:t xml:space="preserve"> </w:t>
            </w:r>
            <w:r w:rsidRPr="003D5E0A">
              <w:rPr>
                <w:rFonts w:eastAsia="Cambria" w:cs="Cambria"/>
                <w:spacing w:val="-1"/>
                <w:lang w:bidi="sk-SK"/>
              </w:rPr>
              <w:t>subdodávateľa</w:t>
            </w:r>
          </w:p>
        </w:tc>
      </w:tr>
      <w:tr w:rsidR="00222D65" w:rsidRPr="003D5E0A" w14:paraId="0CFD0310" w14:textId="77777777" w:rsidTr="00DD53AA">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0E269A33" w14:textId="77777777" w:rsidR="00222D65" w:rsidRPr="003D5E0A" w:rsidRDefault="00222D65" w:rsidP="00556FA7">
            <w:pPr>
              <w:spacing w:after="0" w:line="276" w:lineRule="auto"/>
              <w:rPr>
                <w:rFonts w:eastAsia="Calibri" w:cs="Arial"/>
              </w:rPr>
            </w:pPr>
            <w:r w:rsidRPr="003D5E0A">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79F64B33" w14:textId="77777777" w:rsidR="00222D65" w:rsidRPr="003D5E0A" w:rsidRDefault="00222D65" w:rsidP="00556FA7">
            <w:pPr>
              <w:spacing w:after="0" w:line="276" w:lineRule="auto"/>
              <w:rPr>
                <w:rFonts w:eastAsia="Calibri"/>
              </w:rPr>
            </w:pPr>
            <w:r w:rsidRPr="003D5E0A">
              <w:rPr>
                <w:rFonts w:eastAsia="Calibri" w:cs="Arial"/>
              </w:rPr>
              <w:t>&lt;</w:t>
            </w:r>
            <w:r w:rsidRPr="003D5E0A">
              <w:rPr>
                <w:rFonts w:eastAsia="Calibri" w:cs="Arial"/>
                <w:color w:val="00B0F0"/>
              </w:rPr>
              <w:t>vyplní uchádzač</w:t>
            </w:r>
            <w:r w:rsidRPr="003D5E0A">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78AFD7F6" w14:textId="77777777" w:rsidR="00222D65" w:rsidRPr="003D5E0A" w:rsidRDefault="00222D65" w:rsidP="00556FA7">
            <w:pPr>
              <w:spacing w:after="0" w:line="276" w:lineRule="auto"/>
              <w:rPr>
                <w:rFonts w:eastAsia="Calibri"/>
              </w:rPr>
            </w:pPr>
            <w:r w:rsidRPr="003D5E0A">
              <w:rPr>
                <w:rFonts w:eastAsia="Calibri" w:cs="Arial"/>
              </w:rPr>
              <w:t>&lt;</w:t>
            </w:r>
            <w:r w:rsidRPr="003D5E0A">
              <w:rPr>
                <w:rFonts w:eastAsia="Calibri" w:cs="Arial"/>
                <w:color w:val="00B0F0"/>
              </w:rPr>
              <w:t>vyplní uchádzač</w:t>
            </w:r>
            <w:r w:rsidRPr="003D5E0A">
              <w:rPr>
                <w:rFonts w:eastAsia="Calibri" w:cs="Arial"/>
              </w:rPr>
              <w:t>&gt;</w:t>
            </w:r>
          </w:p>
        </w:tc>
      </w:tr>
    </w:tbl>
    <w:p w14:paraId="616B38AE" w14:textId="77777777" w:rsidR="00222D65" w:rsidRPr="003D5E0A" w:rsidRDefault="00222D65" w:rsidP="00556FA7">
      <w:pPr>
        <w:spacing w:after="0" w:line="276" w:lineRule="auto"/>
        <w:ind w:left="2127"/>
        <w:rPr>
          <w:rFonts w:eastAsia="Calibri"/>
        </w:rPr>
      </w:pPr>
    </w:p>
    <w:p w14:paraId="696A4A11" w14:textId="5C799337" w:rsidR="00222D65" w:rsidRPr="003D5E0A" w:rsidRDefault="00222D65" w:rsidP="00556FA7">
      <w:pPr>
        <w:spacing w:after="0" w:line="276" w:lineRule="auto"/>
        <w:rPr>
          <w:rFonts w:eastAsia="Calibri"/>
          <w:spacing w:val="-1"/>
        </w:rPr>
      </w:pPr>
      <w:r w:rsidRPr="003D5E0A">
        <w:rPr>
          <w:rFonts w:eastAsia="Calibri"/>
          <w:spacing w:val="-1"/>
        </w:rPr>
        <w:t xml:space="preserve">V prípade, ak </w:t>
      </w:r>
      <w:r w:rsidR="002B1B5A" w:rsidRPr="003D5E0A">
        <w:rPr>
          <w:rFonts w:eastAsia="Calibri"/>
          <w:spacing w:val="-1"/>
        </w:rPr>
        <w:t>poskytovateľ</w:t>
      </w:r>
      <w:r w:rsidRPr="003D5E0A">
        <w:rPr>
          <w:rFonts w:eastAsia="Calibri"/>
          <w:spacing w:val="-1"/>
        </w:rPr>
        <w:t xml:space="preserve"> nebude mať subdodávateľov uvedie túto skutočnosť v tejto prílohe.</w:t>
      </w:r>
    </w:p>
    <w:p w14:paraId="2DA86CBB" w14:textId="77777777" w:rsidR="00222D65" w:rsidRPr="003D5E0A" w:rsidRDefault="00222D65" w:rsidP="00556FA7">
      <w:pPr>
        <w:tabs>
          <w:tab w:val="right" w:leader="dot" w:pos="9000"/>
          <w:tab w:val="left" w:leader="dot" w:pos="10034"/>
        </w:tabs>
        <w:spacing w:after="0" w:line="276" w:lineRule="auto"/>
        <w:jc w:val="center"/>
        <w:rPr>
          <w:b/>
          <w:bCs/>
        </w:rPr>
      </w:pPr>
    </w:p>
    <w:p w14:paraId="316013C2" w14:textId="77777777" w:rsidR="00222D65" w:rsidRPr="003D5E0A" w:rsidRDefault="00222D65" w:rsidP="00556FA7">
      <w:pPr>
        <w:tabs>
          <w:tab w:val="right" w:leader="dot" w:pos="9000"/>
          <w:tab w:val="left" w:leader="dot" w:pos="10034"/>
        </w:tabs>
        <w:spacing w:after="0" w:line="276" w:lineRule="auto"/>
        <w:jc w:val="center"/>
        <w:rPr>
          <w:b/>
          <w:bCs/>
        </w:rPr>
      </w:pPr>
    </w:p>
    <w:p w14:paraId="4DE2BA70" w14:textId="77777777" w:rsidR="00222D65" w:rsidRPr="003D5E0A" w:rsidRDefault="00222D65" w:rsidP="00556FA7">
      <w:pPr>
        <w:tabs>
          <w:tab w:val="right" w:leader="dot" w:pos="9000"/>
          <w:tab w:val="left" w:leader="dot" w:pos="10034"/>
        </w:tabs>
        <w:spacing w:after="0" w:line="276" w:lineRule="auto"/>
        <w:jc w:val="center"/>
        <w:rPr>
          <w:b/>
          <w:bCs/>
        </w:rPr>
      </w:pPr>
    </w:p>
    <w:p w14:paraId="0E17470A" w14:textId="77777777" w:rsidR="00222D65" w:rsidRPr="003D5E0A" w:rsidRDefault="00222D65" w:rsidP="00556FA7">
      <w:pPr>
        <w:tabs>
          <w:tab w:val="right" w:leader="dot" w:pos="9000"/>
          <w:tab w:val="left" w:leader="dot" w:pos="10034"/>
        </w:tabs>
        <w:spacing w:after="0" w:line="276" w:lineRule="auto"/>
        <w:jc w:val="center"/>
        <w:rPr>
          <w:b/>
          <w:bCs/>
        </w:rPr>
      </w:pPr>
    </w:p>
    <w:p w14:paraId="3A5B0284" w14:textId="77777777" w:rsidR="00A35EBA" w:rsidRPr="003D5E0A" w:rsidRDefault="00A35EBA" w:rsidP="00556FA7">
      <w:pPr>
        <w:spacing w:after="0" w:line="276" w:lineRule="auto"/>
        <w:rPr>
          <w:rFonts w:cs="Arial"/>
          <w:color w:val="000000" w:themeColor="text1"/>
        </w:rPr>
      </w:pPr>
    </w:p>
    <w:p w14:paraId="507C654F" w14:textId="77777777" w:rsidR="00A35EBA" w:rsidRPr="003D5E0A" w:rsidRDefault="00A35EBA" w:rsidP="00556FA7">
      <w:pPr>
        <w:spacing w:after="0" w:line="276" w:lineRule="auto"/>
        <w:rPr>
          <w:rFonts w:cs="Arial"/>
          <w:color w:val="000000" w:themeColor="text1"/>
        </w:rPr>
      </w:pPr>
    </w:p>
    <w:p w14:paraId="00D2ECDC" w14:textId="77777777" w:rsidR="00FF04B5" w:rsidRPr="003D5E0A" w:rsidRDefault="00FF04B5" w:rsidP="00556FA7">
      <w:pPr>
        <w:spacing w:after="0" w:line="276" w:lineRule="auto"/>
        <w:rPr>
          <w:color w:val="000000" w:themeColor="text1"/>
        </w:rPr>
      </w:pPr>
    </w:p>
    <w:p w14:paraId="61D8DD2A" w14:textId="77777777" w:rsidR="00D07C90" w:rsidRPr="003D5E0A" w:rsidRDefault="00D07C90" w:rsidP="00556FA7">
      <w:pPr>
        <w:spacing w:after="0" w:line="276" w:lineRule="auto"/>
        <w:rPr>
          <w:color w:val="000000" w:themeColor="text1"/>
        </w:rPr>
      </w:pPr>
    </w:p>
    <w:p w14:paraId="1A19C4F2" w14:textId="77777777" w:rsidR="00D07C90" w:rsidRPr="003D5E0A" w:rsidRDefault="00D07C90" w:rsidP="00556FA7">
      <w:pPr>
        <w:spacing w:after="0" w:line="276" w:lineRule="auto"/>
        <w:rPr>
          <w:color w:val="000000" w:themeColor="text1"/>
        </w:rPr>
      </w:pPr>
    </w:p>
    <w:p w14:paraId="03474CEE" w14:textId="77777777" w:rsidR="00D07C90" w:rsidRPr="003D5E0A" w:rsidRDefault="00D07C90" w:rsidP="00556FA7">
      <w:pPr>
        <w:spacing w:after="0" w:line="276" w:lineRule="auto"/>
        <w:rPr>
          <w:color w:val="000000" w:themeColor="text1"/>
        </w:rPr>
      </w:pPr>
    </w:p>
    <w:p w14:paraId="15A6E6D8" w14:textId="77777777" w:rsidR="00D07C90" w:rsidRPr="003D5E0A" w:rsidRDefault="00D07C90" w:rsidP="00556FA7">
      <w:pPr>
        <w:spacing w:after="0" w:line="276" w:lineRule="auto"/>
        <w:rPr>
          <w:color w:val="000000" w:themeColor="text1"/>
        </w:rPr>
      </w:pPr>
    </w:p>
    <w:p w14:paraId="7F9DD9AC" w14:textId="77777777" w:rsidR="00D07C90" w:rsidRPr="003D5E0A" w:rsidRDefault="00D07C90" w:rsidP="00556FA7">
      <w:pPr>
        <w:spacing w:after="0" w:line="276" w:lineRule="auto"/>
        <w:rPr>
          <w:color w:val="000000" w:themeColor="text1"/>
        </w:rPr>
      </w:pPr>
    </w:p>
    <w:p w14:paraId="5E944BC9" w14:textId="77777777" w:rsidR="00D07C90" w:rsidRPr="003D5E0A" w:rsidRDefault="00D07C90" w:rsidP="00556FA7">
      <w:pPr>
        <w:spacing w:after="0" w:line="276" w:lineRule="auto"/>
        <w:rPr>
          <w:color w:val="000000" w:themeColor="text1"/>
        </w:rPr>
      </w:pPr>
    </w:p>
    <w:p w14:paraId="116436B0" w14:textId="77777777" w:rsidR="00D07C90" w:rsidRPr="003D5E0A" w:rsidRDefault="00D07C90" w:rsidP="00556FA7">
      <w:pPr>
        <w:spacing w:after="0" w:line="276" w:lineRule="auto"/>
        <w:rPr>
          <w:color w:val="000000" w:themeColor="text1"/>
        </w:rPr>
      </w:pPr>
    </w:p>
    <w:p w14:paraId="31D84AC0" w14:textId="77777777" w:rsidR="00D07C90" w:rsidRPr="003D5E0A" w:rsidRDefault="00D07C90" w:rsidP="00556FA7">
      <w:pPr>
        <w:spacing w:after="0" w:line="276" w:lineRule="auto"/>
        <w:rPr>
          <w:color w:val="000000" w:themeColor="text1"/>
        </w:rPr>
      </w:pPr>
    </w:p>
    <w:p w14:paraId="2DF453AB" w14:textId="77777777" w:rsidR="00D07C90" w:rsidRPr="003D5E0A" w:rsidRDefault="00D07C90" w:rsidP="00556FA7">
      <w:pPr>
        <w:spacing w:after="0" w:line="276" w:lineRule="auto"/>
        <w:rPr>
          <w:color w:val="000000" w:themeColor="text1"/>
        </w:rPr>
      </w:pPr>
    </w:p>
    <w:p w14:paraId="0DF0B510" w14:textId="77777777" w:rsidR="00D07C90" w:rsidRPr="003D5E0A" w:rsidRDefault="00D07C90" w:rsidP="00556FA7">
      <w:pPr>
        <w:spacing w:after="0" w:line="276" w:lineRule="auto"/>
        <w:rPr>
          <w:color w:val="000000" w:themeColor="text1"/>
        </w:rPr>
      </w:pPr>
    </w:p>
    <w:p w14:paraId="633074CA" w14:textId="77777777" w:rsidR="00D07C90" w:rsidRPr="003D5E0A" w:rsidRDefault="00D07C90" w:rsidP="00556FA7">
      <w:pPr>
        <w:spacing w:after="0" w:line="276" w:lineRule="auto"/>
        <w:rPr>
          <w:color w:val="000000" w:themeColor="text1"/>
        </w:rPr>
      </w:pPr>
    </w:p>
    <w:p w14:paraId="169ACA42" w14:textId="77777777" w:rsidR="00D07C90" w:rsidRPr="003D5E0A" w:rsidRDefault="00D07C90" w:rsidP="00556FA7">
      <w:pPr>
        <w:spacing w:after="0" w:line="276" w:lineRule="auto"/>
        <w:rPr>
          <w:color w:val="000000" w:themeColor="text1"/>
        </w:rPr>
      </w:pPr>
    </w:p>
    <w:p w14:paraId="086AB432" w14:textId="77777777" w:rsidR="00D07C90" w:rsidRPr="003D5E0A" w:rsidRDefault="00D07C90" w:rsidP="00556FA7">
      <w:pPr>
        <w:spacing w:after="0" w:line="276" w:lineRule="auto"/>
        <w:rPr>
          <w:color w:val="000000" w:themeColor="text1"/>
        </w:rPr>
      </w:pPr>
    </w:p>
    <w:p w14:paraId="21F62906" w14:textId="77777777" w:rsidR="00D07C90" w:rsidRPr="003D5E0A" w:rsidRDefault="00D07C90" w:rsidP="00556FA7">
      <w:pPr>
        <w:spacing w:after="0" w:line="276" w:lineRule="auto"/>
        <w:rPr>
          <w:color w:val="000000" w:themeColor="text1"/>
        </w:rPr>
      </w:pPr>
    </w:p>
    <w:p w14:paraId="756E2121" w14:textId="77777777" w:rsidR="00D07C90" w:rsidRPr="003D5E0A" w:rsidRDefault="00D07C90" w:rsidP="00556FA7">
      <w:pPr>
        <w:spacing w:after="0" w:line="276" w:lineRule="auto"/>
        <w:rPr>
          <w:color w:val="000000" w:themeColor="text1"/>
        </w:rPr>
      </w:pPr>
    </w:p>
    <w:p w14:paraId="3726ECEB" w14:textId="77777777" w:rsidR="00D07C90" w:rsidRPr="003D5E0A" w:rsidRDefault="00D07C90" w:rsidP="00556FA7">
      <w:pPr>
        <w:spacing w:after="0" w:line="276" w:lineRule="auto"/>
        <w:rPr>
          <w:color w:val="000000" w:themeColor="text1"/>
        </w:rPr>
      </w:pPr>
    </w:p>
    <w:p w14:paraId="114BAA6F" w14:textId="77777777" w:rsidR="00622387" w:rsidRPr="003D5E0A" w:rsidRDefault="00622387" w:rsidP="00556FA7">
      <w:pPr>
        <w:spacing w:after="0" w:line="276" w:lineRule="auto"/>
        <w:jc w:val="left"/>
        <w:rPr>
          <w:color w:val="000000" w:themeColor="text1"/>
        </w:rPr>
      </w:pPr>
    </w:p>
    <w:p w14:paraId="146C07C1" w14:textId="77777777" w:rsidR="009B7179" w:rsidRPr="003D5E0A" w:rsidRDefault="009B7179" w:rsidP="00556FA7">
      <w:pPr>
        <w:spacing w:after="0" w:line="276" w:lineRule="auto"/>
        <w:jc w:val="left"/>
        <w:rPr>
          <w:color w:val="000000" w:themeColor="text1"/>
        </w:rPr>
      </w:pPr>
    </w:p>
    <w:p w14:paraId="5BA761A0" w14:textId="77777777" w:rsidR="009B7179" w:rsidRPr="003D5E0A" w:rsidRDefault="009B7179" w:rsidP="00556FA7">
      <w:pPr>
        <w:spacing w:after="0" w:line="276" w:lineRule="auto"/>
        <w:rPr>
          <w:color w:val="000000" w:themeColor="text1"/>
        </w:rPr>
      </w:pPr>
      <w:bookmarkStart w:id="15" w:name="_Hlk157673209"/>
    </w:p>
    <w:p w14:paraId="545B4FED" w14:textId="23E9CE98" w:rsidR="004A734C" w:rsidRPr="003D5E0A" w:rsidRDefault="00D07C90" w:rsidP="00556FA7">
      <w:pPr>
        <w:spacing w:after="0" w:line="276" w:lineRule="auto"/>
        <w:rPr>
          <w:b/>
          <w:bCs/>
          <w:color w:val="000000" w:themeColor="text1"/>
        </w:rPr>
      </w:pPr>
      <w:r w:rsidRPr="003D5E0A">
        <w:rPr>
          <w:b/>
          <w:bCs/>
          <w:color w:val="000000" w:themeColor="text1"/>
        </w:rPr>
        <w:lastRenderedPageBreak/>
        <w:t xml:space="preserve">Príloha č. </w:t>
      </w:r>
      <w:r w:rsidR="009B7179" w:rsidRPr="003D5E0A">
        <w:rPr>
          <w:b/>
          <w:bCs/>
          <w:color w:val="000000" w:themeColor="text1"/>
        </w:rPr>
        <w:t>4</w:t>
      </w:r>
    </w:p>
    <w:p w14:paraId="2CF370DD" w14:textId="5E03B9B7" w:rsidR="004A734C" w:rsidRPr="003D5E0A" w:rsidRDefault="004A734C" w:rsidP="00556FA7">
      <w:pPr>
        <w:spacing w:after="0" w:line="276" w:lineRule="auto"/>
        <w:rPr>
          <w:rFonts w:eastAsia="Times New Roman" w:cs="Arial"/>
          <w:b/>
          <w:bCs/>
          <w:color w:val="000000" w:themeColor="text1"/>
          <w:kern w:val="32"/>
        </w:rPr>
      </w:pPr>
      <w:r w:rsidRPr="003D5E0A">
        <w:rPr>
          <w:rFonts w:eastAsia="Times New Roman" w:cs="Arial"/>
          <w:b/>
          <w:bCs/>
          <w:color w:val="000000" w:themeColor="text1"/>
          <w:kern w:val="32"/>
        </w:rPr>
        <w:t>k</w:t>
      </w:r>
      <w:r w:rsidRPr="003D5E0A">
        <w:rPr>
          <w:color w:val="000000" w:themeColor="text1"/>
        </w:rPr>
        <w:t xml:space="preserve"> </w:t>
      </w:r>
      <w:r w:rsidRPr="003D5E0A">
        <w:rPr>
          <w:rFonts w:eastAsia="Times New Roman" w:cs="Arial"/>
          <w:b/>
          <w:bCs/>
          <w:color w:val="000000" w:themeColor="text1"/>
          <w:kern w:val="32"/>
        </w:rPr>
        <w:t>Zmluve na poskytovanie</w:t>
      </w:r>
      <w:r w:rsidR="000045CB" w:rsidRPr="003D5E0A">
        <w:rPr>
          <w:rFonts w:eastAsia="Times New Roman" w:cs="Arial"/>
          <w:b/>
          <w:bCs/>
          <w:color w:val="000000" w:themeColor="text1"/>
          <w:kern w:val="32"/>
        </w:rPr>
        <w:t xml:space="preserve"> </w:t>
      </w:r>
      <w:r w:rsidR="000045CB" w:rsidRPr="003D5E0A">
        <w:rPr>
          <w:rFonts w:cs="Arial"/>
          <w:b/>
          <w:color w:val="000000" w:themeColor="text1"/>
        </w:rPr>
        <w:t>upratovacích a</w:t>
      </w:r>
      <w:r w:rsidRPr="003D5E0A">
        <w:rPr>
          <w:rFonts w:eastAsia="Times New Roman" w:cs="Arial"/>
          <w:b/>
          <w:bCs/>
          <w:color w:val="000000" w:themeColor="text1"/>
          <w:kern w:val="32"/>
        </w:rPr>
        <w:t xml:space="preserve"> čistiacich služieb č. </w:t>
      </w:r>
      <w:r w:rsidR="006F2771" w:rsidRPr="003D5E0A">
        <w:rPr>
          <w:rFonts w:cs="Arial"/>
          <w:b/>
          <w:bCs/>
          <w:color w:val="000000" w:themeColor="text1"/>
        </w:rPr>
        <w:t>C-NBS1-000-102-796</w:t>
      </w:r>
    </w:p>
    <w:p w14:paraId="723C204F" w14:textId="77777777" w:rsidR="00D07C90" w:rsidRPr="003D5E0A" w:rsidRDefault="00D07C90" w:rsidP="00556FA7">
      <w:pPr>
        <w:pStyle w:val="Title"/>
        <w:spacing w:line="276" w:lineRule="auto"/>
        <w:jc w:val="both"/>
        <w:rPr>
          <w:rFonts w:ascii="Cambria" w:hAnsi="Cambria"/>
          <w:b/>
          <w:sz w:val="22"/>
          <w:szCs w:val="22"/>
        </w:rPr>
      </w:pPr>
    </w:p>
    <w:p w14:paraId="07B069F1" w14:textId="77777777" w:rsidR="00D07C90" w:rsidRPr="003D5E0A" w:rsidRDefault="00D07C90" w:rsidP="00556FA7">
      <w:pPr>
        <w:pStyle w:val="Title"/>
        <w:spacing w:line="276" w:lineRule="auto"/>
        <w:rPr>
          <w:rFonts w:ascii="Cambria" w:hAnsi="Cambria"/>
          <w:b/>
          <w:sz w:val="22"/>
          <w:szCs w:val="22"/>
        </w:rPr>
      </w:pPr>
    </w:p>
    <w:p w14:paraId="15DD041E" w14:textId="3976C48D" w:rsidR="00D07C90" w:rsidRPr="003D5E0A" w:rsidRDefault="00D07C90" w:rsidP="00556FA7">
      <w:pPr>
        <w:pStyle w:val="Title"/>
        <w:spacing w:line="276" w:lineRule="auto"/>
        <w:rPr>
          <w:rFonts w:ascii="Cambria" w:hAnsi="Cambria"/>
          <w:b/>
          <w:sz w:val="22"/>
          <w:szCs w:val="22"/>
        </w:rPr>
      </w:pPr>
      <w:r w:rsidRPr="003D5E0A">
        <w:rPr>
          <w:rFonts w:ascii="Cambria" w:hAnsi="Cambria"/>
          <w:b/>
          <w:sz w:val="22"/>
          <w:szCs w:val="22"/>
        </w:rPr>
        <w:t xml:space="preserve">Podmienky </w:t>
      </w:r>
      <w:r w:rsidR="000204B9" w:rsidRPr="003D5E0A">
        <w:rPr>
          <w:rFonts w:ascii="Cambria" w:hAnsi="Cambria"/>
          <w:b/>
          <w:sz w:val="22"/>
          <w:szCs w:val="22"/>
        </w:rPr>
        <w:t>poskytovania služieb</w:t>
      </w:r>
      <w:r w:rsidRPr="003D5E0A">
        <w:rPr>
          <w:rFonts w:ascii="Cambria" w:hAnsi="Cambria"/>
          <w:b/>
          <w:sz w:val="22"/>
          <w:szCs w:val="22"/>
        </w:rPr>
        <w:t xml:space="preserve"> týkajúce sa OŽP, BOZP, OPP a</w:t>
      </w:r>
      <w:r w:rsidR="000204B9" w:rsidRPr="003D5E0A">
        <w:rPr>
          <w:rFonts w:ascii="Cambria" w:hAnsi="Cambria"/>
          <w:b/>
          <w:sz w:val="22"/>
          <w:szCs w:val="22"/>
        </w:rPr>
        <w:t> </w:t>
      </w:r>
      <w:r w:rsidRPr="003D5E0A">
        <w:rPr>
          <w:rFonts w:ascii="Cambria" w:hAnsi="Cambria"/>
          <w:b/>
          <w:sz w:val="22"/>
          <w:szCs w:val="22"/>
        </w:rPr>
        <w:t>VZ</w:t>
      </w:r>
      <w:bookmarkEnd w:id="15"/>
    </w:p>
    <w:p w14:paraId="67EEA387" w14:textId="77777777" w:rsidR="000204B9" w:rsidRPr="003D5E0A" w:rsidRDefault="000204B9" w:rsidP="00556FA7">
      <w:pPr>
        <w:pStyle w:val="Title"/>
        <w:spacing w:line="276" w:lineRule="auto"/>
        <w:rPr>
          <w:rFonts w:ascii="Cambria" w:hAnsi="Cambria"/>
          <w:sz w:val="22"/>
          <w:szCs w:val="22"/>
        </w:rPr>
      </w:pPr>
    </w:p>
    <w:p w14:paraId="5AF3A3E6" w14:textId="77777777" w:rsidR="00D07C90" w:rsidRPr="003D5E0A" w:rsidRDefault="00D07C90" w:rsidP="00556FA7">
      <w:pPr>
        <w:pStyle w:val="Heading1"/>
        <w:spacing w:before="0" w:after="0" w:line="276" w:lineRule="auto"/>
        <w:rPr>
          <w:rFonts w:ascii="Cambria" w:hAnsi="Cambria" w:cs="Arial"/>
          <w:color w:val="auto"/>
          <w:sz w:val="22"/>
          <w:szCs w:val="22"/>
          <w:u w:val="single"/>
        </w:rPr>
      </w:pPr>
      <w:r w:rsidRPr="003D5E0A">
        <w:rPr>
          <w:rFonts w:ascii="Cambria" w:hAnsi="Cambria" w:cs="Arial"/>
          <w:color w:val="auto"/>
          <w:sz w:val="22"/>
          <w:szCs w:val="22"/>
          <w:u w:val="single"/>
        </w:rPr>
        <w:t>I.</w:t>
      </w:r>
      <w:r w:rsidRPr="003D5E0A">
        <w:rPr>
          <w:rFonts w:ascii="Cambria" w:hAnsi="Cambria" w:cs="Arial"/>
          <w:color w:val="auto"/>
          <w:sz w:val="22"/>
          <w:szCs w:val="22"/>
          <w:u w:val="single"/>
        </w:rPr>
        <w:tab/>
        <w:t>Ochrana životného prostredia</w:t>
      </w:r>
    </w:p>
    <w:p w14:paraId="4FE3A6D0" w14:textId="77777777" w:rsidR="00D07C90" w:rsidRPr="003D5E0A" w:rsidRDefault="00D07C90" w:rsidP="00556FA7">
      <w:pPr>
        <w:pStyle w:val="Heading1"/>
        <w:spacing w:before="0" w:after="0" w:line="276" w:lineRule="auto"/>
        <w:rPr>
          <w:rFonts w:ascii="Cambria" w:hAnsi="Cambria" w:cs="Arial"/>
          <w:color w:val="auto"/>
          <w:sz w:val="22"/>
          <w:szCs w:val="22"/>
        </w:rPr>
      </w:pPr>
    </w:p>
    <w:p w14:paraId="6B8367DB" w14:textId="4EB9A6DD" w:rsidR="00D07C90" w:rsidRPr="003D5E0A" w:rsidRDefault="0047562E" w:rsidP="00556FA7">
      <w:pPr>
        <w:pStyle w:val="BodyText"/>
        <w:numPr>
          <w:ilvl w:val="0"/>
          <w:numId w:val="23"/>
        </w:numPr>
        <w:tabs>
          <w:tab w:val="left" w:pos="567"/>
        </w:tabs>
        <w:spacing w:line="276" w:lineRule="auto"/>
        <w:ind w:left="567" w:hanging="567"/>
        <w:rPr>
          <w:rFonts w:ascii="Cambria" w:hAnsi="Cambria" w:cs="Arial"/>
          <w:sz w:val="22"/>
          <w:szCs w:val="22"/>
        </w:rPr>
      </w:pPr>
      <w:r w:rsidRPr="003D5E0A">
        <w:rPr>
          <w:rFonts w:ascii="Cambria" w:hAnsi="Cambria" w:cs="Arial"/>
          <w:sz w:val="22"/>
          <w:szCs w:val="22"/>
        </w:rPr>
        <w:t>Poskytovateľ</w:t>
      </w:r>
      <w:r w:rsidR="00D07C90" w:rsidRPr="003D5E0A">
        <w:rPr>
          <w:rFonts w:ascii="Cambria" w:hAnsi="Cambria" w:cs="Arial"/>
          <w:sz w:val="22"/>
          <w:szCs w:val="22"/>
        </w:rPr>
        <w:t xml:space="preserve"> je pri </w:t>
      </w:r>
      <w:r w:rsidR="001C0B7E" w:rsidRPr="003D5E0A">
        <w:rPr>
          <w:rFonts w:ascii="Cambria" w:hAnsi="Cambria" w:cs="Arial"/>
          <w:sz w:val="22"/>
          <w:szCs w:val="22"/>
        </w:rPr>
        <w:t xml:space="preserve">poskytovaní </w:t>
      </w:r>
      <w:r w:rsidR="00EA459F" w:rsidRPr="003D5E0A">
        <w:rPr>
          <w:rFonts w:ascii="Cambria" w:hAnsi="Cambria" w:cs="Arial"/>
          <w:sz w:val="22"/>
          <w:szCs w:val="22"/>
        </w:rPr>
        <w:t>čistiacich</w:t>
      </w:r>
      <w:r w:rsidR="001C0B7E" w:rsidRPr="003D5E0A">
        <w:rPr>
          <w:rFonts w:ascii="Cambria" w:hAnsi="Cambria" w:cs="Arial"/>
          <w:sz w:val="22"/>
          <w:szCs w:val="22"/>
        </w:rPr>
        <w:t xml:space="preserve"> služieb</w:t>
      </w:r>
      <w:r w:rsidR="00D07C90" w:rsidRPr="003D5E0A">
        <w:rPr>
          <w:rFonts w:ascii="Cambria" w:hAnsi="Cambria" w:cs="Arial"/>
          <w:sz w:val="22"/>
          <w:szCs w:val="22"/>
        </w:rPr>
        <w:t xml:space="preserve"> povinný dodržiavať ustanovenia všeobecne záväzných právnych predpisov o ochrane životného prostredia. </w:t>
      </w:r>
    </w:p>
    <w:p w14:paraId="2B3424C9" w14:textId="62B75895" w:rsidR="00D07C90" w:rsidRPr="003D5E0A" w:rsidRDefault="0047562E" w:rsidP="00556FA7">
      <w:pPr>
        <w:pStyle w:val="BodyText"/>
        <w:numPr>
          <w:ilvl w:val="0"/>
          <w:numId w:val="23"/>
        </w:numPr>
        <w:tabs>
          <w:tab w:val="left" w:pos="567"/>
        </w:tabs>
        <w:spacing w:line="276" w:lineRule="auto"/>
        <w:ind w:left="567" w:hanging="567"/>
        <w:rPr>
          <w:rFonts w:ascii="Cambria" w:hAnsi="Cambria" w:cs="Arial"/>
          <w:sz w:val="22"/>
          <w:szCs w:val="22"/>
        </w:rPr>
      </w:pPr>
      <w:r w:rsidRPr="003D5E0A">
        <w:rPr>
          <w:rFonts w:ascii="Cambria" w:hAnsi="Cambria" w:cs="Arial"/>
          <w:sz w:val="22"/>
          <w:szCs w:val="22"/>
        </w:rPr>
        <w:t>Poskytovateľ</w:t>
      </w:r>
      <w:r w:rsidR="00D07C90" w:rsidRPr="003D5E0A">
        <w:rPr>
          <w:rFonts w:ascii="Cambria" w:hAnsi="Cambria" w:cs="Arial"/>
          <w:sz w:val="22"/>
          <w:szCs w:val="22"/>
        </w:rPr>
        <w:t xml:space="preserve"> je zodpovedný za znečistenie a poškodenie životného prostredia, ku ktorému došlo v súvislosti s </w:t>
      </w:r>
      <w:r w:rsidR="001C0B7E" w:rsidRPr="003D5E0A">
        <w:rPr>
          <w:rFonts w:ascii="Cambria" w:hAnsi="Cambria" w:cs="Arial"/>
          <w:sz w:val="22"/>
          <w:szCs w:val="22"/>
        </w:rPr>
        <w:t xml:space="preserve">poskytovaním </w:t>
      </w:r>
      <w:r w:rsidR="00EA459F" w:rsidRPr="003D5E0A">
        <w:rPr>
          <w:rFonts w:ascii="Cambria" w:hAnsi="Cambria" w:cs="Arial"/>
          <w:sz w:val="22"/>
          <w:szCs w:val="22"/>
        </w:rPr>
        <w:t>čistiacich</w:t>
      </w:r>
      <w:r w:rsidR="001C0B7E" w:rsidRPr="003D5E0A">
        <w:rPr>
          <w:rFonts w:ascii="Cambria" w:hAnsi="Cambria" w:cs="Arial"/>
          <w:sz w:val="22"/>
          <w:szCs w:val="22"/>
        </w:rPr>
        <w:t xml:space="preserve"> služieb</w:t>
      </w:r>
      <w:r w:rsidR="00D07C90" w:rsidRPr="003D5E0A">
        <w:rPr>
          <w:rFonts w:ascii="Cambria" w:hAnsi="Cambria" w:cs="Arial"/>
          <w:sz w:val="22"/>
          <w:szCs w:val="22"/>
        </w:rPr>
        <w:t xml:space="preserve">. </w:t>
      </w:r>
      <w:r w:rsidRPr="003D5E0A">
        <w:rPr>
          <w:rFonts w:ascii="Cambria" w:hAnsi="Cambria" w:cs="Arial"/>
          <w:sz w:val="22"/>
          <w:szCs w:val="22"/>
        </w:rPr>
        <w:t>Poskytovateľ</w:t>
      </w:r>
      <w:r w:rsidR="00D07C90" w:rsidRPr="003D5E0A">
        <w:rPr>
          <w:rFonts w:ascii="Cambria" w:hAnsi="Cambria" w:cs="Arial"/>
          <w:sz w:val="22"/>
          <w:szCs w:val="22"/>
        </w:rPr>
        <w:t xml:space="preserve"> je povinný odstrániť následky takého znečistenia a poškodenia a nahradiť spôsobené škody. Zároveň znáša všetky sankcie s tým spojené.</w:t>
      </w:r>
      <w:r w:rsidRPr="003D5E0A">
        <w:rPr>
          <w:rFonts w:ascii="Cambria" w:hAnsi="Cambria" w:cs="Arial"/>
          <w:sz w:val="22"/>
          <w:szCs w:val="22"/>
        </w:rPr>
        <w:t xml:space="preserve"> </w:t>
      </w:r>
    </w:p>
    <w:p w14:paraId="0A73FFF9" w14:textId="3922A3C5" w:rsidR="00D07C90" w:rsidRPr="003D5E0A" w:rsidRDefault="0047562E" w:rsidP="00556FA7">
      <w:pPr>
        <w:pStyle w:val="BodyText"/>
        <w:numPr>
          <w:ilvl w:val="0"/>
          <w:numId w:val="23"/>
        </w:numPr>
        <w:tabs>
          <w:tab w:val="left" w:pos="567"/>
        </w:tabs>
        <w:spacing w:line="276" w:lineRule="auto"/>
        <w:ind w:left="567" w:hanging="567"/>
        <w:rPr>
          <w:rFonts w:ascii="Cambria" w:hAnsi="Cambria" w:cs="Arial"/>
          <w:sz w:val="22"/>
          <w:szCs w:val="22"/>
        </w:rPr>
      </w:pPr>
      <w:r w:rsidRPr="003D5E0A">
        <w:rPr>
          <w:rFonts w:ascii="Cambria" w:hAnsi="Cambria" w:cs="Arial"/>
          <w:sz w:val="22"/>
          <w:szCs w:val="22"/>
        </w:rPr>
        <w:t>Poskytovateľ</w:t>
      </w:r>
      <w:r w:rsidR="00D07C90" w:rsidRPr="003D5E0A">
        <w:rPr>
          <w:rFonts w:ascii="Cambria" w:hAnsi="Cambria" w:cs="Arial"/>
          <w:sz w:val="22"/>
          <w:szCs w:val="22"/>
        </w:rPr>
        <w:t xml:space="preserve"> je povinný vlastné mechanizmy a mechanizmy svojich subdodávateľov prevádzkovať a udržiavať v riadnom technickom stave tak, aby nedochádzalo k únikom znečisťujúcich látok do životného prostredia. Je povinný mechanizmy a zariadenia prevádzkovať a udržiavať v súlade s podmienkami určenými ich výrobcami a právnymi predpismi v oblasti ochrany ovzdušia. V prípade zistenia porušenia uvedených povinností, má objednávateľ právo zastaviť prevádzku týchto mechanizmov a vykázať ich z miesta </w:t>
      </w:r>
      <w:r w:rsidR="001C0B7E" w:rsidRPr="003D5E0A">
        <w:rPr>
          <w:rFonts w:ascii="Cambria" w:hAnsi="Cambria" w:cs="Arial"/>
          <w:sz w:val="22"/>
          <w:szCs w:val="22"/>
        </w:rPr>
        <w:t xml:space="preserve">poskytovania </w:t>
      </w:r>
      <w:r w:rsidR="00EA459F" w:rsidRPr="003D5E0A">
        <w:rPr>
          <w:rFonts w:ascii="Cambria" w:hAnsi="Cambria" w:cs="Arial"/>
          <w:sz w:val="22"/>
          <w:szCs w:val="22"/>
        </w:rPr>
        <w:t>čistiacich</w:t>
      </w:r>
      <w:r w:rsidR="001C0B7E" w:rsidRPr="003D5E0A">
        <w:rPr>
          <w:rFonts w:ascii="Cambria" w:hAnsi="Cambria" w:cs="Arial"/>
          <w:sz w:val="22"/>
          <w:szCs w:val="22"/>
        </w:rPr>
        <w:t xml:space="preserve"> služieb</w:t>
      </w:r>
      <w:r w:rsidR="00D07C90" w:rsidRPr="003D5E0A">
        <w:rPr>
          <w:rFonts w:ascii="Cambria" w:hAnsi="Cambria" w:cs="Arial"/>
          <w:sz w:val="22"/>
          <w:szCs w:val="22"/>
        </w:rPr>
        <w:t>.</w:t>
      </w:r>
    </w:p>
    <w:p w14:paraId="1F2FBBD7" w14:textId="77777777" w:rsidR="00D07C90" w:rsidRPr="003D5E0A" w:rsidRDefault="00D07C90" w:rsidP="00556FA7">
      <w:pPr>
        <w:pStyle w:val="BodyText"/>
        <w:numPr>
          <w:ilvl w:val="0"/>
          <w:numId w:val="23"/>
        </w:numPr>
        <w:tabs>
          <w:tab w:val="left" w:pos="567"/>
        </w:tabs>
        <w:spacing w:line="276" w:lineRule="auto"/>
        <w:ind w:left="567" w:hanging="567"/>
        <w:rPr>
          <w:rFonts w:ascii="Cambria" w:hAnsi="Cambria" w:cs="Arial"/>
          <w:sz w:val="22"/>
          <w:szCs w:val="22"/>
        </w:rPr>
      </w:pPr>
      <w:r w:rsidRPr="003D5E0A">
        <w:rPr>
          <w:rFonts w:ascii="Cambria" w:hAnsi="Cambria" w:cs="Arial"/>
          <w:sz w:val="22"/>
          <w:szCs w:val="22"/>
        </w:rPr>
        <w:t>Plnenie povinností pôvodcu a držiteľa odpadov pre odpady vznikajúce pri servisných, čistiacich alebo udržiavacích prácach vykonávaných v sídle alebo mieste podnikania alebo inom mieste pôsobenia objednávateľa, zabezpečuje objednávateľ v zmysle platného zákona č. 79/2015 Z. z o odpadoch a o zmene a doplnení niektorých zákonov v znení neskorších predpisov (ďalej len „zákon o odpadoch“).</w:t>
      </w:r>
    </w:p>
    <w:p w14:paraId="0545EC6B" w14:textId="4EC509B8" w:rsidR="00D07C90" w:rsidRPr="003D5E0A" w:rsidRDefault="00D07C90" w:rsidP="00556FA7">
      <w:pPr>
        <w:pStyle w:val="BodyText"/>
        <w:numPr>
          <w:ilvl w:val="0"/>
          <w:numId w:val="23"/>
        </w:numPr>
        <w:tabs>
          <w:tab w:val="left" w:pos="567"/>
        </w:tabs>
        <w:spacing w:line="276" w:lineRule="auto"/>
        <w:ind w:left="567" w:hanging="567"/>
        <w:rPr>
          <w:rFonts w:ascii="Cambria" w:hAnsi="Cambria" w:cs="Arial"/>
          <w:sz w:val="22"/>
          <w:szCs w:val="22"/>
        </w:rPr>
      </w:pPr>
      <w:r w:rsidRPr="003D5E0A">
        <w:rPr>
          <w:rFonts w:ascii="Cambria" w:hAnsi="Cambria" w:cs="Arial"/>
          <w:sz w:val="22"/>
          <w:szCs w:val="22"/>
        </w:rPr>
        <w:t xml:space="preserve">Plnenie povinností pôvodcu a držiteľa odpadov pre odpady, ktoré vzniknú v súvislosti s vykonávaním iných prác pri </w:t>
      </w:r>
      <w:r w:rsidR="001C0B7E" w:rsidRPr="003D5E0A">
        <w:rPr>
          <w:rFonts w:ascii="Cambria" w:hAnsi="Cambria" w:cs="Arial"/>
          <w:sz w:val="22"/>
          <w:szCs w:val="22"/>
        </w:rPr>
        <w:t xml:space="preserve">poskytovaní </w:t>
      </w:r>
      <w:r w:rsidR="00EA459F" w:rsidRPr="003D5E0A">
        <w:rPr>
          <w:rFonts w:ascii="Cambria" w:hAnsi="Cambria" w:cs="Arial"/>
          <w:sz w:val="22"/>
          <w:szCs w:val="22"/>
        </w:rPr>
        <w:t>čistiacich</w:t>
      </w:r>
      <w:r w:rsidR="001C0B7E" w:rsidRPr="003D5E0A">
        <w:rPr>
          <w:rFonts w:ascii="Cambria" w:hAnsi="Cambria" w:cs="Arial"/>
          <w:sz w:val="22"/>
          <w:szCs w:val="22"/>
        </w:rPr>
        <w:t xml:space="preserve"> služieb</w:t>
      </w:r>
      <w:r w:rsidRPr="003D5E0A">
        <w:rPr>
          <w:rFonts w:ascii="Cambria" w:hAnsi="Cambria" w:cs="Arial"/>
          <w:sz w:val="22"/>
          <w:szCs w:val="22"/>
        </w:rPr>
        <w:t xml:space="preserve">, je povinný zabezpečiť </w:t>
      </w:r>
      <w:r w:rsidR="0047562E" w:rsidRPr="003D5E0A">
        <w:rPr>
          <w:rFonts w:ascii="Cambria" w:hAnsi="Cambria" w:cs="Arial"/>
          <w:sz w:val="22"/>
          <w:szCs w:val="22"/>
        </w:rPr>
        <w:t>poskytovateľ</w:t>
      </w:r>
      <w:r w:rsidRPr="003D5E0A">
        <w:rPr>
          <w:rFonts w:ascii="Cambria" w:hAnsi="Cambria" w:cs="Arial"/>
          <w:sz w:val="22"/>
          <w:szCs w:val="22"/>
        </w:rPr>
        <w:t xml:space="preserve"> v zmysle platného zákona o odpadoch. </w:t>
      </w:r>
      <w:r w:rsidR="0047562E" w:rsidRPr="003D5E0A">
        <w:rPr>
          <w:rFonts w:ascii="Cambria" w:hAnsi="Cambria" w:cs="Arial"/>
          <w:sz w:val="22"/>
          <w:szCs w:val="22"/>
        </w:rPr>
        <w:t>Poskytovateľ</w:t>
      </w:r>
      <w:r w:rsidRPr="003D5E0A">
        <w:rPr>
          <w:rFonts w:ascii="Cambria" w:hAnsi="Cambria" w:cs="Arial"/>
          <w:sz w:val="22"/>
          <w:szCs w:val="22"/>
        </w:rPr>
        <w:t xml:space="preserve"> je povinný zaradiť odpad v zmysle katalógu odpadov</w:t>
      </w:r>
      <w:r w:rsidR="00A91A63" w:rsidRPr="003D5E0A">
        <w:rPr>
          <w:rFonts w:ascii="Cambria" w:hAnsi="Cambria" w:cs="Arial"/>
          <w:sz w:val="22"/>
          <w:szCs w:val="22"/>
        </w:rPr>
        <w:t>.</w:t>
      </w:r>
    </w:p>
    <w:p w14:paraId="668B7905" w14:textId="0178ED84" w:rsidR="00D07C90" w:rsidRPr="003D5E0A" w:rsidRDefault="00D07C90" w:rsidP="00556FA7">
      <w:pPr>
        <w:pStyle w:val="BodyText"/>
        <w:numPr>
          <w:ilvl w:val="0"/>
          <w:numId w:val="23"/>
        </w:numPr>
        <w:tabs>
          <w:tab w:val="left" w:pos="567"/>
        </w:tabs>
        <w:spacing w:line="276" w:lineRule="auto"/>
        <w:ind w:left="567" w:hanging="567"/>
        <w:rPr>
          <w:rFonts w:ascii="Cambria" w:hAnsi="Cambria" w:cs="Arial"/>
          <w:sz w:val="22"/>
          <w:szCs w:val="22"/>
        </w:rPr>
      </w:pPr>
      <w:r w:rsidRPr="003D5E0A">
        <w:rPr>
          <w:rFonts w:ascii="Cambria" w:hAnsi="Cambria" w:cs="Arial"/>
          <w:sz w:val="22"/>
          <w:szCs w:val="22"/>
        </w:rPr>
        <w:t xml:space="preserve">Ak sú súčasťou </w:t>
      </w:r>
      <w:r w:rsidR="001C0B7E" w:rsidRPr="003D5E0A">
        <w:rPr>
          <w:rFonts w:ascii="Cambria" w:hAnsi="Cambria" w:cs="Arial"/>
          <w:sz w:val="22"/>
          <w:szCs w:val="22"/>
        </w:rPr>
        <w:t xml:space="preserve">poskytovania </w:t>
      </w:r>
      <w:r w:rsidR="00EA459F" w:rsidRPr="003D5E0A">
        <w:rPr>
          <w:rFonts w:ascii="Cambria" w:hAnsi="Cambria" w:cs="Arial"/>
          <w:sz w:val="22"/>
          <w:szCs w:val="22"/>
        </w:rPr>
        <w:t>čistiacich</w:t>
      </w:r>
      <w:r w:rsidR="001C0B7E" w:rsidRPr="003D5E0A">
        <w:rPr>
          <w:rFonts w:ascii="Cambria" w:hAnsi="Cambria" w:cs="Arial"/>
          <w:sz w:val="22"/>
          <w:szCs w:val="22"/>
        </w:rPr>
        <w:t xml:space="preserve"> služieb</w:t>
      </w:r>
      <w:r w:rsidRPr="003D5E0A">
        <w:rPr>
          <w:rFonts w:ascii="Cambria" w:hAnsi="Cambria" w:cs="Arial"/>
          <w:sz w:val="22"/>
          <w:szCs w:val="22"/>
        </w:rPr>
        <w:t xml:space="preserve"> látky alebo ak sú </w:t>
      </w:r>
      <w:r w:rsidR="001C0B7E" w:rsidRPr="003D5E0A">
        <w:rPr>
          <w:rFonts w:ascii="Cambria" w:hAnsi="Cambria" w:cs="Arial"/>
          <w:sz w:val="22"/>
          <w:szCs w:val="22"/>
        </w:rPr>
        <w:t xml:space="preserve">pri poskytovaní </w:t>
      </w:r>
      <w:r w:rsidR="00EA459F" w:rsidRPr="003D5E0A">
        <w:rPr>
          <w:rFonts w:ascii="Cambria" w:hAnsi="Cambria" w:cs="Arial"/>
          <w:sz w:val="22"/>
          <w:szCs w:val="22"/>
        </w:rPr>
        <w:t>čistiacich</w:t>
      </w:r>
      <w:r w:rsidR="001C0B7E" w:rsidRPr="003D5E0A">
        <w:rPr>
          <w:rFonts w:ascii="Cambria" w:hAnsi="Cambria" w:cs="Arial"/>
          <w:sz w:val="22"/>
          <w:szCs w:val="22"/>
        </w:rPr>
        <w:t xml:space="preserve"> služieb</w:t>
      </w:r>
      <w:r w:rsidRPr="003D5E0A">
        <w:rPr>
          <w:rFonts w:ascii="Cambria" w:hAnsi="Cambria" w:cs="Arial"/>
          <w:sz w:val="22"/>
          <w:szCs w:val="22"/>
        </w:rPr>
        <w:t xml:space="preserve"> použité látky, ktoré majú jednu alebo viac nebezpečných vlastností, je </w:t>
      </w:r>
      <w:r w:rsidR="0047562E" w:rsidRPr="003D5E0A">
        <w:rPr>
          <w:rFonts w:ascii="Cambria" w:hAnsi="Cambria" w:cs="Arial"/>
          <w:sz w:val="22"/>
          <w:szCs w:val="22"/>
        </w:rPr>
        <w:t>poskytovateľ</w:t>
      </w:r>
      <w:r w:rsidRPr="003D5E0A">
        <w:rPr>
          <w:rFonts w:ascii="Cambria" w:hAnsi="Cambria" w:cs="Arial"/>
          <w:sz w:val="22"/>
          <w:szCs w:val="22"/>
        </w:rPr>
        <w:t xml:space="preserve"> povinný v príslušnej dokumentácii charakterizovať riziká vyplývajúce z </w:t>
      </w:r>
      <w:r w:rsidR="001C0B7E" w:rsidRPr="003D5E0A">
        <w:rPr>
          <w:rFonts w:ascii="Cambria" w:hAnsi="Cambria" w:cs="Arial"/>
          <w:sz w:val="22"/>
          <w:szCs w:val="22"/>
        </w:rPr>
        <w:t xml:space="preserve">poskytovania </w:t>
      </w:r>
      <w:r w:rsidR="00EA459F" w:rsidRPr="003D5E0A">
        <w:rPr>
          <w:rFonts w:ascii="Cambria" w:hAnsi="Cambria" w:cs="Arial"/>
          <w:sz w:val="22"/>
          <w:szCs w:val="22"/>
        </w:rPr>
        <w:t>čistiacich</w:t>
      </w:r>
      <w:r w:rsidR="001C0B7E" w:rsidRPr="003D5E0A">
        <w:rPr>
          <w:rFonts w:ascii="Cambria" w:hAnsi="Cambria" w:cs="Arial"/>
          <w:sz w:val="22"/>
          <w:szCs w:val="22"/>
        </w:rPr>
        <w:t xml:space="preserve"> služieb</w:t>
      </w:r>
      <w:r w:rsidRPr="003D5E0A">
        <w:rPr>
          <w:rFonts w:ascii="Cambria" w:hAnsi="Cambria" w:cs="Arial"/>
          <w:sz w:val="22"/>
          <w:szCs w:val="22"/>
        </w:rPr>
        <w:t xml:space="preserve">, identifikovať nebezpečenstvá a určiť opatrenia na bezpečnú manipuláciu, skladovanie a prepravu týchto látok, a to najmä z hľadiska ochrany zdravia a životného prostredia. V prípade, ak súčasťou </w:t>
      </w:r>
      <w:r w:rsidR="00DD4A18" w:rsidRPr="003D5E0A">
        <w:rPr>
          <w:rFonts w:ascii="Cambria" w:hAnsi="Cambria" w:cs="Arial"/>
          <w:sz w:val="22"/>
          <w:szCs w:val="22"/>
        </w:rPr>
        <w:t xml:space="preserve">poskytovania </w:t>
      </w:r>
      <w:r w:rsidR="00EA459F" w:rsidRPr="003D5E0A">
        <w:rPr>
          <w:rFonts w:ascii="Cambria" w:hAnsi="Cambria" w:cs="Arial"/>
          <w:sz w:val="22"/>
          <w:szCs w:val="22"/>
        </w:rPr>
        <w:t>čistiacich</w:t>
      </w:r>
      <w:r w:rsidR="00DD4A18" w:rsidRPr="003D5E0A">
        <w:rPr>
          <w:rFonts w:ascii="Cambria" w:hAnsi="Cambria" w:cs="Arial"/>
          <w:sz w:val="22"/>
          <w:szCs w:val="22"/>
        </w:rPr>
        <w:t xml:space="preserve"> služieb</w:t>
      </w:r>
      <w:r w:rsidRPr="003D5E0A">
        <w:rPr>
          <w:rFonts w:ascii="Cambria" w:hAnsi="Cambria" w:cs="Arial"/>
          <w:sz w:val="22"/>
          <w:szCs w:val="22"/>
        </w:rPr>
        <w:t xml:space="preserve"> je dodávka tovaru, ktorý obsahuje nebezpečné chemické látky alebo nebezpečné chemické prípravky, </w:t>
      </w:r>
      <w:r w:rsidR="0047562E" w:rsidRPr="003D5E0A">
        <w:rPr>
          <w:rFonts w:ascii="Cambria" w:hAnsi="Cambria" w:cs="Arial"/>
          <w:sz w:val="22"/>
          <w:szCs w:val="22"/>
        </w:rPr>
        <w:t xml:space="preserve">poskytovateľ </w:t>
      </w:r>
      <w:r w:rsidRPr="003D5E0A">
        <w:rPr>
          <w:rFonts w:ascii="Cambria" w:hAnsi="Cambria" w:cs="Arial"/>
          <w:sz w:val="22"/>
          <w:szCs w:val="22"/>
        </w:rPr>
        <w:t>je povinný poskytnúť kartu bezpečnostných údajov v súlade s osobitnými právnymi predpismi.</w:t>
      </w:r>
    </w:p>
    <w:p w14:paraId="0FAE9ED8" w14:textId="77777777" w:rsidR="00D07C90" w:rsidRPr="003D5E0A" w:rsidRDefault="00D07C90" w:rsidP="00556FA7">
      <w:pPr>
        <w:spacing w:after="0" w:line="276" w:lineRule="auto"/>
        <w:rPr>
          <w:rFonts w:cs="Arial"/>
        </w:rPr>
      </w:pPr>
    </w:p>
    <w:p w14:paraId="391078C5" w14:textId="77777777" w:rsidR="00D07C90" w:rsidRPr="003D5E0A" w:rsidRDefault="00D07C90" w:rsidP="00556FA7">
      <w:pPr>
        <w:pStyle w:val="Heading1"/>
        <w:spacing w:before="0" w:after="0" w:line="276" w:lineRule="auto"/>
        <w:rPr>
          <w:rFonts w:ascii="Cambria" w:hAnsi="Cambria" w:cs="Arial"/>
          <w:color w:val="auto"/>
          <w:sz w:val="22"/>
          <w:szCs w:val="22"/>
          <w:u w:val="single"/>
        </w:rPr>
      </w:pPr>
      <w:r w:rsidRPr="003D5E0A">
        <w:rPr>
          <w:rFonts w:ascii="Cambria" w:hAnsi="Cambria" w:cs="Arial"/>
          <w:color w:val="auto"/>
          <w:sz w:val="22"/>
          <w:szCs w:val="22"/>
          <w:u w:val="single"/>
        </w:rPr>
        <w:t>II.</w:t>
      </w:r>
      <w:r w:rsidRPr="003D5E0A">
        <w:rPr>
          <w:rFonts w:ascii="Cambria" w:hAnsi="Cambria" w:cs="Arial"/>
          <w:color w:val="auto"/>
          <w:sz w:val="22"/>
          <w:szCs w:val="22"/>
          <w:u w:val="single"/>
        </w:rPr>
        <w:tab/>
        <w:t>Bezpečnosť a ochrana zdravia pri práci, ochrana verejného zdravia a ochrana pred požiarmi</w:t>
      </w:r>
    </w:p>
    <w:p w14:paraId="47F5EF2A" w14:textId="77777777" w:rsidR="00D07C90" w:rsidRPr="003D5E0A" w:rsidRDefault="00D07C90" w:rsidP="00556FA7">
      <w:pPr>
        <w:pStyle w:val="Heading1"/>
        <w:spacing w:before="0" w:after="0" w:line="276" w:lineRule="auto"/>
        <w:rPr>
          <w:rFonts w:ascii="Cambria" w:hAnsi="Cambria" w:cs="Arial"/>
          <w:color w:val="auto"/>
          <w:sz w:val="22"/>
          <w:szCs w:val="22"/>
        </w:rPr>
      </w:pPr>
    </w:p>
    <w:p w14:paraId="40E4F0AE" w14:textId="092B5C3E" w:rsidR="00D07C90" w:rsidRPr="003D5E0A" w:rsidRDefault="0047562E"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zodpovedá za plnenie úloh a vykonávanie opatrení na zaistenie bezpečnosti, ochrany zdravia pri práci (ďalej len „BOZP“), ochranu verejného zdravia (ďalej „VZ“)  a ochrany pred požiarmi (ďalej len „OPP“), koordináciu činností a informovanosť svojich zamestnancov a osôb konajúcich v jeho mene, ako aj zamestnancov objednávateľa na </w:t>
      </w:r>
      <w:r w:rsidR="00D07C90" w:rsidRPr="003D5E0A">
        <w:rPr>
          <w:rFonts w:cs="Arial"/>
        </w:rPr>
        <w:lastRenderedPageBreak/>
        <w:t xml:space="preserve">mieste </w:t>
      </w:r>
      <w:r w:rsidR="00DD4A18" w:rsidRPr="003D5E0A">
        <w:rPr>
          <w:rFonts w:cs="Arial"/>
        </w:rPr>
        <w:t xml:space="preserve">poskytovania </w:t>
      </w:r>
      <w:r w:rsidR="00EA459F" w:rsidRPr="003D5E0A">
        <w:rPr>
          <w:rFonts w:cs="Arial"/>
        </w:rPr>
        <w:t>čistiacich</w:t>
      </w:r>
      <w:r w:rsidR="00DD4A18" w:rsidRPr="003D5E0A">
        <w:rPr>
          <w:rFonts w:cs="Arial"/>
        </w:rPr>
        <w:t xml:space="preserve"> služieb</w:t>
      </w:r>
      <w:r w:rsidR="00D07C90" w:rsidRPr="003D5E0A">
        <w:rPr>
          <w:rFonts w:cs="Arial"/>
        </w:rPr>
        <w:t>, keď v súvislosti s jej plnením môže dôjsť k ohrozeniu oprávnených záujmov objednávateľa v celom rozsahu v zmysle platných všeobecne záväzných právnych predpisov.</w:t>
      </w:r>
    </w:p>
    <w:p w14:paraId="29F2158F" w14:textId="10439D46" w:rsidR="00D07C90" w:rsidRPr="003D5E0A" w:rsidRDefault="0047562E"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vykoná všetky potrebné opatrenia, aby zabezpečil na mieste </w:t>
      </w:r>
      <w:r w:rsidR="00DD4A18" w:rsidRPr="003D5E0A">
        <w:rPr>
          <w:rFonts w:cs="Arial"/>
        </w:rPr>
        <w:t xml:space="preserve">poskytovania </w:t>
      </w:r>
      <w:r w:rsidR="00EA459F" w:rsidRPr="003D5E0A">
        <w:rPr>
          <w:rFonts w:cs="Arial"/>
        </w:rPr>
        <w:t>čistiacich</w:t>
      </w:r>
      <w:r w:rsidR="00DD4A18" w:rsidRPr="003D5E0A">
        <w:rPr>
          <w:rFonts w:cs="Arial"/>
        </w:rPr>
        <w:t xml:space="preserve"> služieb</w:t>
      </w:r>
      <w:r w:rsidR="00D07C90" w:rsidRPr="003D5E0A">
        <w:rPr>
          <w:rFonts w:cs="Arial"/>
        </w:rPr>
        <w:t xml:space="preserve"> v rozsahu predmetu zmluvy a v súvislosti s jej plnením bezpečnosť svojich zamestnancov, zamestnancov objednávateľa a ďalších osôb, ktoré sa s vedomím objednávateľa zdržujú v mieste plnenia predmetu zmluvy.</w:t>
      </w:r>
      <w:r w:rsidRPr="003D5E0A">
        <w:rPr>
          <w:rFonts w:cs="Arial"/>
        </w:rPr>
        <w:t xml:space="preserve"> </w:t>
      </w:r>
    </w:p>
    <w:p w14:paraId="4731DA54" w14:textId="3C86C4C1" w:rsidR="00D07C90" w:rsidRPr="003D5E0A" w:rsidRDefault="0047562E"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je povinný starať sa o bezpečnosť a ochranu zdravia všetkých osôb, ktoré sa nachádzajú s jeho vedomím na mieste plnenia predmetu zmluvy.</w:t>
      </w:r>
    </w:p>
    <w:p w14:paraId="5E919803" w14:textId="37B55FB4" w:rsidR="00D07C90" w:rsidRPr="003D5E0A" w:rsidRDefault="0047562E"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v súvislosti s plnením predmetu zmluvy môže užívať miesto </w:t>
      </w:r>
      <w:r w:rsidR="00DD4A18" w:rsidRPr="003D5E0A">
        <w:rPr>
          <w:rFonts w:cs="Arial"/>
        </w:rPr>
        <w:t xml:space="preserve">poskytovania </w:t>
      </w:r>
      <w:r w:rsidR="00EA459F" w:rsidRPr="003D5E0A">
        <w:rPr>
          <w:rFonts w:cs="Arial"/>
        </w:rPr>
        <w:t>čistiacich</w:t>
      </w:r>
      <w:r w:rsidR="00DD4A18" w:rsidRPr="003D5E0A">
        <w:rPr>
          <w:rFonts w:cs="Arial"/>
        </w:rPr>
        <w:t xml:space="preserve"> služieb</w:t>
      </w:r>
      <w:r w:rsidR="00D07C90" w:rsidRPr="003D5E0A">
        <w:rPr>
          <w:rFonts w:cs="Arial"/>
        </w:rPr>
        <w:t>, prevádzkovať pracovné prostriedky a používať pracovné postupy, len ak zodpovedajú predpisom na zaistenie bezpečnosti a ochrany zdravia pri práci.</w:t>
      </w:r>
    </w:p>
    <w:p w14:paraId="1281A095" w14:textId="477BD5E4" w:rsidR="00D07C90" w:rsidRPr="003D5E0A" w:rsidRDefault="00491B9D"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sa zaväzuje:</w:t>
      </w:r>
    </w:p>
    <w:p w14:paraId="11FA206A" w14:textId="77777777" w:rsidR="00D07C90" w:rsidRPr="003D5E0A" w:rsidRDefault="00D07C90" w:rsidP="00556FA7">
      <w:pPr>
        <w:numPr>
          <w:ilvl w:val="1"/>
          <w:numId w:val="24"/>
        </w:numPr>
        <w:spacing w:after="0" w:line="276" w:lineRule="auto"/>
        <w:ind w:left="1134" w:hanging="567"/>
        <w:rPr>
          <w:rFonts w:cs="Arial"/>
        </w:rPr>
      </w:pPr>
      <w:r w:rsidRPr="003D5E0A">
        <w:rPr>
          <w:rFonts w:cs="Arial"/>
        </w:rPr>
        <w:t>Plniť úlohy vyplývajúce z právnych predpisov na zaistenie BOZP, VZ a PO; dodržiavať ostatné predpisy, zásady bezpečnej práce, zásady ochrany zdravia pri práci a zásady bezpečného správania na pracoviskách objednávateľa, dodržiavať určené technologické alebo pracovné postupy, návody, pravidlá, pokyny a interné predpisy objednávateľa, ktoré súvisia s plnením predmetu zmluvy a s ktorými bol oboznámený,</w:t>
      </w:r>
    </w:p>
    <w:p w14:paraId="43BA4365" w14:textId="77777777" w:rsidR="00D07C90" w:rsidRPr="003D5E0A" w:rsidRDefault="00D07C90" w:rsidP="00556FA7">
      <w:pPr>
        <w:numPr>
          <w:ilvl w:val="1"/>
          <w:numId w:val="24"/>
        </w:numPr>
        <w:spacing w:after="0" w:line="276" w:lineRule="auto"/>
        <w:ind w:left="1134" w:hanging="567"/>
        <w:rPr>
          <w:rFonts w:cs="Arial"/>
        </w:rPr>
      </w:pPr>
      <w:r w:rsidRPr="003D5E0A">
        <w:rPr>
          <w:rFonts w:cs="Arial"/>
        </w:rPr>
        <w:t>konať tak, aby umožnil zamestnancom objednávateľa a tretím osobám plniť povinnosti na zaistenie BOZP, VZ a OPP,</w:t>
      </w:r>
    </w:p>
    <w:p w14:paraId="5BB85F11" w14:textId="77777777" w:rsidR="00D07C90" w:rsidRPr="003D5E0A" w:rsidRDefault="00D07C90" w:rsidP="00556FA7">
      <w:pPr>
        <w:numPr>
          <w:ilvl w:val="1"/>
          <w:numId w:val="24"/>
        </w:numPr>
        <w:spacing w:after="0" w:line="276" w:lineRule="auto"/>
        <w:ind w:left="1134" w:hanging="567"/>
        <w:rPr>
          <w:rFonts w:cs="Arial"/>
        </w:rPr>
      </w:pPr>
      <w:r w:rsidRPr="003D5E0A">
        <w:rPr>
          <w:rFonts w:cs="Arial"/>
        </w:rPr>
        <w:t>vykonávať opatrenia na zaistenie bezpečnosti a ochrany zdravia pri práci so zreteľom na všetky okolnosti týkajúce sa plnenia predmetu zmluvy a v súlade s právnymi predpismi a ostatnými predpismi na zaistenie bezpečnosti a ochrany zdravia pri práci, zohľadňovať pritom meniace sa skutočné a predvídateľné okolnosti. V tej súvislosti určovať bezpečné pracovné postupy, určovať a zabezpečovať ochranné opatrenia, ktoré sa musia vykonať, a určovať a zabezpečovať ochranné prostriedky, ktoré sa musia používať,</w:t>
      </w:r>
    </w:p>
    <w:p w14:paraId="4B240629" w14:textId="77777777" w:rsidR="00D07C90" w:rsidRPr="003D5E0A" w:rsidRDefault="00D07C90" w:rsidP="00556FA7">
      <w:pPr>
        <w:numPr>
          <w:ilvl w:val="1"/>
          <w:numId w:val="24"/>
        </w:numPr>
        <w:spacing w:after="0" w:line="276" w:lineRule="auto"/>
        <w:ind w:left="1134" w:hanging="567"/>
        <w:rPr>
          <w:rFonts w:cs="Arial"/>
        </w:rPr>
      </w:pPr>
      <w:r w:rsidRPr="003D5E0A">
        <w:rPr>
          <w:rFonts w:cs="Arial"/>
        </w:rPr>
        <w:t xml:space="preserve">vykonávať iba práce, obsluhovať iba stroje a zariadenia a používať iba látky, ktoré boli určené špecifikáciou pre plnenie predmetu zmluvy, </w:t>
      </w:r>
    </w:p>
    <w:p w14:paraId="400D3DD1" w14:textId="655BDEC5" w:rsidR="00D07C90" w:rsidRPr="003D5E0A" w:rsidRDefault="00D07C90" w:rsidP="00556FA7">
      <w:pPr>
        <w:numPr>
          <w:ilvl w:val="1"/>
          <w:numId w:val="24"/>
        </w:numPr>
        <w:spacing w:after="0" w:line="276" w:lineRule="auto"/>
        <w:ind w:left="1134" w:hanging="567"/>
        <w:rPr>
          <w:rFonts w:cs="Arial"/>
        </w:rPr>
      </w:pPr>
      <w:r w:rsidRPr="003D5E0A">
        <w:rPr>
          <w:rFonts w:cs="Arial"/>
        </w:rPr>
        <w:t xml:space="preserve">zabezpečovať, aby pracoviská, komunikácie, organizácia práce, pracovné prostriedky, materiály, pracovné a výrobné postupy, ktoré využíva </w:t>
      </w:r>
      <w:r w:rsidR="00A91A63" w:rsidRPr="003D5E0A">
        <w:rPr>
          <w:rFonts w:cs="Arial"/>
        </w:rPr>
        <w:t>poskytovateľ</w:t>
      </w:r>
      <w:r w:rsidRPr="003D5E0A">
        <w:rPr>
          <w:rFonts w:cs="Arial"/>
        </w:rPr>
        <w:t xml:space="preserve"> v súvislosti s plnením predmetu zmluvy neohrozovali bezpečnosť a zdravie osôb, ktoré sa oprávnene zdržujú v mieste </w:t>
      </w:r>
      <w:r w:rsidR="00DD4A18" w:rsidRPr="003D5E0A">
        <w:rPr>
          <w:rFonts w:cs="Arial"/>
        </w:rPr>
        <w:t xml:space="preserve">poskytovania </w:t>
      </w:r>
      <w:r w:rsidR="00EA459F" w:rsidRPr="003D5E0A">
        <w:rPr>
          <w:rFonts w:cs="Arial"/>
        </w:rPr>
        <w:t>čistiacich</w:t>
      </w:r>
      <w:r w:rsidR="00DD4A18" w:rsidRPr="003D5E0A">
        <w:rPr>
          <w:rFonts w:cs="Arial"/>
        </w:rPr>
        <w:t xml:space="preserve"> služieb</w:t>
      </w:r>
      <w:r w:rsidRPr="003D5E0A">
        <w:rPr>
          <w:rFonts w:cs="Arial"/>
        </w:rPr>
        <w:t>,</w:t>
      </w:r>
    </w:p>
    <w:p w14:paraId="57095C7B" w14:textId="5159ADA5" w:rsidR="00D07C90" w:rsidRPr="003D5E0A" w:rsidRDefault="00D07C90" w:rsidP="00556FA7">
      <w:pPr>
        <w:numPr>
          <w:ilvl w:val="1"/>
          <w:numId w:val="24"/>
        </w:numPr>
        <w:spacing w:after="0" w:line="276" w:lineRule="auto"/>
        <w:ind w:left="1134" w:hanging="567"/>
        <w:rPr>
          <w:rFonts w:cs="Arial"/>
        </w:rPr>
      </w:pPr>
      <w:r w:rsidRPr="003D5E0A">
        <w:rPr>
          <w:rFonts w:cs="Arial"/>
        </w:rPr>
        <w:t xml:space="preserve">bezodkladne oznamovať zodpovednému zástupcovi objednávateľa nedostatky a iné závažné skutočnosti, ktoré by pri práci mohli ohroziť bezpečnosť alebo zdravie zamestnancov objednávateľa alebo iných osôb, ktoré sa zdržujú na mieste </w:t>
      </w:r>
      <w:r w:rsidR="00DD4A18" w:rsidRPr="003D5E0A">
        <w:rPr>
          <w:rFonts w:cs="Arial"/>
        </w:rPr>
        <w:t xml:space="preserve">poskytovania </w:t>
      </w:r>
      <w:r w:rsidR="00EA459F" w:rsidRPr="003D5E0A">
        <w:rPr>
          <w:rFonts w:cs="Arial"/>
        </w:rPr>
        <w:t>čistiacich</w:t>
      </w:r>
      <w:r w:rsidR="00DD4A18" w:rsidRPr="003D5E0A">
        <w:rPr>
          <w:rFonts w:cs="Arial"/>
        </w:rPr>
        <w:t xml:space="preserve"> služieb </w:t>
      </w:r>
      <w:r w:rsidRPr="003D5E0A">
        <w:rPr>
          <w:rFonts w:cs="Arial"/>
        </w:rPr>
        <w:t xml:space="preserve">o ktorých sa dozvedel v súvislosti s jej plnením, </w:t>
      </w:r>
    </w:p>
    <w:p w14:paraId="1D2DC78F" w14:textId="74E8D939" w:rsidR="00D07C90" w:rsidRPr="003D5E0A" w:rsidRDefault="00D07C90" w:rsidP="00556FA7">
      <w:pPr>
        <w:numPr>
          <w:ilvl w:val="1"/>
          <w:numId w:val="24"/>
        </w:numPr>
        <w:spacing w:after="0" w:line="276" w:lineRule="auto"/>
        <w:ind w:left="1134" w:hanging="567"/>
        <w:rPr>
          <w:rFonts w:cs="Arial"/>
        </w:rPr>
      </w:pPr>
      <w:r w:rsidRPr="003D5E0A">
        <w:rPr>
          <w:rFonts w:cs="Arial"/>
        </w:rPr>
        <w:t xml:space="preserve">dodržiavať zákaz fajčenia a požívania alkoholických nápojov na pracoviskách objednávateľa. Zamestnanec </w:t>
      </w:r>
      <w:r w:rsidR="00491B9D" w:rsidRPr="003D5E0A">
        <w:rPr>
          <w:rFonts w:cs="Arial"/>
        </w:rPr>
        <w:t xml:space="preserve">poskytovateľa </w:t>
      </w:r>
      <w:r w:rsidRPr="003D5E0A">
        <w:rPr>
          <w:rFonts w:cs="Arial"/>
        </w:rPr>
        <w:t xml:space="preserve">alebo osoba konajúca v jeho mene je povinná podrobiť sa vyšetreniu, ktoré vykonáva objednávateľ oprávnenými zamestnancami za účelom zistenia, či nie je pod vplyvom alkoholických nápojov, omamných látok alebo psychotropných látok. Ak podľa postupov zisťovania, uvedených v internom predpise objednávateľa, bola u zamestnanca </w:t>
      </w:r>
      <w:r w:rsidR="00491B9D" w:rsidRPr="003D5E0A">
        <w:rPr>
          <w:rFonts w:cs="Arial"/>
        </w:rPr>
        <w:t>poskytovateľa</w:t>
      </w:r>
      <w:r w:rsidRPr="003D5E0A">
        <w:rPr>
          <w:rFonts w:cs="Arial"/>
        </w:rPr>
        <w:t xml:space="preserve"> vykonaná kontrola na dodržiavanie zákazu požitia alkoholických nápojov s pozitívnym výsledkom, tento zamestnanec sa stal pre objednávateľa </w:t>
      </w:r>
      <w:r w:rsidRPr="003D5E0A">
        <w:rPr>
          <w:rFonts w:cs="Arial"/>
        </w:rPr>
        <w:lastRenderedPageBreak/>
        <w:t>neakceptovateľným a </w:t>
      </w:r>
      <w:r w:rsidR="00491B9D" w:rsidRPr="003D5E0A">
        <w:rPr>
          <w:rFonts w:cs="Arial"/>
        </w:rPr>
        <w:t>poskytovateľ</w:t>
      </w:r>
      <w:r w:rsidRPr="003D5E0A">
        <w:rPr>
          <w:rFonts w:cs="Arial"/>
        </w:rPr>
        <w:t xml:space="preserve"> je povinný rešpektovať požiadavku objednávateľa na jeho výmenu.</w:t>
      </w:r>
    </w:p>
    <w:p w14:paraId="004D6982" w14:textId="0234716F" w:rsidR="00D07C90" w:rsidRPr="003D5E0A" w:rsidRDefault="00491B9D"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v súvislosti s plnením predmetu zmluvy je povinný vykonať ochranné opatrenia:</w:t>
      </w:r>
    </w:p>
    <w:p w14:paraId="34D54850" w14:textId="354049C0" w:rsidR="00D07C90" w:rsidRPr="003D5E0A" w:rsidRDefault="00D07C90" w:rsidP="00556FA7">
      <w:pPr>
        <w:numPr>
          <w:ilvl w:val="1"/>
          <w:numId w:val="24"/>
        </w:numPr>
        <w:spacing w:after="0" w:line="276" w:lineRule="auto"/>
        <w:ind w:left="1134" w:hanging="567"/>
        <w:rPr>
          <w:rFonts w:cs="Arial"/>
        </w:rPr>
      </w:pPr>
      <w:r w:rsidRPr="003D5E0A">
        <w:rPr>
          <w:rFonts w:cs="Arial"/>
        </w:rPr>
        <w:t xml:space="preserve">používať a udržiavať bezpečnostné a ochranné zariadenia nevyhnutné na zaistenie bezpečnosti, ochrany zdravia pri práci na mieste plnenia predmetu zmluvy. V tej súvislosti je povinný aj vhodne zabezpečiť miesto </w:t>
      </w:r>
      <w:r w:rsidR="00DD4A18" w:rsidRPr="003D5E0A">
        <w:rPr>
          <w:rFonts w:cs="Arial"/>
        </w:rPr>
        <w:t xml:space="preserve">poskytovania </w:t>
      </w:r>
      <w:r w:rsidR="00EA459F" w:rsidRPr="003D5E0A">
        <w:rPr>
          <w:rFonts w:cs="Arial"/>
        </w:rPr>
        <w:t>čistiacich</w:t>
      </w:r>
      <w:r w:rsidR="00DD4A18" w:rsidRPr="003D5E0A">
        <w:rPr>
          <w:rFonts w:cs="Arial"/>
        </w:rPr>
        <w:t xml:space="preserve"> služieb</w:t>
      </w:r>
      <w:r w:rsidRPr="003D5E0A">
        <w:rPr>
          <w:rFonts w:cs="Arial"/>
        </w:rPr>
        <w:t xml:space="preserve"> proti vstupu nepovolaných osôb</w:t>
      </w:r>
      <w:r w:rsidR="00715DA9" w:rsidRPr="003D5E0A">
        <w:rPr>
          <w:rFonts w:cs="Arial"/>
        </w:rPr>
        <w:t>,</w:t>
      </w:r>
    </w:p>
    <w:p w14:paraId="754405B8" w14:textId="3C060CCD" w:rsidR="00D07C90" w:rsidRPr="003D5E0A" w:rsidRDefault="00D07C90" w:rsidP="00556FA7">
      <w:pPr>
        <w:numPr>
          <w:ilvl w:val="1"/>
          <w:numId w:val="24"/>
        </w:numPr>
        <w:spacing w:after="0" w:line="276" w:lineRule="auto"/>
        <w:ind w:left="1134" w:hanging="567"/>
        <w:rPr>
          <w:rFonts w:cs="Arial"/>
        </w:rPr>
      </w:pPr>
      <w:r w:rsidRPr="003D5E0A">
        <w:rPr>
          <w:rFonts w:cs="Arial"/>
        </w:rPr>
        <w:t xml:space="preserve">môže začať  </w:t>
      </w:r>
      <w:r w:rsidR="001C0B7E" w:rsidRPr="003D5E0A">
        <w:rPr>
          <w:rFonts w:cs="Arial"/>
        </w:rPr>
        <w:t>plnenie predmetu zmluvy</w:t>
      </w:r>
      <w:r w:rsidR="00715DA9" w:rsidRPr="003D5E0A">
        <w:rPr>
          <w:rFonts w:cs="Arial"/>
        </w:rPr>
        <w:t xml:space="preserve"> </w:t>
      </w:r>
      <w:r w:rsidR="00EA459F" w:rsidRPr="003D5E0A">
        <w:rPr>
          <w:rFonts w:cs="Arial"/>
        </w:rPr>
        <w:t xml:space="preserve">čistiace </w:t>
      </w:r>
      <w:r w:rsidR="001C0B7E" w:rsidRPr="003D5E0A">
        <w:rPr>
          <w:rFonts w:cs="Arial"/>
        </w:rPr>
        <w:t xml:space="preserve">služby </w:t>
      </w:r>
      <w:r w:rsidRPr="003D5E0A">
        <w:rPr>
          <w:rFonts w:cs="Arial"/>
        </w:rPr>
        <w:t xml:space="preserve">až vtedy, ak je miesto </w:t>
      </w:r>
      <w:r w:rsidR="00DD4A18" w:rsidRPr="003D5E0A">
        <w:rPr>
          <w:rFonts w:cs="Arial"/>
        </w:rPr>
        <w:t xml:space="preserve">poskytovania </w:t>
      </w:r>
      <w:r w:rsidR="00EA459F" w:rsidRPr="003D5E0A">
        <w:rPr>
          <w:rFonts w:cs="Arial"/>
        </w:rPr>
        <w:t>čistiacich</w:t>
      </w:r>
      <w:r w:rsidR="00DD4A18" w:rsidRPr="003D5E0A">
        <w:rPr>
          <w:rFonts w:cs="Arial"/>
        </w:rPr>
        <w:t xml:space="preserve"> služieb </w:t>
      </w:r>
      <w:r w:rsidRPr="003D5E0A">
        <w:rPr>
          <w:rFonts w:cs="Arial"/>
        </w:rPr>
        <w:t>náležite zabezpečené, vybavené na bezpečný výkon práce a sú dodržané všetky podmienky na zaistenie bezpečnosti a ochrany zdravia ustanovené platnými právnymi predpismi</w:t>
      </w:r>
      <w:r w:rsidR="00715DA9" w:rsidRPr="003D5E0A">
        <w:rPr>
          <w:rFonts w:cs="Arial"/>
        </w:rPr>
        <w:t>,</w:t>
      </w:r>
    </w:p>
    <w:p w14:paraId="4D9C5835" w14:textId="21B63576" w:rsidR="00D07C90" w:rsidRPr="003D5E0A" w:rsidRDefault="00D07C90" w:rsidP="00556FA7">
      <w:pPr>
        <w:numPr>
          <w:ilvl w:val="1"/>
          <w:numId w:val="24"/>
        </w:numPr>
        <w:spacing w:after="0" w:line="276" w:lineRule="auto"/>
        <w:ind w:left="1134" w:hanging="567"/>
        <w:rPr>
          <w:rFonts w:cs="Arial"/>
        </w:rPr>
      </w:pPr>
      <w:r w:rsidRPr="003D5E0A">
        <w:rPr>
          <w:rFonts w:cs="Arial"/>
        </w:rPr>
        <w:t>zabezpečí dodržiavanie zákazu vstupovať a zdržiavať sa v priestore a vykonávať tam činnosti, ktoré by mohli bezprostredne ohroziť život alebo zdravie pokiaľ nevykonal a neskontroloval vykonanie všetkých opatrení za zaistenie bezpečnosti a ochrany zdravia pri práci</w:t>
      </w:r>
      <w:r w:rsidR="00715DA9" w:rsidRPr="003D5E0A">
        <w:rPr>
          <w:rFonts w:cs="Arial"/>
        </w:rPr>
        <w:t>,</w:t>
      </w:r>
    </w:p>
    <w:p w14:paraId="01F0C68B" w14:textId="7A20A82B" w:rsidR="00D07C90" w:rsidRPr="003D5E0A" w:rsidRDefault="00D07C90" w:rsidP="00556FA7">
      <w:pPr>
        <w:numPr>
          <w:ilvl w:val="1"/>
          <w:numId w:val="24"/>
        </w:numPr>
        <w:spacing w:after="0" w:line="276" w:lineRule="auto"/>
        <w:ind w:left="1134" w:hanging="567"/>
        <w:rPr>
          <w:rFonts w:cs="Arial"/>
        </w:rPr>
      </w:pPr>
      <w:r w:rsidRPr="003D5E0A">
        <w:rPr>
          <w:rFonts w:cs="Arial"/>
        </w:rPr>
        <w:t xml:space="preserve">dodržiavať bezpečnostné označenia, výstražné signály a príslušné upozornenia a pokyny kompetentných vedúcich zamestnancov objednávateľa v mieste </w:t>
      </w:r>
      <w:r w:rsidR="009B7179" w:rsidRPr="003D5E0A">
        <w:rPr>
          <w:rFonts w:cs="Arial"/>
        </w:rPr>
        <w:t>poskytovania</w:t>
      </w:r>
      <w:r w:rsidR="00DD4A18" w:rsidRPr="003D5E0A">
        <w:rPr>
          <w:rFonts w:cs="Arial"/>
        </w:rPr>
        <w:t xml:space="preserve"> </w:t>
      </w:r>
      <w:r w:rsidR="00EA459F" w:rsidRPr="003D5E0A">
        <w:rPr>
          <w:rFonts w:cs="Arial"/>
        </w:rPr>
        <w:t>čistiacich</w:t>
      </w:r>
      <w:r w:rsidR="00DD4A18" w:rsidRPr="003D5E0A">
        <w:rPr>
          <w:rFonts w:cs="Arial"/>
        </w:rPr>
        <w:t xml:space="preserve"> služieb</w:t>
      </w:r>
      <w:r w:rsidR="00715DA9" w:rsidRPr="003D5E0A">
        <w:rPr>
          <w:rFonts w:cs="Arial"/>
        </w:rPr>
        <w:t xml:space="preserve"> v prípade potreby,</w:t>
      </w:r>
    </w:p>
    <w:p w14:paraId="0CFD7B72" w14:textId="0B7DAD16" w:rsidR="00D07C90" w:rsidRPr="003D5E0A" w:rsidRDefault="00D07C90" w:rsidP="00556FA7">
      <w:pPr>
        <w:numPr>
          <w:ilvl w:val="1"/>
          <w:numId w:val="24"/>
        </w:numPr>
        <w:spacing w:after="0" w:line="276" w:lineRule="auto"/>
        <w:ind w:left="1134" w:hanging="567"/>
        <w:rPr>
          <w:rFonts w:cs="Arial"/>
        </w:rPr>
      </w:pPr>
      <w:r w:rsidRPr="003D5E0A">
        <w:rPr>
          <w:rFonts w:cs="Arial"/>
        </w:rPr>
        <w:t xml:space="preserve">povinný zreteľne označovať pracoviská a zariadenia, ktoré môžu ohroziť alebo poškodiť zdravie zamestnanca, a používať bezpečnostné a zdravotné označenie pri práci podľa osobitného predpisu, </w:t>
      </w:r>
    </w:p>
    <w:p w14:paraId="737579B0" w14:textId="4C803C6B" w:rsidR="00D07C90" w:rsidRPr="003D5E0A" w:rsidRDefault="00D07C90" w:rsidP="00556FA7">
      <w:pPr>
        <w:numPr>
          <w:ilvl w:val="1"/>
          <w:numId w:val="24"/>
        </w:numPr>
        <w:spacing w:after="0" w:line="276" w:lineRule="auto"/>
        <w:ind w:left="1134" w:hanging="567"/>
        <w:rPr>
          <w:rFonts w:cs="Arial"/>
        </w:rPr>
      </w:pPr>
      <w:r w:rsidRPr="003D5E0A">
        <w:rPr>
          <w:rFonts w:cs="Arial"/>
        </w:rPr>
        <w:t xml:space="preserve">zabezpečiť pohyb svojich </w:t>
      </w:r>
      <w:r w:rsidR="00715DA9" w:rsidRPr="003D5E0A">
        <w:rPr>
          <w:rFonts w:cs="Arial"/>
        </w:rPr>
        <w:t>pracovníkov</w:t>
      </w:r>
      <w:r w:rsidRPr="003D5E0A">
        <w:rPr>
          <w:rFonts w:cs="Arial"/>
        </w:rPr>
        <w:t xml:space="preserve"> a osôb konajúcich v jeho mene len na určenom pracovisku a v určenom priestore.</w:t>
      </w:r>
    </w:p>
    <w:p w14:paraId="5DE0331C" w14:textId="37F5E320" w:rsidR="00D07C90" w:rsidRPr="003D5E0A" w:rsidRDefault="00491B9D"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je povinný bezodkladne oboznámiť objednávateľa o mimoriadnej udalosti (nebezpečná udalosť, pracovný úraz </w:t>
      </w:r>
      <w:r w:rsidR="00715DA9" w:rsidRPr="003D5E0A">
        <w:rPr>
          <w:rFonts w:cs="Arial"/>
        </w:rPr>
        <w:t>pracovníka</w:t>
      </w:r>
      <w:r w:rsidR="00D07C90" w:rsidRPr="003D5E0A">
        <w:rPr>
          <w:rFonts w:cs="Arial"/>
        </w:rPr>
        <w:t xml:space="preserve"> </w:t>
      </w:r>
      <w:r w:rsidRPr="003D5E0A">
        <w:rPr>
          <w:rFonts w:cs="Arial"/>
        </w:rPr>
        <w:t>poskytovateľa</w:t>
      </w:r>
      <w:r w:rsidR="00D07C90" w:rsidRPr="003D5E0A">
        <w:rPr>
          <w:rFonts w:cs="Arial"/>
        </w:rPr>
        <w:t xml:space="preserve"> alebo inej osoby konajúcej v mene </w:t>
      </w:r>
      <w:r w:rsidRPr="003D5E0A">
        <w:rPr>
          <w:rFonts w:cs="Arial"/>
        </w:rPr>
        <w:t>poskytovateľa</w:t>
      </w:r>
      <w:r w:rsidR="00D07C90" w:rsidRPr="003D5E0A">
        <w:rPr>
          <w:rFonts w:cs="Arial"/>
        </w:rPr>
        <w:t xml:space="preserve">), ktorá sa stala v súvislosti s plnením predmetu zmluvy. O tomto je povinný informovať objednávateľa aj vtedy, ak k mimoriadnej udalosti nedošlo v súvislosti s plnením predmetu zmluvy ale na pracoviskách objednávateľa. </w:t>
      </w:r>
    </w:p>
    <w:p w14:paraId="7D15A30B" w14:textId="3574D890" w:rsidR="00D07C90" w:rsidRPr="003D5E0A" w:rsidRDefault="00491B9D"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pri plnení predmetu zmluvy vypracováva, vedie, uchováva a v prípade potreby neodkladne aktualizuje predpísanú dokumentáciu, záznamy a evidenciu súvisiacu so zabezpečením bezpečnosti a ochrany zdravia pri práci.</w:t>
      </w:r>
    </w:p>
    <w:p w14:paraId="6667B5D4" w14:textId="71148732" w:rsidR="00D07C90" w:rsidRPr="003D5E0A" w:rsidRDefault="00491B9D" w:rsidP="00556FA7">
      <w:pPr>
        <w:numPr>
          <w:ilvl w:val="0"/>
          <w:numId w:val="24"/>
        </w:numPr>
        <w:spacing w:after="0" w:line="276" w:lineRule="auto"/>
        <w:ind w:left="567" w:hanging="567"/>
        <w:rPr>
          <w:rFonts w:cs="Arial"/>
        </w:rPr>
      </w:pPr>
      <w:r w:rsidRPr="003D5E0A">
        <w:rPr>
          <w:rFonts w:cs="Arial"/>
        </w:rPr>
        <w:t xml:space="preserve">Poskytovateľ </w:t>
      </w:r>
      <w:r w:rsidR="00D07C90" w:rsidRPr="003D5E0A">
        <w:rPr>
          <w:rFonts w:cs="Arial"/>
        </w:rPr>
        <w:t xml:space="preserve">pri zmene podmienok, ktoré môžu v súvislosti s plnením predmetu zmluvy nepriaznivo ovplyvniť bezpečnosť práce, je povinný vykonať potrebné zmeny technologických alebo pracovných postupov. </w:t>
      </w:r>
    </w:p>
    <w:p w14:paraId="216B921D" w14:textId="0DF305AD" w:rsidR="00D07C90" w:rsidRPr="003D5E0A" w:rsidRDefault="00491B9D"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zodpovedá za kvalifikáciu, odbornú a zdravotnú spôsobilosť svojich </w:t>
      </w:r>
      <w:r w:rsidR="00715DA9" w:rsidRPr="003D5E0A">
        <w:rPr>
          <w:rFonts w:cs="Arial"/>
        </w:rPr>
        <w:t>pracovníkov</w:t>
      </w:r>
      <w:r w:rsidR="00D07C90" w:rsidRPr="003D5E0A">
        <w:rPr>
          <w:rFonts w:cs="Arial"/>
        </w:rPr>
        <w:t xml:space="preserve"> a osôb konajúcich v jeho mene, určenú pre výkon zmluvných činností. V tej súvislosti je povinný zaraďovať </w:t>
      </w:r>
      <w:r w:rsidR="00715DA9" w:rsidRPr="003D5E0A">
        <w:rPr>
          <w:rFonts w:cs="Arial"/>
        </w:rPr>
        <w:t>pracovníkov</w:t>
      </w:r>
      <w:r w:rsidR="00D07C90" w:rsidRPr="003D5E0A">
        <w:rPr>
          <w:rFonts w:cs="Arial"/>
        </w:rPr>
        <w:t xml:space="preserve">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w:t>
      </w:r>
    </w:p>
    <w:p w14:paraId="12487498" w14:textId="7ECE286E" w:rsidR="00D07C90" w:rsidRPr="003D5E0A" w:rsidRDefault="00491B9D"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písomne poveruje osoby, ktoré v jeho mene plnia predmet zmluvy vykonávaním činností s vyšším rizikom, ktoré ustanovil osobitný predpis. </w:t>
      </w:r>
    </w:p>
    <w:p w14:paraId="00ADB733" w14:textId="2AC828A6" w:rsidR="00D07C90" w:rsidRPr="003D5E0A" w:rsidRDefault="00D07C90" w:rsidP="00556FA7">
      <w:pPr>
        <w:numPr>
          <w:ilvl w:val="0"/>
          <w:numId w:val="24"/>
        </w:numPr>
        <w:spacing w:after="0" w:line="276" w:lineRule="auto"/>
        <w:ind w:left="567" w:hanging="567"/>
        <w:rPr>
          <w:rFonts w:cs="Arial"/>
        </w:rPr>
      </w:pPr>
      <w:r w:rsidRPr="003D5E0A">
        <w:rPr>
          <w:rFonts w:cs="Arial"/>
        </w:rPr>
        <w:lastRenderedPageBreak/>
        <w:t xml:space="preserve">Objednávateľ zabezpečí oboznámenie zamestnancov </w:t>
      </w:r>
      <w:r w:rsidR="00491B9D" w:rsidRPr="003D5E0A">
        <w:rPr>
          <w:rFonts w:cs="Arial"/>
        </w:rPr>
        <w:t>poskytovateľ</w:t>
      </w:r>
      <w:r w:rsidRPr="003D5E0A">
        <w:rPr>
          <w:rFonts w:cs="Arial"/>
        </w:rPr>
        <w:t>a pred začatím plnenia predmetu zmluvy a v jej súvislosti:</w:t>
      </w:r>
    </w:p>
    <w:p w14:paraId="2359DA0C" w14:textId="77777777" w:rsidR="00D07C90" w:rsidRPr="003D5E0A" w:rsidRDefault="00D07C90" w:rsidP="00556FA7">
      <w:pPr>
        <w:numPr>
          <w:ilvl w:val="1"/>
          <w:numId w:val="24"/>
        </w:numPr>
        <w:tabs>
          <w:tab w:val="left" w:pos="567"/>
        </w:tabs>
        <w:spacing w:after="0" w:line="276" w:lineRule="auto"/>
        <w:ind w:left="1134" w:hanging="567"/>
        <w:rPr>
          <w:rFonts w:cs="Arial"/>
        </w:rPr>
      </w:pPr>
      <w:r w:rsidRPr="003D5E0A">
        <w:rPr>
          <w:rFonts w:cs="Arial"/>
        </w:rPr>
        <w:t xml:space="preserve">s príslušnými právnymi predpismi a ostatnými predpismi na zaistenie BOZP, </w:t>
      </w:r>
    </w:p>
    <w:p w14:paraId="490ED2E1" w14:textId="77777777" w:rsidR="00D07C90" w:rsidRPr="003D5E0A" w:rsidRDefault="00D07C90" w:rsidP="00556FA7">
      <w:pPr>
        <w:numPr>
          <w:ilvl w:val="1"/>
          <w:numId w:val="24"/>
        </w:numPr>
        <w:tabs>
          <w:tab w:val="left" w:pos="567"/>
        </w:tabs>
        <w:spacing w:after="0" w:line="276" w:lineRule="auto"/>
        <w:ind w:left="1134" w:hanging="567"/>
        <w:rPr>
          <w:rFonts w:cs="Arial"/>
        </w:rPr>
      </w:pPr>
      <w:r w:rsidRPr="003D5E0A">
        <w:rPr>
          <w:rFonts w:cs="Arial"/>
        </w:rPr>
        <w:t xml:space="preserve">s existujúcimi a predvídateľnými nebezpečenstvami a ohrozeniami a ich dopadmi, s ochranou pred nimi, </w:t>
      </w:r>
    </w:p>
    <w:p w14:paraId="58BCE2E2" w14:textId="77777777" w:rsidR="00D07C90" w:rsidRPr="003D5E0A" w:rsidRDefault="00D07C90" w:rsidP="00556FA7">
      <w:pPr>
        <w:numPr>
          <w:ilvl w:val="1"/>
          <w:numId w:val="24"/>
        </w:numPr>
        <w:tabs>
          <w:tab w:val="left" w:pos="567"/>
        </w:tabs>
        <w:spacing w:after="0" w:line="276" w:lineRule="auto"/>
        <w:ind w:left="1134" w:hanging="567"/>
        <w:rPr>
          <w:rFonts w:cs="Arial"/>
        </w:rPr>
      </w:pPr>
      <w:r w:rsidRPr="003D5E0A">
        <w:rPr>
          <w:rFonts w:cs="Arial"/>
        </w:rPr>
        <w:t>so zákazom vstupovať do priestorov, zdržovať sa v priestoroch a vykonávať činnosti, ktoré by mohli bezprostredne ohroziť život alebo zdravie osôb, participujúcich na plnení predmetu zmluvy,</w:t>
      </w:r>
    </w:p>
    <w:p w14:paraId="6158D1DD" w14:textId="77777777" w:rsidR="00D07C90" w:rsidRPr="003D5E0A" w:rsidRDefault="00D07C90" w:rsidP="00556FA7">
      <w:pPr>
        <w:numPr>
          <w:ilvl w:val="1"/>
          <w:numId w:val="24"/>
        </w:numPr>
        <w:tabs>
          <w:tab w:val="left" w:pos="567"/>
        </w:tabs>
        <w:spacing w:after="0" w:line="276" w:lineRule="auto"/>
        <w:ind w:left="1134" w:hanging="567"/>
        <w:rPr>
          <w:rFonts w:cs="Arial"/>
        </w:rPr>
      </w:pPr>
      <w:r w:rsidRPr="003D5E0A">
        <w:rPr>
          <w:rFonts w:cs="Arial"/>
        </w:rPr>
        <w:t xml:space="preserve">so zásadami bezpečnej práce a zásadami bezpečného správania na pracoviskách objednávateľa, </w:t>
      </w:r>
    </w:p>
    <w:p w14:paraId="2777FC5B" w14:textId="77777777" w:rsidR="00D07C90" w:rsidRPr="003D5E0A" w:rsidRDefault="00D07C90" w:rsidP="00556FA7">
      <w:pPr>
        <w:numPr>
          <w:ilvl w:val="1"/>
          <w:numId w:val="24"/>
        </w:numPr>
        <w:tabs>
          <w:tab w:val="left" w:pos="567"/>
        </w:tabs>
        <w:spacing w:after="0" w:line="276" w:lineRule="auto"/>
        <w:ind w:left="1134" w:hanging="567"/>
        <w:rPr>
          <w:rFonts w:cs="Arial"/>
        </w:rPr>
      </w:pPr>
      <w:r w:rsidRPr="003D5E0A">
        <w:rPr>
          <w:rFonts w:cs="Arial"/>
        </w:rPr>
        <w:t>so súvisiacimi internými pokynmi objednávateľa,</w:t>
      </w:r>
    </w:p>
    <w:p w14:paraId="4118E635" w14:textId="77777777" w:rsidR="00D07C90" w:rsidRPr="003D5E0A" w:rsidRDefault="00D07C90" w:rsidP="00556FA7">
      <w:pPr>
        <w:numPr>
          <w:ilvl w:val="1"/>
          <w:numId w:val="24"/>
        </w:numPr>
        <w:tabs>
          <w:tab w:val="left" w:pos="567"/>
        </w:tabs>
        <w:spacing w:after="0" w:line="276" w:lineRule="auto"/>
        <w:ind w:left="1134" w:hanging="567"/>
        <w:rPr>
          <w:rFonts w:cs="Arial"/>
        </w:rPr>
      </w:pPr>
      <w:r w:rsidRPr="003D5E0A">
        <w:rPr>
          <w:rFonts w:cs="Arial"/>
        </w:rPr>
        <w:t>s opatreniami a postupmi v prípade poškodenia zdravia vrátane poskytnutia prvej pomoci, ako aj o opatreniach a postupe v prípade zdolávania požiaru, záchranných prác a evakuácie.</w:t>
      </w:r>
    </w:p>
    <w:p w14:paraId="7B39585D" w14:textId="3C6717A1" w:rsidR="00D07C90" w:rsidRPr="003D5E0A" w:rsidRDefault="00491B9D"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sa zaväzuje realizovať </w:t>
      </w:r>
      <w:r w:rsidR="001C0B7E" w:rsidRPr="003D5E0A">
        <w:rPr>
          <w:rFonts w:cs="Arial"/>
        </w:rPr>
        <w:t xml:space="preserve">predmet zmluvy </w:t>
      </w:r>
      <w:r w:rsidR="00EA459F" w:rsidRPr="003D5E0A">
        <w:rPr>
          <w:rFonts w:cs="Arial"/>
        </w:rPr>
        <w:t>čistiace</w:t>
      </w:r>
      <w:r w:rsidR="001C0B7E" w:rsidRPr="003D5E0A">
        <w:rPr>
          <w:rFonts w:cs="Arial"/>
        </w:rPr>
        <w:t xml:space="preserve"> služby </w:t>
      </w:r>
      <w:r w:rsidR="00D07C90" w:rsidRPr="003D5E0A">
        <w:rPr>
          <w:rFonts w:cs="Arial"/>
        </w:rPr>
        <w:t xml:space="preserve">až po absolvovaní školenia BOZP a ochrany pred požiarmi všetkých jeho </w:t>
      </w:r>
      <w:r w:rsidR="00715DA9" w:rsidRPr="003D5E0A">
        <w:rPr>
          <w:rFonts w:cs="Arial"/>
        </w:rPr>
        <w:t>pracovníkov</w:t>
      </w:r>
      <w:r w:rsidR="00D07C90" w:rsidRPr="003D5E0A">
        <w:rPr>
          <w:rFonts w:cs="Arial"/>
        </w:rPr>
        <w:t xml:space="preserve"> alebo osôb konajúcich v jeho mene podieľajúcich sa na realizácii predmetu zmluvy pred jej začatím a ďalej v intervaloch určených objednávateľom.</w:t>
      </w:r>
    </w:p>
    <w:p w14:paraId="61FFEC08" w14:textId="2B06F5CB" w:rsidR="00D07C90" w:rsidRPr="003D5E0A" w:rsidRDefault="00491B9D"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je povinný vybaviť svojich zamestnancov na vlastné náklady ochrannými odevmi a pomôckami (ďalej len „OOPP“), adekvátnymi prostrediu a ohrozeniam, ktorým sú vystavení v súvislosti s plnením predmetu zmluvy. Zároveň zodpovedá za vybavenie a označenie OOPP osôb konajúcich v jeho mene. </w:t>
      </w:r>
    </w:p>
    <w:p w14:paraId="320EDFAD" w14:textId="01B121E1" w:rsidR="00D07C90" w:rsidRPr="003D5E0A" w:rsidRDefault="00D07C90" w:rsidP="00556FA7">
      <w:pPr>
        <w:numPr>
          <w:ilvl w:val="0"/>
          <w:numId w:val="24"/>
        </w:numPr>
        <w:spacing w:after="0" w:line="276" w:lineRule="auto"/>
        <w:ind w:left="567" w:hanging="567"/>
        <w:rPr>
          <w:rFonts w:cs="Arial"/>
        </w:rPr>
      </w:pPr>
      <w:r w:rsidRPr="003D5E0A">
        <w:rPr>
          <w:rFonts w:cs="Arial"/>
        </w:rPr>
        <w:t xml:space="preserve">Zamestnanci </w:t>
      </w:r>
      <w:r w:rsidR="00491B9D" w:rsidRPr="003D5E0A">
        <w:rPr>
          <w:rFonts w:cs="Arial"/>
        </w:rPr>
        <w:t>poskytovateľ</w:t>
      </w:r>
      <w:r w:rsidRPr="003D5E0A">
        <w:rPr>
          <w:rFonts w:cs="Arial"/>
        </w:rPr>
        <w:t>a, ako aj osoby konajúce v jeho mene sú povinní používať určeným spôsobom pridelené osobné ochranné pracovné prostriedky.</w:t>
      </w:r>
    </w:p>
    <w:p w14:paraId="7FA7B17B" w14:textId="198B5D67" w:rsidR="00D07C90" w:rsidRPr="003D5E0A" w:rsidRDefault="00491B9D"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pri vykonávaní činností spojených so zvýšeným nebezpečenstvom vzniku požiaru zodpovedá za plnenie úloh vyplývajúcich z ustanovení platných právnych predpisov v oblasti ochrany pred požiarmi. O takejto činnosti je vždy povinný informovať zodpovedného zástupcu objednávateľa vopred pred začatím vykonávania týchto činností a pritom je povinný rešpektovať jeho pokyny v súvislosti so zabezpečením resp. vykonaním protipožiarnych opatrení.</w:t>
      </w:r>
    </w:p>
    <w:p w14:paraId="37F13D74" w14:textId="075F8B26" w:rsidR="00D07C90" w:rsidRPr="003D5E0A" w:rsidRDefault="00491B9D" w:rsidP="00556FA7">
      <w:pPr>
        <w:numPr>
          <w:ilvl w:val="0"/>
          <w:numId w:val="24"/>
        </w:numPr>
        <w:spacing w:after="0" w:line="276" w:lineRule="auto"/>
        <w:ind w:left="567" w:hanging="567"/>
        <w:rPr>
          <w:rFonts w:cs="Arial"/>
        </w:rPr>
      </w:pPr>
      <w:r w:rsidRPr="003D5E0A">
        <w:rPr>
          <w:rFonts w:cs="Arial"/>
        </w:rPr>
        <w:t>Poskytovateľ</w:t>
      </w:r>
      <w:r w:rsidR="00D07C90" w:rsidRPr="003D5E0A">
        <w:rPr>
          <w:rFonts w:cs="Arial"/>
        </w:rPr>
        <w:t xml:space="preserve"> je povinný v súvislosti s plnením predmetu zmluvy vykonať opatrenia a určiť postupy na zabezpečenie poskytnutia prvej pomoci, vykonanie záchranných prác, evakuáciu </w:t>
      </w:r>
      <w:r w:rsidR="00715DA9" w:rsidRPr="003D5E0A">
        <w:rPr>
          <w:rFonts w:cs="Arial"/>
        </w:rPr>
        <w:t>pracovníkov</w:t>
      </w:r>
      <w:r w:rsidR="00D07C90" w:rsidRPr="003D5E0A">
        <w:rPr>
          <w:rFonts w:cs="Arial"/>
        </w:rPr>
        <w:t xml:space="preserve"> a zabezpečiť prostriedky potrebné na ochranu života a zdravia zamestnancov v mieste </w:t>
      </w:r>
      <w:r w:rsidR="00DD4A18" w:rsidRPr="003D5E0A">
        <w:rPr>
          <w:rFonts w:cs="Arial"/>
        </w:rPr>
        <w:t xml:space="preserve">poskytovania </w:t>
      </w:r>
      <w:r w:rsidR="00EA459F" w:rsidRPr="003D5E0A">
        <w:rPr>
          <w:rFonts w:cs="Arial"/>
        </w:rPr>
        <w:t>čistiacich</w:t>
      </w:r>
      <w:r w:rsidR="00DD4A18" w:rsidRPr="003D5E0A">
        <w:rPr>
          <w:rFonts w:cs="Arial"/>
        </w:rPr>
        <w:t xml:space="preserve"> služieb</w:t>
      </w:r>
      <w:r w:rsidR="00D07C90" w:rsidRPr="003D5E0A">
        <w:rPr>
          <w:rFonts w:cs="Arial"/>
        </w:rPr>
        <w:t xml:space="preserve"> pre prípad vzniku bezprostredného a vážneho ohrozenia života alebo zdravia. O vykonaných opatreniach informuje objednávateľa a ďalšie osoby zdržujúce sa na mieste </w:t>
      </w:r>
      <w:r w:rsidR="00DD4A18" w:rsidRPr="003D5E0A">
        <w:rPr>
          <w:rFonts w:cs="Arial"/>
        </w:rPr>
        <w:t xml:space="preserve">poskytovania </w:t>
      </w:r>
      <w:r w:rsidR="00EA459F" w:rsidRPr="003D5E0A">
        <w:rPr>
          <w:rFonts w:cs="Arial"/>
        </w:rPr>
        <w:t>čistiacich</w:t>
      </w:r>
      <w:r w:rsidR="00DD4A18" w:rsidRPr="003D5E0A">
        <w:rPr>
          <w:rFonts w:cs="Arial"/>
        </w:rPr>
        <w:t xml:space="preserve"> služieb</w:t>
      </w:r>
      <w:r w:rsidR="00D07C90" w:rsidRPr="003D5E0A">
        <w:rPr>
          <w:rFonts w:cs="Arial"/>
        </w:rPr>
        <w:t>.</w:t>
      </w:r>
    </w:p>
    <w:p w14:paraId="3CCF5A6A" w14:textId="373AB3BE" w:rsidR="00D07C90" w:rsidRPr="003D5E0A" w:rsidRDefault="00D07C90" w:rsidP="00556FA7">
      <w:pPr>
        <w:numPr>
          <w:ilvl w:val="0"/>
          <w:numId w:val="24"/>
        </w:numPr>
        <w:spacing w:after="0" w:line="276" w:lineRule="auto"/>
        <w:ind w:left="567" w:hanging="567"/>
        <w:rPr>
          <w:rFonts w:cs="Arial"/>
        </w:rPr>
      </w:pPr>
      <w:r w:rsidRPr="003D5E0A">
        <w:rPr>
          <w:rFonts w:cs="Arial"/>
        </w:rPr>
        <w:t xml:space="preserve">Objednávateľ prostredníctvom bezpečnostného technika alebo koordinátora bezpečnosti je oprávnený kontrolovať a vyžadovať plnenie zmluvných ustanovení v oblasti bezpečnosti a ochrany zdravia pri práci, dodržiavanie právnych predpisov a ostatných predpisov na zaistenie bezpečnosti a ochrany zdravia pri práci, zásad bezpečnej práce, ochrany zdravia pri práci a bezpečného správania na pracovisku a bezpečných pracovných postupov </w:t>
      </w:r>
      <w:r w:rsidR="00715DA9" w:rsidRPr="003D5E0A">
        <w:rPr>
          <w:rFonts w:cs="Arial"/>
        </w:rPr>
        <w:t>pracovníkmi</w:t>
      </w:r>
      <w:r w:rsidRPr="003D5E0A">
        <w:rPr>
          <w:rFonts w:cs="Arial"/>
        </w:rPr>
        <w:t xml:space="preserve"> </w:t>
      </w:r>
      <w:r w:rsidR="00A91A63" w:rsidRPr="003D5E0A">
        <w:rPr>
          <w:rFonts w:cs="Arial"/>
        </w:rPr>
        <w:t>poskytovateľa</w:t>
      </w:r>
      <w:r w:rsidRPr="003D5E0A">
        <w:rPr>
          <w:rFonts w:cs="Arial"/>
        </w:rPr>
        <w:t xml:space="preserve"> a ďalšími osobami, ktoré sa zúčastňujú na plnení predmetu zmluvy. </w:t>
      </w:r>
      <w:bookmarkStart w:id="16" w:name="IdDoc_2832_IdEl_496"/>
      <w:bookmarkEnd w:id="16"/>
      <w:r w:rsidR="00491B9D" w:rsidRPr="003D5E0A">
        <w:rPr>
          <w:rFonts w:cs="Arial"/>
        </w:rPr>
        <w:t>Poskytovateľ</w:t>
      </w:r>
      <w:r w:rsidRPr="003D5E0A">
        <w:rPr>
          <w:rFonts w:cs="Arial"/>
        </w:rPr>
        <w:t xml:space="preserve"> je povinný </w:t>
      </w:r>
      <w:bookmarkStart w:id="17" w:name="IdDoc_2832_IdEl_499"/>
      <w:bookmarkStart w:id="18" w:name="IdDoc_2832_IdEl_502"/>
      <w:bookmarkStart w:id="19" w:name="IdDoc_2832_IdEl_505"/>
      <w:bookmarkStart w:id="20" w:name="IdDoc_2832_IdEl_508"/>
      <w:bookmarkEnd w:id="17"/>
      <w:bookmarkEnd w:id="18"/>
      <w:bookmarkEnd w:id="19"/>
      <w:bookmarkEnd w:id="20"/>
      <w:r w:rsidRPr="003D5E0A">
        <w:rPr>
          <w:rFonts w:cs="Arial"/>
        </w:rPr>
        <w:t>odstraňovať nedostatky zistené kontrolnou činnosťou objednávateľa a tomto ho preukázateľne informovať.</w:t>
      </w:r>
    </w:p>
    <w:p w14:paraId="35901D97" w14:textId="33FFF47C" w:rsidR="00D07C90" w:rsidRPr="003D5E0A" w:rsidRDefault="00D07C90" w:rsidP="00556FA7">
      <w:pPr>
        <w:numPr>
          <w:ilvl w:val="0"/>
          <w:numId w:val="24"/>
        </w:numPr>
        <w:spacing w:after="0" w:line="276" w:lineRule="auto"/>
        <w:ind w:left="567" w:hanging="567"/>
        <w:rPr>
          <w:rFonts w:cs="Arial"/>
        </w:rPr>
      </w:pPr>
      <w:r w:rsidRPr="003D5E0A">
        <w:rPr>
          <w:rFonts w:cs="Arial"/>
        </w:rPr>
        <w:t xml:space="preserve">Príslušný bezpečnostný technik a koordinátor bezpečnosti sú oprávnení uložiť zástupcovi </w:t>
      </w:r>
      <w:r w:rsidR="00491B9D" w:rsidRPr="003D5E0A">
        <w:rPr>
          <w:rFonts w:cs="Arial"/>
        </w:rPr>
        <w:t>poskytovateľ</w:t>
      </w:r>
      <w:r w:rsidRPr="003D5E0A">
        <w:rPr>
          <w:rFonts w:cs="Arial"/>
        </w:rPr>
        <w:t xml:space="preserve">a vykonanie nevyhnutných opatrení na ochranu bezpečnosti a zdravia osôb, zdržujúcich sa v mieste </w:t>
      </w:r>
      <w:r w:rsidR="00DD4A18" w:rsidRPr="003D5E0A">
        <w:rPr>
          <w:rFonts w:cs="Arial"/>
        </w:rPr>
        <w:t xml:space="preserve">poskytovania </w:t>
      </w:r>
      <w:r w:rsidR="00EA459F" w:rsidRPr="003D5E0A">
        <w:rPr>
          <w:rFonts w:cs="Arial"/>
        </w:rPr>
        <w:t>čistiacich</w:t>
      </w:r>
      <w:r w:rsidR="00DD4A18" w:rsidRPr="003D5E0A">
        <w:rPr>
          <w:rFonts w:cs="Arial"/>
        </w:rPr>
        <w:t xml:space="preserve"> služieb</w:t>
      </w:r>
      <w:r w:rsidRPr="003D5E0A">
        <w:rPr>
          <w:rFonts w:cs="Arial"/>
        </w:rPr>
        <w:t xml:space="preserve">. Ak je bezprostredne ohrozený život </w:t>
      </w:r>
      <w:r w:rsidRPr="003D5E0A">
        <w:rPr>
          <w:rFonts w:cs="Arial"/>
        </w:rPr>
        <w:lastRenderedPageBreak/>
        <w:t>alebo zdravie zamestnancov, uložené opatrenie platí až do jeho zrušenia tým, kto ho uložil alebo zástupcom objednávateľa.</w:t>
      </w:r>
    </w:p>
    <w:p w14:paraId="74CBEB91" w14:textId="656AA22D" w:rsidR="00D07C90" w:rsidRPr="003D5E0A" w:rsidRDefault="00D07C90" w:rsidP="00556FA7">
      <w:pPr>
        <w:numPr>
          <w:ilvl w:val="0"/>
          <w:numId w:val="24"/>
        </w:numPr>
        <w:spacing w:after="0" w:line="276" w:lineRule="auto"/>
        <w:ind w:left="567" w:hanging="567"/>
        <w:rPr>
          <w:rFonts w:cs="Arial"/>
        </w:rPr>
      </w:pPr>
      <w:r w:rsidRPr="003D5E0A">
        <w:rPr>
          <w:rFonts w:cs="Arial"/>
        </w:rPr>
        <w:t xml:space="preserve">Náklady, ktoré vzniknú objednávateľovi z dôvodu porušenia predpisov na zaistenie BOZP a OPP </w:t>
      </w:r>
      <w:r w:rsidR="00491B9D" w:rsidRPr="003D5E0A">
        <w:rPr>
          <w:rFonts w:cs="Arial"/>
        </w:rPr>
        <w:t>poskytovateľ</w:t>
      </w:r>
      <w:r w:rsidRPr="003D5E0A">
        <w:rPr>
          <w:rFonts w:cs="Arial"/>
        </w:rPr>
        <w:t xml:space="preserve">om, alebo tretími osobami, ktoré konajú v jeho mene v súvislosti s plnením predmetu zmluvy znáša </w:t>
      </w:r>
      <w:r w:rsidR="00491B9D" w:rsidRPr="003D5E0A">
        <w:rPr>
          <w:rFonts w:cs="Arial"/>
        </w:rPr>
        <w:t>poskytovateľ</w:t>
      </w:r>
      <w:r w:rsidRPr="003D5E0A">
        <w:rPr>
          <w:rFonts w:cs="Arial"/>
        </w:rPr>
        <w:t>.</w:t>
      </w:r>
    </w:p>
    <w:p w14:paraId="4E18FEFA" w14:textId="59C78628" w:rsidR="00D07C90" w:rsidRPr="003D5E0A" w:rsidRDefault="00D07C90" w:rsidP="00556FA7">
      <w:pPr>
        <w:numPr>
          <w:ilvl w:val="0"/>
          <w:numId w:val="24"/>
        </w:numPr>
        <w:spacing w:after="0" w:line="276" w:lineRule="auto"/>
        <w:ind w:left="567" w:hanging="567"/>
        <w:rPr>
          <w:rFonts w:cs="Arial"/>
        </w:rPr>
      </w:pPr>
      <w:r w:rsidRPr="003D5E0A">
        <w:rPr>
          <w:rFonts w:cs="Arial"/>
        </w:rPr>
        <w:t xml:space="preserve">Za škody, ktoré vzniknú objednávateľovi nevykonaním alebo nedostatočným vykonaním preventívnych opatrení a ďalších opatrení na zaistenie BOZP, VZ a OPP </w:t>
      </w:r>
      <w:r w:rsidR="00491B9D" w:rsidRPr="003D5E0A">
        <w:rPr>
          <w:rFonts w:cs="Arial"/>
        </w:rPr>
        <w:t>poskytovateľ</w:t>
      </w:r>
      <w:r w:rsidRPr="003D5E0A">
        <w:rPr>
          <w:rFonts w:cs="Arial"/>
        </w:rPr>
        <w:t xml:space="preserve">om, nedostatočnou koordináciou a informovanosťou v súvislosti s plnením predmetu zmluvy zodpovedá </w:t>
      </w:r>
      <w:r w:rsidR="00491B9D" w:rsidRPr="003D5E0A">
        <w:rPr>
          <w:rFonts w:cs="Arial"/>
        </w:rPr>
        <w:t>poskytovateľ</w:t>
      </w:r>
      <w:r w:rsidRPr="003D5E0A">
        <w:rPr>
          <w:rFonts w:cs="Arial"/>
        </w:rPr>
        <w:t>.</w:t>
      </w:r>
    </w:p>
    <w:p w14:paraId="2FFAACD7" w14:textId="77777777" w:rsidR="00D07C90" w:rsidRPr="003D5E0A" w:rsidRDefault="00D07C90" w:rsidP="00556FA7">
      <w:pPr>
        <w:pStyle w:val="BodyText"/>
        <w:tabs>
          <w:tab w:val="left" w:pos="4395"/>
        </w:tabs>
        <w:kinsoku w:val="0"/>
        <w:overflowPunct w:val="0"/>
        <w:spacing w:line="276" w:lineRule="auto"/>
        <w:ind w:left="100"/>
        <w:rPr>
          <w:rFonts w:ascii="Cambria" w:hAnsi="Cambria" w:cs="Arial"/>
          <w:sz w:val="22"/>
          <w:szCs w:val="22"/>
        </w:rPr>
      </w:pPr>
    </w:p>
    <w:p w14:paraId="3EC57CC9" w14:textId="77777777" w:rsidR="00D07C90" w:rsidRPr="003D5E0A" w:rsidRDefault="00D07C90" w:rsidP="00556FA7">
      <w:pPr>
        <w:pStyle w:val="ListParagraph"/>
        <w:tabs>
          <w:tab w:val="left" w:pos="567"/>
          <w:tab w:val="center" w:pos="1276"/>
          <w:tab w:val="right" w:pos="9072"/>
        </w:tabs>
        <w:autoSpaceDE w:val="0"/>
        <w:autoSpaceDN w:val="0"/>
        <w:spacing w:after="0" w:line="276" w:lineRule="auto"/>
        <w:ind w:left="567"/>
        <w:rPr>
          <w:rFonts w:cs="Arial"/>
        </w:rPr>
      </w:pPr>
    </w:p>
    <w:p w14:paraId="39510C34" w14:textId="77777777" w:rsidR="00D07C90" w:rsidRPr="003D5E0A" w:rsidRDefault="00D07C90" w:rsidP="00556FA7">
      <w:pPr>
        <w:tabs>
          <w:tab w:val="right" w:leader="dot" w:pos="9000"/>
          <w:tab w:val="left" w:leader="dot" w:pos="10034"/>
        </w:tabs>
        <w:spacing w:after="0" w:line="276" w:lineRule="auto"/>
        <w:jc w:val="center"/>
        <w:rPr>
          <w:b/>
        </w:rPr>
      </w:pPr>
    </w:p>
    <w:p w14:paraId="3B3FFDA0" w14:textId="77777777" w:rsidR="00D07C90" w:rsidRPr="003D5E0A" w:rsidRDefault="00D07C90" w:rsidP="00556FA7">
      <w:pPr>
        <w:spacing w:after="0" w:line="276" w:lineRule="auto"/>
        <w:rPr>
          <w:color w:val="000000" w:themeColor="text1"/>
        </w:rPr>
      </w:pPr>
    </w:p>
    <w:sectPr w:rsidR="00D07C90" w:rsidRPr="003D5E0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6B67" w14:textId="77777777" w:rsidR="007672FC" w:rsidRDefault="007672FC" w:rsidP="0009480D">
      <w:pPr>
        <w:spacing w:after="0" w:line="240" w:lineRule="auto"/>
      </w:pPr>
      <w:r>
        <w:separator/>
      </w:r>
    </w:p>
  </w:endnote>
  <w:endnote w:type="continuationSeparator" w:id="0">
    <w:p w14:paraId="4149FA8A" w14:textId="77777777" w:rsidR="007672FC" w:rsidRDefault="007672FC"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DelvardCond Reg">
    <w:altName w:val="Calibri"/>
    <w:charset w:val="4D"/>
    <w:family w:val="auto"/>
    <w:pitch w:val="variable"/>
    <w:sig w:usb0="A00000BF" w:usb1="5001E47B" w:usb2="00000000" w:usb3="00000000" w:csb0="0000009B"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Arial CE">
    <w:panose1 w:val="020B0604020202020204"/>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361998"/>
      <w:docPartObj>
        <w:docPartGallery w:val="Page Numbers (Bottom of Page)"/>
        <w:docPartUnique/>
      </w:docPartObj>
    </w:sdtPr>
    <w:sdtEndPr>
      <w:rPr>
        <w:sz w:val="18"/>
        <w:szCs w:val="18"/>
      </w:rPr>
    </w:sdtEndPr>
    <w:sdtContent>
      <w:p w14:paraId="535E2982" w14:textId="323F9D95" w:rsidR="002B1B5A" w:rsidRPr="002B1B5A" w:rsidRDefault="002B1B5A">
        <w:pPr>
          <w:pStyle w:val="Footer"/>
          <w:jc w:val="center"/>
          <w:rPr>
            <w:sz w:val="18"/>
            <w:szCs w:val="18"/>
          </w:rPr>
        </w:pPr>
        <w:r w:rsidRPr="002B1B5A">
          <w:rPr>
            <w:sz w:val="18"/>
            <w:szCs w:val="18"/>
          </w:rPr>
          <w:fldChar w:fldCharType="begin"/>
        </w:r>
        <w:r w:rsidRPr="002B1B5A">
          <w:rPr>
            <w:sz w:val="18"/>
            <w:szCs w:val="18"/>
          </w:rPr>
          <w:instrText>PAGE   \* MERGEFORMAT</w:instrText>
        </w:r>
        <w:r w:rsidRPr="002B1B5A">
          <w:rPr>
            <w:sz w:val="18"/>
            <w:szCs w:val="18"/>
          </w:rPr>
          <w:fldChar w:fldCharType="separate"/>
        </w:r>
        <w:r w:rsidRPr="002B1B5A">
          <w:rPr>
            <w:sz w:val="18"/>
            <w:szCs w:val="18"/>
          </w:rPr>
          <w:t>2</w:t>
        </w:r>
        <w:r w:rsidRPr="002B1B5A">
          <w:rPr>
            <w:sz w:val="18"/>
            <w:szCs w:val="18"/>
          </w:rPr>
          <w:fldChar w:fldCharType="end"/>
        </w:r>
      </w:p>
    </w:sdtContent>
  </w:sdt>
  <w:p w14:paraId="5A4AA465"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EBE31" w14:textId="77777777" w:rsidR="007672FC" w:rsidRDefault="007672FC" w:rsidP="0009480D">
      <w:pPr>
        <w:spacing w:after="0" w:line="240" w:lineRule="auto"/>
      </w:pPr>
      <w:r>
        <w:separator/>
      </w:r>
    </w:p>
  </w:footnote>
  <w:footnote w:type="continuationSeparator" w:id="0">
    <w:p w14:paraId="0F855F1B" w14:textId="77777777" w:rsidR="007672FC" w:rsidRDefault="007672FC"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AB3586"/>
    <w:multiLevelType w:val="hybridMultilevel"/>
    <w:tmpl w:val="D65887E4"/>
    <w:lvl w:ilvl="0" w:tplc="CB54D9C4">
      <w:numFmt w:val="bullet"/>
      <w:lvlText w:val="-"/>
      <w:lvlJc w:val="left"/>
      <w:pPr>
        <w:ind w:left="720" w:hanging="360"/>
      </w:pPr>
      <w:rPr>
        <w:rFonts w:ascii="Cambria" w:eastAsiaTheme="minorHAnsi" w:hAnsi="Cambria"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5" w15:restartNumberingAfterBreak="0">
    <w:nsid w:val="0FF275E3"/>
    <w:multiLevelType w:val="multilevel"/>
    <w:tmpl w:val="49C6B792"/>
    <w:lvl w:ilvl="0">
      <w:start w:val="3"/>
      <w:numFmt w:val="decimal"/>
      <w:lvlText w:val="%1"/>
      <w:lvlJc w:val="left"/>
      <w:pPr>
        <w:ind w:left="360" w:hanging="360"/>
      </w:pPr>
      <w:rPr>
        <w:rFonts w:hint="default"/>
        <w:b/>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CD14F9"/>
    <w:multiLevelType w:val="hybridMultilevel"/>
    <w:tmpl w:val="E496D0FE"/>
    <w:lvl w:ilvl="0" w:tplc="41A2783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77C3595"/>
    <w:multiLevelType w:val="hybridMultilevel"/>
    <w:tmpl w:val="7972A71E"/>
    <w:lvl w:ilvl="0" w:tplc="AE5A33E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DD1F7D"/>
    <w:multiLevelType w:val="hybridMultilevel"/>
    <w:tmpl w:val="574203A0"/>
    <w:lvl w:ilvl="0" w:tplc="4CC82746">
      <w:start w:val="1"/>
      <w:numFmt w:val="decimal"/>
      <w:lvlText w:val="%1."/>
      <w:lvlJc w:val="left"/>
      <w:pPr>
        <w:ind w:left="720" w:hanging="360"/>
      </w:pPr>
      <w:rPr>
        <w:rFonts w:ascii="Cambria" w:eastAsiaTheme="minorHAnsi" w:hAnsi="Cambria" w:cstheme="minorBidi"/>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14"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3523F7"/>
    <w:multiLevelType w:val="multilevel"/>
    <w:tmpl w:val="2A92AE8C"/>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BD0F49"/>
    <w:multiLevelType w:val="hybridMultilevel"/>
    <w:tmpl w:val="8EB8C1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4A151B"/>
    <w:multiLevelType w:val="hybridMultilevel"/>
    <w:tmpl w:val="ACCA3E0A"/>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930498"/>
    <w:multiLevelType w:val="hybridMultilevel"/>
    <w:tmpl w:val="7840B542"/>
    <w:lvl w:ilvl="0" w:tplc="361AD49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6"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4207C48"/>
    <w:multiLevelType w:val="hybridMultilevel"/>
    <w:tmpl w:val="41CECE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42A75FB"/>
    <w:multiLevelType w:val="hybridMultilevel"/>
    <w:tmpl w:val="AE80D76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52C0FAA"/>
    <w:multiLevelType w:val="hybridMultilevel"/>
    <w:tmpl w:val="24845A4E"/>
    <w:lvl w:ilvl="0" w:tplc="041B0017">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CB0667F"/>
    <w:multiLevelType w:val="hybridMultilevel"/>
    <w:tmpl w:val="FB5C8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4F0389"/>
    <w:multiLevelType w:val="hybridMultilevel"/>
    <w:tmpl w:val="B2061F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FD51868"/>
    <w:multiLevelType w:val="multilevel"/>
    <w:tmpl w:val="FB9C445C"/>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3A012B1"/>
    <w:multiLevelType w:val="multilevel"/>
    <w:tmpl w:val="FB9C445C"/>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F77691"/>
    <w:multiLevelType w:val="hybridMultilevel"/>
    <w:tmpl w:val="74660198"/>
    <w:lvl w:ilvl="0" w:tplc="EFC4C0D0">
      <w:start w:val="1"/>
      <w:numFmt w:val="decimal"/>
      <w:lvlText w:val="%1."/>
      <w:lvlJc w:val="left"/>
      <w:pPr>
        <w:ind w:left="720" w:hanging="360"/>
      </w:pPr>
      <w:rPr>
        <w:b w:val="0"/>
      </w:rPr>
    </w:lvl>
    <w:lvl w:ilvl="1" w:tplc="92F68782">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03893587">
    <w:abstractNumId w:val="31"/>
  </w:num>
  <w:num w:numId="2" w16cid:durableId="1675910755">
    <w:abstractNumId w:val="18"/>
  </w:num>
  <w:num w:numId="3" w16cid:durableId="968902936">
    <w:abstractNumId w:val="35"/>
  </w:num>
  <w:num w:numId="4" w16cid:durableId="107622859">
    <w:abstractNumId w:val="15"/>
  </w:num>
  <w:num w:numId="5" w16cid:durableId="1790777018">
    <w:abstractNumId w:val="5"/>
  </w:num>
  <w:num w:numId="6" w16cid:durableId="93061228">
    <w:abstractNumId w:val="33"/>
  </w:num>
  <w:num w:numId="7" w16cid:durableId="1340548576">
    <w:abstractNumId w:val="2"/>
  </w:num>
  <w:num w:numId="8" w16cid:durableId="1651252694">
    <w:abstractNumId w:val="1"/>
  </w:num>
  <w:num w:numId="9" w16cid:durableId="1091196462">
    <w:abstractNumId w:val="6"/>
  </w:num>
  <w:num w:numId="10" w16cid:durableId="2089497315">
    <w:abstractNumId w:val="19"/>
  </w:num>
  <w:num w:numId="11" w16cid:durableId="1909850535">
    <w:abstractNumId w:val="10"/>
  </w:num>
  <w:num w:numId="12" w16cid:durableId="1536117279">
    <w:abstractNumId w:val="26"/>
  </w:num>
  <w:num w:numId="13" w16cid:durableId="1112166198">
    <w:abstractNumId w:val="30"/>
  </w:num>
  <w:num w:numId="14" w16cid:durableId="380639332">
    <w:abstractNumId w:val="7"/>
  </w:num>
  <w:num w:numId="15" w16cid:durableId="1772361703">
    <w:abstractNumId w:val="16"/>
  </w:num>
  <w:num w:numId="16" w16cid:durableId="608313055">
    <w:abstractNumId w:val="11"/>
  </w:num>
  <w:num w:numId="17" w16cid:durableId="193269841">
    <w:abstractNumId w:val="21"/>
  </w:num>
  <w:num w:numId="18" w16cid:durableId="528302608">
    <w:abstractNumId w:val="13"/>
  </w:num>
  <w:num w:numId="19" w16cid:durableId="1593856340">
    <w:abstractNumId w:val="22"/>
  </w:num>
  <w:num w:numId="20" w16cid:durableId="827209056">
    <w:abstractNumId w:val="14"/>
  </w:num>
  <w:num w:numId="21" w16cid:durableId="917517127">
    <w:abstractNumId w:val="23"/>
  </w:num>
  <w:num w:numId="22" w16cid:durableId="331841407">
    <w:abstractNumId w:val="25"/>
    <w:lvlOverride w:ilvl="0">
      <w:startOverride w:val="1"/>
    </w:lvlOverride>
    <w:lvlOverride w:ilvl="1"/>
    <w:lvlOverride w:ilvl="2"/>
    <w:lvlOverride w:ilvl="3"/>
    <w:lvlOverride w:ilvl="4"/>
    <w:lvlOverride w:ilvl="5"/>
    <w:lvlOverride w:ilvl="6"/>
    <w:lvlOverride w:ilvl="7"/>
    <w:lvlOverride w:ilvl="8"/>
  </w:num>
  <w:num w:numId="23" w16cid:durableId="1973827569">
    <w:abstractNumId w:val="9"/>
  </w:num>
  <w:num w:numId="24" w16cid:durableId="1596207365">
    <w:abstractNumId w:val="36"/>
  </w:num>
  <w:num w:numId="25" w16cid:durableId="1676420672">
    <w:abstractNumId w:val="32"/>
  </w:num>
  <w:num w:numId="26" w16cid:durableId="1646088334">
    <w:abstractNumId w:val="12"/>
  </w:num>
  <w:num w:numId="27" w16cid:durableId="7097269">
    <w:abstractNumId w:val="0"/>
  </w:num>
  <w:num w:numId="28" w16cid:durableId="1565407736">
    <w:abstractNumId w:val="17"/>
  </w:num>
  <w:num w:numId="29" w16cid:durableId="1805729792">
    <w:abstractNumId w:val="34"/>
  </w:num>
  <w:num w:numId="30" w16cid:durableId="371150613">
    <w:abstractNumId w:val="28"/>
  </w:num>
  <w:num w:numId="31" w16cid:durableId="1405880338">
    <w:abstractNumId w:val="29"/>
  </w:num>
  <w:num w:numId="32" w16cid:durableId="1166166317">
    <w:abstractNumId w:val="4"/>
  </w:num>
  <w:num w:numId="33" w16cid:durableId="1469588890">
    <w:abstractNumId w:val="20"/>
  </w:num>
  <w:num w:numId="34" w16cid:durableId="1253276277">
    <w:abstractNumId w:val="24"/>
  </w:num>
  <w:num w:numId="35" w16cid:durableId="1499156112">
    <w:abstractNumId w:val="8"/>
  </w:num>
  <w:num w:numId="36" w16cid:durableId="1326400178">
    <w:abstractNumId w:val="27"/>
  </w:num>
  <w:num w:numId="37" w16cid:durableId="1028336254">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00DC"/>
    <w:rsid w:val="000034AD"/>
    <w:rsid w:val="000045CB"/>
    <w:rsid w:val="0001177A"/>
    <w:rsid w:val="00014F73"/>
    <w:rsid w:val="00016295"/>
    <w:rsid w:val="000204B9"/>
    <w:rsid w:val="00025A0E"/>
    <w:rsid w:val="00037622"/>
    <w:rsid w:val="00037BB4"/>
    <w:rsid w:val="00050474"/>
    <w:rsid w:val="00051B10"/>
    <w:rsid w:val="0005601A"/>
    <w:rsid w:val="00063202"/>
    <w:rsid w:val="00072613"/>
    <w:rsid w:val="00075018"/>
    <w:rsid w:val="00086873"/>
    <w:rsid w:val="00087D88"/>
    <w:rsid w:val="00092045"/>
    <w:rsid w:val="00093981"/>
    <w:rsid w:val="0009480D"/>
    <w:rsid w:val="00094EAA"/>
    <w:rsid w:val="000A6744"/>
    <w:rsid w:val="000D186A"/>
    <w:rsid w:val="000D6372"/>
    <w:rsid w:val="000E36B4"/>
    <w:rsid w:val="000F35BE"/>
    <w:rsid w:val="00106DC5"/>
    <w:rsid w:val="0011237B"/>
    <w:rsid w:val="001137D8"/>
    <w:rsid w:val="00123915"/>
    <w:rsid w:val="001269FB"/>
    <w:rsid w:val="00130860"/>
    <w:rsid w:val="00135F28"/>
    <w:rsid w:val="00147EA4"/>
    <w:rsid w:val="0015668D"/>
    <w:rsid w:val="0016432E"/>
    <w:rsid w:val="001663B6"/>
    <w:rsid w:val="0016727A"/>
    <w:rsid w:val="001724A5"/>
    <w:rsid w:val="001724E5"/>
    <w:rsid w:val="00173892"/>
    <w:rsid w:val="00182119"/>
    <w:rsid w:val="001A1104"/>
    <w:rsid w:val="001A694C"/>
    <w:rsid w:val="001B3B41"/>
    <w:rsid w:val="001B61DA"/>
    <w:rsid w:val="001B6E1D"/>
    <w:rsid w:val="001C0B7E"/>
    <w:rsid w:val="001C121A"/>
    <w:rsid w:val="001D01FE"/>
    <w:rsid w:val="001D5F9F"/>
    <w:rsid w:val="001E19F0"/>
    <w:rsid w:val="00201002"/>
    <w:rsid w:val="00205EE3"/>
    <w:rsid w:val="00207F4E"/>
    <w:rsid w:val="00210A19"/>
    <w:rsid w:val="00211935"/>
    <w:rsid w:val="00213B8F"/>
    <w:rsid w:val="00221250"/>
    <w:rsid w:val="00222D65"/>
    <w:rsid w:val="002241FB"/>
    <w:rsid w:val="00225679"/>
    <w:rsid w:val="00230366"/>
    <w:rsid w:val="00244430"/>
    <w:rsid w:val="00247164"/>
    <w:rsid w:val="002509EA"/>
    <w:rsid w:val="0025561D"/>
    <w:rsid w:val="00256B02"/>
    <w:rsid w:val="00263463"/>
    <w:rsid w:val="00275601"/>
    <w:rsid w:val="002932E6"/>
    <w:rsid w:val="00295021"/>
    <w:rsid w:val="002A0CB8"/>
    <w:rsid w:val="002A308B"/>
    <w:rsid w:val="002B1B5A"/>
    <w:rsid w:val="002B4CD0"/>
    <w:rsid w:val="002B6F87"/>
    <w:rsid w:val="002C2F73"/>
    <w:rsid w:val="002E2BCF"/>
    <w:rsid w:val="002E2FA7"/>
    <w:rsid w:val="002F3EA3"/>
    <w:rsid w:val="002F4F6C"/>
    <w:rsid w:val="003054EB"/>
    <w:rsid w:val="00316ABE"/>
    <w:rsid w:val="003172CC"/>
    <w:rsid w:val="003175DD"/>
    <w:rsid w:val="00321C5E"/>
    <w:rsid w:val="00325697"/>
    <w:rsid w:val="003345EA"/>
    <w:rsid w:val="003350D0"/>
    <w:rsid w:val="003463FE"/>
    <w:rsid w:val="00351C41"/>
    <w:rsid w:val="0035227F"/>
    <w:rsid w:val="00353D11"/>
    <w:rsid w:val="00357472"/>
    <w:rsid w:val="003636B5"/>
    <w:rsid w:val="00392F01"/>
    <w:rsid w:val="00395BCA"/>
    <w:rsid w:val="00396D51"/>
    <w:rsid w:val="003A58E8"/>
    <w:rsid w:val="003B4606"/>
    <w:rsid w:val="003C4A3C"/>
    <w:rsid w:val="003C5E26"/>
    <w:rsid w:val="003C69E9"/>
    <w:rsid w:val="003D14F8"/>
    <w:rsid w:val="003D5E0A"/>
    <w:rsid w:val="003D60E5"/>
    <w:rsid w:val="003F6879"/>
    <w:rsid w:val="00405492"/>
    <w:rsid w:val="004100B0"/>
    <w:rsid w:val="00410909"/>
    <w:rsid w:val="0041497A"/>
    <w:rsid w:val="004173E2"/>
    <w:rsid w:val="00421AAE"/>
    <w:rsid w:val="00424B3A"/>
    <w:rsid w:val="004257A9"/>
    <w:rsid w:val="004406A1"/>
    <w:rsid w:val="00445B18"/>
    <w:rsid w:val="00450C60"/>
    <w:rsid w:val="00453034"/>
    <w:rsid w:val="0045527D"/>
    <w:rsid w:val="0047065C"/>
    <w:rsid w:val="0047562E"/>
    <w:rsid w:val="00483426"/>
    <w:rsid w:val="0048634A"/>
    <w:rsid w:val="00491B9D"/>
    <w:rsid w:val="00492B5F"/>
    <w:rsid w:val="004A6860"/>
    <w:rsid w:val="004A734C"/>
    <w:rsid w:val="004A7F0A"/>
    <w:rsid w:val="004B394D"/>
    <w:rsid w:val="004B5789"/>
    <w:rsid w:val="004C5187"/>
    <w:rsid w:val="004C73EC"/>
    <w:rsid w:val="004C7BA7"/>
    <w:rsid w:val="004D26A7"/>
    <w:rsid w:val="004D7E2D"/>
    <w:rsid w:val="004E0BF0"/>
    <w:rsid w:val="004E2987"/>
    <w:rsid w:val="004E3C7C"/>
    <w:rsid w:val="00500851"/>
    <w:rsid w:val="005017BE"/>
    <w:rsid w:val="00502B75"/>
    <w:rsid w:val="00503CAA"/>
    <w:rsid w:val="005040CB"/>
    <w:rsid w:val="00506994"/>
    <w:rsid w:val="00506CB1"/>
    <w:rsid w:val="005073CA"/>
    <w:rsid w:val="00507846"/>
    <w:rsid w:val="0052624D"/>
    <w:rsid w:val="005316F2"/>
    <w:rsid w:val="00533D73"/>
    <w:rsid w:val="00556FA7"/>
    <w:rsid w:val="00564381"/>
    <w:rsid w:val="00570AB6"/>
    <w:rsid w:val="005747E1"/>
    <w:rsid w:val="00577BDF"/>
    <w:rsid w:val="00582901"/>
    <w:rsid w:val="0058525B"/>
    <w:rsid w:val="00590EB3"/>
    <w:rsid w:val="005939CC"/>
    <w:rsid w:val="005A199C"/>
    <w:rsid w:val="005A1CD3"/>
    <w:rsid w:val="005A3007"/>
    <w:rsid w:val="005B771F"/>
    <w:rsid w:val="005B7F0B"/>
    <w:rsid w:val="005C2BE2"/>
    <w:rsid w:val="005C3E28"/>
    <w:rsid w:val="005D11E6"/>
    <w:rsid w:val="005E2471"/>
    <w:rsid w:val="005F2652"/>
    <w:rsid w:val="005F378B"/>
    <w:rsid w:val="00600332"/>
    <w:rsid w:val="006078C6"/>
    <w:rsid w:val="00610FE5"/>
    <w:rsid w:val="00620C9F"/>
    <w:rsid w:val="00622387"/>
    <w:rsid w:val="00632800"/>
    <w:rsid w:val="00635D1D"/>
    <w:rsid w:val="006470E3"/>
    <w:rsid w:val="00650530"/>
    <w:rsid w:val="006577D2"/>
    <w:rsid w:val="00663627"/>
    <w:rsid w:val="00664A0A"/>
    <w:rsid w:val="0066718F"/>
    <w:rsid w:val="0066788A"/>
    <w:rsid w:val="006839E8"/>
    <w:rsid w:val="00685FC7"/>
    <w:rsid w:val="00694B0D"/>
    <w:rsid w:val="00697C53"/>
    <w:rsid w:val="006B275D"/>
    <w:rsid w:val="006B2C60"/>
    <w:rsid w:val="006C0904"/>
    <w:rsid w:val="006C4843"/>
    <w:rsid w:val="006C5771"/>
    <w:rsid w:val="006D026B"/>
    <w:rsid w:val="006E5B2D"/>
    <w:rsid w:val="006F2771"/>
    <w:rsid w:val="006F6C04"/>
    <w:rsid w:val="0070737E"/>
    <w:rsid w:val="007115B5"/>
    <w:rsid w:val="00714A0F"/>
    <w:rsid w:val="00715DA9"/>
    <w:rsid w:val="007164F4"/>
    <w:rsid w:val="0072189E"/>
    <w:rsid w:val="00722E41"/>
    <w:rsid w:val="00742ED8"/>
    <w:rsid w:val="007672FC"/>
    <w:rsid w:val="00782367"/>
    <w:rsid w:val="00786FA6"/>
    <w:rsid w:val="00787300"/>
    <w:rsid w:val="007913A3"/>
    <w:rsid w:val="007A02FE"/>
    <w:rsid w:val="007A7ACD"/>
    <w:rsid w:val="007C67B3"/>
    <w:rsid w:val="007E07C9"/>
    <w:rsid w:val="007E0A4E"/>
    <w:rsid w:val="007F003D"/>
    <w:rsid w:val="007F222E"/>
    <w:rsid w:val="007F4699"/>
    <w:rsid w:val="007F4AAB"/>
    <w:rsid w:val="008062DB"/>
    <w:rsid w:val="00811F2D"/>
    <w:rsid w:val="00833438"/>
    <w:rsid w:val="00841251"/>
    <w:rsid w:val="0084447C"/>
    <w:rsid w:val="008522F8"/>
    <w:rsid w:val="00855B5F"/>
    <w:rsid w:val="00861276"/>
    <w:rsid w:val="00861EFD"/>
    <w:rsid w:val="00863949"/>
    <w:rsid w:val="00866AC4"/>
    <w:rsid w:val="008743AE"/>
    <w:rsid w:val="00881A66"/>
    <w:rsid w:val="0088266D"/>
    <w:rsid w:val="008849D8"/>
    <w:rsid w:val="0089188E"/>
    <w:rsid w:val="008A298F"/>
    <w:rsid w:val="008A455A"/>
    <w:rsid w:val="008A4823"/>
    <w:rsid w:val="008A6849"/>
    <w:rsid w:val="008C1F4C"/>
    <w:rsid w:val="008C297E"/>
    <w:rsid w:val="008C3122"/>
    <w:rsid w:val="008D1800"/>
    <w:rsid w:val="008D5A4B"/>
    <w:rsid w:val="008E794D"/>
    <w:rsid w:val="00900F6E"/>
    <w:rsid w:val="00902F1E"/>
    <w:rsid w:val="009043E4"/>
    <w:rsid w:val="009217FD"/>
    <w:rsid w:val="009246AB"/>
    <w:rsid w:val="009278FA"/>
    <w:rsid w:val="00941A12"/>
    <w:rsid w:val="009474CC"/>
    <w:rsid w:val="00952760"/>
    <w:rsid w:val="009600B0"/>
    <w:rsid w:val="00981351"/>
    <w:rsid w:val="00981641"/>
    <w:rsid w:val="009841D6"/>
    <w:rsid w:val="00990733"/>
    <w:rsid w:val="009A37E4"/>
    <w:rsid w:val="009A6FA0"/>
    <w:rsid w:val="009B4108"/>
    <w:rsid w:val="009B4679"/>
    <w:rsid w:val="009B5768"/>
    <w:rsid w:val="009B7179"/>
    <w:rsid w:val="009C0078"/>
    <w:rsid w:val="009C27CA"/>
    <w:rsid w:val="009C7509"/>
    <w:rsid w:val="009F0929"/>
    <w:rsid w:val="009F28E6"/>
    <w:rsid w:val="009F4C9B"/>
    <w:rsid w:val="009F5514"/>
    <w:rsid w:val="00A029AA"/>
    <w:rsid w:val="00A05BA8"/>
    <w:rsid w:val="00A10794"/>
    <w:rsid w:val="00A10D57"/>
    <w:rsid w:val="00A13B89"/>
    <w:rsid w:val="00A13C9A"/>
    <w:rsid w:val="00A154F4"/>
    <w:rsid w:val="00A26EEC"/>
    <w:rsid w:val="00A316BF"/>
    <w:rsid w:val="00A34412"/>
    <w:rsid w:val="00A35275"/>
    <w:rsid w:val="00A35EBA"/>
    <w:rsid w:val="00A422CB"/>
    <w:rsid w:val="00A47823"/>
    <w:rsid w:val="00A51A39"/>
    <w:rsid w:val="00A63897"/>
    <w:rsid w:val="00A707FB"/>
    <w:rsid w:val="00A719D6"/>
    <w:rsid w:val="00A775A7"/>
    <w:rsid w:val="00A85771"/>
    <w:rsid w:val="00A87AD5"/>
    <w:rsid w:val="00A91A63"/>
    <w:rsid w:val="00A94B02"/>
    <w:rsid w:val="00AA607E"/>
    <w:rsid w:val="00AB356B"/>
    <w:rsid w:val="00AB5A89"/>
    <w:rsid w:val="00AB5B18"/>
    <w:rsid w:val="00AC45A5"/>
    <w:rsid w:val="00AC6E9E"/>
    <w:rsid w:val="00AD44A8"/>
    <w:rsid w:val="00AD7C4D"/>
    <w:rsid w:val="00AE3AD1"/>
    <w:rsid w:val="00AF6193"/>
    <w:rsid w:val="00AF6335"/>
    <w:rsid w:val="00B0443A"/>
    <w:rsid w:val="00B05FFC"/>
    <w:rsid w:val="00B068B7"/>
    <w:rsid w:val="00B11F43"/>
    <w:rsid w:val="00B13EE7"/>
    <w:rsid w:val="00B31903"/>
    <w:rsid w:val="00B31C02"/>
    <w:rsid w:val="00B34515"/>
    <w:rsid w:val="00B40025"/>
    <w:rsid w:val="00B41159"/>
    <w:rsid w:val="00B42F36"/>
    <w:rsid w:val="00B432D6"/>
    <w:rsid w:val="00B43566"/>
    <w:rsid w:val="00B674FC"/>
    <w:rsid w:val="00B71464"/>
    <w:rsid w:val="00B72232"/>
    <w:rsid w:val="00B8090C"/>
    <w:rsid w:val="00B94E17"/>
    <w:rsid w:val="00B966C7"/>
    <w:rsid w:val="00BA3FD4"/>
    <w:rsid w:val="00BA4BE5"/>
    <w:rsid w:val="00BA5188"/>
    <w:rsid w:val="00BA6663"/>
    <w:rsid w:val="00BA6D4D"/>
    <w:rsid w:val="00BA6F6B"/>
    <w:rsid w:val="00BB0A2E"/>
    <w:rsid w:val="00BB1F75"/>
    <w:rsid w:val="00BC58C3"/>
    <w:rsid w:val="00BD5D72"/>
    <w:rsid w:val="00BE583B"/>
    <w:rsid w:val="00BF4F91"/>
    <w:rsid w:val="00BF6A76"/>
    <w:rsid w:val="00BF7C8C"/>
    <w:rsid w:val="00C11E84"/>
    <w:rsid w:val="00C155A5"/>
    <w:rsid w:val="00C226AD"/>
    <w:rsid w:val="00C2339A"/>
    <w:rsid w:val="00C26F18"/>
    <w:rsid w:val="00C35E8A"/>
    <w:rsid w:val="00C52FE0"/>
    <w:rsid w:val="00C60DBE"/>
    <w:rsid w:val="00C64F06"/>
    <w:rsid w:val="00C71FFF"/>
    <w:rsid w:val="00C73173"/>
    <w:rsid w:val="00C83DDA"/>
    <w:rsid w:val="00C874C2"/>
    <w:rsid w:val="00C910B3"/>
    <w:rsid w:val="00C93AA0"/>
    <w:rsid w:val="00C95E6C"/>
    <w:rsid w:val="00C97B5B"/>
    <w:rsid w:val="00CA0760"/>
    <w:rsid w:val="00CA110C"/>
    <w:rsid w:val="00CA613F"/>
    <w:rsid w:val="00CB3636"/>
    <w:rsid w:val="00CB56E7"/>
    <w:rsid w:val="00CB7C08"/>
    <w:rsid w:val="00CC3AB3"/>
    <w:rsid w:val="00CC4790"/>
    <w:rsid w:val="00CC50CA"/>
    <w:rsid w:val="00CD2DF9"/>
    <w:rsid w:val="00CD6224"/>
    <w:rsid w:val="00CE0A95"/>
    <w:rsid w:val="00D007AD"/>
    <w:rsid w:val="00D071F8"/>
    <w:rsid w:val="00D07C90"/>
    <w:rsid w:val="00D1255B"/>
    <w:rsid w:val="00D17F30"/>
    <w:rsid w:val="00D27252"/>
    <w:rsid w:val="00D32BB0"/>
    <w:rsid w:val="00D365AB"/>
    <w:rsid w:val="00D372A9"/>
    <w:rsid w:val="00D37465"/>
    <w:rsid w:val="00D44273"/>
    <w:rsid w:val="00D44E33"/>
    <w:rsid w:val="00D51E1E"/>
    <w:rsid w:val="00D60960"/>
    <w:rsid w:val="00D63733"/>
    <w:rsid w:val="00D6556B"/>
    <w:rsid w:val="00D82B76"/>
    <w:rsid w:val="00D83CBC"/>
    <w:rsid w:val="00D83EAD"/>
    <w:rsid w:val="00D87961"/>
    <w:rsid w:val="00D94477"/>
    <w:rsid w:val="00D95D85"/>
    <w:rsid w:val="00DA2B17"/>
    <w:rsid w:val="00DA5F52"/>
    <w:rsid w:val="00DA74AB"/>
    <w:rsid w:val="00DC6C4C"/>
    <w:rsid w:val="00DD2907"/>
    <w:rsid w:val="00DD2A0A"/>
    <w:rsid w:val="00DD4A18"/>
    <w:rsid w:val="00E03004"/>
    <w:rsid w:val="00E12E2C"/>
    <w:rsid w:val="00E204E0"/>
    <w:rsid w:val="00E24735"/>
    <w:rsid w:val="00E31C4C"/>
    <w:rsid w:val="00E33305"/>
    <w:rsid w:val="00E33B40"/>
    <w:rsid w:val="00E3486C"/>
    <w:rsid w:val="00E417DD"/>
    <w:rsid w:val="00E429AA"/>
    <w:rsid w:val="00E50C87"/>
    <w:rsid w:val="00E51574"/>
    <w:rsid w:val="00E609C6"/>
    <w:rsid w:val="00E66811"/>
    <w:rsid w:val="00E70CD3"/>
    <w:rsid w:val="00E76CF8"/>
    <w:rsid w:val="00E80335"/>
    <w:rsid w:val="00E838C4"/>
    <w:rsid w:val="00E844E0"/>
    <w:rsid w:val="00E851E8"/>
    <w:rsid w:val="00E96C30"/>
    <w:rsid w:val="00E96D1A"/>
    <w:rsid w:val="00EA11C1"/>
    <w:rsid w:val="00EA249C"/>
    <w:rsid w:val="00EA459F"/>
    <w:rsid w:val="00EA5E0A"/>
    <w:rsid w:val="00EB142C"/>
    <w:rsid w:val="00EB291C"/>
    <w:rsid w:val="00EC0ECA"/>
    <w:rsid w:val="00ED0247"/>
    <w:rsid w:val="00ED0C27"/>
    <w:rsid w:val="00ED2F79"/>
    <w:rsid w:val="00ED3688"/>
    <w:rsid w:val="00EE7F93"/>
    <w:rsid w:val="00F003C5"/>
    <w:rsid w:val="00F10AD5"/>
    <w:rsid w:val="00F219EC"/>
    <w:rsid w:val="00F3703E"/>
    <w:rsid w:val="00F37BC3"/>
    <w:rsid w:val="00F41370"/>
    <w:rsid w:val="00F67A56"/>
    <w:rsid w:val="00F74FDB"/>
    <w:rsid w:val="00F8283F"/>
    <w:rsid w:val="00F937BC"/>
    <w:rsid w:val="00F95D87"/>
    <w:rsid w:val="00FA068F"/>
    <w:rsid w:val="00FA47F9"/>
    <w:rsid w:val="00FB6953"/>
    <w:rsid w:val="00FC47AD"/>
    <w:rsid w:val="00FC6ECD"/>
    <w:rsid w:val="00FE29B3"/>
    <w:rsid w:val="00FE469C"/>
    <w:rsid w:val="00FE6E7C"/>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1B1F"/>
  <w15:chartTrackingRefBased/>
  <w15:docId w15:val="{3B03C092-F4A6-4C48-A6AB-179037F6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BA"/>
    <w:pPr>
      <w:spacing w:line="259" w:lineRule="auto"/>
      <w:jc w:val="both"/>
    </w:pPr>
    <w:rPr>
      <w:kern w:val="0"/>
      <w:sz w:val="22"/>
      <w:szCs w:val="22"/>
      <w14:ligatures w14:val="none"/>
    </w:rPr>
  </w:style>
  <w:style w:type="paragraph" w:styleId="Heading1">
    <w:name w:val="heading 1"/>
    <w:basedOn w:val="Normal"/>
    <w:next w:val="Normal"/>
    <w:link w:val="Heading1Char"/>
    <w:uiPriority w:val="1"/>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aliases w:val="Podkapitola3,Zmluva"/>
    <w:basedOn w:val="Normal"/>
    <w:next w:val="Normal"/>
    <w:link w:val="Heading4Char"/>
    <w:qFormat/>
    <w:rsid w:val="00A35EBA"/>
    <w:pPr>
      <w:keepNext/>
      <w:tabs>
        <w:tab w:val="num" w:pos="576"/>
      </w:tabs>
      <w:spacing w:after="0" w:line="240" w:lineRule="auto"/>
      <w:jc w:val="center"/>
      <w:outlineLvl w:val="3"/>
    </w:pPr>
    <w:rPr>
      <w:rFonts w:ascii="Times New Roman" w:eastAsia="Times New Roman" w:hAnsi="Times New Roman" w:cs="Times New Roman"/>
      <w:b/>
      <w:bCs/>
      <w:noProof/>
      <w:sz w:val="24"/>
      <w:szCs w:val="24"/>
      <w:lang w:eastAsia="sk-SK"/>
    </w:rPr>
  </w:style>
  <w:style w:type="paragraph" w:styleId="Heading5">
    <w:name w:val="heading 5"/>
    <w:basedOn w:val="Normal"/>
    <w:next w:val="Normal"/>
    <w:link w:val="Heading5Char"/>
    <w:uiPriority w:val="99"/>
    <w:qFormat/>
    <w:rsid w:val="00A35EBA"/>
    <w:pPr>
      <w:keepNext/>
      <w:spacing w:after="0" w:line="240" w:lineRule="auto"/>
      <w:jc w:val="center"/>
      <w:outlineLvl w:val="4"/>
    </w:pPr>
    <w:rPr>
      <w:rFonts w:ascii="Times New Roman" w:eastAsia="Times New Roman" w:hAnsi="Times New Roman" w:cs="Times New Roman"/>
      <w:b/>
      <w:bCs/>
      <w:noProof/>
      <w:sz w:val="28"/>
      <w:szCs w:val="28"/>
      <w:lang w:eastAsia="sk-SK"/>
    </w:rPr>
  </w:style>
  <w:style w:type="paragraph" w:styleId="Heading6">
    <w:name w:val="heading 6"/>
    <w:basedOn w:val="Normal"/>
    <w:next w:val="Normal"/>
    <w:link w:val="Heading6Char"/>
    <w:uiPriority w:val="99"/>
    <w:qFormat/>
    <w:rsid w:val="00A35EBA"/>
    <w:pPr>
      <w:keepNext/>
      <w:spacing w:after="0" w:line="240" w:lineRule="auto"/>
      <w:outlineLvl w:val="5"/>
    </w:pPr>
    <w:rPr>
      <w:rFonts w:ascii="Times New Roman" w:eastAsia="Times New Roman" w:hAnsi="Times New Roman" w:cs="Times New Roman"/>
      <w:b/>
      <w:bCs/>
      <w:noProof/>
      <w:sz w:val="24"/>
      <w:szCs w:val="24"/>
      <w:lang w:eastAsia="sk-SK"/>
    </w:rPr>
  </w:style>
  <w:style w:type="paragraph" w:styleId="Heading7">
    <w:name w:val="heading 7"/>
    <w:basedOn w:val="Normal"/>
    <w:next w:val="Normal"/>
    <w:link w:val="Heading7Char"/>
    <w:uiPriority w:val="99"/>
    <w:qFormat/>
    <w:rsid w:val="00A35EBA"/>
    <w:pPr>
      <w:keepNext/>
      <w:spacing w:after="0" w:line="360" w:lineRule="auto"/>
      <w:outlineLvl w:val="6"/>
    </w:pPr>
    <w:rPr>
      <w:rFonts w:ascii="Times New Roman" w:eastAsia="Times New Roman" w:hAnsi="Times New Roman" w:cs="Times New Roman"/>
      <w:b/>
      <w:bCs/>
      <w:noProof/>
      <w:sz w:val="24"/>
      <w:szCs w:val="24"/>
      <w:u w:val="single"/>
      <w:lang w:eastAsia="sk-SK"/>
    </w:rPr>
  </w:style>
  <w:style w:type="paragraph" w:styleId="Heading8">
    <w:name w:val="heading 8"/>
    <w:basedOn w:val="Normal"/>
    <w:next w:val="Normal"/>
    <w:link w:val="Heading8Char"/>
    <w:uiPriority w:val="99"/>
    <w:qFormat/>
    <w:rsid w:val="00A35EBA"/>
    <w:pPr>
      <w:keepNext/>
      <w:spacing w:after="0" w:line="240" w:lineRule="auto"/>
      <w:ind w:firstLine="708"/>
      <w:outlineLvl w:val="7"/>
    </w:pPr>
    <w:rPr>
      <w:rFonts w:ascii="Times New Roman" w:eastAsia="Times New Roman" w:hAnsi="Times New Roman" w:cs="Times New Roman"/>
      <w:noProof/>
      <w:sz w:val="24"/>
      <w:szCs w:val="24"/>
      <w:u w:val="single"/>
      <w:lang w:eastAsia="sk-SK"/>
    </w:rPr>
  </w:style>
  <w:style w:type="paragraph" w:styleId="Heading9">
    <w:name w:val="heading 9"/>
    <w:basedOn w:val="Normal"/>
    <w:next w:val="Normal"/>
    <w:link w:val="Heading9Char"/>
    <w:uiPriority w:val="99"/>
    <w:qFormat/>
    <w:rsid w:val="00A35EBA"/>
    <w:pPr>
      <w:keepNext/>
      <w:spacing w:after="0" w:line="240" w:lineRule="auto"/>
      <w:jc w:val="left"/>
      <w:outlineLvl w:val="8"/>
    </w:pPr>
    <w:rPr>
      <w:rFonts w:ascii="Times New Roman" w:eastAsia="Times New Roman" w:hAnsi="Times New Roman" w:cs="Times New Roman"/>
      <w:b/>
      <w:bCs/>
      <w:noProof/>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aliases w:val="Figure description"/>
    <w:link w:val="NoSpacingChar"/>
    <w:uiPriority w:val="1"/>
    <w:qFormat/>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aliases w:val="Podkapitola3 Char,Zmluva Char"/>
    <w:basedOn w:val="DefaultParagraphFont"/>
    <w:link w:val="Heading4"/>
    <w:rsid w:val="00A35EBA"/>
    <w:rPr>
      <w:rFonts w:ascii="Times New Roman" w:eastAsia="Times New Roman" w:hAnsi="Times New Roman" w:cs="Times New Roman"/>
      <w:b/>
      <w:bCs/>
      <w:noProof/>
      <w:kern w:val="0"/>
      <w:sz w:val="24"/>
      <w:szCs w:val="24"/>
      <w:lang w:eastAsia="sk-SK"/>
      <w14:ligatures w14:val="none"/>
    </w:rPr>
  </w:style>
  <w:style w:type="character" w:customStyle="1" w:styleId="Heading5Char">
    <w:name w:val="Heading 5 Char"/>
    <w:basedOn w:val="DefaultParagraphFont"/>
    <w:link w:val="Heading5"/>
    <w:uiPriority w:val="99"/>
    <w:rsid w:val="00A35EBA"/>
    <w:rPr>
      <w:rFonts w:ascii="Times New Roman" w:eastAsia="Times New Roman" w:hAnsi="Times New Roman" w:cs="Times New Roman"/>
      <w:b/>
      <w:bCs/>
      <w:noProof/>
      <w:kern w:val="0"/>
      <w:sz w:val="28"/>
      <w:szCs w:val="28"/>
      <w:lang w:eastAsia="sk-SK"/>
      <w14:ligatures w14:val="none"/>
    </w:rPr>
  </w:style>
  <w:style w:type="character" w:customStyle="1" w:styleId="Heading6Char">
    <w:name w:val="Heading 6 Char"/>
    <w:basedOn w:val="DefaultParagraphFont"/>
    <w:link w:val="Heading6"/>
    <w:uiPriority w:val="99"/>
    <w:rsid w:val="00A35EBA"/>
    <w:rPr>
      <w:rFonts w:ascii="Times New Roman" w:eastAsia="Times New Roman" w:hAnsi="Times New Roman" w:cs="Times New Roman"/>
      <w:b/>
      <w:bCs/>
      <w:noProof/>
      <w:kern w:val="0"/>
      <w:sz w:val="24"/>
      <w:szCs w:val="24"/>
      <w:lang w:eastAsia="sk-SK"/>
      <w14:ligatures w14:val="none"/>
    </w:rPr>
  </w:style>
  <w:style w:type="character" w:customStyle="1" w:styleId="Heading7Char">
    <w:name w:val="Heading 7 Char"/>
    <w:basedOn w:val="DefaultParagraphFont"/>
    <w:link w:val="Heading7"/>
    <w:uiPriority w:val="99"/>
    <w:rsid w:val="00A35EBA"/>
    <w:rPr>
      <w:rFonts w:ascii="Times New Roman" w:eastAsia="Times New Roman" w:hAnsi="Times New Roman" w:cs="Times New Roman"/>
      <w:b/>
      <w:bCs/>
      <w:noProof/>
      <w:kern w:val="0"/>
      <w:sz w:val="24"/>
      <w:szCs w:val="24"/>
      <w:u w:val="single"/>
      <w:lang w:eastAsia="sk-SK"/>
      <w14:ligatures w14:val="none"/>
    </w:rPr>
  </w:style>
  <w:style w:type="character" w:customStyle="1" w:styleId="Heading8Char">
    <w:name w:val="Heading 8 Char"/>
    <w:basedOn w:val="DefaultParagraphFont"/>
    <w:link w:val="Heading8"/>
    <w:uiPriority w:val="99"/>
    <w:rsid w:val="00A35EBA"/>
    <w:rPr>
      <w:rFonts w:ascii="Times New Roman" w:eastAsia="Times New Roman" w:hAnsi="Times New Roman" w:cs="Times New Roman"/>
      <w:noProof/>
      <w:kern w:val="0"/>
      <w:sz w:val="24"/>
      <w:szCs w:val="24"/>
      <w:u w:val="single"/>
      <w:lang w:eastAsia="sk-SK"/>
      <w14:ligatures w14:val="none"/>
    </w:rPr>
  </w:style>
  <w:style w:type="character" w:customStyle="1" w:styleId="Heading9Char">
    <w:name w:val="Heading 9 Char"/>
    <w:basedOn w:val="DefaultParagraphFont"/>
    <w:link w:val="Heading9"/>
    <w:uiPriority w:val="99"/>
    <w:rsid w:val="00A35EBA"/>
    <w:rPr>
      <w:rFonts w:ascii="Times New Roman" w:eastAsia="Times New Roman" w:hAnsi="Times New Roman" w:cs="Times New Roman"/>
      <w:b/>
      <w:bCs/>
      <w:noProof/>
      <w:kern w:val="0"/>
      <w:sz w:val="24"/>
      <w:szCs w:val="24"/>
      <w:u w:val="single"/>
      <w:lang w:eastAsia="sk-SK"/>
      <w14:ligatures w14:val="none"/>
    </w:rPr>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34"/>
    <w:qFormat/>
    <w:rsid w:val="00A35EBA"/>
    <w:pPr>
      <w:ind w:left="720"/>
      <w:contextualSpacing/>
    </w:pPr>
  </w:style>
  <w:style w:type="character" w:styleId="Hyperlink">
    <w:name w:val="Hyperlink"/>
    <w:basedOn w:val="DefaultParagraphFont"/>
    <w:unhideWhenUsed/>
    <w:rsid w:val="00A35EBA"/>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A35EBA"/>
    <w:rPr>
      <w:kern w:val="0"/>
      <w:sz w:val="22"/>
      <w:szCs w:val="22"/>
      <w14:ligatures w14:val="none"/>
    </w:rPr>
  </w:style>
  <w:style w:type="table" w:styleId="TableGrid">
    <w:name w:val="Table Grid"/>
    <w:basedOn w:val="TableNormal"/>
    <w:uiPriority w:val="39"/>
    <w:rsid w:val="00A35EBA"/>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35EBA"/>
    <w:rPr>
      <w:sz w:val="16"/>
      <w:szCs w:val="16"/>
    </w:rPr>
  </w:style>
  <w:style w:type="paragraph" w:styleId="CommentText">
    <w:name w:val="annotation text"/>
    <w:basedOn w:val="Normal"/>
    <w:link w:val="CommentTextChar"/>
    <w:uiPriority w:val="99"/>
    <w:unhideWhenUsed/>
    <w:rsid w:val="00A35EBA"/>
    <w:pPr>
      <w:spacing w:line="240" w:lineRule="auto"/>
    </w:pPr>
    <w:rPr>
      <w:sz w:val="20"/>
      <w:szCs w:val="20"/>
    </w:rPr>
  </w:style>
  <w:style w:type="character" w:customStyle="1" w:styleId="CommentTextChar">
    <w:name w:val="Comment Text Char"/>
    <w:basedOn w:val="DefaultParagraphFont"/>
    <w:link w:val="CommentText"/>
    <w:uiPriority w:val="99"/>
    <w:rsid w:val="00A35EBA"/>
    <w:rPr>
      <w:kern w:val="0"/>
      <w14:ligatures w14:val="none"/>
    </w:rPr>
  </w:style>
  <w:style w:type="paragraph" w:styleId="CommentSubject">
    <w:name w:val="annotation subject"/>
    <w:basedOn w:val="CommentText"/>
    <w:next w:val="CommentText"/>
    <w:link w:val="CommentSubjectChar"/>
    <w:uiPriority w:val="99"/>
    <w:semiHidden/>
    <w:unhideWhenUsed/>
    <w:rsid w:val="00A35EBA"/>
    <w:rPr>
      <w:b/>
      <w:bCs/>
    </w:rPr>
  </w:style>
  <w:style w:type="character" w:customStyle="1" w:styleId="CommentSubjectChar">
    <w:name w:val="Comment Subject Char"/>
    <w:basedOn w:val="CommentTextChar"/>
    <w:link w:val="CommentSubject"/>
    <w:uiPriority w:val="99"/>
    <w:semiHidden/>
    <w:rsid w:val="00A35EBA"/>
    <w:rPr>
      <w:b/>
      <w:bCs/>
      <w:kern w:val="0"/>
      <w14:ligatures w14:val="none"/>
    </w:rPr>
  </w:style>
  <w:style w:type="paragraph" w:styleId="BalloonText">
    <w:name w:val="Balloon Text"/>
    <w:basedOn w:val="Normal"/>
    <w:link w:val="BalloonTextChar"/>
    <w:uiPriority w:val="99"/>
    <w:semiHidden/>
    <w:unhideWhenUsed/>
    <w:rsid w:val="00A35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EBA"/>
    <w:rPr>
      <w:rFonts w:ascii="Segoe UI" w:hAnsi="Segoe UI" w:cs="Segoe UI"/>
      <w:kern w:val="0"/>
      <w:sz w:val="18"/>
      <w:szCs w:val="18"/>
      <w14:ligatures w14:val="none"/>
    </w:rPr>
  </w:style>
  <w:style w:type="character" w:customStyle="1" w:styleId="NoSpacingChar">
    <w:name w:val="No Spacing Char"/>
    <w:aliases w:val="Figure description Char"/>
    <w:basedOn w:val="DefaultParagraphFont"/>
    <w:link w:val="NoSpacing"/>
    <w:uiPriority w:val="1"/>
    <w:rsid w:val="00A35EBA"/>
  </w:style>
  <w:style w:type="paragraph" w:customStyle="1" w:styleId="Default">
    <w:name w:val="Default"/>
    <w:rsid w:val="00A35EBA"/>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A35EBA"/>
    <w:pPr>
      <w:spacing w:after="0" w:line="240" w:lineRule="auto"/>
    </w:pPr>
    <w:rPr>
      <w:rFonts w:asciiTheme="minorHAnsi" w:hAnsiTheme="minorHAnsi"/>
      <w:kern w:val="0"/>
      <w:sz w:val="22"/>
      <w:szCs w:val="22"/>
      <w14:ligatures w14:val="none"/>
    </w:rPr>
  </w:style>
  <w:style w:type="numbering" w:customStyle="1" w:styleId="NoList1">
    <w:name w:val="No List1"/>
    <w:next w:val="NoList"/>
    <w:uiPriority w:val="99"/>
    <w:semiHidden/>
    <w:unhideWhenUsed/>
    <w:rsid w:val="00A35EBA"/>
  </w:style>
  <w:style w:type="paragraph" w:styleId="BodyTextIndent2">
    <w:name w:val="Body Text Indent 2"/>
    <w:basedOn w:val="Normal"/>
    <w:link w:val="BodyTextIndent2Char"/>
    <w:rsid w:val="00A35EBA"/>
    <w:pPr>
      <w:spacing w:after="0" w:line="240" w:lineRule="auto"/>
      <w:ind w:left="360"/>
    </w:pPr>
    <w:rPr>
      <w:rFonts w:ascii="Times New Roman" w:eastAsia="Times New Roman" w:hAnsi="Times New Roman" w:cs="Times New Roman"/>
      <w:noProof/>
      <w:sz w:val="24"/>
      <w:szCs w:val="24"/>
      <w:lang w:eastAsia="sk-SK"/>
    </w:rPr>
  </w:style>
  <w:style w:type="character" w:customStyle="1" w:styleId="BodyTextIndent2Char">
    <w:name w:val="Body Text Indent 2 Char"/>
    <w:basedOn w:val="DefaultParagraphFont"/>
    <w:link w:val="BodyTextIndent2"/>
    <w:rsid w:val="00A35EBA"/>
    <w:rPr>
      <w:rFonts w:ascii="Times New Roman" w:eastAsia="Times New Roman" w:hAnsi="Times New Roman" w:cs="Times New Roman"/>
      <w:noProof/>
      <w:kern w:val="0"/>
      <w:sz w:val="24"/>
      <w:szCs w:val="24"/>
      <w:lang w:eastAsia="sk-SK"/>
      <w14:ligatures w14:val="none"/>
    </w:rPr>
  </w:style>
  <w:style w:type="character" w:styleId="PageNumber">
    <w:name w:val="page number"/>
    <w:basedOn w:val="DefaultParagraphFont"/>
    <w:rsid w:val="00A35EBA"/>
    <w:rPr>
      <w:rFonts w:cs="Times New Roman"/>
    </w:rPr>
  </w:style>
  <w:style w:type="paragraph" w:styleId="BodyText3">
    <w:name w:val="Body Text 3"/>
    <w:basedOn w:val="Normal"/>
    <w:link w:val="BodyText3Char"/>
    <w:uiPriority w:val="99"/>
    <w:rsid w:val="00A35EBA"/>
    <w:pPr>
      <w:spacing w:after="0" w:line="240" w:lineRule="auto"/>
      <w:jc w:val="center"/>
    </w:pPr>
    <w:rPr>
      <w:rFonts w:ascii="Times New Roman" w:eastAsia="Times New Roman" w:hAnsi="Times New Roman" w:cs="Times New Roman"/>
      <w:noProof/>
      <w:color w:val="FF0000"/>
      <w:sz w:val="20"/>
      <w:szCs w:val="20"/>
      <w:lang w:eastAsia="sk-SK"/>
    </w:rPr>
  </w:style>
  <w:style w:type="character" w:customStyle="1" w:styleId="BodyText3Char">
    <w:name w:val="Body Text 3 Char"/>
    <w:basedOn w:val="DefaultParagraphFont"/>
    <w:link w:val="BodyText3"/>
    <w:uiPriority w:val="99"/>
    <w:rsid w:val="00A35EBA"/>
    <w:rPr>
      <w:rFonts w:ascii="Times New Roman" w:eastAsia="Times New Roman" w:hAnsi="Times New Roman" w:cs="Times New Roman"/>
      <w:noProof/>
      <w:color w:val="FF0000"/>
      <w:kern w:val="0"/>
      <w:lang w:eastAsia="sk-SK"/>
      <w14:ligatures w14:val="none"/>
    </w:rPr>
  </w:style>
  <w:style w:type="paragraph" w:styleId="BodyText2">
    <w:name w:val="Body Text 2"/>
    <w:basedOn w:val="Normal"/>
    <w:link w:val="BodyText2Char"/>
    <w:rsid w:val="00A35EBA"/>
    <w:pPr>
      <w:spacing w:after="0" w:line="240" w:lineRule="auto"/>
      <w:jc w:val="left"/>
    </w:pPr>
    <w:rPr>
      <w:rFonts w:ascii="Arial" w:eastAsia="Times New Roman" w:hAnsi="Arial" w:cs="Arial"/>
      <w:noProof/>
      <w:sz w:val="20"/>
      <w:szCs w:val="20"/>
      <w:lang w:eastAsia="sk-SK"/>
    </w:rPr>
  </w:style>
  <w:style w:type="character" w:customStyle="1" w:styleId="BodyText2Char">
    <w:name w:val="Body Text 2 Char"/>
    <w:basedOn w:val="DefaultParagraphFont"/>
    <w:link w:val="BodyText2"/>
    <w:rsid w:val="00A35EBA"/>
    <w:rPr>
      <w:rFonts w:ascii="Arial" w:eastAsia="Times New Roman" w:hAnsi="Arial" w:cs="Arial"/>
      <w:noProof/>
      <w:kern w:val="0"/>
      <w:lang w:eastAsia="sk-SK"/>
      <w14:ligatures w14:val="none"/>
    </w:rPr>
  </w:style>
  <w:style w:type="paragraph" w:styleId="BodyTextIndent3">
    <w:name w:val="Body Text Indent 3"/>
    <w:basedOn w:val="Normal"/>
    <w:link w:val="BodyTextIndent3Char"/>
    <w:uiPriority w:val="99"/>
    <w:rsid w:val="00A35EBA"/>
    <w:pPr>
      <w:spacing w:after="0" w:line="240" w:lineRule="auto"/>
      <w:ind w:left="4860"/>
      <w:jc w:val="left"/>
    </w:pPr>
    <w:rPr>
      <w:rFonts w:ascii="Times New Roman" w:eastAsia="Times New Roman" w:hAnsi="Times New Roman" w:cs="Times New Roman"/>
      <w:noProof/>
      <w:sz w:val="30"/>
      <w:szCs w:val="30"/>
      <w:lang w:eastAsia="sk-SK"/>
    </w:rPr>
  </w:style>
  <w:style w:type="character" w:customStyle="1" w:styleId="BodyTextIndent3Char">
    <w:name w:val="Body Text Indent 3 Char"/>
    <w:basedOn w:val="DefaultParagraphFont"/>
    <w:link w:val="BodyTextIndent3"/>
    <w:uiPriority w:val="99"/>
    <w:rsid w:val="00A35EBA"/>
    <w:rPr>
      <w:rFonts w:ascii="Times New Roman" w:eastAsia="Times New Roman" w:hAnsi="Times New Roman" w:cs="Times New Roman"/>
      <w:noProof/>
      <w:kern w:val="0"/>
      <w:sz w:val="30"/>
      <w:szCs w:val="30"/>
      <w:lang w:eastAsia="sk-SK"/>
      <w14:ligatures w14:val="none"/>
    </w:rPr>
  </w:style>
  <w:style w:type="paragraph" w:styleId="BodyText">
    <w:name w:val="Body Text"/>
    <w:aliases w:val="b,subtitle2"/>
    <w:basedOn w:val="Normal"/>
    <w:link w:val="BodyTextChar"/>
    <w:uiPriority w:val="1"/>
    <w:qFormat/>
    <w:rsid w:val="00A35EBA"/>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rsid w:val="00A35EBA"/>
    <w:rPr>
      <w:rFonts w:ascii="Times New Roman" w:eastAsia="Times New Roman" w:hAnsi="Times New Roman" w:cs="Times New Roman"/>
      <w:noProof/>
      <w:kern w:val="0"/>
      <w:sz w:val="24"/>
      <w:szCs w:val="24"/>
      <w:lang w:eastAsia="sk-SK"/>
      <w14:ligatures w14:val="none"/>
    </w:rPr>
  </w:style>
  <w:style w:type="character" w:styleId="HTMLTypewriter">
    <w:name w:val="HTML Typewriter"/>
    <w:basedOn w:val="DefaultParagraphFont"/>
    <w:rsid w:val="00A35EBA"/>
    <w:rPr>
      <w:rFonts w:ascii="Courier New" w:hAnsi="Courier New" w:cs="Times New Roman"/>
      <w:sz w:val="20"/>
    </w:rPr>
  </w:style>
  <w:style w:type="paragraph" w:styleId="FootnoteText">
    <w:name w:val="footnote text"/>
    <w:basedOn w:val="Normal"/>
    <w:link w:val="FootnoteTextChar"/>
    <w:uiPriority w:val="99"/>
    <w:semiHidden/>
    <w:rsid w:val="00A35EBA"/>
    <w:pPr>
      <w:spacing w:after="0" w:line="240" w:lineRule="auto"/>
      <w:jc w:val="left"/>
    </w:pPr>
    <w:rPr>
      <w:rFonts w:ascii="Times New Roman" w:eastAsia="Times New Roman" w:hAnsi="Times New Roman" w:cs="Times New Roman"/>
      <w:sz w:val="20"/>
      <w:szCs w:val="20"/>
      <w:lang w:eastAsia="cs-CZ"/>
    </w:rPr>
  </w:style>
  <w:style w:type="character" w:customStyle="1" w:styleId="FootnoteTextChar">
    <w:name w:val="Footnote Text Char"/>
    <w:basedOn w:val="DefaultParagraphFont"/>
    <w:link w:val="FootnoteText"/>
    <w:uiPriority w:val="99"/>
    <w:semiHidden/>
    <w:rsid w:val="00A35EBA"/>
    <w:rPr>
      <w:rFonts w:ascii="Times New Roman" w:eastAsia="Times New Roman" w:hAnsi="Times New Roman" w:cs="Times New Roman"/>
      <w:kern w:val="0"/>
      <w:lang w:eastAsia="cs-CZ"/>
      <w14:ligatures w14:val="none"/>
    </w:rPr>
  </w:style>
  <w:style w:type="character" w:styleId="FootnoteReference">
    <w:name w:val="footnote reference"/>
    <w:basedOn w:val="DefaultParagraphFont"/>
    <w:uiPriority w:val="99"/>
    <w:semiHidden/>
    <w:rsid w:val="00A35EBA"/>
    <w:rPr>
      <w:rFonts w:cs="Times New Roman"/>
      <w:vertAlign w:val="superscript"/>
    </w:rPr>
  </w:style>
  <w:style w:type="character" w:styleId="Strong">
    <w:name w:val="Strong"/>
    <w:basedOn w:val="DefaultParagraphFont"/>
    <w:uiPriority w:val="99"/>
    <w:qFormat/>
    <w:rsid w:val="00A35EBA"/>
    <w:rPr>
      <w:rFonts w:cs="Times New Roman"/>
      <w:b/>
    </w:rPr>
  </w:style>
  <w:style w:type="paragraph" w:styleId="BodyTextIndent">
    <w:name w:val="Body Text Indent"/>
    <w:basedOn w:val="Normal"/>
    <w:link w:val="BodyTextIndentChar"/>
    <w:rsid w:val="00A35EBA"/>
    <w:pPr>
      <w:spacing w:line="240" w:lineRule="auto"/>
      <w:ind w:left="283"/>
      <w:jc w:val="left"/>
    </w:pPr>
    <w:rPr>
      <w:rFonts w:ascii="Times New Roman" w:eastAsia="Times New Roman" w:hAnsi="Times New Roman" w:cs="Times New Roman"/>
      <w:sz w:val="20"/>
      <w:szCs w:val="20"/>
      <w:lang w:eastAsia="sk-SK"/>
    </w:rPr>
  </w:style>
  <w:style w:type="character" w:customStyle="1" w:styleId="BodyTextIndentChar">
    <w:name w:val="Body Text Indent Char"/>
    <w:basedOn w:val="DefaultParagraphFont"/>
    <w:link w:val="BodyTextIndent"/>
    <w:rsid w:val="00A35EBA"/>
    <w:rPr>
      <w:rFonts w:ascii="Times New Roman" w:eastAsia="Times New Roman" w:hAnsi="Times New Roman" w:cs="Times New Roman"/>
      <w:kern w:val="0"/>
      <w:lang w:eastAsia="sk-SK"/>
      <w14:ligatures w14:val="none"/>
    </w:rPr>
  </w:style>
  <w:style w:type="paragraph" w:customStyle="1" w:styleId="milos">
    <w:name w:val="milos"/>
    <w:basedOn w:val="Normal"/>
    <w:uiPriority w:val="99"/>
    <w:rsid w:val="00A35EBA"/>
    <w:pPr>
      <w:widowControl w:val="0"/>
      <w:tabs>
        <w:tab w:val="left" w:pos="567"/>
      </w:tabs>
      <w:spacing w:after="0" w:line="240" w:lineRule="auto"/>
      <w:ind w:left="567"/>
      <w:jc w:val="left"/>
    </w:pPr>
    <w:rPr>
      <w:rFonts w:ascii="EEL1 Aval" w:eastAsia="Times New Roman" w:hAnsi="EEL1 Aval" w:cs="EEL1 Aval"/>
      <w:sz w:val="24"/>
      <w:szCs w:val="24"/>
      <w:lang w:val="de-DE" w:eastAsia="sk-SK"/>
    </w:rPr>
  </w:style>
  <w:style w:type="paragraph" w:customStyle="1" w:styleId="Styl1">
    <w:name w:val="Styl1"/>
    <w:basedOn w:val="Normal"/>
    <w:uiPriority w:val="99"/>
    <w:rsid w:val="00A35EBA"/>
    <w:pPr>
      <w:spacing w:after="0" w:line="240" w:lineRule="auto"/>
    </w:pPr>
    <w:rPr>
      <w:rFonts w:ascii="Arial" w:eastAsia="Times New Roman" w:hAnsi="Arial" w:cs="Arial"/>
      <w:sz w:val="24"/>
      <w:szCs w:val="24"/>
      <w:lang w:eastAsia="cs-CZ"/>
    </w:rPr>
  </w:style>
  <w:style w:type="paragraph" w:customStyle="1" w:styleId="Blockquote">
    <w:name w:val="Blockquote"/>
    <w:basedOn w:val="Normal"/>
    <w:uiPriority w:val="99"/>
    <w:rsid w:val="00A35EBA"/>
    <w:pPr>
      <w:spacing w:before="100" w:after="100" w:line="240" w:lineRule="auto"/>
      <w:ind w:left="360" w:right="360"/>
      <w:jc w:val="left"/>
    </w:pPr>
    <w:rPr>
      <w:rFonts w:ascii="Times New Roman" w:eastAsia="Times New Roman" w:hAnsi="Times New Roman" w:cs="Times New Roman"/>
      <w:sz w:val="24"/>
      <w:szCs w:val="24"/>
      <w:lang w:eastAsia="cs-CZ"/>
    </w:rPr>
  </w:style>
  <w:style w:type="table" w:customStyle="1" w:styleId="TableGrid1">
    <w:name w:val="Table Grid1"/>
    <w:basedOn w:val="TableNormal"/>
    <w:next w:val="TableGrid"/>
    <w:uiPriority w:val="39"/>
    <w:rsid w:val="00A35EBA"/>
    <w:pPr>
      <w:spacing w:after="0" w:line="240" w:lineRule="auto"/>
    </w:pPr>
    <w:rPr>
      <w:rFonts w:ascii="Times New Roman" w:eastAsia="Times New Roman" w:hAnsi="Times New Roman" w:cs="Times New Roman"/>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Char"/>
    <w:basedOn w:val="Normal"/>
    <w:link w:val="PlainTextChar"/>
    <w:uiPriority w:val="99"/>
    <w:rsid w:val="00A35EBA"/>
    <w:pPr>
      <w:spacing w:after="0" w:line="240" w:lineRule="auto"/>
      <w:jc w:val="left"/>
    </w:pPr>
    <w:rPr>
      <w:rFonts w:ascii="Courier New" w:eastAsia="Times New Roman" w:hAnsi="Courier New" w:cs="Courier New"/>
      <w:sz w:val="20"/>
      <w:szCs w:val="20"/>
      <w:lang w:eastAsia="cs-CZ"/>
    </w:rPr>
  </w:style>
  <w:style w:type="character" w:customStyle="1" w:styleId="PlainTextChar">
    <w:name w:val="Plain Text Char"/>
    <w:aliases w:val="Char Char"/>
    <w:basedOn w:val="DefaultParagraphFont"/>
    <w:link w:val="PlainText"/>
    <w:uiPriority w:val="99"/>
    <w:rsid w:val="00A35EBA"/>
    <w:rPr>
      <w:rFonts w:ascii="Courier New" w:eastAsia="Times New Roman" w:hAnsi="Courier New" w:cs="Courier New"/>
      <w:kern w:val="0"/>
      <w:lang w:eastAsia="cs-CZ"/>
      <w14:ligatures w14:val="none"/>
    </w:rPr>
  </w:style>
  <w:style w:type="paragraph" w:styleId="Title">
    <w:name w:val="Title"/>
    <w:basedOn w:val="Normal"/>
    <w:link w:val="TitleChar"/>
    <w:uiPriority w:val="1"/>
    <w:qFormat/>
    <w:rsid w:val="00A35EBA"/>
    <w:pPr>
      <w:spacing w:after="0" w:line="240" w:lineRule="auto"/>
      <w:jc w:val="center"/>
    </w:pPr>
    <w:rPr>
      <w:rFonts w:ascii="Arial" w:eastAsia="Times New Roman" w:hAnsi="Arial" w:cs="Arial"/>
      <w:sz w:val="24"/>
      <w:szCs w:val="24"/>
      <w:lang w:eastAsia="sk-SK"/>
    </w:rPr>
  </w:style>
  <w:style w:type="character" w:customStyle="1" w:styleId="TitleChar">
    <w:name w:val="Title Char"/>
    <w:basedOn w:val="DefaultParagraphFont"/>
    <w:link w:val="Title"/>
    <w:rsid w:val="00A35EBA"/>
    <w:rPr>
      <w:rFonts w:ascii="Arial" w:eastAsia="Times New Roman" w:hAnsi="Arial" w:cs="Arial"/>
      <w:kern w:val="0"/>
      <w:sz w:val="24"/>
      <w:szCs w:val="24"/>
      <w:lang w:eastAsia="sk-SK"/>
      <w14:ligatures w14:val="none"/>
    </w:rPr>
  </w:style>
  <w:style w:type="paragraph" w:styleId="Subtitle">
    <w:name w:val="Subtitle"/>
    <w:basedOn w:val="Normal"/>
    <w:link w:val="SubtitleChar"/>
    <w:uiPriority w:val="99"/>
    <w:qFormat/>
    <w:rsid w:val="00A35EBA"/>
    <w:pPr>
      <w:spacing w:after="0" w:line="240" w:lineRule="auto"/>
      <w:jc w:val="center"/>
    </w:pPr>
    <w:rPr>
      <w:rFonts w:ascii="Arial" w:eastAsia="Times New Roman" w:hAnsi="Arial" w:cs="Arial"/>
      <w:b/>
      <w:bCs/>
      <w:sz w:val="24"/>
      <w:szCs w:val="24"/>
      <w:lang w:eastAsia="sk-SK"/>
    </w:rPr>
  </w:style>
  <w:style w:type="character" w:customStyle="1" w:styleId="SubtitleChar">
    <w:name w:val="Subtitle Char"/>
    <w:basedOn w:val="DefaultParagraphFont"/>
    <w:link w:val="Subtitle"/>
    <w:uiPriority w:val="99"/>
    <w:rsid w:val="00A35EBA"/>
    <w:rPr>
      <w:rFonts w:ascii="Arial" w:eastAsia="Times New Roman" w:hAnsi="Arial" w:cs="Arial"/>
      <w:b/>
      <w:bCs/>
      <w:kern w:val="0"/>
      <w:sz w:val="24"/>
      <w:szCs w:val="24"/>
      <w:lang w:eastAsia="sk-SK"/>
      <w14:ligatures w14:val="none"/>
    </w:rPr>
  </w:style>
  <w:style w:type="paragraph" w:customStyle="1" w:styleId="xl37">
    <w:name w:val="xl37"/>
    <w:basedOn w:val="Normal"/>
    <w:uiPriority w:val="99"/>
    <w:rsid w:val="00A35EBA"/>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cs-CZ" w:eastAsia="cs-CZ"/>
    </w:rPr>
  </w:style>
  <w:style w:type="paragraph" w:customStyle="1" w:styleId="normlny">
    <w:name w:val="normálny"/>
    <w:basedOn w:val="Normal"/>
    <w:rsid w:val="00A35EBA"/>
    <w:pPr>
      <w:spacing w:before="60" w:after="0" w:line="240" w:lineRule="auto"/>
      <w:jc w:val="left"/>
    </w:pPr>
    <w:rPr>
      <w:rFonts w:ascii="Times New Roman" w:eastAsia="Times New Roman" w:hAnsi="Times New Roman" w:cs="Times New Roman"/>
      <w:b/>
      <w:bCs/>
      <w:sz w:val="24"/>
      <w:szCs w:val="24"/>
      <w:lang w:eastAsia="sk-SK"/>
    </w:rPr>
  </w:style>
  <w:style w:type="paragraph" w:customStyle="1" w:styleId="Obsah">
    <w:name w:val="Obsah"/>
    <w:basedOn w:val="Normal"/>
    <w:uiPriority w:val="99"/>
    <w:rsid w:val="00A35EBA"/>
    <w:pPr>
      <w:tabs>
        <w:tab w:val="left" w:pos="851"/>
        <w:tab w:val="right" w:leader="dot" w:pos="6521"/>
      </w:tabs>
      <w:spacing w:after="0" w:line="240" w:lineRule="auto"/>
      <w:jc w:val="left"/>
    </w:pPr>
    <w:rPr>
      <w:rFonts w:ascii="RomanEES" w:eastAsia="Times New Roman" w:hAnsi="RomanEES" w:cs="RomanEES"/>
    </w:rPr>
  </w:style>
  <w:style w:type="paragraph" w:customStyle="1" w:styleId="Specifikace">
    <w:name w:val="Specifikace"/>
    <w:basedOn w:val="Normal"/>
    <w:uiPriority w:val="99"/>
    <w:rsid w:val="00A35EBA"/>
    <w:pPr>
      <w:tabs>
        <w:tab w:val="left" w:pos="2268"/>
        <w:tab w:val="left" w:pos="4536"/>
      </w:tabs>
      <w:spacing w:after="0" w:line="240" w:lineRule="auto"/>
      <w:jc w:val="left"/>
    </w:pPr>
    <w:rPr>
      <w:rFonts w:ascii="RomanEES" w:eastAsia="Times New Roman" w:hAnsi="RomanEES" w:cs="RomanEES"/>
      <w:b/>
      <w:bCs/>
    </w:rPr>
  </w:style>
  <w:style w:type="paragraph" w:styleId="NormalWeb">
    <w:name w:val="Normal (Web)"/>
    <w:basedOn w:val="Normal"/>
    <w:uiPriority w:val="99"/>
    <w:rsid w:val="00A35EBA"/>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paragraph" w:customStyle="1" w:styleId="LAW-clanok">
    <w:name w:val="LAW - clanok"/>
    <w:basedOn w:val="Normal"/>
    <w:rsid w:val="00A35EBA"/>
    <w:pPr>
      <w:tabs>
        <w:tab w:val="num" w:pos="720"/>
      </w:tabs>
      <w:spacing w:before="240" w:after="240" w:line="240" w:lineRule="auto"/>
      <w:jc w:val="center"/>
    </w:pPr>
    <w:rPr>
      <w:rFonts w:ascii="Tahoma" w:eastAsia="Times New Roman" w:hAnsi="Tahoma" w:cs="Tahoma"/>
      <w:b/>
      <w:bCs/>
      <w:sz w:val="20"/>
      <w:szCs w:val="20"/>
    </w:rPr>
  </w:style>
  <w:style w:type="paragraph" w:customStyle="1" w:styleId="LAW-bod">
    <w:name w:val="LAW - bod"/>
    <w:basedOn w:val="Normal"/>
    <w:rsid w:val="00A35EBA"/>
    <w:pPr>
      <w:tabs>
        <w:tab w:val="num" w:pos="680"/>
      </w:tabs>
      <w:spacing w:line="240" w:lineRule="auto"/>
      <w:ind w:left="680" w:hanging="680"/>
    </w:pPr>
    <w:rPr>
      <w:rFonts w:ascii="Tahoma" w:eastAsia="Times New Roman" w:hAnsi="Tahoma" w:cs="Tahoma"/>
      <w:sz w:val="20"/>
      <w:szCs w:val="20"/>
    </w:rPr>
  </w:style>
  <w:style w:type="character" w:customStyle="1" w:styleId="pre">
    <w:name w:val="pre"/>
    <w:basedOn w:val="DefaultParagraphFont"/>
    <w:rsid w:val="00A35EBA"/>
    <w:rPr>
      <w:rFonts w:cs="Times New Roman"/>
    </w:rPr>
  </w:style>
  <w:style w:type="paragraph" w:styleId="ListNumber2">
    <w:name w:val="List Number 2"/>
    <w:basedOn w:val="Normal"/>
    <w:uiPriority w:val="99"/>
    <w:rsid w:val="00A35EBA"/>
    <w:pPr>
      <w:tabs>
        <w:tab w:val="num" w:pos="540"/>
        <w:tab w:val="num" w:pos="576"/>
        <w:tab w:val="left" w:pos="900"/>
        <w:tab w:val="num" w:pos="1080"/>
      </w:tabs>
      <w:spacing w:before="60" w:after="0" w:line="240" w:lineRule="auto"/>
      <w:ind w:left="576" w:hanging="576"/>
    </w:pPr>
    <w:rPr>
      <w:rFonts w:ascii="Times New Roman" w:eastAsia="Times New Roman" w:hAnsi="Times New Roman" w:cs="Times New Roman"/>
      <w:lang w:eastAsia="sk-SK"/>
    </w:rPr>
  </w:style>
  <w:style w:type="paragraph" w:customStyle="1" w:styleId="Identifikacestran">
    <w:name w:val="Identifikace stran"/>
    <w:basedOn w:val="Normal"/>
    <w:uiPriority w:val="99"/>
    <w:rsid w:val="00A35EBA"/>
    <w:pPr>
      <w:overflowPunct w:val="0"/>
      <w:autoSpaceDE w:val="0"/>
      <w:autoSpaceDN w:val="0"/>
      <w:adjustRightInd w:val="0"/>
      <w:spacing w:after="0" w:line="280" w:lineRule="atLeast"/>
      <w:textAlignment w:val="baseline"/>
    </w:pPr>
    <w:rPr>
      <w:rFonts w:ascii="Times New Roman" w:eastAsia="Times New Roman" w:hAnsi="Times New Roman" w:cs="Times New Roman"/>
      <w:sz w:val="24"/>
      <w:szCs w:val="24"/>
    </w:rPr>
  </w:style>
  <w:style w:type="paragraph" w:customStyle="1" w:styleId="Style2">
    <w:name w:val="Style2"/>
    <w:basedOn w:val="Normal"/>
    <w:uiPriority w:val="99"/>
    <w:rsid w:val="00A35EBA"/>
    <w:pPr>
      <w:tabs>
        <w:tab w:val="num" w:pos="360"/>
      </w:tabs>
      <w:overflowPunct w:val="0"/>
      <w:autoSpaceDE w:val="0"/>
      <w:autoSpaceDN w:val="0"/>
      <w:adjustRightInd w:val="0"/>
      <w:spacing w:line="280" w:lineRule="atLeast"/>
      <w:ind w:left="510" w:hanging="510"/>
      <w:textAlignment w:val="baseline"/>
    </w:pPr>
    <w:rPr>
      <w:rFonts w:ascii="Times New Roman" w:eastAsia="Times New Roman" w:hAnsi="Times New Roman" w:cs="Times New Roman"/>
      <w:b/>
      <w:bCs/>
      <w:sz w:val="26"/>
      <w:szCs w:val="26"/>
    </w:rPr>
  </w:style>
  <w:style w:type="paragraph" w:customStyle="1" w:styleId="weeklies">
    <w:name w:val="weeklies"/>
    <w:basedOn w:val="Normal"/>
    <w:next w:val="Normal"/>
    <w:uiPriority w:val="99"/>
    <w:rsid w:val="00A35EBA"/>
    <w:pPr>
      <w:overflowPunct w:val="0"/>
      <w:autoSpaceDE w:val="0"/>
      <w:autoSpaceDN w:val="0"/>
      <w:adjustRightInd w:val="0"/>
      <w:spacing w:after="0" w:line="240" w:lineRule="auto"/>
      <w:textAlignment w:val="baseline"/>
    </w:pPr>
    <w:rPr>
      <w:rFonts w:ascii="Arial" w:eastAsia="Times New Roman" w:hAnsi="Arial" w:cs="Arial"/>
      <w:sz w:val="24"/>
      <w:szCs w:val="24"/>
      <w:lang w:val="en-US"/>
    </w:rPr>
  </w:style>
  <w:style w:type="paragraph" w:customStyle="1" w:styleId="Normln">
    <w:name w:val="Normální~"/>
    <w:basedOn w:val="Normal"/>
    <w:uiPriority w:val="99"/>
    <w:rsid w:val="00A35EBA"/>
    <w:pPr>
      <w:widowControl w:val="0"/>
      <w:spacing w:after="0" w:line="240" w:lineRule="auto"/>
      <w:jc w:val="left"/>
    </w:pPr>
    <w:rPr>
      <w:rFonts w:ascii="Times New Roman" w:eastAsia="Times New Roman" w:hAnsi="Times New Roman" w:cs="Times New Roman"/>
      <w:sz w:val="20"/>
      <w:szCs w:val="20"/>
      <w:lang w:val="cs-CZ" w:eastAsia="cs-CZ"/>
    </w:rPr>
  </w:style>
  <w:style w:type="paragraph" w:customStyle="1" w:styleId="13zoznam210ptregular">
    <w:name w:val="13_zoznam2_10 pt. regular"/>
    <w:basedOn w:val="Normal"/>
    <w:uiPriority w:val="99"/>
    <w:rsid w:val="00A35EB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textAlignment w:val="center"/>
    </w:pPr>
    <w:rPr>
      <w:rFonts w:ascii="MyriadPro-Cond" w:eastAsia="Times New Roman" w:hAnsi="MyriadPro-Cond" w:cs="MyriadPro-Cond"/>
      <w:color w:val="000000"/>
      <w:sz w:val="20"/>
      <w:szCs w:val="20"/>
      <w:lang w:eastAsia="sk-SK"/>
    </w:rPr>
  </w:style>
  <w:style w:type="character" w:customStyle="1" w:styleId="ra">
    <w:name w:val="ra"/>
    <w:basedOn w:val="DefaultParagraphFont"/>
    <w:uiPriority w:val="99"/>
    <w:rsid w:val="00A35EBA"/>
    <w:rPr>
      <w:rFonts w:cs="Times New Roman"/>
    </w:rPr>
  </w:style>
  <w:style w:type="paragraph" w:customStyle="1" w:styleId="SP-Heading">
    <w:name w:val="SP-Heading"/>
    <w:basedOn w:val="Heading4"/>
    <w:next w:val="SP-Level1"/>
    <w:rsid w:val="00A35EBA"/>
    <w:pPr>
      <w:numPr>
        <w:numId w:val="9"/>
      </w:numPr>
      <w:spacing w:before="240"/>
      <w:jc w:val="left"/>
      <w:outlineLvl w:val="0"/>
    </w:pPr>
    <w:rPr>
      <w:noProof w:val="0"/>
    </w:rPr>
  </w:style>
  <w:style w:type="paragraph" w:customStyle="1" w:styleId="SP-Level1">
    <w:name w:val="SP-Level1"/>
    <w:basedOn w:val="Normal"/>
    <w:next w:val="SP-Level2"/>
    <w:link w:val="SP-Level1Char"/>
    <w:autoRedefine/>
    <w:rsid w:val="00A35EBA"/>
    <w:pPr>
      <w:tabs>
        <w:tab w:val="left" w:pos="540"/>
      </w:tabs>
      <w:spacing w:before="60" w:after="0" w:line="240" w:lineRule="auto"/>
      <w:ind w:left="510" w:hanging="510"/>
    </w:pPr>
    <w:rPr>
      <w:rFonts w:ascii="Times New Roman" w:eastAsia="Times New Roman" w:hAnsi="Times New Roman" w:cs="Times New Roman"/>
      <w:sz w:val="24"/>
      <w:szCs w:val="20"/>
      <w:lang w:eastAsia="sk-SK"/>
    </w:rPr>
  </w:style>
  <w:style w:type="paragraph" w:customStyle="1" w:styleId="SP-Level2">
    <w:name w:val="SP-Level2"/>
    <w:basedOn w:val="SP-Level1"/>
    <w:link w:val="SP-Level2Char"/>
    <w:rsid w:val="00A35EBA"/>
    <w:pPr>
      <w:numPr>
        <w:ilvl w:val="2"/>
        <w:numId w:val="9"/>
      </w:numPr>
    </w:pPr>
  </w:style>
  <w:style w:type="character" w:customStyle="1" w:styleId="SP-Level2Char">
    <w:name w:val="SP-Level2 Char"/>
    <w:basedOn w:val="SP-Level1Char"/>
    <w:link w:val="SP-Level2"/>
    <w:locked/>
    <w:rsid w:val="00A35EBA"/>
    <w:rPr>
      <w:rFonts w:ascii="Times New Roman" w:eastAsia="Times New Roman" w:hAnsi="Times New Roman" w:cs="Times New Roman"/>
      <w:kern w:val="0"/>
      <w:sz w:val="24"/>
      <w:lang w:eastAsia="sk-SK"/>
      <w14:ligatures w14:val="none"/>
    </w:rPr>
  </w:style>
  <w:style w:type="character" w:customStyle="1" w:styleId="SP-Level1Char">
    <w:name w:val="SP-Level1 Char"/>
    <w:link w:val="SP-Level1"/>
    <w:locked/>
    <w:rsid w:val="00A35EBA"/>
    <w:rPr>
      <w:rFonts w:ascii="Times New Roman" w:eastAsia="Times New Roman" w:hAnsi="Times New Roman" w:cs="Times New Roman"/>
      <w:kern w:val="0"/>
      <w:sz w:val="24"/>
      <w:lang w:eastAsia="sk-SK"/>
      <w14:ligatures w14:val="none"/>
    </w:rPr>
  </w:style>
  <w:style w:type="paragraph" w:customStyle="1" w:styleId="SP-Level3">
    <w:name w:val="SP-Level3"/>
    <w:basedOn w:val="SP-Level2"/>
    <w:link w:val="SP-Level3CharChar"/>
    <w:rsid w:val="00A35EBA"/>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A35EBA"/>
    <w:rPr>
      <w:rFonts w:ascii="Times New Roman" w:eastAsia="Times New Roman" w:hAnsi="Times New Roman" w:cs="Times New Roman"/>
      <w:kern w:val="0"/>
      <w:sz w:val="24"/>
      <w:lang w:eastAsia="sk-SK"/>
      <w14:ligatures w14:val="none"/>
    </w:rPr>
  </w:style>
  <w:style w:type="paragraph" w:customStyle="1" w:styleId="SP-Level4">
    <w:name w:val="SP-Level4"/>
    <w:basedOn w:val="SP-Level3"/>
    <w:rsid w:val="00A35EBA"/>
    <w:pPr>
      <w:tabs>
        <w:tab w:val="clear" w:pos="851"/>
        <w:tab w:val="clear" w:pos="1080"/>
        <w:tab w:val="num" w:pos="567"/>
      </w:tabs>
    </w:pPr>
  </w:style>
  <w:style w:type="paragraph" w:customStyle="1" w:styleId="SP-TitlePart">
    <w:name w:val="SP-Title Part"/>
    <w:basedOn w:val="Heading2"/>
    <w:next w:val="Normal"/>
    <w:uiPriority w:val="99"/>
    <w:rsid w:val="00A35EBA"/>
    <w:pPr>
      <w:keepNext w:val="0"/>
      <w:keepLines w:val="0"/>
      <w:shd w:val="clear" w:color="auto" w:fill="CCCCCC"/>
      <w:spacing w:before="0" w:after="0" w:line="240" w:lineRule="auto"/>
    </w:pPr>
    <w:rPr>
      <w:rFonts w:ascii="Times New Roman" w:eastAsia="Times New Roman" w:hAnsi="Times New Roman" w:cs="Times New Roman"/>
      <w:b/>
      <w:bCs/>
      <w:color w:val="auto"/>
      <w:szCs w:val="24"/>
      <w:lang w:eastAsia="sk-SK"/>
    </w:rPr>
  </w:style>
  <w:style w:type="paragraph" w:customStyle="1" w:styleId="SP-Title">
    <w:name w:val="SP-Title"/>
    <w:uiPriority w:val="99"/>
    <w:rsid w:val="00A35EBA"/>
    <w:pPr>
      <w:shd w:val="clear" w:color="auto" w:fill="0C0C0C"/>
      <w:spacing w:after="0" w:line="240" w:lineRule="auto"/>
    </w:pPr>
    <w:rPr>
      <w:rFonts w:ascii="Times New Roman" w:eastAsia="Times New Roman" w:hAnsi="Times New Roman" w:cs="Times New Roman"/>
      <w:b/>
      <w:bCs/>
      <w:caps/>
      <w:kern w:val="0"/>
      <w:sz w:val="28"/>
      <w:szCs w:val="28"/>
      <w:lang w:eastAsia="sk-SK"/>
      <w14:ligatures w14:val="none"/>
    </w:rPr>
  </w:style>
  <w:style w:type="paragraph" w:styleId="TOC1">
    <w:name w:val="toc 1"/>
    <w:basedOn w:val="Normal"/>
    <w:next w:val="Normal"/>
    <w:autoRedefine/>
    <w:uiPriority w:val="99"/>
    <w:semiHidden/>
    <w:rsid w:val="00A35EBA"/>
    <w:pPr>
      <w:tabs>
        <w:tab w:val="left" w:pos="400"/>
        <w:tab w:val="right" w:leader="dot" w:pos="8302"/>
      </w:tabs>
      <w:spacing w:before="120" w:line="240" w:lineRule="auto"/>
      <w:jc w:val="left"/>
    </w:pPr>
    <w:rPr>
      <w:rFonts w:ascii="Arial Narrow" w:eastAsia="Times New Roman" w:hAnsi="Arial Narrow" w:cs="Arial"/>
      <w:b/>
      <w:color w:val="000000"/>
      <w:sz w:val="24"/>
      <w:szCs w:val="24"/>
    </w:rPr>
  </w:style>
  <w:style w:type="paragraph" w:styleId="TOC2">
    <w:name w:val="toc 2"/>
    <w:basedOn w:val="Normal"/>
    <w:next w:val="Normal"/>
    <w:autoRedefine/>
    <w:uiPriority w:val="99"/>
    <w:semiHidden/>
    <w:rsid w:val="00A35EBA"/>
    <w:pPr>
      <w:tabs>
        <w:tab w:val="left" w:pos="800"/>
        <w:tab w:val="left" w:pos="1276"/>
        <w:tab w:val="right" w:leader="dot" w:pos="8302"/>
      </w:tabs>
      <w:spacing w:after="0" w:line="240" w:lineRule="auto"/>
      <w:ind w:left="200"/>
      <w:jc w:val="left"/>
    </w:pPr>
    <w:rPr>
      <w:rFonts w:ascii="Arial" w:eastAsia="Times New Roman" w:hAnsi="Arial" w:cs="Arial"/>
      <w:noProof/>
      <w:sz w:val="20"/>
      <w:szCs w:val="20"/>
    </w:rPr>
  </w:style>
  <w:style w:type="paragraph" w:customStyle="1" w:styleId="Classification">
    <w:name w:val="Classification"/>
    <w:basedOn w:val="Normal"/>
    <w:next w:val="Normal"/>
    <w:uiPriority w:val="99"/>
    <w:rsid w:val="00A35EBA"/>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rPr>
  </w:style>
  <w:style w:type="paragraph" w:customStyle="1" w:styleId="Odsekzoznamu1">
    <w:name w:val="Odsek zoznamu1"/>
    <w:basedOn w:val="Normal"/>
    <w:qFormat/>
    <w:rsid w:val="00A35EBA"/>
    <w:pPr>
      <w:spacing w:after="0" w:line="240" w:lineRule="auto"/>
      <w:ind w:left="708"/>
      <w:jc w:val="left"/>
    </w:pPr>
    <w:rPr>
      <w:rFonts w:ascii="Times New Roman" w:eastAsia="Times New Roman" w:hAnsi="Times New Roman" w:cs="Times New Roman"/>
      <w:sz w:val="20"/>
      <w:szCs w:val="20"/>
    </w:rPr>
  </w:style>
  <w:style w:type="character" w:customStyle="1" w:styleId="CharChar4">
    <w:name w:val="Char Char4"/>
    <w:uiPriority w:val="99"/>
    <w:rsid w:val="00A35EBA"/>
    <w:rPr>
      <w:lang w:eastAsia="en-US"/>
    </w:rPr>
  </w:style>
  <w:style w:type="character" w:customStyle="1" w:styleId="CharChar3">
    <w:name w:val="Char Char3"/>
    <w:uiPriority w:val="99"/>
    <w:rsid w:val="00A35EBA"/>
    <w:rPr>
      <w:lang w:eastAsia="en-US"/>
    </w:rPr>
  </w:style>
  <w:style w:type="paragraph" w:customStyle="1" w:styleId="NewPage">
    <w:name w:val="New Page"/>
    <w:basedOn w:val="Heading1"/>
    <w:uiPriority w:val="99"/>
    <w:rsid w:val="00A35EBA"/>
    <w:pPr>
      <w:keepNext w:val="0"/>
      <w:keepLines w:val="0"/>
      <w:pageBreakBefore/>
      <w:spacing w:before="0" w:after="0" w:line="240" w:lineRule="auto"/>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al"/>
    <w:uiPriority w:val="99"/>
    <w:rsid w:val="00A35EBA"/>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lang w:eastAsia="cs-CZ"/>
    </w:rPr>
  </w:style>
  <w:style w:type="paragraph" w:customStyle="1" w:styleId="Textbubliny1">
    <w:name w:val="Text bubliny1"/>
    <w:basedOn w:val="Normal"/>
    <w:semiHidden/>
    <w:rsid w:val="00A35EBA"/>
    <w:pPr>
      <w:spacing w:after="0" w:line="240" w:lineRule="auto"/>
    </w:pPr>
    <w:rPr>
      <w:rFonts w:ascii="Tahoma" w:eastAsia="Times New Roman" w:hAnsi="Tahoma" w:cs="Tahoma"/>
      <w:sz w:val="16"/>
      <w:szCs w:val="16"/>
      <w:lang w:eastAsia="sk-SK"/>
    </w:rPr>
  </w:style>
  <w:style w:type="paragraph" w:customStyle="1" w:styleId="Predmetkomentra1">
    <w:name w:val="Predmet komentára1"/>
    <w:basedOn w:val="CommentText"/>
    <w:next w:val="CommentText"/>
    <w:uiPriority w:val="99"/>
    <w:semiHidden/>
    <w:rsid w:val="00A35EBA"/>
    <w:pPr>
      <w:spacing w:after="0"/>
    </w:pPr>
    <w:rPr>
      <w:rFonts w:ascii="Times New Roman" w:eastAsia="Times New Roman" w:hAnsi="Times New Roman" w:cs="Times New Roman"/>
      <w:b/>
      <w:bCs/>
      <w:lang w:eastAsia="sk-SK"/>
    </w:rPr>
  </w:style>
  <w:style w:type="paragraph" w:customStyle="1" w:styleId="xl27">
    <w:name w:val="xl27"/>
    <w:basedOn w:val="Normal"/>
    <w:uiPriority w:val="99"/>
    <w:rsid w:val="00A35EBA"/>
    <w:pPr>
      <w:spacing w:before="100" w:beforeAutospacing="1" w:after="100" w:afterAutospacing="1" w:line="240" w:lineRule="auto"/>
      <w:jc w:val="left"/>
    </w:pPr>
    <w:rPr>
      <w:rFonts w:ascii="Arial" w:eastAsia="Times New Roman" w:hAnsi="Arial" w:cs="Arial"/>
      <w:b/>
      <w:bCs/>
      <w:sz w:val="16"/>
      <w:szCs w:val="16"/>
      <w:lang w:val="en-US"/>
    </w:rPr>
  </w:style>
  <w:style w:type="paragraph" w:customStyle="1" w:styleId="xl32">
    <w:name w:val="xl32"/>
    <w:basedOn w:val="Normal"/>
    <w:uiPriority w:val="99"/>
    <w:rsid w:val="00A35EBA"/>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normalL2">
    <w:name w:val="normal L2"/>
    <w:basedOn w:val="Normal"/>
    <w:autoRedefine/>
    <w:rsid w:val="00A35EBA"/>
    <w:pPr>
      <w:tabs>
        <w:tab w:val="left" w:leader="dot" w:pos="10034"/>
      </w:tabs>
      <w:spacing w:after="0" w:line="240" w:lineRule="auto"/>
      <w:ind w:left="567" w:hanging="567"/>
    </w:pPr>
    <w:rPr>
      <w:rFonts w:ascii="Arial" w:eastAsia="Times New Roman" w:hAnsi="Arial" w:cs="Arial"/>
      <w:bCs/>
      <w:sz w:val="20"/>
      <w:szCs w:val="20"/>
      <w:lang w:eastAsia="sk-SK"/>
    </w:rPr>
  </w:style>
  <w:style w:type="paragraph" w:customStyle="1" w:styleId="normalL5">
    <w:name w:val="normal L5"/>
    <w:basedOn w:val="Normal"/>
    <w:rsid w:val="00A35EBA"/>
    <w:pPr>
      <w:tabs>
        <w:tab w:val="num" w:pos="1260"/>
        <w:tab w:val="left" w:leader="dot" w:pos="10034"/>
      </w:tabs>
      <w:spacing w:after="0" w:line="240" w:lineRule="auto"/>
      <w:ind w:left="1260" w:hanging="1260"/>
    </w:pPr>
    <w:rPr>
      <w:rFonts w:ascii="Arial" w:eastAsia="Times New Roman" w:hAnsi="Arial" w:cs="Arial"/>
      <w:sz w:val="20"/>
      <w:szCs w:val="20"/>
      <w:lang w:eastAsia="sk-SK"/>
    </w:rPr>
  </w:style>
  <w:style w:type="paragraph" w:customStyle="1" w:styleId="SP-Level2ArialNarrow10pt">
    <w:name w:val="SP-Level2 + Arial Narrow 10 pt"/>
    <w:basedOn w:val="SP-Level2"/>
    <w:next w:val="SP-Level3"/>
    <w:uiPriority w:val="99"/>
    <w:rsid w:val="00A35EBA"/>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A35EBA"/>
    <w:pPr>
      <w:tabs>
        <w:tab w:val="num" w:pos="960"/>
      </w:tabs>
      <w:spacing w:after="0" w:line="240" w:lineRule="auto"/>
      <w:ind w:left="960" w:hanging="720"/>
      <w:jc w:val="left"/>
    </w:pPr>
    <w:rPr>
      <w:rFonts w:ascii="Arial Narrow" w:eastAsia="Times New Roman" w:hAnsi="Arial Narrow" w:cs="Times New Roman"/>
      <w:sz w:val="20"/>
      <w:szCs w:val="20"/>
      <w:lang w:eastAsia="sk-SK"/>
    </w:rPr>
  </w:style>
  <w:style w:type="paragraph" w:customStyle="1" w:styleId="SP-Level1ArialNarrow10pt">
    <w:name w:val="SP-Level1 + Arial Narrow 10 pt"/>
    <w:basedOn w:val="SP-Level1"/>
    <w:link w:val="SP-Level1ArialNarrow10ptCharChar"/>
    <w:uiPriority w:val="99"/>
    <w:rsid w:val="00A35EBA"/>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A35EBA"/>
    <w:rPr>
      <w:rFonts w:ascii="Arial Narrow" w:eastAsia="Times New Roman" w:hAnsi="Arial Narrow" w:cs="Times New Roman"/>
      <w:kern w:val="0"/>
      <w:lang w:eastAsia="sk-SK"/>
      <w14:ligatures w14:val="none"/>
    </w:rPr>
  </w:style>
  <w:style w:type="paragraph" w:customStyle="1" w:styleId="StyleSP-HeadingArialNarrow10pt">
    <w:name w:val="Style SP-Heading + Arial Narrow 10 pt"/>
    <w:basedOn w:val="Normal"/>
    <w:uiPriority w:val="99"/>
    <w:rsid w:val="00A35EBA"/>
    <w:pPr>
      <w:keepNext/>
      <w:shd w:val="clear" w:color="auto" w:fill="D9D9D9"/>
      <w:tabs>
        <w:tab w:val="num" w:pos="284"/>
        <w:tab w:val="left" w:pos="851"/>
      </w:tabs>
      <w:spacing w:after="0" w:line="240" w:lineRule="auto"/>
      <w:ind w:left="567" w:hanging="567"/>
      <w:jc w:val="left"/>
      <w:outlineLvl w:val="0"/>
    </w:pPr>
    <w:rPr>
      <w:rFonts w:ascii="Arial Narrow" w:eastAsia="Times New Roman" w:hAnsi="Arial Narrow" w:cs="Times New Roman"/>
      <w:b/>
      <w:bCs/>
      <w:sz w:val="20"/>
      <w:szCs w:val="20"/>
      <w:lang w:eastAsia="sk-SK"/>
    </w:rPr>
  </w:style>
  <w:style w:type="character" w:customStyle="1" w:styleId="SP-Level1ArialNarrow10ptCharChar">
    <w:name w:val="SP-Level1 + Arial Narrow 10 pt Char Char"/>
    <w:link w:val="SP-Level1ArialNarrow10pt"/>
    <w:uiPriority w:val="99"/>
    <w:locked/>
    <w:rsid w:val="00A35EBA"/>
    <w:rPr>
      <w:rFonts w:ascii="Arial Narrow" w:eastAsia="Times New Roman" w:hAnsi="Arial Narrow" w:cs="Times New Roman"/>
      <w:bCs/>
      <w:kern w:val="0"/>
      <w:sz w:val="24"/>
      <w:lang w:eastAsia="sk-SK"/>
      <w14:ligatures w14:val="none"/>
    </w:rPr>
  </w:style>
  <w:style w:type="paragraph" w:customStyle="1" w:styleId="SSCnadpis3">
    <w:name w:val="SSC_nadpis3"/>
    <w:basedOn w:val="Normal"/>
    <w:uiPriority w:val="99"/>
    <w:rsid w:val="00A35EBA"/>
    <w:pPr>
      <w:numPr>
        <w:numId w:val="10"/>
      </w:numPr>
      <w:autoSpaceDE w:val="0"/>
      <w:autoSpaceDN w:val="0"/>
      <w:spacing w:before="240" w:after="0" w:line="240" w:lineRule="auto"/>
    </w:pPr>
    <w:rPr>
      <w:rFonts w:ascii="Arial" w:eastAsia="Times New Roman" w:hAnsi="Arial" w:cs="Arial"/>
      <w:b/>
      <w:bCs/>
      <w:smallCaps/>
      <w:sz w:val="20"/>
      <w:szCs w:val="24"/>
      <w:lang w:eastAsia="cs-CZ"/>
    </w:rPr>
  </w:style>
  <w:style w:type="paragraph" w:customStyle="1" w:styleId="CCSnormlny">
    <w:name w:val="CCS_normálny"/>
    <w:basedOn w:val="SSCnadpis3"/>
    <w:link w:val="CCSnormlnyChar"/>
    <w:uiPriority w:val="99"/>
    <w:rsid w:val="00A35EBA"/>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A35EBA"/>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A35EBA"/>
    <w:rPr>
      <w:rFonts w:ascii="Arial" w:eastAsia="Times New Roman" w:hAnsi="Arial" w:cs="Times New Roman"/>
      <w:bCs/>
      <w:kern w:val="0"/>
      <w:lang w:eastAsia="cs-CZ"/>
      <w14:ligatures w14:val="none"/>
    </w:rPr>
  </w:style>
  <w:style w:type="paragraph" w:customStyle="1" w:styleId="normalL3">
    <w:name w:val="normal L3"/>
    <w:basedOn w:val="Normal"/>
    <w:next w:val="normalL2"/>
    <w:autoRedefine/>
    <w:rsid w:val="00A35EBA"/>
    <w:pPr>
      <w:numPr>
        <w:ilvl w:val="2"/>
        <w:numId w:val="13"/>
      </w:numPr>
      <w:tabs>
        <w:tab w:val="left" w:leader="dot" w:pos="10034"/>
      </w:tabs>
      <w:spacing w:after="0" w:line="240" w:lineRule="auto"/>
      <w:ind w:left="1276"/>
    </w:pPr>
    <w:rPr>
      <w:rFonts w:ascii="Arial" w:eastAsia="Times New Roman" w:hAnsi="Arial" w:cs="Arial"/>
      <w:sz w:val="20"/>
      <w:szCs w:val="20"/>
      <w:lang w:eastAsia="sk-SK"/>
    </w:rPr>
  </w:style>
  <w:style w:type="paragraph" w:customStyle="1" w:styleId="normalL4">
    <w:name w:val="normal L4"/>
    <w:basedOn w:val="normalL3"/>
    <w:autoRedefine/>
    <w:rsid w:val="00A35EBA"/>
    <w:pPr>
      <w:numPr>
        <w:numId w:val="15"/>
      </w:numPr>
      <w:ind w:left="2127" w:hanging="567"/>
    </w:pPr>
  </w:style>
  <w:style w:type="character" w:customStyle="1" w:styleId="apple-converted-space">
    <w:name w:val="apple-converted-space"/>
    <w:basedOn w:val="DefaultParagraphFont"/>
    <w:rsid w:val="00A35EBA"/>
  </w:style>
  <w:style w:type="paragraph" w:customStyle="1" w:styleId="BodyTextIndent2ArialNarrow">
    <w:name w:val="Body Text Indent 2 + Arial Narrow"/>
    <w:aliases w:val="10 pt,Left:  0,25&quot;,Line spacing:  single,No...,Normal + Arial,Justified"/>
    <w:basedOn w:val="Normal"/>
    <w:rsid w:val="00A35EBA"/>
    <w:pPr>
      <w:spacing w:after="0" w:line="240" w:lineRule="auto"/>
      <w:ind w:left="540"/>
      <w:jc w:val="left"/>
    </w:pPr>
    <w:rPr>
      <w:rFonts w:ascii="Arial" w:eastAsia="Times New Roman" w:hAnsi="Arial" w:cs="Arial"/>
      <w:sz w:val="20"/>
      <w:szCs w:val="20"/>
    </w:rPr>
  </w:style>
  <w:style w:type="paragraph" w:customStyle="1" w:styleId="Odstavecseseznamem">
    <w:name w:val="Odstavec se seznamem"/>
    <w:basedOn w:val="Normal"/>
    <w:uiPriority w:val="34"/>
    <w:qFormat/>
    <w:rsid w:val="00A35EBA"/>
    <w:pPr>
      <w:spacing w:after="0" w:line="240" w:lineRule="auto"/>
      <w:ind w:left="720"/>
      <w:jc w:val="left"/>
    </w:pPr>
    <w:rPr>
      <w:rFonts w:ascii="Calibri" w:eastAsia="Calibri" w:hAnsi="Calibri" w:cs="Times New Roman"/>
      <w:lang w:val="cs-CZ"/>
    </w:rPr>
  </w:style>
  <w:style w:type="character" w:customStyle="1" w:styleId="keyword">
    <w:name w:val="keyword"/>
    <w:basedOn w:val="DefaultParagraphFont"/>
    <w:rsid w:val="00A35EBA"/>
  </w:style>
  <w:style w:type="numbering" w:customStyle="1" w:styleId="Style1">
    <w:name w:val="Style1"/>
    <w:uiPriority w:val="99"/>
    <w:rsid w:val="00A35EBA"/>
    <w:pPr>
      <w:numPr>
        <w:numId w:val="11"/>
      </w:numPr>
    </w:pPr>
  </w:style>
  <w:style w:type="numbering" w:customStyle="1" w:styleId="Style11">
    <w:name w:val="Style11"/>
    <w:uiPriority w:val="99"/>
    <w:rsid w:val="00A35EBA"/>
  </w:style>
  <w:style w:type="paragraph" w:customStyle="1" w:styleId="Zoznamslo2">
    <w:name w:val="Zoznam číslo 2"/>
    <w:basedOn w:val="Normal"/>
    <w:rsid w:val="00A35EBA"/>
    <w:pPr>
      <w:tabs>
        <w:tab w:val="num" w:pos="851"/>
      </w:tabs>
      <w:spacing w:before="120" w:after="0" w:line="360" w:lineRule="auto"/>
      <w:ind w:left="851" w:hanging="567"/>
    </w:pPr>
    <w:rPr>
      <w:rFonts w:ascii="Arial" w:eastAsia="Times New Roman" w:hAnsi="Arial" w:cs="Arial"/>
      <w:noProof/>
      <w:szCs w:val="16"/>
      <w:lang w:eastAsia="sk-SK"/>
    </w:rPr>
  </w:style>
  <w:style w:type="paragraph" w:customStyle="1" w:styleId="Normln1">
    <w:name w:val="Normální1"/>
    <w:basedOn w:val="Normal"/>
    <w:rsid w:val="00A35EBA"/>
    <w:pPr>
      <w:tabs>
        <w:tab w:val="left" w:pos="4860"/>
      </w:tabs>
      <w:spacing w:before="120" w:after="0" w:line="240" w:lineRule="auto"/>
      <w:jc w:val="left"/>
    </w:pPr>
    <w:rPr>
      <w:rFonts w:ascii="Arial" w:eastAsia="Times New Roman" w:hAnsi="Arial" w:cs="Times New Roman"/>
      <w:bCs/>
      <w:sz w:val="20"/>
      <w:szCs w:val="24"/>
      <w:lang w:eastAsia="cs-CZ"/>
    </w:rPr>
  </w:style>
  <w:style w:type="character" w:customStyle="1" w:styleId="FollowedHyperlink1">
    <w:name w:val="FollowedHyperlink1"/>
    <w:basedOn w:val="DefaultParagraphFont"/>
    <w:uiPriority w:val="99"/>
    <w:semiHidden/>
    <w:unhideWhenUsed/>
    <w:rsid w:val="00A35EBA"/>
    <w:rPr>
      <w:color w:val="800080"/>
      <w:u w:val="single"/>
    </w:rPr>
  </w:style>
  <w:style w:type="paragraph" w:customStyle="1" w:styleId="Textbubliny2">
    <w:name w:val="Text bubliny2"/>
    <w:basedOn w:val="Normal"/>
    <w:uiPriority w:val="99"/>
    <w:semiHidden/>
    <w:rsid w:val="00A35EBA"/>
    <w:pPr>
      <w:spacing w:after="0" w:line="240" w:lineRule="auto"/>
      <w:jc w:val="left"/>
    </w:pPr>
    <w:rPr>
      <w:rFonts w:ascii="Tahoma" w:eastAsia="Times New Roman" w:hAnsi="Tahoma" w:cs="Tahoma"/>
      <w:sz w:val="16"/>
      <w:szCs w:val="16"/>
      <w:lang w:eastAsia="sk-SK"/>
    </w:rPr>
  </w:style>
  <w:style w:type="paragraph" w:customStyle="1" w:styleId="Predmetkomentra2">
    <w:name w:val="Predmet komentára2"/>
    <w:basedOn w:val="CommentText"/>
    <w:next w:val="CommentText"/>
    <w:semiHidden/>
    <w:rsid w:val="00A35EBA"/>
    <w:pPr>
      <w:spacing w:after="0"/>
      <w:jc w:val="left"/>
    </w:pPr>
    <w:rPr>
      <w:rFonts w:ascii="Times New Roman" w:eastAsia="Times New Roman" w:hAnsi="Times New Roman" w:cs="Times New Roman"/>
      <w:b/>
      <w:bCs/>
      <w:lang w:eastAsia="sk-SK"/>
    </w:rPr>
  </w:style>
  <w:style w:type="character" w:customStyle="1" w:styleId="hodnota">
    <w:name w:val="hodnota"/>
    <w:rsid w:val="00A35EBA"/>
    <w:rPr>
      <w:rFonts w:cs="Times New Roman"/>
    </w:rPr>
  </w:style>
  <w:style w:type="paragraph" w:styleId="ListNumber3">
    <w:name w:val="List Number 3"/>
    <w:basedOn w:val="Normal"/>
    <w:uiPriority w:val="99"/>
    <w:semiHidden/>
    <w:unhideWhenUsed/>
    <w:rsid w:val="00A35EBA"/>
    <w:pPr>
      <w:numPr>
        <w:numId w:val="12"/>
      </w:numPr>
      <w:spacing w:after="0" w:line="240" w:lineRule="auto"/>
      <w:contextualSpacing/>
      <w:jc w:val="left"/>
    </w:pPr>
    <w:rPr>
      <w:rFonts w:ascii="Times New Roman" w:eastAsia="Times New Roman" w:hAnsi="Times New Roman" w:cs="Times New Roman"/>
      <w:noProof/>
      <w:sz w:val="24"/>
      <w:szCs w:val="24"/>
      <w:lang w:eastAsia="sk-SK"/>
    </w:rPr>
  </w:style>
  <w:style w:type="character" w:customStyle="1" w:styleId="h1a">
    <w:name w:val="h1a"/>
    <w:basedOn w:val="DefaultParagraphFont"/>
    <w:rsid w:val="00A35EBA"/>
  </w:style>
  <w:style w:type="paragraph" w:styleId="TOC9">
    <w:name w:val="toc 9"/>
    <w:basedOn w:val="Normal"/>
    <w:next w:val="Normal"/>
    <w:autoRedefine/>
    <w:rsid w:val="00A35EBA"/>
    <w:pPr>
      <w:spacing w:after="100" w:line="240" w:lineRule="auto"/>
      <w:ind w:left="1920"/>
      <w:jc w:val="left"/>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A35EBA"/>
    <w:pPr>
      <w:spacing w:line="241" w:lineRule="atLeast"/>
    </w:pPr>
    <w:rPr>
      <w:rFonts w:ascii="RWE_CE_LightCnd" w:eastAsia="Calibri" w:hAnsi="RWE_CE_LightCnd" w:cs="RWE_CE_LightCnd"/>
      <w:color w:val="auto"/>
    </w:rPr>
  </w:style>
  <w:style w:type="paragraph" w:customStyle="1" w:styleId="Odstavec1">
    <w:name w:val="Odstavec_1"/>
    <w:basedOn w:val="Normal"/>
    <w:rsid w:val="00A35EBA"/>
    <w:pPr>
      <w:numPr>
        <w:numId w:val="14"/>
      </w:numPr>
      <w:spacing w:before="240" w:line="240" w:lineRule="auto"/>
      <w:ind w:left="340" w:firstLine="0"/>
    </w:pPr>
    <w:rPr>
      <w:rFonts w:ascii="Times New Roman" w:eastAsia="Times New Roman" w:hAnsi="Times New Roman" w:cs="Times New Roman"/>
      <w:lang w:eastAsia="sk-SK"/>
    </w:rPr>
  </w:style>
  <w:style w:type="paragraph" w:customStyle="1" w:styleId="ZkladntextAR">
    <w:name w:val="Základní text AR"/>
    <w:basedOn w:val="Normal"/>
    <w:rsid w:val="00A35EBA"/>
    <w:pPr>
      <w:spacing w:after="0" w:line="320" w:lineRule="exact"/>
    </w:pPr>
    <w:rPr>
      <w:rFonts w:ascii="Arial" w:eastAsia="Times New Roman" w:hAnsi="Arial" w:cs="Times New Roman"/>
      <w:sz w:val="20"/>
      <w:szCs w:val="20"/>
      <w:lang w:val="en-US" w:eastAsia="cs-CZ"/>
    </w:rPr>
  </w:style>
  <w:style w:type="paragraph" w:customStyle="1" w:styleId="Zkladntext21">
    <w:name w:val="Základný text 21"/>
    <w:basedOn w:val="Normal"/>
    <w:rsid w:val="00A35EBA"/>
    <w:pPr>
      <w:suppressAutoHyphens/>
      <w:spacing w:after="0" w:line="240" w:lineRule="auto"/>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al"/>
    <w:rsid w:val="00A35EBA"/>
    <w:pPr>
      <w:numPr>
        <w:numId w:val="16"/>
      </w:numPr>
      <w:spacing w:after="0" w:line="240" w:lineRule="auto"/>
    </w:pPr>
    <w:rPr>
      <w:rFonts w:ascii="Arial" w:eastAsia="Times New Roman" w:hAnsi="Arial" w:cs="Times New Roman"/>
      <w:lang w:eastAsia="sk-SK"/>
    </w:rPr>
  </w:style>
  <w:style w:type="paragraph" w:customStyle="1" w:styleId="StyleHeading112ptAllcaps">
    <w:name w:val="Style Heading 1 + 12 pt All caps"/>
    <w:basedOn w:val="Heading1"/>
    <w:rsid w:val="00A35EBA"/>
    <w:pPr>
      <w:keepLines w:val="0"/>
      <w:widowControl w:val="0"/>
      <w:tabs>
        <w:tab w:val="num" w:pos="0"/>
        <w:tab w:val="left" w:pos="540"/>
      </w:tabs>
      <w:suppressAutoHyphens/>
      <w:spacing w:before="0" w:after="240" w:line="240" w:lineRule="auto"/>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DefaultParagraphFont"/>
    <w:uiPriority w:val="1"/>
    <w:rsid w:val="00A35EBA"/>
    <w:rPr>
      <w:rFonts w:ascii="Arial" w:hAnsi="Arial"/>
      <w:sz w:val="18"/>
    </w:rPr>
  </w:style>
  <w:style w:type="table" w:customStyle="1" w:styleId="TableGrid11">
    <w:name w:val="Table Grid11"/>
    <w:basedOn w:val="TableNormal"/>
    <w:next w:val="TableGrid"/>
    <w:uiPriority w:val="59"/>
    <w:rsid w:val="00A35EBA"/>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35EBA"/>
    <w:rPr>
      <w:color w:val="808080"/>
      <w:shd w:val="clear" w:color="auto" w:fill="E6E6E6"/>
    </w:rPr>
  </w:style>
  <w:style w:type="character" w:customStyle="1" w:styleId="UnresolvedMention2">
    <w:name w:val="Unresolved Mention2"/>
    <w:basedOn w:val="DefaultParagraphFont"/>
    <w:uiPriority w:val="99"/>
    <w:semiHidden/>
    <w:unhideWhenUsed/>
    <w:rsid w:val="00A35EBA"/>
    <w:rPr>
      <w:color w:val="605E5C"/>
      <w:shd w:val="clear" w:color="auto" w:fill="E1DFDD"/>
    </w:rPr>
  </w:style>
  <w:style w:type="character" w:customStyle="1" w:styleId="Title1">
    <w:name w:val="Title1"/>
    <w:basedOn w:val="DefaultParagraphFont"/>
    <w:rsid w:val="00A35EBA"/>
  </w:style>
  <w:style w:type="character" w:styleId="UnresolvedMention">
    <w:name w:val="Unresolved Mention"/>
    <w:basedOn w:val="DefaultParagraphFont"/>
    <w:uiPriority w:val="99"/>
    <w:semiHidden/>
    <w:unhideWhenUsed/>
    <w:rsid w:val="00A35EBA"/>
    <w:rPr>
      <w:color w:val="605E5C"/>
      <w:shd w:val="clear" w:color="auto" w:fill="E1DFDD"/>
    </w:rPr>
  </w:style>
  <w:style w:type="paragraph" w:customStyle="1" w:styleId="Normln0">
    <w:name w:val="Normální~~~~"/>
    <w:basedOn w:val="Normal"/>
    <w:rsid w:val="00A35EBA"/>
    <w:pPr>
      <w:widowControl w:val="0"/>
      <w:suppressAutoHyphens/>
      <w:spacing w:after="0" w:line="240" w:lineRule="auto"/>
      <w:jc w:val="left"/>
    </w:pPr>
    <w:rPr>
      <w:rFonts w:ascii="Times New Roman" w:eastAsia="Times New Roman" w:hAnsi="Times New Roman" w:cs="Times New Roman"/>
      <w:sz w:val="20"/>
      <w:szCs w:val="20"/>
      <w:lang w:eastAsia="zh-CN"/>
    </w:rPr>
  </w:style>
  <w:style w:type="paragraph" w:styleId="Caption">
    <w:name w:val="caption"/>
    <w:basedOn w:val="Normal"/>
    <w:next w:val="Normal"/>
    <w:qFormat/>
    <w:rsid w:val="00A35EBA"/>
    <w:pPr>
      <w:overflowPunct w:val="0"/>
      <w:autoSpaceDE w:val="0"/>
      <w:autoSpaceDN w:val="0"/>
      <w:adjustRightInd w:val="0"/>
      <w:spacing w:after="0" w:line="280" w:lineRule="atLeast"/>
      <w:jc w:val="center"/>
      <w:textAlignment w:val="baseline"/>
    </w:pPr>
    <w:rPr>
      <w:rFonts w:ascii="Garamond" w:eastAsia="Times New Roman" w:hAnsi="Garamond" w:cs="Times New Roman"/>
      <w:b/>
      <w:bCs/>
      <w:sz w:val="28"/>
      <w:szCs w:val="20"/>
      <w:lang w:val="cs-CZ"/>
    </w:rPr>
  </w:style>
  <w:style w:type="paragraph" w:customStyle="1" w:styleId="Predmetkomentra3">
    <w:name w:val="Predmet komentára3"/>
    <w:basedOn w:val="CommentText"/>
    <w:next w:val="CommentText"/>
    <w:uiPriority w:val="99"/>
    <w:semiHidden/>
    <w:rsid w:val="00A35EBA"/>
    <w:pPr>
      <w:spacing w:after="0"/>
      <w:jc w:val="left"/>
    </w:pPr>
    <w:rPr>
      <w:rFonts w:ascii="Times New Roman" w:eastAsia="Times New Roman" w:hAnsi="Times New Roman" w:cs="Times New Roman"/>
      <w:b/>
      <w:bCs/>
      <w:lang w:eastAsia="sk-SK"/>
    </w:rPr>
  </w:style>
  <w:style w:type="paragraph" w:customStyle="1" w:styleId="Nadpisnecisl">
    <w:name w:val="Nadpis necisl"/>
    <w:basedOn w:val="Normal"/>
    <w:next w:val="Normal"/>
    <w:uiPriority w:val="99"/>
    <w:rsid w:val="00A35EBA"/>
    <w:pPr>
      <w:keepNext/>
      <w:keepLines/>
      <w:numPr>
        <w:numId w:val="17"/>
      </w:numPr>
      <w:tabs>
        <w:tab w:val="clear" w:pos="227"/>
      </w:tabs>
      <w:spacing w:before="80" w:after="0" w:line="240" w:lineRule="auto"/>
      <w:ind w:left="1418" w:firstLine="0"/>
      <w:jc w:val="left"/>
    </w:pPr>
    <w:rPr>
      <w:rFonts w:ascii="Arial" w:eastAsia="Times New Roman" w:hAnsi="Arial" w:cs="Times New Roman"/>
      <w:b/>
      <w:szCs w:val="20"/>
      <w:u w:val="single"/>
      <w:lang w:val="cs-CZ" w:eastAsia="cs-CZ"/>
    </w:rPr>
  </w:style>
  <w:style w:type="character" w:styleId="FollowedHyperlink">
    <w:name w:val="FollowedHyperlink"/>
    <w:basedOn w:val="DefaultParagraphFont"/>
    <w:uiPriority w:val="99"/>
    <w:semiHidden/>
    <w:unhideWhenUsed/>
    <w:rsid w:val="00A35EBA"/>
    <w:rPr>
      <w:color w:val="73253E" w:themeColor="followedHyperlink"/>
      <w:u w:val="single"/>
    </w:rPr>
  </w:style>
  <w:style w:type="character" w:customStyle="1" w:styleId="ui-provider">
    <w:name w:val="ui-provider"/>
    <w:basedOn w:val="DefaultParagraphFont"/>
    <w:rsid w:val="007C67B3"/>
  </w:style>
  <w:style w:type="paragraph" w:customStyle="1" w:styleId="LAW-nadpis">
    <w:name w:val="LAW - nadpis"/>
    <w:basedOn w:val="Normal"/>
    <w:link w:val="LAW-nadpisChar"/>
    <w:rsid w:val="00E24735"/>
    <w:pPr>
      <w:spacing w:after="0" w:line="240" w:lineRule="auto"/>
      <w:jc w:val="center"/>
    </w:pPr>
    <w:rPr>
      <w:rFonts w:ascii="Tahoma" w:eastAsia="Times New Roman" w:hAnsi="Tahoma" w:cs="Tahoma"/>
      <w:b/>
      <w:bCs/>
      <w:sz w:val="20"/>
      <w:szCs w:val="20"/>
    </w:rPr>
  </w:style>
  <w:style w:type="character" w:customStyle="1" w:styleId="LAW-nadpisChar">
    <w:name w:val="LAW - nadpis Char"/>
    <w:link w:val="LAW-nadpis"/>
    <w:rsid w:val="00E24735"/>
    <w:rPr>
      <w:rFonts w:ascii="Tahoma" w:eastAsia="Times New Roman" w:hAnsi="Tahoma" w:cs="Tahoma"/>
      <w:b/>
      <w:bCs/>
      <w:kern w:val="0"/>
      <w14:ligatures w14:val="none"/>
    </w:rPr>
  </w:style>
  <w:style w:type="paragraph" w:customStyle="1" w:styleId="pf0">
    <w:name w:val="pf0"/>
    <w:basedOn w:val="Normal"/>
    <w:rsid w:val="00BA5188"/>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character" w:customStyle="1" w:styleId="cf01">
    <w:name w:val="cf01"/>
    <w:basedOn w:val="DefaultParagraphFont"/>
    <w:rsid w:val="00BA5188"/>
    <w:rPr>
      <w:rFonts w:ascii="Segoe UI" w:hAnsi="Segoe UI" w:cs="Segoe UI" w:hint="default"/>
      <w:sz w:val="18"/>
      <w:szCs w:val="18"/>
    </w:rPr>
  </w:style>
  <w:style w:type="character" w:customStyle="1" w:styleId="cf11">
    <w:name w:val="cf11"/>
    <w:basedOn w:val="DefaultParagraphFont"/>
    <w:rsid w:val="00C95E6C"/>
    <w:rPr>
      <w:rFonts w:ascii="Segoe UI" w:hAnsi="Segoe UI" w:cs="Segoe UI" w:hint="default"/>
      <w:sz w:val="18"/>
      <w:szCs w:val="18"/>
    </w:rPr>
  </w:style>
  <w:style w:type="character" w:styleId="PlaceholderText">
    <w:name w:val="Placeholder Text"/>
    <w:basedOn w:val="DefaultParagraphFont"/>
    <w:uiPriority w:val="99"/>
    <w:semiHidden/>
    <w:rsid w:val="00247164"/>
    <w:rPr>
      <w:color w:val="666666"/>
    </w:rPr>
  </w:style>
  <w:style w:type="character" w:customStyle="1" w:styleId="cf21">
    <w:name w:val="cf21"/>
    <w:basedOn w:val="DefaultParagraphFont"/>
    <w:rsid w:val="00D372A9"/>
    <w:rPr>
      <w:rFonts w:ascii="Segoe UI" w:hAnsi="Segoe UI" w:cs="Segoe UI" w:hint="default"/>
      <w:b/>
      <w:bCs/>
      <w:sz w:val="18"/>
      <w:szCs w:val="18"/>
    </w:rPr>
  </w:style>
  <w:style w:type="table" w:customStyle="1" w:styleId="TableNormal1">
    <w:name w:val="Table Normal1"/>
    <w:uiPriority w:val="2"/>
    <w:semiHidden/>
    <w:unhideWhenUsed/>
    <w:qFormat/>
    <w:rsid w:val="00316AB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6ABE"/>
    <w:pPr>
      <w:widowControl w:val="0"/>
      <w:autoSpaceDE w:val="0"/>
      <w:autoSpaceDN w:val="0"/>
      <w:spacing w:after="0" w:line="240" w:lineRule="auto"/>
      <w:jc w:val="left"/>
    </w:pPr>
    <w:rPr>
      <w:rFonts w:ascii="Times New Roman" w:eastAsia="Times New Roman" w:hAnsi="Times New Roman" w:cs="Times New Roman"/>
    </w:rPr>
  </w:style>
  <w:style w:type="character" w:customStyle="1" w:styleId="Zkladntext">
    <w:name w:val="Základný text_"/>
    <w:link w:val="Zkladntext1"/>
    <w:uiPriority w:val="99"/>
    <w:locked/>
    <w:rsid w:val="00316ABE"/>
    <w:rPr>
      <w:rFonts w:ascii="Times New Roman" w:hAnsi="Times New Roman" w:cs="Times New Roman"/>
      <w:shd w:val="clear" w:color="auto" w:fill="FFFFFF"/>
    </w:rPr>
  </w:style>
  <w:style w:type="paragraph" w:customStyle="1" w:styleId="Zkladntext1">
    <w:name w:val="Základný text1"/>
    <w:basedOn w:val="Normal"/>
    <w:link w:val="Zkladntext"/>
    <w:uiPriority w:val="99"/>
    <w:rsid w:val="00316ABE"/>
    <w:pPr>
      <w:widowControl w:val="0"/>
      <w:shd w:val="clear" w:color="auto" w:fill="FFFFFF"/>
      <w:spacing w:after="260" w:line="240" w:lineRule="auto"/>
    </w:pPr>
    <w:rPr>
      <w:rFonts w:ascii="Times New Roman" w:hAnsi="Times New Roman" w:cs="Times New Roman"/>
      <w:kern w:val="2"/>
      <w:sz w:val="20"/>
      <w:szCs w:val="20"/>
      <w14:ligatures w14:val="standardContextual"/>
    </w:rPr>
  </w:style>
  <w:style w:type="paragraph" w:customStyle="1" w:styleId="Zkladntext31">
    <w:name w:val="Základný text 31"/>
    <w:basedOn w:val="Normal"/>
    <w:rsid w:val="00316ABE"/>
    <w:pPr>
      <w:suppressAutoHyphens/>
      <w:spacing w:after="0" w:line="240" w:lineRule="auto"/>
      <w:jc w:val="center"/>
    </w:pPr>
    <w:rPr>
      <w:rFonts w:ascii="Arial" w:eastAsia="Times New Roman" w:hAnsi="Arial" w:cs="Times New Roman"/>
      <w:sz w:val="32"/>
      <w:szCs w:val="20"/>
      <w:lang w:eastAsia="ar-SA"/>
    </w:rPr>
  </w:style>
  <w:style w:type="character" w:customStyle="1" w:styleId="ObyajntextChar1">
    <w:name w:val="Obyčajný text Char1"/>
    <w:basedOn w:val="DefaultParagraphFont"/>
    <w:uiPriority w:val="99"/>
    <w:semiHidden/>
    <w:rsid w:val="00316ABE"/>
    <w:rPr>
      <w:rFonts w:ascii="Consolas" w:eastAsia="Times New Roman" w:hAnsi="Consolas" w:cs="Times New Roman"/>
      <w:sz w:val="21"/>
      <w:szCs w:val="21"/>
      <w:lang w:val="sk-SK"/>
    </w:rPr>
  </w:style>
  <w:style w:type="paragraph" w:customStyle="1" w:styleId="Odstavec">
    <w:name w:val="Odstavec"/>
    <w:basedOn w:val="Normal"/>
    <w:link w:val="OdstavecChar"/>
    <w:qFormat/>
    <w:rsid w:val="00316ABE"/>
    <w:pPr>
      <w:autoSpaceDE w:val="0"/>
      <w:autoSpaceDN w:val="0"/>
      <w:spacing w:line="276" w:lineRule="auto"/>
    </w:pPr>
    <w:rPr>
      <w:rFonts w:ascii="Times New Roman" w:eastAsiaTheme="minorEastAsia" w:hAnsi="Times New Roman" w:cs="Times New Roman"/>
      <w:sz w:val="24"/>
      <w:szCs w:val="24"/>
    </w:rPr>
  </w:style>
  <w:style w:type="character" w:customStyle="1" w:styleId="OdstavecChar">
    <w:name w:val="Odstavec Char"/>
    <w:link w:val="Odstavec"/>
    <w:locked/>
    <w:rsid w:val="00316ABE"/>
    <w:rPr>
      <w:rFonts w:ascii="Times New Roman" w:eastAsiaTheme="minorEastAsia" w:hAnsi="Times New Roman" w:cs="Times New Roman"/>
      <w:kern w:val="0"/>
      <w:sz w:val="24"/>
      <w:szCs w:val="24"/>
      <w14:ligatures w14:val="none"/>
    </w:rPr>
  </w:style>
  <w:style w:type="paragraph" w:customStyle="1" w:styleId="Odstavecseseznamem1">
    <w:name w:val="Odstavec se seznamem1"/>
    <w:basedOn w:val="Normln1"/>
    <w:rsid w:val="00316ABE"/>
    <w:pPr>
      <w:tabs>
        <w:tab w:val="clear" w:pos="4860"/>
      </w:tabs>
      <w:suppressAutoHyphens/>
      <w:autoSpaceDN w:val="0"/>
      <w:spacing w:before="0"/>
      <w:ind w:left="708"/>
      <w:textAlignment w:val="baseline"/>
    </w:pPr>
    <w:rPr>
      <w:bCs w:val="0"/>
      <w:sz w:val="22"/>
      <w:lang w:eastAsia="sk-SK"/>
    </w:rPr>
  </w:style>
  <w:style w:type="character" w:customStyle="1" w:styleId="cf31">
    <w:name w:val="cf31"/>
    <w:basedOn w:val="DefaultParagraphFont"/>
    <w:rsid w:val="00316ABE"/>
    <w:rPr>
      <w:rFonts w:ascii="Segoe UI" w:hAnsi="Segoe UI" w:cs="Segoe UI" w:hint="default"/>
      <w:sz w:val="18"/>
      <w:szCs w:val="18"/>
    </w:rPr>
  </w:style>
  <w:style w:type="character" w:customStyle="1" w:styleId="Hyperlink1">
    <w:name w:val="Hyperlink1"/>
    <w:basedOn w:val="DefaultParagraphFont"/>
    <w:uiPriority w:val="99"/>
    <w:unhideWhenUsed/>
    <w:rsid w:val="00DC6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3043">
      <w:bodyDiv w:val="1"/>
      <w:marLeft w:val="0"/>
      <w:marRight w:val="0"/>
      <w:marTop w:val="0"/>
      <w:marBottom w:val="0"/>
      <w:divBdr>
        <w:top w:val="none" w:sz="0" w:space="0" w:color="auto"/>
        <w:left w:val="none" w:sz="0" w:space="0" w:color="auto"/>
        <w:bottom w:val="none" w:sz="0" w:space="0" w:color="auto"/>
        <w:right w:val="none" w:sz="0" w:space="0" w:color="auto"/>
      </w:divBdr>
    </w:div>
    <w:div w:id="189881912">
      <w:bodyDiv w:val="1"/>
      <w:marLeft w:val="0"/>
      <w:marRight w:val="0"/>
      <w:marTop w:val="0"/>
      <w:marBottom w:val="0"/>
      <w:divBdr>
        <w:top w:val="none" w:sz="0" w:space="0" w:color="auto"/>
        <w:left w:val="none" w:sz="0" w:space="0" w:color="auto"/>
        <w:bottom w:val="none" w:sz="0" w:space="0" w:color="auto"/>
        <w:right w:val="none" w:sz="0" w:space="0" w:color="auto"/>
      </w:divBdr>
    </w:div>
    <w:div w:id="286744394">
      <w:bodyDiv w:val="1"/>
      <w:marLeft w:val="0"/>
      <w:marRight w:val="0"/>
      <w:marTop w:val="0"/>
      <w:marBottom w:val="0"/>
      <w:divBdr>
        <w:top w:val="none" w:sz="0" w:space="0" w:color="auto"/>
        <w:left w:val="none" w:sz="0" w:space="0" w:color="auto"/>
        <w:bottom w:val="none" w:sz="0" w:space="0" w:color="auto"/>
        <w:right w:val="none" w:sz="0" w:space="0" w:color="auto"/>
      </w:divBdr>
    </w:div>
    <w:div w:id="287124654">
      <w:bodyDiv w:val="1"/>
      <w:marLeft w:val="0"/>
      <w:marRight w:val="0"/>
      <w:marTop w:val="0"/>
      <w:marBottom w:val="0"/>
      <w:divBdr>
        <w:top w:val="none" w:sz="0" w:space="0" w:color="auto"/>
        <w:left w:val="none" w:sz="0" w:space="0" w:color="auto"/>
        <w:bottom w:val="none" w:sz="0" w:space="0" w:color="auto"/>
        <w:right w:val="none" w:sz="0" w:space="0" w:color="auto"/>
      </w:divBdr>
    </w:div>
    <w:div w:id="432938516">
      <w:bodyDiv w:val="1"/>
      <w:marLeft w:val="0"/>
      <w:marRight w:val="0"/>
      <w:marTop w:val="0"/>
      <w:marBottom w:val="0"/>
      <w:divBdr>
        <w:top w:val="none" w:sz="0" w:space="0" w:color="auto"/>
        <w:left w:val="none" w:sz="0" w:space="0" w:color="auto"/>
        <w:bottom w:val="none" w:sz="0" w:space="0" w:color="auto"/>
        <w:right w:val="none" w:sz="0" w:space="0" w:color="auto"/>
      </w:divBdr>
    </w:div>
    <w:div w:id="1270505946">
      <w:bodyDiv w:val="1"/>
      <w:marLeft w:val="0"/>
      <w:marRight w:val="0"/>
      <w:marTop w:val="0"/>
      <w:marBottom w:val="0"/>
      <w:divBdr>
        <w:top w:val="none" w:sz="0" w:space="0" w:color="auto"/>
        <w:left w:val="none" w:sz="0" w:space="0" w:color="auto"/>
        <w:bottom w:val="none" w:sz="0" w:space="0" w:color="auto"/>
        <w:right w:val="none" w:sz="0" w:space="0" w:color="auto"/>
      </w:divBdr>
    </w:div>
    <w:div w:id="1420518663">
      <w:bodyDiv w:val="1"/>
      <w:marLeft w:val="0"/>
      <w:marRight w:val="0"/>
      <w:marTop w:val="0"/>
      <w:marBottom w:val="0"/>
      <w:divBdr>
        <w:top w:val="none" w:sz="0" w:space="0" w:color="auto"/>
        <w:left w:val="none" w:sz="0" w:space="0" w:color="auto"/>
        <w:bottom w:val="none" w:sz="0" w:space="0" w:color="auto"/>
        <w:right w:val="none" w:sz="0" w:space="0" w:color="auto"/>
      </w:divBdr>
    </w:div>
    <w:div w:id="1436440128">
      <w:bodyDiv w:val="1"/>
      <w:marLeft w:val="0"/>
      <w:marRight w:val="0"/>
      <w:marTop w:val="0"/>
      <w:marBottom w:val="0"/>
      <w:divBdr>
        <w:top w:val="none" w:sz="0" w:space="0" w:color="auto"/>
        <w:left w:val="none" w:sz="0" w:space="0" w:color="auto"/>
        <w:bottom w:val="none" w:sz="0" w:space="0" w:color="auto"/>
        <w:right w:val="none" w:sz="0" w:space="0" w:color="auto"/>
      </w:divBdr>
    </w:div>
    <w:div w:id="180847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2.xml><?xml version="1.0" encoding="utf-8"?>
<ds:datastoreItem xmlns:ds="http://schemas.openxmlformats.org/officeDocument/2006/customXml" ds:itemID="{181D5F3C-7758-46E8-BDFA-0A14DC217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49C58-2925-4099-9D64-D42B6B6E9926}">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9697</Words>
  <Characters>55276</Characters>
  <Application>Microsoft Office Word</Application>
  <DocSecurity>0</DocSecurity>
  <Lines>460</Lines>
  <Paragraphs>129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 na poskytovanie upratovacích služieb garaže_04.10.2024_Final - pripomienky OLP.docx</vt:lpstr>
      <vt:lpstr/>
    </vt:vector>
  </TitlesOfParts>
  <Company/>
  <LinksUpToDate>false</LinksUpToDate>
  <CharactersWithSpaces>64844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garaže_04.10.2024_Final - pripomienky OLP.docx</dc:title>
  <dc:subject/>
  <dc:creator>Petríková Bibiana</dc:creator>
  <cp:keywords/>
  <dc:description/>
  <cp:lastModifiedBy>Zubeková Anna</cp:lastModifiedBy>
  <cp:revision>3</cp:revision>
  <dcterms:created xsi:type="dcterms:W3CDTF">2024-10-15T08:49:00Z</dcterms:created>
  <dcterms:modified xsi:type="dcterms:W3CDTF">2024-10-15T10:21:00Z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