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9E1" w:rsidRDefault="00FE29E1"/>
    <w:p w:rsidR="00FE29E1" w:rsidRPr="00FE29E1" w:rsidRDefault="00FE29E1" w:rsidP="00FE29E1">
      <w:pPr>
        <w:suppressAutoHyphens/>
        <w:jc w:val="left"/>
        <w:rPr>
          <w:rFonts w:ascii="Arial" w:hAnsi="Arial" w:cs="Arial"/>
          <w:szCs w:val="22"/>
          <w:lang w:eastAsia="zh-CN"/>
        </w:rPr>
      </w:pPr>
      <w:r w:rsidRPr="00FE29E1">
        <w:rPr>
          <w:rFonts w:ascii="Arial" w:hAnsi="Arial" w:cs="Arial"/>
          <w:szCs w:val="22"/>
          <w:lang w:eastAsia="zh-CN"/>
        </w:rPr>
        <w:t xml:space="preserve">BZP.271.34.2024                                                                      </w:t>
      </w:r>
      <w:r w:rsidR="00F378D3">
        <w:rPr>
          <w:rFonts w:ascii="Arial" w:hAnsi="Arial" w:cs="Arial"/>
          <w:szCs w:val="22"/>
          <w:lang w:eastAsia="zh-CN"/>
        </w:rPr>
        <w:t xml:space="preserve">                </w:t>
      </w:r>
      <w:r w:rsidR="00F378D3">
        <w:rPr>
          <w:rFonts w:ascii="Arial" w:hAnsi="Arial" w:cs="Arial"/>
          <w:szCs w:val="22"/>
          <w:lang w:eastAsia="zh-CN"/>
        </w:rPr>
        <w:tab/>
        <w:t>Załącznik nr 4</w:t>
      </w:r>
      <w:r w:rsidRPr="00FE29E1">
        <w:rPr>
          <w:rFonts w:ascii="Arial" w:hAnsi="Arial" w:cs="Arial"/>
          <w:szCs w:val="22"/>
          <w:lang w:eastAsia="zh-CN"/>
        </w:rPr>
        <w:t>A</w:t>
      </w:r>
    </w:p>
    <w:p w:rsidR="00FE29E1" w:rsidRPr="00FE29E1" w:rsidRDefault="00FE29E1" w:rsidP="00FE29E1">
      <w:pPr>
        <w:suppressAutoHyphens/>
        <w:jc w:val="center"/>
        <w:rPr>
          <w:rFonts w:ascii="Arial" w:hAnsi="Arial" w:cs="Arial"/>
          <w:b/>
          <w:szCs w:val="22"/>
          <w:u w:val="single"/>
          <w:lang w:eastAsia="zh-CN"/>
        </w:rPr>
      </w:pPr>
    </w:p>
    <w:p w:rsidR="00FE29E1" w:rsidRPr="00FE29E1" w:rsidRDefault="00FE29E1" w:rsidP="00FE29E1">
      <w:pPr>
        <w:suppressAutoHyphens/>
        <w:jc w:val="center"/>
        <w:rPr>
          <w:rFonts w:ascii="Arial" w:hAnsi="Arial" w:cs="Arial"/>
          <w:b/>
          <w:sz w:val="24"/>
          <w:u w:val="single"/>
          <w:lang w:eastAsia="zh-CN"/>
        </w:rPr>
      </w:pPr>
    </w:p>
    <w:p w:rsidR="00FE29E1" w:rsidRPr="00FE29E1" w:rsidRDefault="00FE29E1" w:rsidP="009147BC">
      <w:pPr>
        <w:suppressAutoHyphens/>
        <w:ind w:right="-425"/>
        <w:jc w:val="center"/>
        <w:rPr>
          <w:rFonts w:ascii="Arial" w:hAnsi="Arial" w:cs="Arial"/>
          <w:b/>
          <w:sz w:val="20"/>
          <w:szCs w:val="20"/>
          <w:u w:val="single"/>
          <w:lang w:eastAsia="zh-CN"/>
        </w:rPr>
      </w:pPr>
      <w:r w:rsidRPr="00FE29E1">
        <w:rPr>
          <w:rFonts w:ascii="Arial" w:hAnsi="Arial" w:cs="Arial"/>
          <w:b/>
          <w:sz w:val="24"/>
          <w:u w:val="single"/>
          <w:lang w:eastAsia="zh-CN"/>
        </w:rPr>
        <w:t xml:space="preserve">OPIS PRZEDMIOTU ZAMÓWIENIA </w:t>
      </w:r>
    </w:p>
    <w:tbl>
      <w:tblPr>
        <w:tblW w:w="1033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30"/>
      </w:tblGrid>
      <w:tr w:rsidR="00FE29E1" w:rsidRPr="00FE29E1" w:rsidTr="00945741">
        <w:trPr>
          <w:trHeight w:val="465"/>
        </w:trPr>
        <w:tc>
          <w:tcPr>
            <w:tcW w:w="10330" w:type="dxa"/>
            <w:shd w:val="clear" w:color="auto" w:fill="auto"/>
          </w:tcPr>
          <w:p w:rsidR="00FE29E1" w:rsidRPr="00FE29E1" w:rsidRDefault="00FE29E1" w:rsidP="00FE29E1">
            <w:pPr>
              <w:keepNext/>
              <w:tabs>
                <w:tab w:val="left" w:pos="0"/>
              </w:tabs>
              <w:suppressAutoHyphens/>
              <w:snapToGrid w:val="0"/>
              <w:jc w:val="left"/>
              <w:outlineLvl w:val="4"/>
              <w:rPr>
                <w:rFonts w:ascii="Courier" w:hAnsi="Courier" w:cs="Courier"/>
                <w:bCs/>
                <w:i/>
                <w:iCs/>
                <w:sz w:val="18"/>
                <w:szCs w:val="18"/>
                <w:lang w:eastAsia="zh-CN"/>
              </w:rPr>
            </w:pPr>
          </w:p>
        </w:tc>
      </w:tr>
    </w:tbl>
    <w:p w:rsidR="00FE29E1" w:rsidRDefault="00FE29E1"/>
    <w:tbl>
      <w:tblPr>
        <w:tblW w:w="10800" w:type="dxa"/>
        <w:tblInd w:w="2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0"/>
      </w:tblGrid>
      <w:tr w:rsidR="000B6DA6" w:rsidRPr="000B6DA6" w:rsidTr="000D0C8C">
        <w:trPr>
          <w:trHeight w:val="405"/>
        </w:trPr>
        <w:tc>
          <w:tcPr>
            <w:tcW w:w="10800" w:type="dxa"/>
            <w:shd w:val="clear" w:color="auto" w:fill="FFFFFF"/>
            <w:vAlign w:val="bottom"/>
          </w:tcPr>
          <w:p w:rsidR="000B6DA6" w:rsidRPr="00B46A1F" w:rsidRDefault="00F378D3" w:rsidP="00F378D3">
            <w:pPr>
              <w:suppressAutoHyphens/>
              <w:jc w:val="left"/>
              <w:rPr>
                <w:b/>
                <w:sz w:val="28"/>
                <w:szCs w:val="28"/>
                <w:lang w:eastAsia="zh-CN"/>
              </w:rPr>
            </w:pPr>
            <w:r w:rsidRPr="00F378D3">
              <w:rPr>
                <w:rFonts w:ascii="Arial" w:hAnsi="Arial" w:cs="Arial"/>
                <w:b/>
                <w:sz w:val="28"/>
                <w:szCs w:val="28"/>
                <w:lang w:eastAsia="zh-CN"/>
              </w:rPr>
              <w:t>Część 1</w:t>
            </w:r>
            <w:r>
              <w:rPr>
                <w:rFonts w:ascii="Arial" w:hAnsi="Arial" w:cs="Arial"/>
                <w:b/>
                <w:sz w:val="28"/>
                <w:szCs w:val="28"/>
                <w:lang w:eastAsia="zh-CN"/>
              </w:rPr>
              <w:t xml:space="preserve"> - 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  <w:szCs w:val="28"/>
                <w:lang w:eastAsia="zh-CN"/>
              </w:rPr>
              <w:t>Dostawa o</w:t>
            </w:r>
            <w:r w:rsidR="000B6DA6" w:rsidRPr="00B46A1F">
              <w:rPr>
                <w:rFonts w:ascii="Arial" w:hAnsi="Arial" w:cs="Arial"/>
                <w:b/>
                <w:sz w:val="28"/>
                <w:szCs w:val="28"/>
                <w:lang w:eastAsia="zh-CN"/>
              </w:rPr>
              <w:t>programowanie do podłogi interaktywnej</w:t>
            </w:r>
            <w:r w:rsidR="009147BC" w:rsidRPr="00B46A1F">
              <w:rPr>
                <w:rFonts w:ascii="Arial" w:hAnsi="Arial" w:cs="Arial"/>
                <w:b/>
                <w:sz w:val="28"/>
                <w:szCs w:val="28"/>
                <w:lang w:eastAsia="zh-CN"/>
              </w:rPr>
              <w:t xml:space="preserve"> – 2 sztuki</w:t>
            </w:r>
          </w:p>
        </w:tc>
      </w:tr>
    </w:tbl>
    <w:p w:rsidR="000B6DA6" w:rsidRPr="000B6DA6" w:rsidRDefault="000B6DA6" w:rsidP="000B6DA6">
      <w:pPr>
        <w:suppressAutoHyphens/>
        <w:jc w:val="left"/>
        <w:rPr>
          <w:sz w:val="24"/>
          <w:lang w:eastAsia="zh-CN"/>
        </w:rPr>
      </w:pPr>
    </w:p>
    <w:tbl>
      <w:tblPr>
        <w:tblW w:w="11199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552"/>
        <w:gridCol w:w="7938"/>
      </w:tblGrid>
      <w:tr w:rsidR="000B6DA6" w:rsidRPr="000B6DA6" w:rsidTr="009147BC">
        <w:trPr>
          <w:trHeight w:val="9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0B6DA6" w:rsidRPr="000B6DA6" w:rsidRDefault="000B6DA6" w:rsidP="000B6DA6">
            <w:pPr>
              <w:suppressAutoHyphens/>
              <w:jc w:val="left"/>
              <w:rPr>
                <w:sz w:val="24"/>
                <w:lang w:eastAsia="zh-CN"/>
              </w:rPr>
            </w:pPr>
            <w:r w:rsidRPr="000B6DA6">
              <w:rPr>
                <w:rFonts w:ascii="Arial" w:hAnsi="Arial" w:cs="Arial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0B6DA6" w:rsidRPr="000B6DA6" w:rsidRDefault="000B6DA6" w:rsidP="000B6DA6">
            <w:pPr>
              <w:suppressAutoHyphens/>
              <w:jc w:val="left"/>
              <w:rPr>
                <w:sz w:val="24"/>
                <w:lang w:eastAsia="zh-CN"/>
              </w:rPr>
            </w:pPr>
            <w:r w:rsidRPr="000B6DA6">
              <w:rPr>
                <w:rFonts w:ascii="Arial" w:hAnsi="Arial" w:cs="Arial"/>
                <w:sz w:val="20"/>
                <w:szCs w:val="20"/>
                <w:lang w:eastAsia="zh-CN"/>
              </w:rPr>
              <w:t>Nazwa składnika/parametru technicznego sprzętu</w:t>
            </w:r>
          </w:p>
        </w:tc>
        <w:tc>
          <w:tcPr>
            <w:tcW w:w="7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0B6DA6" w:rsidRPr="000B6DA6" w:rsidRDefault="000B6DA6" w:rsidP="000B6DA6">
            <w:pPr>
              <w:suppressAutoHyphens/>
              <w:spacing w:line="276" w:lineRule="auto"/>
              <w:jc w:val="left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  <w:r w:rsidRPr="000B6DA6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Główne elementy przedmiotu zamówienia</w:t>
            </w:r>
          </w:p>
          <w:p w:rsidR="000B6DA6" w:rsidRPr="000B6DA6" w:rsidRDefault="000B6DA6" w:rsidP="000B6DA6">
            <w:pPr>
              <w:suppressAutoHyphens/>
              <w:jc w:val="left"/>
              <w:rPr>
                <w:sz w:val="24"/>
                <w:lang w:eastAsia="zh-CN"/>
              </w:rPr>
            </w:pPr>
            <w:r w:rsidRPr="000B6DA6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Wymagania jakościowe w zakresie składników i parametrów technicznych sprzętu, tj. co najmniej:</w:t>
            </w:r>
          </w:p>
        </w:tc>
      </w:tr>
      <w:tr w:rsidR="000B6DA6" w:rsidRPr="000B6DA6" w:rsidTr="009147BC">
        <w:trPr>
          <w:trHeight w:val="5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DA6" w:rsidRPr="000B6DA6" w:rsidRDefault="000B6DA6" w:rsidP="000B6DA6">
            <w:pPr>
              <w:suppressAutoHyphens/>
              <w:jc w:val="center"/>
              <w:rPr>
                <w:sz w:val="24"/>
                <w:lang w:eastAsia="zh-CN"/>
              </w:rPr>
            </w:pPr>
            <w:r w:rsidRPr="000B6DA6">
              <w:rPr>
                <w:rFonts w:ascii="Arial" w:hAnsi="Arial" w:cs="Arial"/>
                <w:sz w:val="20"/>
                <w:szCs w:val="20"/>
                <w:lang w:eastAsia="zh-CN"/>
              </w:rPr>
              <w:t>A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B6DA6" w:rsidRPr="000B6DA6" w:rsidRDefault="000B6DA6" w:rsidP="000B6DA6">
            <w:pPr>
              <w:suppressAutoHyphens/>
              <w:jc w:val="left"/>
              <w:rPr>
                <w:sz w:val="24"/>
                <w:lang w:eastAsia="zh-CN"/>
              </w:rPr>
            </w:pPr>
            <w:r w:rsidRPr="000B6DA6">
              <w:rPr>
                <w:rFonts w:ascii="Arial" w:hAnsi="Arial" w:cs="Arial"/>
                <w:sz w:val="20"/>
                <w:szCs w:val="20"/>
                <w:lang w:eastAsia="zh-CN"/>
              </w:rPr>
              <w:t>Typ/zastosowanie</w:t>
            </w:r>
          </w:p>
        </w:tc>
        <w:tc>
          <w:tcPr>
            <w:tcW w:w="79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B6DA6" w:rsidRPr="000B6DA6" w:rsidRDefault="000B6DA6" w:rsidP="000B6DA6">
            <w:pPr>
              <w:suppressAutoHyphens/>
              <w:jc w:val="left"/>
              <w:rPr>
                <w:sz w:val="24"/>
                <w:lang w:eastAsia="zh-CN"/>
              </w:rPr>
            </w:pPr>
            <w:r w:rsidRPr="000B6DA6">
              <w:rPr>
                <w:rFonts w:ascii="Arial" w:hAnsi="Arial" w:cs="Arial"/>
                <w:sz w:val="20"/>
                <w:szCs w:val="20"/>
                <w:lang w:eastAsia="zh-CN"/>
              </w:rPr>
              <w:t>Oprogramowanie do wykorzystania podczas zajęć rewalidacyjnych z dziećmi</w:t>
            </w:r>
          </w:p>
        </w:tc>
      </w:tr>
      <w:tr w:rsidR="000B6DA6" w:rsidRPr="000B6DA6" w:rsidTr="009147BC">
        <w:trPr>
          <w:trHeight w:val="902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DA6" w:rsidRPr="000B6DA6" w:rsidRDefault="000B6DA6" w:rsidP="000B6DA6">
            <w:pPr>
              <w:suppressAutoHyphens/>
              <w:jc w:val="center"/>
              <w:rPr>
                <w:sz w:val="24"/>
                <w:lang w:eastAsia="zh-CN"/>
              </w:rPr>
            </w:pPr>
            <w:r w:rsidRPr="000B6DA6">
              <w:rPr>
                <w:rFonts w:ascii="Arial" w:hAnsi="Arial" w:cs="Arial"/>
                <w:sz w:val="20"/>
                <w:szCs w:val="20"/>
                <w:lang w:eastAsia="zh-CN"/>
              </w:rPr>
              <w:t>B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B6DA6" w:rsidRPr="000B6DA6" w:rsidRDefault="000B6DA6" w:rsidP="000B6DA6">
            <w:pPr>
              <w:suppressAutoHyphens/>
              <w:jc w:val="left"/>
              <w:rPr>
                <w:sz w:val="24"/>
                <w:lang w:eastAsia="zh-CN"/>
              </w:rPr>
            </w:pPr>
            <w:r w:rsidRPr="000B6DA6">
              <w:rPr>
                <w:rFonts w:ascii="Arial" w:hAnsi="Arial" w:cs="Arial"/>
                <w:sz w:val="20"/>
                <w:szCs w:val="20"/>
                <w:lang w:eastAsia="zh-CN"/>
              </w:rPr>
              <w:t>Zadania programu</w:t>
            </w:r>
          </w:p>
        </w:tc>
        <w:tc>
          <w:tcPr>
            <w:tcW w:w="79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B6DA6" w:rsidRPr="000B6DA6" w:rsidRDefault="000B6DA6" w:rsidP="000B6DA6">
            <w:pPr>
              <w:numPr>
                <w:ilvl w:val="0"/>
                <w:numId w:val="1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0B6DA6">
              <w:rPr>
                <w:rFonts w:ascii="Arial" w:hAnsi="Arial" w:cs="Arial"/>
                <w:sz w:val="20"/>
                <w:szCs w:val="20"/>
                <w:lang w:eastAsia="zh-CN"/>
              </w:rPr>
              <w:t>Zagadki logiczne - dopasowanie elementów w układance,</w:t>
            </w:r>
          </w:p>
          <w:p w:rsidR="000B6DA6" w:rsidRPr="000B6DA6" w:rsidRDefault="000B6DA6" w:rsidP="000B6DA6">
            <w:pPr>
              <w:numPr>
                <w:ilvl w:val="0"/>
                <w:numId w:val="1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0B6DA6">
              <w:rPr>
                <w:rFonts w:ascii="Arial" w:hAnsi="Arial" w:cs="Arial"/>
                <w:sz w:val="20"/>
                <w:szCs w:val="20"/>
                <w:lang w:eastAsia="zh-CN"/>
              </w:rPr>
              <w:t>Odgadywanie tożsamości postaci na obrazku,</w:t>
            </w:r>
          </w:p>
          <w:p w:rsidR="000B6DA6" w:rsidRPr="000B6DA6" w:rsidRDefault="000B6DA6" w:rsidP="000B6DA6">
            <w:pPr>
              <w:numPr>
                <w:ilvl w:val="0"/>
                <w:numId w:val="1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0B6DA6">
              <w:rPr>
                <w:rFonts w:ascii="Arial" w:hAnsi="Arial" w:cs="Arial"/>
                <w:sz w:val="20"/>
                <w:szCs w:val="20"/>
                <w:lang w:eastAsia="zh-CN"/>
              </w:rPr>
              <w:t>Szukanie, wskazywanie i zbieranie potrzebnych przedmiotów,</w:t>
            </w:r>
          </w:p>
          <w:p w:rsidR="000B6DA6" w:rsidRPr="000B6DA6" w:rsidRDefault="000B6DA6" w:rsidP="000B6DA6">
            <w:pPr>
              <w:numPr>
                <w:ilvl w:val="0"/>
                <w:numId w:val="1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0B6DA6">
              <w:rPr>
                <w:rFonts w:ascii="Arial" w:hAnsi="Arial" w:cs="Arial"/>
                <w:sz w:val="20"/>
                <w:szCs w:val="20"/>
                <w:lang w:eastAsia="zh-CN"/>
              </w:rPr>
              <w:t>Dobieranie elementów w pary,</w:t>
            </w:r>
          </w:p>
          <w:p w:rsidR="000B6DA6" w:rsidRPr="000B6DA6" w:rsidRDefault="000B6DA6" w:rsidP="000B6DA6">
            <w:pPr>
              <w:numPr>
                <w:ilvl w:val="0"/>
                <w:numId w:val="1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0B6DA6">
              <w:rPr>
                <w:rFonts w:ascii="Arial" w:hAnsi="Arial" w:cs="Arial"/>
                <w:sz w:val="20"/>
                <w:szCs w:val="20"/>
                <w:lang w:eastAsia="zh-CN"/>
              </w:rPr>
              <w:t>Ustalanie kolejności przedmiotów w ciągu,</w:t>
            </w:r>
          </w:p>
          <w:p w:rsidR="000B6DA6" w:rsidRPr="000B6DA6" w:rsidRDefault="000B6DA6" w:rsidP="000B6DA6">
            <w:pPr>
              <w:numPr>
                <w:ilvl w:val="0"/>
                <w:numId w:val="1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0B6DA6">
              <w:rPr>
                <w:rFonts w:ascii="Arial" w:hAnsi="Arial" w:cs="Arial"/>
                <w:sz w:val="20"/>
                <w:szCs w:val="20"/>
                <w:lang w:eastAsia="zh-CN"/>
              </w:rPr>
              <w:t>Dokańczanie wzorów i rytmów;</w:t>
            </w:r>
          </w:p>
          <w:p w:rsidR="000B6DA6" w:rsidRPr="000B6DA6" w:rsidRDefault="000B6DA6" w:rsidP="000B6DA6">
            <w:pPr>
              <w:numPr>
                <w:ilvl w:val="0"/>
                <w:numId w:val="1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0B6DA6">
              <w:rPr>
                <w:rFonts w:ascii="Arial" w:hAnsi="Arial" w:cs="Arial"/>
                <w:sz w:val="20"/>
                <w:szCs w:val="20"/>
                <w:lang w:eastAsia="zh-CN"/>
              </w:rPr>
              <w:t>Zabawy pamięciowe - odnalezienie par przedmiotów;</w:t>
            </w:r>
          </w:p>
          <w:p w:rsidR="000B6DA6" w:rsidRPr="000B6DA6" w:rsidRDefault="000B6DA6" w:rsidP="000B6DA6">
            <w:pPr>
              <w:numPr>
                <w:ilvl w:val="0"/>
                <w:numId w:val="1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0B6DA6">
              <w:rPr>
                <w:rFonts w:ascii="Arial" w:hAnsi="Arial" w:cs="Arial"/>
                <w:sz w:val="20"/>
                <w:szCs w:val="20"/>
                <w:lang w:eastAsia="zh-CN"/>
              </w:rPr>
              <w:t>Zabawy kreatywne - malowanie, projektowanie, wymyślanie historyjek,</w:t>
            </w:r>
          </w:p>
          <w:p w:rsidR="000B6DA6" w:rsidRPr="000B6DA6" w:rsidRDefault="000B6DA6" w:rsidP="000B6DA6">
            <w:pPr>
              <w:numPr>
                <w:ilvl w:val="0"/>
                <w:numId w:val="1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0B6DA6">
              <w:rPr>
                <w:rFonts w:ascii="Arial" w:hAnsi="Arial" w:cs="Arial"/>
                <w:sz w:val="20"/>
                <w:szCs w:val="20"/>
                <w:lang w:eastAsia="zh-CN"/>
              </w:rPr>
              <w:t>Gry ruchowe - łapanie, przesuwanie przedmiotów, zliczanie ich,</w:t>
            </w:r>
          </w:p>
          <w:p w:rsidR="000B6DA6" w:rsidRPr="000B6DA6" w:rsidRDefault="000B6DA6" w:rsidP="000B6DA6">
            <w:pPr>
              <w:numPr>
                <w:ilvl w:val="0"/>
                <w:numId w:val="1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0B6DA6">
              <w:rPr>
                <w:rFonts w:ascii="Arial" w:hAnsi="Arial" w:cs="Arial"/>
                <w:sz w:val="20"/>
                <w:szCs w:val="20"/>
                <w:lang w:eastAsia="zh-CN"/>
              </w:rPr>
              <w:t>Zabawy dźwiękowe - odtwarzanie rytmu,</w:t>
            </w:r>
          </w:p>
          <w:p w:rsidR="000B6DA6" w:rsidRPr="000B6DA6" w:rsidRDefault="000B6DA6" w:rsidP="000B6DA6">
            <w:pPr>
              <w:numPr>
                <w:ilvl w:val="0"/>
                <w:numId w:val="1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0B6DA6">
              <w:rPr>
                <w:rFonts w:ascii="Arial" w:hAnsi="Arial" w:cs="Arial"/>
                <w:sz w:val="20"/>
                <w:szCs w:val="20"/>
                <w:lang w:eastAsia="zh-CN"/>
              </w:rPr>
              <w:t>Ćwiczenia – rozpoznawanie kształtów, kolorów, wzorów, dźwięków (z aktywizacją ruchową).</w:t>
            </w:r>
          </w:p>
        </w:tc>
      </w:tr>
      <w:tr w:rsidR="000B6DA6" w:rsidRPr="000B6DA6" w:rsidTr="009147BC">
        <w:trPr>
          <w:trHeight w:val="902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DA6" w:rsidRPr="000B6DA6" w:rsidRDefault="000B6DA6" w:rsidP="000B6DA6">
            <w:pPr>
              <w:suppressAutoHyphens/>
              <w:jc w:val="center"/>
              <w:rPr>
                <w:sz w:val="24"/>
                <w:lang w:eastAsia="zh-CN"/>
              </w:rPr>
            </w:pPr>
            <w:r w:rsidRPr="000B6DA6">
              <w:rPr>
                <w:rFonts w:ascii="Arial" w:hAnsi="Arial" w:cs="Arial"/>
                <w:sz w:val="20"/>
                <w:szCs w:val="20"/>
                <w:lang w:eastAsia="zh-CN"/>
              </w:rPr>
              <w:t>C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B6DA6" w:rsidRPr="000B6DA6" w:rsidRDefault="000B6DA6" w:rsidP="000B6DA6">
            <w:pPr>
              <w:suppressAutoHyphens/>
              <w:jc w:val="left"/>
              <w:rPr>
                <w:sz w:val="24"/>
                <w:lang w:eastAsia="zh-CN"/>
              </w:rPr>
            </w:pPr>
            <w:r w:rsidRPr="000B6DA6">
              <w:rPr>
                <w:rFonts w:ascii="Arial" w:hAnsi="Arial" w:cs="Arial"/>
                <w:sz w:val="20"/>
                <w:szCs w:val="20"/>
                <w:lang w:eastAsia="zh-CN"/>
              </w:rPr>
              <w:t>Program, licencja programu</w:t>
            </w:r>
          </w:p>
        </w:tc>
        <w:tc>
          <w:tcPr>
            <w:tcW w:w="79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B6DA6" w:rsidRPr="000B6DA6" w:rsidRDefault="000B6DA6" w:rsidP="000B6DA6">
            <w:pPr>
              <w:numPr>
                <w:ilvl w:val="0"/>
                <w:numId w:val="2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0B6DA6">
              <w:rPr>
                <w:rFonts w:ascii="Arial" w:hAnsi="Arial" w:cs="Arial"/>
                <w:sz w:val="20"/>
                <w:szCs w:val="20"/>
                <w:lang w:eastAsia="zh-CN"/>
              </w:rPr>
              <w:t>Zamawiający dopuszcza pakiet programów, które łącznie spełniają specyfikację.</w:t>
            </w:r>
          </w:p>
          <w:p w:rsidR="000B6DA6" w:rsidRPr="00F378D3" w:rsidRDefault="000B6DA6" w:rsidP="000B6DA6">
            <w:pPr>
              <w:numPr>
                <w:ilvl w:val="0"/>
                <w:numId w:val="2"/>
              </w:numPr>
              <w:suppressAutoHyphens/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F378D3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Bezterminowa licencja na 1 stanowisko </w:t>
            </w:r>
            <w:r w:rsidRPr="00F378D3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zh-CN"/>
              </w:rPr>
              <w:t>(dodatkowe punkty na 2),</w:t>
            </w:r>
          </w:p>
          <w:p w:rsidR="000B6DA6" w:rsidRPr="000B6DA6" w:rsidRDefault="000B6DA6" w:rsidP="000B6DA6">
            <w:pPr>
              <w:numPr>
                <w:ilvl w:val="0"/>
                <w:numId w:val="2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0B6DA6">
              <w:rPr>
                <w:rFonts w:ascii="Arial" w:hAnsi="Arial" w:cs="Arial"/>
                <w:sz w:val="20"/>
                <w:szCs w:val="20"/>
                <w:lang w:eastAsia="zh-CN"/>
              </w:rPr>
              <w:t>Możliwość pracy offline</w:t>
            </w:r>
          </w:p>
          <w:p w:rsidR="000B6DA6" w:rsidRPr="000B6DA6" w:rsidRDefault="000B6DA6" w:rsidP="000B6DA6">
            <w:pPr>
              <w:numPr>
                <w:ilvl w:val="0"/>
                <w:numId w:val="2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0B6DA6">
              <w:rPr>
                <w:rFonts w:ascii="Arial" w:hAnsi="Arial" w:cs="Arial"/>
                <w:sz w:val="20"/>
                <w:szCs w:val="20"/>
                <w:lang w:eastAsia="zh-CN"/>
              </w:rPr>
              <w:t>Język programu: polski</w:t>
            </w:r>
          </w:p>
          <w:p w:rsidR="000B6DA6" w:rsidRPr="000B6DA6" w:rsidRDefault="000B6DA6" w:rsidP="000B6DA6">
            <w:pPr>
              <w:numPr>
                <w:ilvl w:val="0"/>
                <w:numId w:val="2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0B6DA6">
              <w:rPr>
                <w:rFonts w:ascii="Arial" w:hAnsi="Arial" w:cs="Arial"/>
                <w:sz w:val="20"/>
                <w:szCs w:val="20"/>
                <w:lang w:eastAsia="zh-CN"/>
              </w:rPr>
              <w:t>Program/y muszą w 100% współpracować z urządzeniem SmartFloor Mobile, posiadanym przez zamawiającego.</w:t>
            </w:r>
          </w:p>
        </w:tc>
      </w:tr>
    </w:tbl>
    <w:p w:rsidR="002D66B1" w:rsidRDefault="002D66B1"/>
    <w:sectPr w:rsidR="002D66B1" w:rsidSect="009147BC"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B3E83"/>
    <w:multiLevelType w:val="multilevel"/>
    <w:tmpl w:val="B84CB73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2E20A1E"/>
    <w:multiLevelType w:val="multilevel"/>
    <w:tmpl w:val="8D6E4F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4B7"/>
    <w:rsid w:val="000B6DA6"/>
    <w:rsid w:val="002D66B1"/>
    <w:rsid w:val="006E14B7"/>
    <w:rsid w:val="009147BC"/>
    <w:rsid w:val="00B46A1F"/>
    <w:rsid w:val="00D97EA3"/>
    <w:rsid w:val="00EA39BA"/>
    <w:rsid w:val="00F378D3"/>
    <w:rsid w:val="00FE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76C18A-94F4-4278-8EF7-E553819A8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9BA"/>
    <w:pPr>
      <w:jc w:val="both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EG. Grabiarz</dc:creator>
  <cp:keywords/>
  <dc:description/>
  <cp:lastModifiedBy>Ewa EG. Grabiarz</cp:lastModifiedBy>
  <cp:revision>7</cp:revision>
  <dcterms:created xsi:type="dcterms:W3CDTF">2024-10-10T08:07:00Z</dcterms:created>
  <dcterms:modified xsi:type="dcterms:W3CDTF">2024-10-11T10:16:00Z</dcterms:modified>
</cp:coreProperties>
</file>