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8848" w14:textId="77777777" w:rsidR="00002A44" w:rsidRPr="006D76A2" w:rsidRDefault="00A52A07" w:rsidP="00122CE2">
      <w:pPr>
        <w:jc w:val="center"/>
        <w:rPr>
          <w:rFonts w:ascii="Arial" w:hAnsi="Arial" w:cs="Arial"/>
          <w:b/>
          <w:i/>
        </w:rPr>
      </w:pPr>
      <w:r w:rsidRPr="006D76A2">
        <w:rPr>
          <w:rFonts w:ascii="Arial" w:hAnsi="Arial" w:cs="Arial"/>
          <w:b/>
          <w:i/>
        </w:rPr>
        <w:t>Obchodní podmínky zadavatele</w:t>
      </w:r>
    </w:p>
    <w:p w14:paraId="3AD90328" w14:textId="77777777" w:rsidR="00122CE2" w:rsidRPr="006D76A2" w:rsidRDefault="00122CE2" w:rsidP="00122CE2">
      <w:pPr>
        <w:jc w:val="center"/>
        <w:rPr>
          <w:rFonts w:ascii="Arial" w:hAnsi="Arial" w:cs="Arial"/>
          <w:b/>
          <w:i/>
        </w:rPr>
      </w:pPr>
    </w:p>
    <w:p w14:paraId="325AD692" w14:textId="77777777" w:rsidR="00E80D63" w:rsidRPr="006D76A2" w:rsidRDefault="00E80D63" w:rsidP="00122CE2">
      <w:pPr>
        <w:rPr>
          <w:rFonts w:ascii="Arial" w:hAnsi="Arial" w:cs="Arial"/>
          <w:sz w:val="18"/>
          <w:szCs w:val="18"/>
        </w:rPr>
        <w:sectPr w:rsidR="00E80D63" w:rsidRPr="006D76A2" w:rsidSect="00A43CED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E66BFD" w14:textId="77777777"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EB6393" w:rsidRPr="006D76A2">
        <w:rPr>
          <w:rFonts w:ascii="Arial" w:hAnsi="Arial" w:cs="Arial"/>
          <w:sz w:val="18"/>
          <w:szCs w:val="18"/>
        </w:rPr>
        <w:t>………………………</w:t>
      </w:r>
    </w:p>
    <w:p w14:paraId="5FC9B7A7" w14:textId="77777777"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14:paraId="58976D57" w14:textId="77777777"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444A7D1E" w14:textId="77777777" w:rsidR="00002A44" w:rsidRPr="006D76A2" w:rsidRDefault="00002A44" w:rsidP="0076283A">
      <w:pPr>
        <w:jc w:val="center"/>
        <w:rPr>
          <w:rFonts w:ascii="Arial" w:hAnsi="Arial" w:cs="Arial"/>
          <w:b/>
        </w:rPr>
      </w:pPr>
    </w:p>
    <w:p w14:paraId="78AED1EB" w14:textId="77777777" w:rsidR="0050022E" w:rsidRPr="006D76A2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14:paraId="65B82565" w14:textId="77777777" w:rsidR="00A63B5E" w:rsidRPr="006D76A2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14:paraId="647F8BCD" w14:textId="77777777"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 xml:space="preserve"> ust.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14:paraId="0C2317D5" w14:textId="77777777"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14:paraId="3956107C" w14:textId="77777777"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14:paraId="35C3312D" w14:textId="77777777"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14:paraId="1C4253CE" w14:textId="77777777"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E80D63" w:rsidRPr="006D76A2">
        <w:rPr>
          <w:rFonts w:ascii="Arial" w:hAnsi="Arial" w:cs="Arial"/>
          <w:sz w:val="20"/>
          <w:szCs w:val="20"/>
        </w:rPr>
        <w:t>Obroková 1/12, 669 22 Znojmo</w:t>
      </w:r>
    </w:p>
    <w:p w14:paraId="3795D21D" w14:textId="5314B3A7"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B46DD3" w:rsidRPr="00B46DD3">
        <w:rPr>
          <w:rFonts w:ascii="Arial" w:hAnsi="Arial" w:cs="Arial"/>
          <w:sz w:val="20"/>
          <w:szCs w:val="20"/>
        </w:rPr>
        <w:t>Mgr. František Koudela</w:t>
      </w:r>
      <w:r w:rsidR="007030EC">
        <w:rPr>
          <w:rFonts w:ascii="Arial" w:hAnsi="Arial" w:cs="Arial"/>
          <w:sz w:val="20"/>
          <w:szCs w:val="20"/>
        </w:rPr>
        <w:t>, starost</w:t>
      </w:r>
      <w:r w:rsidR="00B46DD3">
        <w:rPr>
          <w:rFonts w:ascii="Arial" w:hAnsi="Arial" w:cs="Arial"/>
          <w:sz w:val="20"/>
          <w:szCs w:val="20"/>
        </w:rPr>
        <w:t>a</w:t>
      </w:r>
      <w:r w:rsidR="007030EC" w:rsidRPr="007030EC">
        <w:rPr>
          <w:rFonts w:ascii="Arial" w:hAnsi="Arial" w:cs="Arial"/>
          <w:sz w:val="20"/>
          <w:szCs w:val="20"/>
        </w:rPr>
        <w:t xml:space="preserve"> města</w:t>
      </w:r>
    </w:p>
    <w:p w14:paraId="09AA78EE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14:paraId="6BEE067E" w14:textId="77777777"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14:paraId="257C0D48" w14:textId="77777777"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14:paraId="2316403A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KB, a.s.</w:t>
      </w:r>
    </w:p>
    <w:p w14:paraId="27AAA5F9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19-5054880237/0100</w:t>
      </w:r>
    </w:p>
    <w:p w14:paraId="58ADFE13" w14:textId="77777777"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35B5E" w:rsidRPr="00A35B5E">
        <w:rPr>
          <w:rFonts w:ascii="Arial" w:hAnsi="Arial" w:cs="Arial"/>
          <w:sz w:val="20"/>
          <w:szCs w:val="20"/>
        </w:rPr>
        <w:t>Ing. Martin Vogal, vedoucí technik MKDS</w:t>
      </w:r>
    </w:p>
    <w:p w14:paraId="25F8F6B8" w14:textId="77777777"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14:paraId="5B1DC630" w14:textId="77777777"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14:paraId="2048F502" w14:textId="77777777"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14:paraId="29EC11D7" w14:textId="77777777" w:rsidR="0024153E" w:rsidRPr="006D76A2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………………………</w:t>
      </w:r>
    </w:p>
    <w:p w14:paraId="60751CDA" w14:textId="77777777"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……………………………………….</w:t>
      </w:r>
    </w:p>
    <w:p w14:paraId="07E0B66F" w14:textId="77777777" w:rsidR="00486390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Zapsán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v </w:t>
      </w:r>
      <w:r w:rsidR="00486390" w:rsidRPr="006D76A2">
        <w:rPr>
          <w:rFonts w:ascii="Arial" w:hAnsi="Arial" w:cs="Arial"/>
          <w:sz w:val="20"/>
          <w:szCs w:val="20"/>
        </w:rPr>
        <w:t>o</w:t>
      </w:r>
      <w:r w:rsidR="0024153E" w:rsidRPr="006D76A2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6D76A2">
        <w:rPr>
          <w:rFonts w:ascii="Arial" w:hAnsi="Arial" w:cs="Arial"/>
          <w:sz w:val="20"/>
          <w:szCs w:val="20"/>
        </w:rPr>
        <w:t xml:space="preserve">,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486390" w:rsidRPr="006D76A2">
        <w:rPr>
          <w:rFonts w:ascii="Arial" w:hAnsi="Arial" w:cs="Arial"/>
          <w:sz w:val="20"/>
          <w:szCs w:val="20"/>
        </w:rPr>
        <w:t>oddíl</w:t>
      </w:r>
      <w:r w:rsidRPr="006D76A2">
        <w:rPr>
          <w:rFonts w:ascii="Arial" w:hAnsi="Arial" w:cs="Arial"/>
          <w:sz w:val="20"/>
          <w:szCs w:val="20"/>
        </w:rPr>
        <w:t>u</w:t>
      </w:r>
      <w:r w:rsidR="00486390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</w:t>
      </w:r>
      <w:r w:rsidR="00486390" w:rsidRPr="006D76A2">
        <w:rPr>
          <w:rFonts w:ascii="Arial" w:hAnsi="Arial" w:cs="Arial"/>
          <w:sz w:val="20"/>
          <w:szCs w:val="20"/>
        </w:rPr>
        <w:t>,</w:t>
      </w:r>
    </w:p>
    <w:p w14:paraId="52C36EA1" w14:textId="77777777" w:rsidR="0024153E" w:rsidRPr="006D76A2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vložce ……</w:t>
      </w:r>
    </w:p>
    <w:p w14:paraId="2E77FA12" w14:textId="77777777"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EB6393" w:rsidRPr="006D76A2">
        <w:rPr>
          <w:rFonts w:ascii="Arial" w:hAnsi="Arial" w:cs="Arial"/>
          <w:sz w:val="20"/>
          <w:szCs w:val="20"/>
        </w:rPr>
        <w:t>/</w:t>
      </w:r>
      <w:r w:rsidR="00D81B02" w:rsidRPr="006D76A2">
        <w:rPr>
          <w:rFonts w:ascii="Arial" w:hAnsi="Arial" w:cs="Arial"/>
          <w:sz w:val="20"/>
          <w:szCs w:val="20"/>
        </w:rPr>
        <w:t>Zastoupený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D81B02" w:rsidRPr="006D76A2">
        <w:rPr>
          <w:rFonts w:ascii="Arial" w:hAnsi="Arial" w:cs="Arial"/>
          <w:sz w:val="20"/>
          <w:szCs w:val="20"/>
        </w:rPr>
        <w:t xml:space="preserve"> </w:t>
      </w:r>
      <w:r w:rsidR="00EB6393" w:rsidRPr="006D76A2">
        <w:rPr>
          <w:rFonts w:ascii="Arial" w:hAnsi="Arial" w:cs="Arial"/>
          <w:sz w:val="20"/>
          <w:szCs w:val="20"/>
        </w:rPr>
        <w:t>…………………………………</w:t>
      </w:r>
    </w:p>
    <w:p w14:paraId="4BC14760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486390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>………………</w:t>
      </w:r>
    </w:p>
    <w:p w14:paraId="50DC089D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</w:t>
      </w:r>
    </w:p>
    <w:p w14:paraId="2443479A" w14:textId="77777777"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plátce/neplátce DPH</w:t>
      </w:r>
    </w:p>
    <w:p w14:paraId="441EAD3F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  <w:t>……………………….</w:t>
      </w:r>
    </w:p>
    <w:p w14:paraId="67E91C9B" w14:textId="77777777"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………………………….</w:t>
      </w:r>
    </w:p>
    <w:p w14:paraId="74FB5486" w14:textId="77777777" w:rsidR="00486390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084A0A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…………</w:t>
      </w:r>
    </w:p>
    <w:p w14:paraId="68E6A04C" w14:textId="77777777"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14:paraId="72A07B1E" w14:textId="77777777"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14:paraId="11A0233D" w14:textId="6DA5216E"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6D76A2">
        <w:rPr>
          <w:rFonts w:ascii="Arial" w:hAnsi="Arial" w:cs="Arial"/>
          <w:sz w:val="20"/>
          <w:szCs w:val="20"/>
        </w:rPr>
        <w:t>…………</w:t>
      </w:r>
      <w:r w:rsidRPr="006D76A2">
        <w:rPr>
          <w:rFonts w:ascii="Arial" w:hAnsi="Arial" w:cs="Arial"/>
          <w:sz w:val="20"/>
          <w:szCs w:val="20"/>
        </w:rPr>
        <w:t xml:space="preserve">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FF7E19" w:rsidRPr="00FF7E19">
        <w:rPr>
          <w:rFonts w:ascii="Arial" w:hAnsi="Arial" w:cs="Arial"/>
          <w:b/>
          <w:bCs/>
          <w:sz w:val="20"/>
          <w:szCs w:val="20"/>
        </w:rPr>
        <w:t>Dodávka a instalace profesionální posilovací kladkové věže s 8 stanovišti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14:paraId="4774A005" w14:textId="77777777"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14:paraId="602BB6E2" w14:textId="5B92263E"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FF7E19" w:rsidRPr="00FF7E19">
        <w:rPr>
          <w:rFonts w:ascii="Arial" w:hAnsi="Arial" w:cs="Arial"/>
          <w:b/>
          <w:sz w:val="20"/>
          <w:szCs w:val="20"/>
        </w:rPr>
        <w:t>Dodávka a instalace profesionální posilovací kladkové věže s 8 stanovišti</w:t>
      </w:r>
      <w:r w:rsidR="007F4FFD" w:rsidRPr="006D76A2">
        <w:rPr>
          <w:rFonts w:ascii="Arial" w:hAnsi="Arial" w:cs="Arial"/>
          <w:b/>
          <w:sz w:val="20"/>
          <w:szCs w:val="20"/>
        </w:rPr>
        <w:t>“</w:t>
      </w:r>
      <w:r w:rsidR="00ED58E0">
        <w:rPr>
          <w:rFonts w:ascii="Arial" w:hAnsi="Arial" w:cs="Arial"/>
          <w:b/>
          <w:sz w:val="20"/>
          <w:szCs w:val="20"/>
        </w:rPr>
        <w:t>.</w:t>
      </w:r>
    </w:p>
    <w:p w14:paraId="0813D87E" w14:textId="77777777"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14:paraId="7C650BD2" w14:textId="77777777"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14:paraId="0F7A5848" w14:textId="77777777" w:rsidR="00570C5E" w:rsidRPr="006D76A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6D76A2">
        <w:rPr>
          <w:rFonts w:ascii="Arial" w:hAnsi="Arial" w:cs="Arial"/>
          <w:sz w:val="20"/>
          <w:szCs w:val="20"/>
        </w:rPr>
        <w:t>, které se stanou součástí předmětu</w:t>
      </w:r>
      <w:r w:rsidRPr="006D76A2">
        <w:rPr>
          <w:rFonts w:ascii="Arial" w:hAnsi="Arial" w:cs="Arial"/>
          <w:sz w:val="20"/>
          <w:szCs w:val="20"/>
        </w:rPr>
        <w:t xml:space="preserve"> díla,</w:t>
      </w:r>
    </w:p>
    <w:p w14:paraId="639969DE" w14:textId="77777777" w:rsidR="00A35C66" w:rsidRPr="006D76A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zřízení a odstranění staveniště</w:t>
      </w:r>
      <w:r w:rsidR="00A35C66" w:rsidRPr="006D76A2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6D76A2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6D76A2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6D76A2">
        <w:rPr>
          <w:rFonts w:ascii="Arial" w:hAnsi="Arial" w:cs="Arial"/>
          <w:sz w:val="20"/>
          <w:szCs w:val="20"/>
        </w:rPr>
        <w:t xml:space="preserve">ního stavu </w:t>
      </w:r>
      <w:r w:rsidR="00BA3B87" w:rsidRPr="006D76A2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14:paraId="32CBE7EE" w14:textId="77777777" w:rsidR="00217765" w:rsidRPr="006D76A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14:paraId="538D7106" w14:textId="77777777" w:rsidR="00570C5E" w:rsidRPr="006D76A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</w:t>
      </w:r>
      <w:r w:rsidR="00CF70E0" w:rsidRPr="006D76A2">
        <w:rPr>
          <w:rFonts w:ascii="Arial" w:hAnsi="Arial" w:cs="Arial"/>
          <w:sz w:val="20"/>
          <w:szCs w:val="20"/>
        </w:rPr>
        <w:t>předání</w:t>
      </w:r>
      <w:r w:rsidRPr="006D76A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185/2001 Sb., o odpadech, v platném znění, není-li touto osobou přímo zhotovitel,</w:t>
      </w:r>
    </w:p>
    <w:p w14:paraId="4ED34CD1" w14:textId="77777777" w:rsidR="00217765" w:rsidRPr="006D76A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vytvoření všech záznamů,</w:t>
      </w:r>
      <w:r w:rsidR="00AE6805">
        <w:rPr>
          <w:rFonts w:ascii="Arial" w:hAnsi="Arial" w:cs="Arial"/>
          <w:sz w:val="20"/>
          <w:szCs w:val="20"/>
        </w:rPr>
        <w:t xml:space="preserve"> atestů, revizí, apod.,</w:t>
      </w:r>
      <w:r w:rsidRPr="006D76A2">
        <w:rPr>
          <w:rFonts w:ascii="Arial" w:hAnsi="Arial" w:cs="Arial"/>
          <w:sz w:val="20"/>
          <w:szCs w:val="20"/>
        </w:rPr>
        <w:t xml:space="preserve"> kterými bude prokázáno dosažení předepsané kvality a předepsaných technických parametrů díla; </w:t>
      </w:r>
      <w:r w:rsidR="00217765" w:rsidRPr="006D76A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6D76A2">
        <w:rPr>
          <w:rFonts w:ascii="Arial" w:hAnsi="Arial" w:cs="Arial"/>
          <w:sz w:val="20"/>
          <w:szCs w:val="20"/>
        </w:rPr>
        <w:t xml:space="preserve"> </w:t>
      </w:r>
      <w:r w:rsidR="00217765" w:rsidRPr="006D76A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6D76A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6D76A2">
        <w:rPr>
          <w:rFonts w:ascii="Arial" w:hAnsi="Arial" w:cs="Arial"/>
          <w:sz w:val="20"/>
          <w:szCs w:val="20"/>
        </w:rPr>
        <w:t>díla,</w:t>
      </w:r>
    </w:p>
    <w:p w14:paraId="1B36C4C5" w14:textId="77777777" w:rsidR="00217765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podrobné zaškolení pracovníků objednatele </w:t>
      </w:r>
      <w:r w:rsidR="00784259" w:rsidRPr="006D76A2">
        <w:rPr>
          <w:rFonts w:ascii="Arial" w:hAnsi="Arial" w:cs="Arial"/>
          <w:sz w:val="20"/>
          <w:szCs w:val="20"/>
        </w:rPr>
        <w:t xml:space="preserve">a předání návodu </w:t>
      </w:r>
      <w:r w:rsidRPr="006D76A2">
        <w:rPr>
          <w:rFonts w:ascii="Arial" w:hAnsi="Arial" w:cs="Arial"/>
          <w:sz w:val="20"/>
          <w:szCs w:val="20"/>
        </w:rPr>
        <w:t>pro provoz, obsluhu a údržbu předmětu díla,</w:t>
      </w:r>
    </w:p>
    <w:p w14:paraId="1F27810D" w14:textId="77777777" w:rsidR="00684AD0" w:rsidRPr="006D76A2" w:rsidRDefault="00684AD0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pozáručního servisu.</w:t>
      </w:r>
    </w:p>
    <w:p w14:paraId="13CB9AF5" w14:textId="77777777"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14:paraId="05046147" w14:textId="77777777"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14:paraId="1414A415" w14:textId="614E45A6" w:rsidR="00486390" w:rsidRPr="00BB346E" w:rsidRDefault="00BB346E" w:rsidP="00F823EA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BB346E">
        <w:rPr>
          <w:rFonts w:ascii="Arial" w:hAnsi="Arial" w:cs="Arial"/>
          <w:sz w:val="20"/>
          <w:szCs w:val="20"/>
        </w:rPr>
        <w:t xml:space="preserve">Termín ukončení a předání předmětu zakázky (kompletního díla): do </w:t>
      </w:r>
      <w:r w:rsidR="00AE4E5C" w:rsidRPr="00AE4E5C">
        <w:rPr>
          <w:rFonts w:ascii="Arial" w:hAnsi="Arial" w:cs="Arial"/>
          <w:b/>
          <w:bCs/>
          <w:sz w:val="20"/>
          <w:szCs w:val="20"/>
        </w:rPr>
        <w:t>70</w:t>
      </w:r>
      <w:r w:rsidRPr="00BB346E">
        <w:rPr>
          <w:rFonts w:ascii="Arial" w:hAnsi="Arial" w:cs="Arial"/>
          <w:b/>
          <w:sz w:val="20"/>
          <w:szCs w:val="20"/>
        </w:rPr>
        <w:t>-ti kalendářních dnů od podpisu smlouvy</w:t>
      </w:r>
      <w:r>
        <w:rPr>
          <w:rFonts w:ascii="Arial" w:hAnsi="Arial" w:cs="Arial"/>
          <w:b/>
          <w:sz w:val="20"/>
          <w:szCs w:val="20"/>
        </w:rPr>
        <w:t>.</w:t>
      </w:r>
    </w:p>
    <w:p w14:paraId="76E77173" w14:textId="77777777" w:rsidR="00E374D4" w:rsidRDefault="00BE580B" w:rsidP="00E374D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Místem plnění je</w:t>
      </w:r>
      <w:r w:rsidR="00E374D4">
        <w:rPr>
          <w:rFonts w:ascii="Arial" w:hAnsi="Arial" w:cs="Arial"/>
          <w:snapToGrid w:val="0"/>
          <w:sz w:val="20"/>
          <w:szCs w:val="20"/>
        </w:rPr>
        <w:t xml:space="preserve"> </w:t>
      </w:r>
      <w:r w:rsidR="00FF36E4" w:rsidRPr="00FF36E4">
        <w:rPr>
          <w:rFonts w:ascii="Arial" w:hAnsi="Arial" w:cs="Arial"/>
          <w:snapToGrid w:val="0"/>
          <w:sz w:val="20"/>
          <w:szCs w:val="20"/>
        </w:rPr>
        <w:t>Znojmo</w:t>
      </w:r>
      <w:r w:rsidR="00F24C63">
        <w:rPr>
          <w:rFonts w:ascii="Arial" w:hAnsi="Arial" w:cs="Arial"/>
          <w:sz w:val="20"/>
          <w:szCs w:val="20"/>
        </w:rPr>
        <w:t>.</w:t>
      </w:r>
    </w:p>
    <w:p w14:paraId="27F82EFB" w14:textId="77777777"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14:paraId="772F23BA" w14:textId="77777777"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6D76A2">
        <w:rPr>
          <w:rFonts w:ascii="Arial" w:hAnsi="Arial" w:cs="Arial"/>
          <w:sz w:val="20"/>
          <w:szCs w:val="20"/>
        </w:rPr>
        <w:t>ust.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14:paraId="667AA0E3" w14:textId="77777777"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díla bez DPH: </w:t>
      </w:r>
      <w:r w:rsidRPr="00D20518">
        <w:rPr>
          <w:rFonts w:ascii="Arial" w:hAnsi="Arial" w:cs="Arial"/>
          <w:b/>
          <w:sz w:val="20"/>
          <w:szCs w:val="20"/>
        </w:rPr>
        <w:t>.…….…...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14:paraId="097B0A4C" w14:textId="77777777"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14:paraId="5046B351" w14:textId="77777777"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r w:rsidR="00AE2037" w:rsidRPr="006D76A2">
        <w:rPr>
          <w:rFonts w:ascii="Arial" w:hAnsi="Arial" w:cs="Arial"/>
          <w:sz w:val="20"/>
          <w:szCs w:val="20"/>
        </w:rPr>
        <w:t>této smlouvy.</w:t>
      </w:r>
    </w:p>
    <w:p w14:paraId="4359FC9F" w14:textId="77777777"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14:paraId="6E3D4390" w14:textId="77777777"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14:paraId="3F55E96B" w14:textId="77777777"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14:paraId="5DE87C52" w14:textId="77777777"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tímto výslovně ve smyslu ust. § 2620 odst. 2 občanského zákoníku prohlašuje, že přebírá nebezpečí změny okolností.</w:t>
      </w:r>
    </w:p>
    <w:p w14:paraId="3AF63672" w14:textId="77777777"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Platební podmínky</w:t>
      </w:r>
    </w:p>
    <w:p w14:paraId="12939965" w14:textId="60723977" w:rsidR="00F947A2" w:rsidRPr="006D76A2" w:rsidRDefault="00A35B5E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Cenu za dílo bude objednatel hradit na základě faktur</w:t>
      </w:r>
      <w:r w:rsidR="00D570AE">
        <w:rPr>
          <w:rFonts w:ascii="Arial" w:hAnsi="Arial" w:cs="Arial"/>
          <w:sz w:val="20"/>
          <w:szCs w:val="20"/>
        </w:rPr>
        <w:t>y</w:t>
      </w:r>
      <w:r w:rsidRPr="00A35B5E">
        <w:rPr>
          <w:rFonts w:ascii="Arial" w:hAnsi="Arial" w:cs="Arial"/>
          <w:sz w:val="20"/>
          <w:szCs w:val="20"/>
        </w:rPr>
        <w:t xml:space="preserve"> (</w:t>
      </w:r>
      <w:r w:rsidR="00D570AE">
        <w:rPr>
          <w:rFonts w:ascii="Arial" w:hAnsi="Arial" w:cs="Arial"/>
          <w:sz w:val="20"/>
          <w:szCs w:val="20"/>
        </w:rPr>
        <w:t>zálohové</w:t>
      </w:r>
      <w:r w:rsidRPr="00A35B5E">
        <w:rPr>
          <w:rFonts w:ascii="Arial" w:hAnsi="Arial" w:cs="Arial"/>
          <w:sz w:val="20"/>
          <w:szCs w:val="20"/>
        </w:rPr>
        <w:t>) vystavovaných zhotovitelem. Přílohou faktury musí být objednatelem, resp. technickým dozorem stavebníka podepsaný (tj. odsouhlasený) oceněný soupis prací a dodávek skutečně provedených v kalendářním měsíci (dále jen „</w:t>
      </w:r>
      <w:r w:rsidRPr="00A35B5E">
        <w:rPr>
          <w:rFonts w:ascii="Arial" w:hAnsi="Arial" w:cs="Arial"/>
          <w:b/>
          <w:sz w:val="20"/>
          <w:szCs w:val="20"/>
        </w:rPr>
        <w:t>zjišťovací protokol</w:t>
      </w:r>
      <w:r w:rsidRPr="00A35B5E">
        <w:rPr>
          <w:rFonts w:ascii="Arial" w:hAnsi="Arial" w:cs="Arial"/>
          <w:sz w:val="20"/>
          <w:szCs w:val="20"/>
        </w:rPr>
        <w:t>“). Objednatel se ke zjišťovacímu protokolu vyjádří do pěti pracovních dnů ode dne jeho předložení. Fakturu je zhotovitel oprávněn vystavit pouze na částku odsouhlasenou objednatelem ve zjišťovacím protokolu.</w:t>
      </w:r>
    </w:p>
    <w:p w14:paraId="43707356" w14:textId="77777777"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14:paraId="4C057432" w14:textId="77777777" w:rsidR="00A35B5E" w:rsidRPr="006D76A2" w:rsidRDefault="00A35B5E" w:rsidP="00A35B5E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*.pdf.</w:t>
      </w:r>
    </w:p>
    <w:p w14:paraId="084786B9" w14:textId="77777777"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14:paraId="3B08118B" w14:textId="77777777"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14:paraId="3F95CD06" w14:textId="77777777"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14:paraId="70E73C9D" w14:textId="77777777"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14:paraId="720D4047" w14:textId="77777777"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14:paraId="0167DDB5" w14:textId="77777777"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14:paraId="08B10A40" w14:textId="77777777"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14:paraId="0AE2F426" w14:textId="77777777"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14:paraId="3FBD0BF1" w14:textId="77777777"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14:paraId="527FEC3C" w14:textId="77777777"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14:paraId="1096AD7D" w14:textId="77777777"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14:paraId="7F8A5944" w14:textId="77777777"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14:paraId="798F8321" w14:textId="77777777"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14:paraId="11A68BE4" w14:textId="77777777"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14:paraId="1D7FF7D5" w14:textId="74054BA9" w:rsidR="005A282C" w:rsidRPr="00535431" w:rsidRDefault="005A282C" w:rsidP="00535431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535431">
        <w:rPr>
          <w:rFonts w:ascii="Arial" w:hAnsi="Arial" w:cs="Arial"/>
          <w:b/>
        </w:rPr>
        <w:t>Změny díla</w:t>
      </w:r>
    </w:p>
    <w:p w14:paraId="515360F9" w14:textId="77777777"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14:paraId="06BC0BF3" w14:textId="77777777"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14:paraId="7723146F" w14:textId="77777777"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14:paraId="17D3D825" w14:textId="77777777"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14:paraId="3517B39F" w14:textId="77777777"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14:paraId="6952ACBB" w14:textId="77777777"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6D76A2">
        <w:rPr>
          <w:rFonts w:ascii="Arial" w:hAnsi="Arial" w:cs="Arial"/>
          <w:sz w:val="20"/>
          <w:szCs w:val="20"/>
        </w:rPr>
        <w:t> projektovou dokumentací</w:t>
      </w:r>
      <w:r w:rsidRPr="006D76A2">
        <w:rPr>
          <w:rFonts w:ascii="Arial" w:hAnsi="Arial" w:cs="Arial"/>
          <w:sz w:val="20"/>
          <w:szCs w:val="20"/>
        </w:rPr>
        <w:t xml:space="preserve">, tak s technickými normami a musí mít příslušné certifikáty </w:t>
      </w:r>
      <w:r w:rsidRPr="006D76A2">
        <w:rPr>
          <w:rFonts w:ascii="Arial" w:hAnsi="Arial" w:cs="Arial"/>
          <w:sz w:val="20"/>
          <w:szCs w:val="20"/>
        </w:rPr>
        <w:lastRenderedPageBreak/>
        <w:t>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14:paraId="23B97733" w14:textId="77777777"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14:paraId="1D1E9D45" w14:textId="77777777"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14:paraId="3A842D51" w14:textId="77777777"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14:paraId="7BCB60AD" w14:textId="77777777"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této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14:paraId="4448CE66" w14:textId="77777777"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14:paraId="3822FB24" w14:textId="77777777"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14:paraId="310976FC" w14:textId="77777777"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14:paraId="53267265" w14:textId="77777777"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14:paraId="04FF6629" w14:textId="77777777"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bez zbytečného prodlení písemně upozornit objednatele na případnou nesprávnost jím dodané projektové dokumentace, pokynů či překážku omezující plynulost provádění díla, nebo znemožňující provedení díla.</w:t>
      </w:r>
    </w:p>
    <w:p w14:paraId="54FEE1B9" w14:textId="77777777"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14:paraId="51266433" w14:textId="77777777"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14:paraId="48DEEB3E" w14:textId="77777777"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14:paraId="2AF386E3" w14:textId="77777777"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14:paraId="5B8A7261" w14:textId="77777777"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 xml:space="preserve">udržovat toto pojištění </w:t>
      </w:r>
      <w:r w:rsidRPr="006D76A2">
        <w:rPr>
          <w:rFonts w:ascii="Arial" w:hAnsi="Arial" w:cs="Arial"/>
          <w:sz w:val="20"/>
          <w:szCs w:val="20"/>
        </w:rPr>
        <w:lastRenderedPageBreak/>
        <w:t>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14:paraId="6952CAC1" w14:textId="77777777"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14:paraId="28392DF3" w14:textId="77777777"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14:paraId="34A482F8" w14:textId="77777777"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ust. § 2605</w:t>
      </w:r>
      <w:r w:rsidR="00A96921" w:rsidRPr="006D76A2">
        <w:rPr>
          <w:rFonts w:ascii="Arial" w:hAnsi="Arial" w:cs="Arial"/>
          <w:sz w:val="20"/>
          <w:szCs w:val="20"/>
        </w:rPr>
        <w:t xml:space="preserve"> a ust.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14:paraId="264126B5" w14:textId="77777777"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14:paraId="2C76B397" w14:textId="77777777"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14:paraId="60D4666B" w14:textId="77777777"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14:paraId="4F6A0A69" w14:textId="77777777"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zápisy a protokoly o provedení předepsaných zkoušek,</w:t>
      </w:r>
      <w:r w:rsidR="009C2445">
        <w:rPr>
          <w:rFonts w:ascii="Arial" w:hAnsi="Arial" w:cs="Arial"/>
          <w:sz w:val="20"/>
          <w:szCs w:val="20"/>
        </w:rPr>
        <w:t xml:space="preserve"> revizí, apod.,</w:t>
      </w:r>
    </w:p>
    <w:p w14:paraId="321E3B6E" w14:textId="77777777"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originál stavebního deníku,</w:t>
      </w:r>
    </w:p>
    <w:p w14:paraId="4CDACA45" w14:textId="77777777" w:rsidR="00190286" w:rsidRPr="00FE7A48" w:rsidRDefault="0019028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FE7A48">
        <w:rPr>
          <w:rFonts w:ascii="Arial" w:hAnsi="Arial" w:cs="Arial"/>
          <w:sz w:val="20"/>
          <w:szCs w:val="20"/>
        </w:rPr>
        <w:t xml:space="preserve">í o shodě na použité materiály, </w:t>
      </w:r>
      <w:r w:rsidRPr="00FE7A48">
        <w:rPr>
          <w:rFonts w:ascii="Arial" w:hAnsi="Arial" w:cs="Arial"/>
          <w:sz w:val="20"/>
          <w:szCs w:val="20"/>
        </w:rPr>
        <w:t xml:space="preserve">atd., </w:t>
      </w:r>
    </w:p>
    <w:p w14:paraId="008E94B5" w14:textId="77777777"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doklad</w:t>
      </w:r>
      <w:r w:rsidR="00190286" w:rsidRPr="00FE7A48">
        <w:rPr>
          <w:rFonts w:ascii="Arial" w:hAnsi="Arial" w:cs="Arial"/>
          <w:sz w:val="20"/>
          <w:szCs w:val="20"/>
        </w:rPr>
        <w:t>y</w:t>
      </w:r>
      <w:r w:rsidR="00563CFF" w:rsidRPr="00FE7A48">
        <w:rPr>
          <w:rFonts w:ascii="Arial" w:hAnsi="Arial" w:cs="Arial"/>
          <w:sz w:val="20"/>
          <w:szCs w:val="20"/>
        </w:rPr>
        <w:t xml:space="preserve"> </w:t>
      </w:r>
      <w:r w:rsidR="00A90E63" w:rsidRPr="00FE7A48">
        <w:rPr>
          <w:rFonts w:ascii="Arial" w:hAnsi="Arial" w:cs="Arial"/>
          <w:sz w:val="20"/>
          <w:szCs w:val="20"/>
        </w:rPr>
        <w:t>o</w:t>
      </w:r>
      <w:r w:rsidR="00563CFF" w:rsidRPr="00FE7A48">
        <w:rPr>
          <w:rFonts w:ascii="Arial" w:hAnsi="Arial" w:cs="Arial"/>
          <w:sz w:val="20"/>
          <w:szCs w:val="20"/>
        </w:rPr>
        <w:t> nakládání s</w:t>
      </w:r>
      <w:r w:rsidR="004020FB" w:rsidRPr="00FE7A48">
        <w:rPr>
          <w:rFonts w:ascii="Arial" w:hAnsi="Arial" w:cs="Arial"/>
          <w:sz w:val="20"/>
          <w:szCs w:val="20"/>
        </w:rPr>
        <w:t> </w:t>
      </w:r>
      <w:r w:rsidR="00563CFF" w:rsidRPr="00FE7A48">
        <w:rPr>
          <w:rFonts w:ascii="Arial" w:hAnsi="Arial" w:cs="Arial"/>
          <w:sz w:val="20"/>
          <w:szCs w:val="20"/>
        </w:rPr>
        <w:t>odpady</w:t>
      </w:r>
      <w:r w:rsidR="0082240B" w:rsidRPr="00FE7A48">
        <w:rPr>
          <w:rFonts w:ascii="Arial" w:hAnsi="Arial" w:cs="Arial"/>
          <w:sz w:val="20"/>
          <w:szCs w:val="20"/>
        </w:rPr>
        <w:t>,</w:t>
      </w:r>
    </w:p>
    <w:p w14:paraId="78EB9CD9" w14:textId="77777777" w:rsidR="0082240B" w:rsidRPr="00FE7A48" w:rsidRDefault="0082240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další doklady dle čl. II. této smlouvy.</w:t>
      </w:r>
    </w:p>
    <w:p w14:paraId="01ED1A69" w14:textId="77777777"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14:paraId="001AEA9E" w14:textId="77777777"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14:paraId="23A752EB" w14:textId="77777777"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14:paraId="6524CF97" w14:textId="77777777"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14:paraId="503CB5B6" w14:textId="77777777"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14:paraId="4413E980" w14:textId="77777777"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</w:t>
      </w:r>
      <w:r w:rsidR="001C3C9B">
        <w:rPr>
          <w:rFonts w:ascii="Arial" w:hAnsi="Arial" w:cs="Arial"/>
          <w:sz w:val="20"/>
          <w:szCs w:val="20"/>
        </w:rPr>
        <w:t xml:space="preserve">kompletního </w:t>
      </w:r>
      <w:r w:rsidRPr="006D76A2">
        <w:rPr>
          <w:rFonts w:ascii="Arial" w:hAnsi="Arial" w:cs="Arial"/>
          <w:sz w:val="20"/>
          <w:szCs w:val="20"/>
        </w:rPr>
        <w:t>díla</w:t>
      </w:r>
      <w:r w:rsidR="00E71268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14:paraId="4AF199EF" w14:textId="77777777"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14:paraId="31AB35C6" w14:textId="77777777"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145193" w:rsidRPr="00775AC5">
        <w:rPr>
          <w:rFonts w:ascii="Arial" w:hAnsi="Arial" w:cs="Arial"/>
          <w:sz w:val="20"/>
          <w:szCs w:val="20"/>
          <w:highlight w:val="yellow"/>
        </w:rPr>
        <w:t>………….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14:paraId="103ABF81" w14:textId="77777777"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14:paraId="38D171C9" w14:textId="77777777"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lastRenderedPageBreak/>
        <w:t>Záruční doba neběží ode dne uplatnění vady, na niž se vztahuje záruka za jakost, do doby odstranění této vady.</w:t>
      </w:r>
    </w:p>
    <w:p w14:paraId="5606EF27" w14:textId="77777777"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14:paraId="6311A1C7" w14:textId="77777777"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14:paraId="36783DBD" w14:textId="77777777"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14:paraId="3DE54B76" w14:textId="77777777"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14:paraId="208CB281" w14:textId="77777777"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14:paraId="50A8C106" w14:textId="77777777"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14:paraId="7501EBED" w14:textId="77777777"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14:paraId="65C4E0C0" w14:textId="77777777"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14:paraId="4CEF171E" w14:textId="77777777"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14:paraId="0B56ACEC" w14:textId="77777777"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>0.000,- Kč) za každého zjištěného subdodavatele neuvedeného v příloze č. 3 této smlouvy</w:t>
      </w:r>
      <w:r w:rsidRPr="006D76A2">
        <w:rPr>
          <w:rFonts w:ascii="Arial" w:hAnsi="Arial" w:cs="Arial"/>
          <w:sz w:val="20"/>
        </w:rPr>
        <w:t>.</w:t>
      </w:r>
    </w:p>
    <w:p w14:paraId="1734971A" w14:textId="77777777"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>jednanými v této smlouvě dotčen; ust. § 2050 občanského zákoníku se nepoužije.</w:t>
      </w:r>
    </w:p>
    <w:p w14:paraId="57959138" w14:textId="77777777"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14:paraId="1FF0E3D8" w14:textId="77777777"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14:paraId="7761886B" w14:textId="77777777"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14:paraId="73BB5E7D" w14:textId="77777777"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14:paraId="7624D7B8" w14:textId="77777777"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této smlouvy,</w:t>
      </w:r>
    </w:p>
    <w:p w14:paraId="7E74A6D9" w14:textId="77777777"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14:paraId="5C31E085" w14:textId="77777777"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14:paraId="007F3ABE" w14:textId="77777777"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 xml:space="preserve">a základě tohoto ocenění bude provedeno vzájemné </w:t>
      </w:r>
      <w:r w:rsidR="00366B2B" w:rsidRPr="006D76A2">
        <w:rPr>
          <w:rFonts w:ascii="Arial" w:hAnsi="Arial" w:cs="Arial"/>
          <w:sz w:val="20"/>
          <w:szCs w:val="20"/>
        </w:rPr>
        <w:lastRenderedPageBreak/>
        <w:t>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14:paraId="2BFD3822" w14:textId="77777777"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14:paraId="2C5F312B" w14:textId="77777777"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14:paraId="5AEE022B" w14:textId="77777777" w:rsidR="009A7F0B" w:rsidRPr="00FF36E4" w:rsidRDefault="00FF36E4" w:rsidP="00FF36E4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F36E4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14:paraId="77D60F03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</w:p>
    <w:p w14:paraId="6A0AD116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14:paraId="3C042185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14:paraId="0586ADB5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14:paraId="1AC2A9AF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14:paraId="38F46981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pro vyloučení všech pochybností vylučují aplikaci následujících ustanovení občanského zákoníku na tuto smlouvu: ust. § 557 (pravid</w:t>
      </w:r>
      <w:r w:rsidR="00071F2E">
        <w:rPr>
          <w:rFonts w:ascii="Arial" w:hAnsi="Arial" w:cs="Arial"/>
          <w:sz w:val="20"/>
          <w:szCs w:val="20"/>
        </w:rPr>
        <w:t>lo contra proferentem) a ust.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14:paraId="138045EB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14:paraId="3B0709DC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14:paraId="18120D53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14:paraId="0795D8CF" w14:textId="77777777"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ust. § 2630 odst. 2 občanského zákoníku. </w:t>
      </w:r>
    </w:p>
    <w:p w14:paraId="1AAB44C2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14:paraId="37798BDC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14:paraId="4CF75867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48074D52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5B2E1DD3" w14:textId="77777777"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14:paraId="133B1C18" w14:textId="77777777"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ust.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14:paraId="5DB18288" w14:textId="77777777"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14:paraId="7DE995FC" w14:textId="1BA9E332" w:rsidR="00D56745" w:rsidRPr="00D56745" w:rsidRDefault="00D56745" w:rsidP="00D56745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745">
        <w:rPr>
          <w:rFonts w:ascii="Arial" w:hAnsi="Arial" w:cs="Arial"/>
          <w:sz w:val="20"/>
          <w:szCs w:val="20"/>
        </w:rPr>
        <w:t>Uzavření této smlouvy o dílo bylo schváleno Radou města Znojma dne …, usnesením č. …/202</w:t>
      </w:r>
      <w:r w:rsidR="00535431">
        <w:rPr>
          <w:rFonts w:ascii="Arial" w:hAnsi="Arial" w:cs="Arial"/>
          <w:sz w:val="20"/>
          <w:szCs w:val="20"/>
        </w:rPr>
        <w:t>4</w:t>
      </w:r>
      <w:r w:rsidRPr="00D56745">
        <w:rPr>
          <w:rFonts w:ascii="Arial" w:hAnsi="Arial" w:cs="Arial"/>
          <w:sz w:val="20"/>
          <w:szCs w:val="20"/>
        </w:rPr>
        <w:t>, bodem ….</w:t>
      </w:r>
    </w:p>
    <w:p w14:paraId="052BEB0C" w14:textId="77777777"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14:paraId="00E4E0A3" w14:textId="77777777" w:rsidR="008378A6" w:rsidRPr="006D76A2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Příloha </w:t>
      </w:r>
      <w:r w:rsidR="00486390" w:rsidRPr="006D76A2">
        <w:rPr>
          <w:rFonts w:ascii="Arial" w:hAnsi="Arial" w:cs="Arial"/>
          <w:sz w:val="20"/>
          <w:szCs w:val="20"/>
        </w:rPr>
        <w:t>č</w:t>
      </w:r>
      <w:r w:rsidR="009143AB" w:rsidRPr="006D76A2">
        <w:rPr>
          <w:rFonts w:ascii="Arial" w:hAnsi="Arial" w:cs="Arial"/>
          <w:sz w:val="20"/>
          <w:szCs w:val="20"/>
        </w:rPr>
        <w:t xml:space="preserve">. 1 </w:t>
      </w:r>
      <w:r w:rsidR="000E031A" w:rsidRPr="006D76A2">
        <w:rPr>
          <w:rFonts w:ascii="Arial" w:hAnsi="Arial" w:cs="Arial"/>
          <w:sz w:val="20"/>
          <w:szCs w:val="20"/>
        </w:rPr>
        <w:t>– P</w:t>
      </w:r>
      <w:r w:rsidR="008378A6" w:rsidRPr="006D76A2">
        <w:rPr>
          <w:rFonts w:ascii="Arial" w:hAnsi="Arial" w:cs="Arial"/>
          <w:sz w:val="20"/>
          <w:szCs w:val="20"/>
        </w:rPr>
        <w:t>oložkový rozpočet</w:t>
      </w:r>
    </w:p>
    <w:p w14:paraId="678A864F" w14:textId="77777777" w:rsidR="009143AB" w:rsidRPr="006D76A2" w:rsidRDefault="009143AB" w:rsidP="00495C24">
      <w:pPr>
        <w:rPr>
          <w:rFonts w:ascii="Arial" w:hAnsi="Arial" w:cs="Arial"/>
          <w:sz w:val="20"/>
          <w:szCs w:val="20"/>
        </w:rPr>
      </w:pPr>
    </w:p>
    <w:p w14:paraId="484F6E46" w14:textId="77777777"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="003F7406">
        <w:rPr>
          <w:rFonts w:ascii="Arial" w:hAnsi="Arial" w:cs="Arial"/>
          <w:sz w:val="20"/>
          <w:szCs w:val="20"/>
        </w:rPr>
        <w:t xml:space="preserve"> 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14:paraId="2A46561D" w14:textId="77777777"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6762527A" w14:textId="77777777"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14:paraId="4202F826" w14:textId="77777777"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6F69DE1" w14:textId="77777777"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E136C92" w14:textId="77777777"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A3900D9" w14:textId="77777777"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7E23636" w14:textId="77777777"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4C4683FE" w14:textId="77777777"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  <w:t>obchodní firma</w:t>
      </w:r>
    </w:p>
    <w:p w14:paraId="484280F6" w14:textId="30C9E2B0"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535431" w:rsidRPr="00535431">
        <w:rPr>
          <w:rFonts w:ascii="Arial" w:hAnsi="Arial" w:cs="Arial"/>
          <w:sz w:val="20"/>
          <w:szCs w:val="20"/>
        </w:rPr>
        <w:t>Mgr. František Koudela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>jméno</w:t>
      </w:r>
    </w:p>
    <w:p w14:paraId="3A5A4777" w14:textId="4C0A477D"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  <w:t>funkce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C7D4" w14:textId="77777777" w:rsidR="00DC69C6" w:rsidRDefault="00DC69C6">
      <w:r>
        <w:separator/>
      </w:r>
    </w:p>
  </w:endnote>
  <w:endnote w:type="continuationSeparator" w:id="0">
    <w:p w14:paraId="092BB621" w14:textId="77777777" w:rsidR="00DC69C6" w:rsidRDefault="00D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C144" w14:textId="77777777"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23848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23848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C8C2" w14:textId="77777777" w:rsidR="00DC69C6" w:rsidRDefault="00DC69C6">
      <w:r>
        <w:separator/>
      </w:r>
    </w:p>
  </w:footnote>
  <w:footnote w:type="continuationSeparator" w:id="0">
    <w:p w14:paraId="27A8431E" w14:textId="77777777" w:rsidR="00DC69C6" w:rsidRDefault="00DC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9393C"/>
    <w:multiLevelType w:val="multilevel"/>
    <w:tmpl w:val="D3A0604E"/>
    <w:numStyleLink w:val="StylSoD"/>
  </w:abstractNum>
  <w:abstractNum w:abstractNumId="19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780074">
    <w:abstractNumId w:val="14"/>
  </w:num>
  <w:num w:numId="2" w16cid:durableId="478233348">
    <w:abstractNumId w:val="3"/>
  </w:num>
  <w:num w:numId="3" w16cid:durableId="1030303418">
    <w:abstractNumId w:val="6"/>
  </w:num>
  <w:num w:numId="4" w16cid:durableId="1607883720">
    <w:abstractNumId w:val="7"/>
  </w:num>
  <w:num w:numId="5" w16cid:durableId="636572580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 w16cid:durableId="185100081">
    <w:abstractNumId w:val="21"/>
  </w:num>
  <w:num w:numId="7" w16cid:durableId="495733070">
    <w:abstractNumId w:val="19"/>
  </w:num>
  <w:num w:numId="8" w16cid:durableId="2098088937">
    <w:abstractNumId w:val="13"/>
  </w:num>
  <w:num w:numId="9" w16cid:durableId="865948505">
    <w:abstractNumId w:val="8"/>
  </w:num>
  <w:num w:numId="10" w16cid:durableId="119039460">
    <w:abstractNumId w:val="2"/>
  </w:num>
  <w:num w:numId="11" w16cid:durableId="119227862">
    <w:abstractNumId w:val="5"/>
  </w:num>
  <w:num w:numId="12" w16cid:durableId="1696273232">
    <w:abstractNumId w:val="25"/>
  </w:num>
  <w:num w:numId="13" w16cid:durableId="588807222">
    <w:abstractNumId w:val="11"/>
  </w:num>
  <w:num w:numId="14" w16cid:durableId="261455197">
    <w:abstractNumId w:val="26"/>
  </w:num>
  <w:num w:numId="15" w16cid:durableId="803542664">
    <w:abstractNumId w:val="16"/>
  </w:num>
  <w:num w:numId="16" w16cid:durableId="1529416432">
    <w:abstractNumId w:val="20"/>
  </w:num>
  <w:num w:numId="17" w16cid:durableId="800151612">
    <w:abstractNumId w:val="12"/>
  </w:num>
  <w:num w:numId="18" w16cid:durableId="1469595000">
    <w:abstractNumId w:val="9"/>
  </w:num>
  <w:num w:numId="19" w16cid:durableId="326253738">
    <w:abstractNumId w:val="22"/>
  </w:num>
  <w:num w:numId="20" w16cid:durableId="1381513990">
    <w:abstractNumId w:val="10"/>
  </w:num>
  <w:num w:numId="21" w16cid:durableId="2123579">
    <w:abstractNumId w:val="15"/>
  </w:num>
  <w:num w:numId="22" w16cid:durableId="596212972">
    <w:abstractNumId w:val="1"/>
  </w:num>
  <w:num w:numId="23" w16cid:durableId="2047364145">
    <w:abstractNumId w:val="17"/>
  </w:num>
  <w:num w:numId="24" w16cid:durableId="43335451">
    <w:abstractNumId w:val="4"/>
  </w:num>
  <w:num w:numId="25" w16cid:durableId="345864866">
    <w:abstractNumId w:val="23"/>
  </w:num>
  <w:num w:numId="26" w16cid:durableId="1640039775">
    <w:abstractNumId w:val="0"/>
  </w:num>
  <w:num w:numId="27" w16cid:durableId="1741441100">
    <w:abstractNumId w:val="24"/>
  </w:num>
  <w:num w:numId="28" w16cid:durableId="187946939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4C81"/>
    <w:rsid w:val="00037608"/>
    <w:rsid w:val="00037FA4"/>
    <w:rsid w:val="00040D71"/>
    <w:rsid w:val="000419AC"/>
    <w:rsid w:val="00050FF8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476"/>
    <w:rsid w:val="000E00FC"/>
    <w:rsid w:val="000E031A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74570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B31BF"/>
    <w:rsid w:val="001C11C6"/>
    <w:rsid w:val="001C22FC"/>
    <w:rsid w:val="001C3C9B"/>
    <w:rsid w:val="001D0665"/>
    <w:rsid w:val="001D7E34"/>
    <w:rsid w:val="001E3AE8"/>
    <w:rsid w:val="001E431F"/>
    <w:rsid w:val="001F2829"/>
    <w:rsid w:val="001F3810"/>
    <w:rsid w:val="002030AE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30270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3400"/>
    <w:rsid w:val="002A7563"/>
    <w:rsid w:val="002B535F"/>
    <w:rsid w:val="002B5E6F"/>
    <w:rsid w:val="002B75E5"/>
    <w:rsid w:val="002C1048"/>
    <w:rsid w:val="002C156E"/>
    <w:rsid w:val="002C435D"/>
    <w:rsid w:val="002C43CF"/>
    <w:rsid w:val="002C5210"/>
    <w:rsid w:val="002D0A3B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2990"/>
    <w:rsid w:val="003F3D58"/>
    <w:rsid w:val="003F5198"/>
    <w:rsid w:val="003F7406"/>
    <w:rsid w:val="003F783F"/>
    <w:rsid w:val="004020FB"/>
    <w:rsid w:val="00404701"/>
    <w:rsid w:val="004200C5"/>
    <w:rsid w:val="00420DFA"/>
    <w:rsid w:val="00422969"/>
    <w:rsid w:val="00427C97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0E0F"/>
    <w:rsid w:val="004716E3"/>
    <w:rsid w:val="004746DC"/>
    <w:rsid w:val="004765C5"/>
    <w:rsid w:val="00483686"/>
    <w:rsid w:val="00486390"/>
    <w:rsid w:val="00491758"/>
    <w:rsid w:val="00495C24"/>
    <w:rsid w:val="00497E4E"/>
    <w:rsid w:val="004A4318"/>
    <w:rsid w:val="004A53B4"/>
    <w:rsid w:val="004A68F6"/>
    <w:rsid w:val="004B11A1"/>
    <w:rsid w:val="004C1166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37F8"/>
    <w:rsid w:val="00513AF9"/>
    <w:rsid w:val="00515641"/>
    <w:rsid w:val="005225A9"/>
    <w:rsid w:val="00525FD1"/>
    <w:rsid w:val="00530829"/>
    <w:rsid w:val="005324D6"/>
    <w:rsid w:val="00535431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250F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2517"/>
    <w:rsid w:val="005E4BFD"/>
    <w:rsid w:val="00600A22"/>
    <w:rsid w:val="00601CD1"/>
    <w:rsid w:val="00607B8C"/>
    <w:rsid w:val="00615F7D"/>
    <w:rsid w:val="00623848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5A8F"/>
    <w:rsid w:val="006C63E6"/>
    <w:rsid w:val="006D76A2"/>
    <w:rsid w:val="006E1CBB"/>
    <w:rsid w:val="006F453D"/>
    <w:rsid w:val="006F6574"/>
    <w:rsid w:val="007030EC"/>
    <w:rsid w:val="007048FF"/>
    <w:rsid w:val="007053E0"/>
    <w:rsid w:val="00713D29"/>
    <w:rsid w:val="00716493"/>
    <w:rsid w:val="00717E76"/>
    <w:rsid w:val="00727563"/>
    <w:rsid w:val="007322F4"/>
    <w:rsid w:val="0074582B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70EC6"/>
    <w:rsid w:val="0077194E"/>
    <w:rsid w:val="00775AC5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2AB3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790"/>
    <w:rsid w:val="008E1905"/>
    <w:rsid w:val="008E1CF1"/>
    <w:rsid w:val="008F2013"/>
    <w:rsid w:val="008F3C41"/>
    <w:rsid w:val="00902A09"/>
    <w:rsid w:val="00903C8F"/>
    <w:rsid w:val="00904ABE"/>
    <w:rsid w:val="0091122C"/>
    <w:rsid w:val="009143AB"/>
    <w:rsid w:val="0092428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2445"/>
    <w:rsid w:val="009C6ACC"/>
    <w:rsid w:val="009C6F75"/>
    <w:rsid w:val="009D2950"/>
    <w:rsid w:val="009D2AD7"/>
    <w:rsid w:val="009D2B86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B5E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4E5C"/>
    <w:rsid w:val="00AE6805"/>
    <w:rsid w:val="00AE6D3C"/>
    <w:rsid w:val="00AE725B"/>
    <w:rsid w:val="00AF4F66"/>
    <w:rsid w:val="00AF62C2"/>
    <w:rsid w:val="00B14E33"/>
    <w:rsid w:val="00B2080D"/>
    <w:rsid w:val="00B27CC8"/>
    <w:rsid w:val="00B32EC2"/>
    <w:rsid w:val="00B33617"/>
    <w:rsid w:val="00B452F7"/>
    <w:rsid w:val="00B46DD3"/>
    <w:rsid w:val="00B479CE"/>
    <w:rsid w:val="00B55536"/>
    <w:rsid w:val="00B55B8D"/>
    <w:rsid w:val="00B66C17"/>
    <w:rsid w:val="00B66D1D"/>
    <w:rsid w:val="00B72235"/>
    <w:rsid w:val="00B74593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46E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6745"/>
    <w:rsid w:val="00D570AE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C69C6"/>
    <w:rsid w:val="00DD09E4"/>
    <w:rsid w:val="00DE038F"/>
    <w:rsid w:val="00DF4BA1"/>
    <w:rsid w:val="00E06268"/>
    <w:rsid w:val="00E14B27"/>
    <w:rsid w:val="00E21E8E"/>
    <w:rsid w:val="00E22AAB"/>
    <w:rsid w:val="00E30B10"/>
    <w:rsid w:val="00E31B29"/>
    <w:rsid w:val="00E32652"/>
    <w:rsid w:val="00E374D4"/>
    <w:rsid w:val="00E561F3"/>
    <w:rsid w:val="00E66E14"/>
    <w:rsid w:val="00E71268"/>
    <w:rsid w:val="00E73A23"/>
    <w:rsid w:val="00E8012C"/>
    <w:rsid w:val="00E80612"/>
    <w:rsid w:val="00E80D63"/>
    <w:rsid w:val="00E912B4"/>
    <w:rsid w:val="00E93D2E"/>
    <w:rsid w:val="00EA0F7B"/>
    <w:rsid w:val="00EA5B18"/>
    <w:rsid w:val="00EB12CF"/>
    <w:rsid w:val="00EB6393"/>
    <w:rsid w:val="00EB6ECF"/>
    <w:rsid w:val="00ED58E0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052BD"/>
    <w:rsid w:val="00F23C9B"/>
    <w:rsid w:val="00F24C63"/>
    <w:rsid w:val="00F36595"/>
    <w:rsid w:val="00F52659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6FDA"/>
    <w:rsid w:val="00FC73B9"/>
    <w:rsid w:val="00FC7A13"/>
    <w:rsid w:val="00FE12D8"/>
    <w:rsid w:val="00FE6BB9"/>
    <w:rsid w:val="00FE7A48"/>
    <w:rsid w:val="00FF1B69"/>
    <w:rsid w:val="00FF36E4"/>
    <w:rsid w:val="00FF633D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9829B"/>
  <w15:docId w15:val="{B76ED5FA-BBE4-4F38-99B3-604A8F4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B1C4-5009-41F7-9874-DDA3919C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3939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Martin Vogal</cp:lastModifiedBy>
  <cp:revision>9</cp:revision>
  <cp:lastPrinted>2011-03-09T08:30:00Z</cp:lastPrinted>
  <dcterms:created xsi:type="dcterms:W3CDTF">2024-10-30T09:09:00Z</dcterms:created>
  <dcterms:modified xsi:type="dcterms:W3CDTF">2024-10-30T09:31:00Z</dcterms:modified>
</cp:coreProperties>
</file>