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772F2E08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7621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007621">
        <w:rPr>
          <w:rFonts w:ascii="Arial" w:hAnsi="Arial" w:cs="Arial"/>
          <w:b/>
          <w:sz w:val="24"/>
          <w:szCs w:val="24"/>
          <w:highlight w:val="yellow"/>
        </w:rPr>
        <w:t>/</w:t>
      </w:r>
      <w:r w:rsidR="00007621">
        <w:rPr>
          <w:rFonts w:ascii="Arial" w:hAnsi="Arial" w:cs="Arial"/>
          <w:b/>
          <w:sz w:val="24"/>
          <w:szCs w:val="24"/>
        </w:rPr>
        <w:t>LSR/2024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8158F2" w:rsidRPr="008158F2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3BFD6E8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397E49E5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LESY Slovenskej republiky, štátny podnik</w:t>
            </w:r>
          </w:p>
        </w:tc>
      </w:tr>
      <w:tr w:rsidR="008158F2" w:rsidRPr="008158F2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4F0FBD9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59489B7A" w:rsidR="008158F2" w:rsidRPr="008158F2" w:rsidRDefault="008158F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Námestie SNP 8, 975 66 Banská Bystrica</w:t>
            </w:r>
          </w:p>
        </w:tc>
      </w:tr>
      <w:tr w:rsidR="008158F2" w:rsidRPr="008158F2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214F311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19684A44" w:rsidR="008158F2" w:rsidRPr="008158F2" w:rsidRDefault="0044499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organizačná zložka OZ Gemer</w:t>
            </w:r>
          </w:p>
        </w:tc>
      </w:tr>
      <w:tr w:rsidR="008158F2" w:rsidRPr="008158F2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06C4AB8C" w:rsidR="008158F2" w:rsidRPr="008158F2" w:rsidRDefault="008158F2" w:rsidP="008158F2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8158F2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380E38F1" w:rsidR="008158F2" w:rsidRPr="008158F2" w:rsidRDefault="00444992" w:rsidP="008158F2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4992">
              <w:rPr>
                <w:rFonts w:ascii="Arial" w:hAnsi="Arial" w:cs="Arial"/>
              </w:rPr>
              <w:t>Námestie slobody 2, 050 80 Revúca</w:t>
            </w:r>
          </w:p>
        </w:tc>
      </w:tr>
      <w:tr w:rsidR="008158F2" w:rsidRPr="008158F2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14F06AF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07AE3AB9" w:rsidR="008158F2" w:rsidRPr="008158F2" w:rsidRDefault="00444992" w:rsidP="008158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Peter Mixtaj</w:t>
            </w:r>
            <w:r w:rsidR="00ED67FC" w:rsidRPr="00ED67FC">
              <w:rPr>
                <w:rFonts w:ascii="Arial" w:hAnsi="Arial" w:cs="Arial"/>
              </w:rPr>
              <w:t xml:space="preserve"> </w:t>
            </w:r>
            <w:r w:rsidR="00ED67FC">
              <w:rPr>
                <w:rFonts w:ascii="Arial" w:hAnsi="Arial" w:cs="Arial"/>
              </w:rPr>
              <w:t>- v</w:t>
            </w:r>
            <w:r w:rsidR="00ED67FC" w:rsidRPr="00ED67FC">
              <w:rPr>
                <w:rFonts w:ascii="Arial" w:hAnsi="Arial" w:cs="Arial"/>
              </w:rPr>
              <w:t xml:space="preserve">edúci </w:t>
            </w:r>
            <w:r>
              <w:rPr>
                <w:rFonts w:ascii="Arial" w:hAnsi="Arial" w:cs="Arial"/>
              </w:rPr>
              <w:t>organizačnej zložky OZ Gemer</w:t>
            </w:r>
          </w:p>
        </w:tc>
      </w:tr>
      <w:tr w:rsidR="008158F2" w:rsidRPr="008158F2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58958740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525CC76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36 038 351</w:t>
            </w:r>
          </w:p>
        </w:tc>
      </w:tr>
      <w:tr w:rsidR="008158F2" w:rsidRPr="008158F2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164DA7C2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1F8853AA" w:rsidR="008158F2" w:rsidRPr="008158F2" w:rsidRDefault="008158F2" w:rsidP="008158F2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2020087982</w:t>
            </w:r>
          </w:p>
        </w:tc>
      </w:tr>
      <w:tr w:rsidR="008158F2" w:rsidRPr="008158F2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9FD506B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3F30A7B9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SK2020087982</w:t>
            </w:r>
          </w:p>
        </w:tc>
      </w:tr>
      <w:tr w:rsidR="008158F2" w:rsidRPr="008158F2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1EB4D433" w:rsidR="008158F2" w:rsidRPr="008158F2" w:rsidRDefault="008158F2" w:rsidP="008158F2">
            <w:pPr>
              <w:spacing w:line="360" w:lineRule="auto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2732F0D6" w:rsidR="008158F2" w:rsidRPr="008158F2" w:rsidRDefault="00DD5488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hyperlink r:id="rId8" w:history="1">
              <w:r w:rsidRPr="00207A56">
                <w:rPr>
                  <w:rStyle w:val="Hypertextovprepojenie"/>
                  <w:rFonts w:ascii="Arial" w:hAnsi="Arial" w:cs="Arial"/>
                </w:rPr>
                <w:t>lesy.gemer@lesy.sk</w:t>
              </w:r>
            </w:hyperlink>
            <w:r>
              <w:rPr>
                <w:rFonts w:ascii="Arial" w:hAnsi="Arial" w:cs="Arial"/>
              </w:rPr>
              <w:t xml:space="preserve">  </w:t>
            </w:r>
            <w:r w:rsidRPr="00DD5488">
              <w:rPr>
                <w:rFonts w:ascii="Arial" w:hAnsi="Arial" w:cs="Arial"/>
              </w:rPr>
              <w:t>058/ 442 1274</w:t>
            </w:r>
            <w:bookmarkStart w:id="0" w:name="_GoBack"/>
            <w:bookmarkEnd w:id="0"/>
          </w:p>
        </w:tc>
      </w:tr>
      <w:tr w:rsidR="008158F2" w:rsidRPr="008158F2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68928ACF" w:rsidR="008158F2" w:rsidRPr="008158F2" w:rsidRDefault="008158F2" w:rsidP="008158F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158F2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8158F2">
              <w:rPr>
                <w:rFonts w:ascii="Arial" w:hAnsi="Arial" w:cs="Arial"/>
              </w:rPr>
              <w:t>Pš</w:t>
            </w:r>
            <w:proofErr w:type="spellEnd"/>
            <w:r w:rsidRPr="008158F2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33F81DB6" w:rsidR="00130DC9" w:rsidRPr="0094772E" w:rsidRDefault="00130DC9" w:rsidP="008158F2">
      <w:pPr>
        <w:pStyle w:val="Odsekzoznamu"/>
        <w:ind w:left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proofErr w:type="spellStart"/>
      <w:r w:rsidR="008158F2" w:rsidRPr="008158F2">
        <w:rPr>
          <w:rFonts w:ascii="Arial" w:hAnsi="Arial" w:cs="Arial"/>
          <w:b/>
        </w:rPr>
        <w:t>DNS_Geodetické</w:t>
      </w:r>
      <w:proofErr w:type="spellEnd"/>
      <w:r w:rsidR="008158F2" w:rsidRPr="008158F2">
        <w:rPr>
          <w:rFonts w:ascii="Arial" w:hAnsi="Arial" w:cs="Arial"/>
          <w:b/>
        </w:rPr>
        <w:t xml:space="preserve"> </w:t>
      </w:r>
      <w:r w:rsidR="00444992">
        <w:rPr>
          <w:rFonts w:ascii="Arial" w:hAnsi="Arial" w:cs="Arial"/>
          <w:b/>
        </w:rPr>
        <w:t>služby - výzva pre OZ Gemer č. 01</w:t>
      </w:r>
      <w:r w:rsidR="00CC7103">
        <w:rPr>
          <w:rFonts w:ascii="Arial" w:hAnsi="Arial" w:cs="Arial"/>
          <w:b/>
        </w:rPr>
        <w:t>/2024</w:t>
      </w:r>
      <w:r w:rsidR="00444992">
        <w:rPr>
          <w:rFonts w:ascii="Arial" w:hAnsi="Arial" w:cs="Arial"/>
          <w:b/>
        </w:rPr>
        <w:t xml:space="preserve"> – vyhotovenie GP </w:t>
      </w:r>
      <w:proofErr w:type="spellStart"/>
      <w:r w:rsidR="00444992">
        <w:rPr>
          <w:rFonts w:ascii="Arial" w:hAnsi="Arial" w:cs="Arial"/>
          <w:b/>
        </w:rPr>
        <w:t>k.ú</w:t>
      </w:r>
      <w:proofErr w:type="spellEnd"/>
      <w:r w:rsidR="00444992">
        <w:rPr>
          <w:rFonts w:ascii="Arial" w:hAnsi="Arial" w:cs="Arial"/>
          <w:b/>
        </w:rPr>
        <w:t xml:space="preserve">. Vyšný Blh </w:t>
      </w:r>
      <w:r w:rsidR="005848D7">
        <w:rPr>
          <w:rFonts w:ascii="Arial" w:hAnsi="Arial" w:cs="Arial"/>
          <w:b/>
        </w:rPr>
        <w:t xml:space="preserve"> 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</w:t>
      </w:r>
      <w:r w:rsidRPr="0094772E">
        <w:rPr>
          <w:rFonts w:ascii="Arial" w:hAnsi="Arial" w:cs="Arial"/>
        </w:rPr>
        <w:lastRenderedPageBreak/>
        <w:t xml:space="preserve">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8158F2" w:rsidRPr="008158F2">
        <w:rPr>
          <w:rFonts w:ascii="Arial" w:hAnsi="Arial" w:cs="Arial"/>
        </w:rPr>
        <w:t>DNS_Geodetické</w:t>
      </w:r>
      <w:proofErr w:type="spellEnd"/>
      <w:r w:rsidR="008158F2" w:rsidRPr="008158F2">
        <w:rPr>
          <w:rFonts w:ascii="Arial" w:hAnsi="Arial" w:cs="Arial"/>
        </w:rPr>
        <w:t xml:space="preserve"> </w:t>
      </w:r>
      <w:r w:rsidR="005848D7">
        <w:rPr>
          <w:rFonts w:ascii="Arial" w:hAnsi="Arial" w:cs="Arial"/>
        </w:rPr>
        <w:t xml:space="preserve">služby </w:t>
      </w:r>
      <w:r w:rsidR="00444992">
        <w:rPr>
          <w:rFonts w:ascii="Arial" w:hAnsi="Arial" w:cs="Arial"/>
        </w:rPr>
        <w:t xml:space="preserve">- výzva pre OZ Gemer </w:t>
      </w:r>
      <w:r w:rsidR="00CC7103">
        <w:rPr>
          <w:rFonts w:ascii="Arial" w:hAnsi="Arial" w:cs="Arial"/>
        </w:rPr>
        <w:t xml:space="preserve"> č</w:t>
      </w:r>
      <w:r w:rsidR="00444992">
        <w:rPr>
          <w:rFonts w:ascii="Arial" w:hAnsi="Arial" w:cs="Arial"/>
          <w:highlight w:val="yellow"/>
        </w:rPr>
        <w:t>. 01</w:t>
      </w:r>
      <w:r w:rsidR="00CC7103" w:rsidRPr="00D81AD1">
        <w:rPr>
          <w:rFonts w:ascii="Arial" w:hAnsi="Arial" w:cs="Arial"/>
          <w:highlight w:val="yellow"/>
        </w:rPr>
        <w:t>/2024</w:t>
      </w:r>
      <w:r w:rsidRPr="00D81AD1">
        <w:rPr>
          <w:rFonts w:ascii="Arial" w:hAnsi="Arial" w:cs="Arial"/>
          <w:highlight w:val="yellow"/>
        </w:rPr>
        <w:t>.</w:t>
      </w:r>
    </w:p>
    <w:p w14:paraId="6A6413C9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2341B777" w14:textId="10C5A72D" w:rsidR="00444992" w:rsidRPr="00444992" w:rsidRDefault="00EA76A0" w:rsidP="00444992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Predmetom zmluvy je záväzok zhotoviteľa vyhotoviť  technický  podklad</w:t>
      </w:r>
      <w:r w:rsidR="00A76A3E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–  </w:t>
      </w:r>
      <w:r w:rsidR="00D81AD1">
        <w:rPr>
          <w:rFonts w:ascii="Arial" w:hAnsi="Arial" w:cs="Arial"/>
        </w:rPr>
        <w:t>vytyčovacieho náčrtu</w:t>
      </w:r>
      <w:r w:rsidR="00ED67FC">
        <w:rPr>
          <w:rFonts w:ascii="Arial" w:hAnsi="Arial" w:cs="Arial"/>
        </w:rPr>
        <w:t xml:space="preserve"> podľa popisov v prílohách</w:t>
      </w:r>
      <w:r w:rsidRPr="0094772E">
        <w:rPr>
          <w:rFonts w:ascii="Arial" w:hAnsi="Arial" w:cs="Arial"/>
        </w:rPr>
        <w:t xml:space="preserve">, </w:t>
      </w:r>
      <w:r w:rsidR="00ED5F4A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pre </w:t>
      </w:r>
      <w:r w:rsidR="00444992" w:rsidRPr="00444992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="00444992" w:rsidRPr="00444992">
        <w:rPr>
          <w:rFonts w:ascii="Arial" w:hAnsi="Arial" w:cs="Arial"/>
          <w:b/>
        </w:rPr>
        <w:t>k.ú</w:t>
      </w:r>
      <w:proofErr w:type="spellEnd"/>
      <w:r w:rsidR="00444992" w:rsidRPr="00444992">
        <w:rPr>
          <w:rFonts w:ascii="Arial" w:hAnsi="Arial" w:cs="Arial"/>
          <w:b/>
        </w:rPr>
        <w:t>. Teplý vrch (okres Rimavská Sobota) - Zvernica Teplý vrch - trvalé vyňatie lesného pozemku</w:t>
      </w:r>
      <w:r w:rsidR="00444992">
        <w:rPr>
          <w:rFonts w:ascii="Arial" w:hAnsi="Arial" w:cs="Arial"/>
          <w:b/>
        </w:rPr>
        <w:t>:</w:t>
      </w:r>
    </w:p>
    <w:p w14:paraId="09AB109D" w14:textId="77777777" w:rsidR="00444992" w:rsidRPr="00444992" w:rsidRDefault="00444992" w:rsidP="00444992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74FADE3A" w14:textId="7E1D00A9" w:rsidR="00CC7103" w:rsidRDefault="00444992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444992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444992">
        <w:rPr>
          <w:rFonts w:ascii="Arial" w:hAnsi="Arial" w:cs="Arial"/>
          <w:b/>
        </w:rPr>
        <w:t>k.ú</w:t>
      </w:r>
      <w:proofErr w:type="spellEnd"/>
      <w:r w:rsidRPr="00444992">
        <w:rPr>
          <w:rFonts w:ascii="Arial" w:hAnsi="Arial" w:cs="Arial"/>
          <w:b/>
        </w:rPr>
        <w:t>. Teplý vrch (okres Rimavská Sobota) na trvalé vyňatie lesných pozemkov z plnenia funkcií lesov vo Zvernici Teplý vrch, ktorého predmetom je zameranie a vytýčenie pozemku pod budúcou stavbou skladu krmiva v predmetnej lokalite na časti parcely C-KN č. 353/1, a to podľa priloženej situačnej grafickej prílohy.</w:t>
      </w:r>
    </w:p>
    <w:p w14:paraId="39AF6009" w14:textId="180410DD" w:rsidR="00444992" w:rsidRDefault="00444992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</w:p>
    <w:p w14:paraId="6F07AEB9" w14:textId="2C2BA8A0" w:rsidR="00444992" w:rsidRDefault="00444992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444992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444992">
        <w:rPr>
          <w:rFonts w:ascii="Arial" w:hAnsi="Arial" w:cs="Arial"/>
          <w:b/>
        </w:rPr>
        <w:t>k.ú</w:t>
      </w:r>
      <w:proofErr w:type="spellEnd"/>
      <w:r w:rsidRPr="00444992">
        <w:rPr>
          <w:rFonts w:ascii="Arial" w:hAnsi="Arial" w:cs="Arial"/>
          <w:b/>
        </w:rPr>
        <w:t>. Vyšný Blh (okres Rimavská Sobota) na trvalé vyňatie lesných pozemkov z plnenia funkcií lesov vo Zvernici Teplý vrch, ktorého predmetom je zameranie a vytýčenie pozemku pod budúcou stavbou skladu krmiva v predmetnej lokalite na časti parcely C-KN č. 1828/1, a to podľa priloženej situačnej grafickej prílohy.</w:t>
      </w:r>
    </w:p>
    <w:p w14:paraId="21F0C7A9" w14:textId="2D286773" w:rsidR="00444992" w:rsidRDefault="00444992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</w:p>
    <w:p w14:paraId="02158471" w14:textId="37E64EAC" w:rsidR="00444992" w:rsidRDefault="00444992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444992">
        <w:rPr>
          <w:rFonts w:ascii="Arial" w:hAnsi="Arial" w:cs="Arial"/>
          <w:b/>
        </w:rPr>
        <w:t xml:space="preserve">Vyhotovenie geometrického plánu v </w:t>
      </w:r>
      <w:proofErr w:type="spellStart"/>
      <w:r w:rsidRPr="00444992">
        <w:rPr>
          <w:rFonts w:ascii="Arial" w:hAnsi="Arial" w:cs="Arial"/>
          <w:b/>
        </w:rPr>
        <w:t>k.ú</w:t>
      </w:r>
      <w:proofErr w:type="spellEnd"/>
      <w:r w:rsidRPr="00444992">
        <w:rPr>
          <w:rFonts w:ascii="Arial" w:hAnsi="Arial" w:cs="Arial"/>
          <w:b/>
        </w:rPr>
        <w:t>. Vyšný Blh (okres Rimavská Sobota) na odňatie poľnohospodárskej pôdy a na oddelenie parciel,  vo Zvernici Teplý vrch, ktorého predmetom je zameranie a vytýčenie pozemku pod budúcou stavbou skladu krmiva v predmetnej lokalite na časti parcely C-KN č. 1832, a to podľa priloženej situačnej grafickej prílohy.</w:t>
      </w:r>
    </w:p>
    <w:p w14:paraId="1964F175" w14:textId="508FC83B" w:rsidR="00444992" w:rsidRDefault="00444992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</w:p>
    <w:p w14:paraId="37015826" w14:textId="4C8A922C" w:rsidR="00444992" w:rsidRDefault="00444992" w:rsidP="00D81AD1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</w:rPr>
      </w:pPr>
      <w:r w:rsidRPr="00444992">
        <w:rPr>
          <w:rFonts w:ascii="Arial" w:hAnsi="Arial" w:cs="Arial"/>
          <w:b/>
        </w:rPr>
        <w:t xml:space="preserve">Vyhotovenie úradne overeného geometrického plánu v </w:t>
      </w:r>
      <w:proofErr w:type="spellStart"/>
      <w:r w:rsidRPr="00444992">
        <w:rPr>
          <w:rFonts w:ascii="Arial" w:hAnsi="Arial" w:cs="Arial"/>
          <w:b/>
        </w:rPr>
        <w:t>k.ú</w:t>
      </w:r>
      <w:proofErr w:type="spellEnd"/>
      <w:r w:rsidRPr="00444992">
        <w:rPr>
          <w:rFonts w:ascii="Arial" w:hAnsi="Arial" w:cs="Arial"/>
          <w:b/>
        </w:rPr>
        <w:t>. Vyšný Blh (okres Rimavská Sobota) na trvalé vyňatie lesných pozemkov z plnenia funkcií lesov vo Zvernici Teplý vrch, ktorého predmetom je zameranie a vytýčenie pozemku pod budúcou stavbou skladu krmiva v predmetnej lokalite na časti parcely C-KN č. 1828/1, a to podľa priloženej situačnej grafickej prílohy a prílohy vo formáte DWG.</w:t>
      </w:r>
    </w:p>
    <w:p w14:paraId="3613960D" w14:textId="19271B81" w:rsidR="00CC7103" w:rsidRDefault="00CC7103" w:rsidP="00CC7103">
      <w:pPr>
        <w:tabs>
          <w:tab w:val="left" w:pos="435"/>
        </w:tabs>
        <w:suppressAutoHyphens/>
        <w:jc w:val="both"/>
        <w:rPr>
          <w:rFonts w:ascii="Arial" w:hAnsi="Arial" w:cs="Arial"/>
          <w:b/>
        </w:rPr>
      </w:pPr>
    </w:p>
    <w:p w14:paraId="0CFE4CF3" w14:textId="0FF27BF0" w:rsidR="002724D6" w:rsidRPr="0094772E" w:rsidRDefault="00D81AD1" w:rsidP="00ED67F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="00ED5F4A" w:rsidRPr="0094772E">
        <w:rPr>
          <w:rFonts w:ascii="Arial" w:hAnsi="Arial" w:cs="Arial"/>
        </w:rPr>
        <w:t xml:space="preserve"> ďalej len „dielo“)</w:t>
      </w:r>
      <w:r w:rsidR="008158F2">
        <w:rPr>
          <w:rFonts w:ascii="Arial" w:hAnsi="Arial" w:cs="Arial"/>
        </w:rPr>
        <w:t xml:space="preserve"> podľa cenovej ponuky</w:t>
      </w:r>
      <w:r w:rsidR="002724D6" w:rsidRPr="0094772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43BA49A" w:rsidR="00465D47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3D7EE6">
        <w:rPr>
          <w:rFonts w:ascii="Arial" w:hAnsi="Arial" w:cs="Arial"/>
          <w:b/>
          <w:highlight w:val="yellow"/>
        </w:rPr>
        <w:t xml:space="preserve">do </w:t>
      </w:r>
      <w:r w:rsidR="00444992">
        <w:rPr>
          <w:rFonts w:ascii="Arial" w:hAnsi="Arial" w:cs="Arial"/>
          <w:b/>
          <w:highlight w:val="yellow"/>
        </w:rPr>
        <w:t>30.11</w:t>
      </w:r>
      <w:r w:rsidR="005848D7">
        <w:rPr>
          <w:rFonts w:ascii="Arial" w:hAnsi="Arial" w:cs="Arial"/>
          <w:b/>
          <w:highlight w:val="yellow"/>
        </w:rPr>
        <w:t>.2024</w:t>
      </w:r>
      <w:r w:rsidRPr="0094772E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6A9B4BED" w14:textId="319B1CB4" w:rsidR="009C40DF" w:rsidRPr="008158F2" w:rsidRDefault="00465D47" w:rsidP="008158F2">
      <w:pPr>
        <w:numPr>
          <w:ilvl w:val="1"/>
          <w:numId w:val="3"/>
        </w:numPr>
        <w:jc w:val="both"/>
        <w:rPr>
          <w:rFonts w:ascii="Arial" w:hAnsi="Arial" w:cs="Arial"/>
          <w:bCs/>
          <w:highlight w:val="yellow"/>
        </w:rPr>
      </w:pPr>
      <w:r w:rsidRPr="0094772E">
        <w:rPr>
          <w:rFonts w:ascii="Arial" w:hAnsi="Arial" w:cs="Arial"/>
        </w:rPr>
        <w:t xml:space="preserve">Zhotoviteľ dodá dielo v </w:t>
      </w:r>
      <w:r w:rsidR="00D81AD1">
        <w:rPr>
          <w:rFonts w:ascii="Arial" w:hAnsi="Arial" w:cs="Arial"/>
          <w:highlight w:val="yellow"/>
        </w:rPr>
        <w:t>2</w:t>
      </w:r>
      <w:r w:rsidRPr="0094772E">
        <w:rPr>
          <w:rFonts w:ascii="Arial" w:hAnsi="Arial" w:cs="Arial"/>
        </w:rPr>
        <w:t xml:space="preserve"> vyhotoveniach</w:t>
      </w:r>
      <w:r w:rsidR="00D81AD1">
        <w:rPr>
          <w:rFonts w:ascii="Arial" w:hAnsi="Arial" w:cs="Arial"/>
        </w:rPr>
        <w:t xml:space="preserve"> a 1 vyhotovenie vo formáte </w:t>
      </w:r>
      <w:r w:rsidR="000B5AAC">
        <w:rPr>
          <w:rFonts w:ascii="Arial" w:hAnsi="Arial" w:cs="Arial"/>
        </w:rPr>
        <w:t>VGI</w:t>
      </w:r>
      <w:r w:rsidRPr="0094772E">
        <w:rPr>
          <w:rFonts w:ascii="Arial" w:hAnsi="Arial" w:cs="Arial"/>
        </w:rPr>
        <w:t>, ktor</w:t>
      </w:r>
      <w:r w:rsidR="009C40DF" w:rsidRPr="0094772E">
        <w:rPr>
          <w:rFonts w:ascii="Arial" w:hAnsi="Arial" w:cs="Arial"/>
        </w:rPr>
        <w:t>é</w:t>
      </w:r>
      <w:r w:rsidRPr="0094772E">
        <w:rPr>
          <w:rFonts w:ascii="Arial" w:hAnsi="Arial" w:cs="Arial"/>
        </w:rPr>
        <w:t xml:space="preserve"> odovzdá </w:t>
      </w:r>
      <w:r w:rsidR="009C40DF" w:rsidRPr="0094772E">
        <w:rPr>
          <w:rFonts w:ascii="Arial" w:hAnsi="Arial" w:cs="Arial"/>
        </w:rPr>
        <w:t>kontaktnej osobe</w:t>
      </w:r>
      <w:r w:rsidR="00D81AD1">
        <w:rPr>
          <w:rFonts w:ascii="Arial" w:hAnsi="Arial" w:cs="Arial"/>
        </w:rPr>
        <w:t>,</w:t>
      </w:r>
      <w:r w:rsidR="009C40DF" w:rsidRPr="0094772E">
        <w:rPr>
          <w:rFonts w:ascii="Arial" w:hAnsi="Arial" w:cs="Arial"/>
        </w:rPr>
        <w:t xml:space="preserve"> ktorou </w:t>
      </w:r>
      <w:r w:rsidR="009C40DF" w:rsidRPr="008158F2">
        <w:rPr>
          <w:rFonts w:ascii="Arial" w:hAnsi="Arial" w:cs="Arial"/>
          <w:highlight w:val="yellow"/>
        </w:rPr>
        <w:t xml:space="preserve">je  </w:t>
      </w:r>
      <w:r w:rsidR="00CC7103">
        <w:rPr>
          <w:rFonts w:ascii="Arial" w:hAnsi="Arial" w:cs="Arial"/>
          <w:highlight w:val="yellow"/>
        </w:rPr>
        <w:t xml:space="preserve">Ing. </w:t>
      </w:r>
      <w:r w:rsidR="00444992">
        <w:rPr>
          <w:rFonts w:ascii="Arial" w:hAnsi="Arial" w:cs="Arial"/>
          <w:highlight w:val="yellow"/>
        </w:rPr>
        <w:t xml:space="preserve">Lucia </w:t>
      </w:r>
      <w:proofErr w:type="spellStart"/>
      <w:r w:rsidR="00444992">
        <w:rPr>
          <w:rFonts w:ascii="Arial" w:hAnsi="Arial" w:cs="Arial"/>
          <w:highlight w:val="yellow"/>
        </w:rPr>
        <w:t>Huľuková</w:t>
      </w:r>
      <w:proofErr w:type="spellEnd"/>
      <w:r w:rsidR="00D81AD1">
        <w:rPr>
          <w:rFonts w:ascii="Arial" w:hAnsi="Arial" w:cs="Arial"/>
          <w:highlight w:val="yellow"/>
        </w:rPr>
        <w:t xml:space="preserve">, </w:t>
      </w:r>
      <w:r w:rsidR="00CC7103">
        <w:rPr>
          <w:rFonts w:ascii="Arial" w:hAnsi="Arial" w:cs="Arial"/>
          <w:highlight w:val="yellow"/>
        </w:rPr>
        <w:t xml:space="preserve"> </w:t>
      </w:r>
      <w:proofErr w:type="spellStart"/>
      <w:r w:rsidR="00CC7103">
        <w:rPr>
          <w:rFonts w:ascii="Arial" w:hAnsi="Arial" w:cs="Arial"/>
          <w:highlight w:val="yellow"/>
        </w:rPr>
        <w:t>tel</w:t>
      </w:r>
      <w:proofErr w:type="spellEnd"/>
      <w:r w:rsidR="00CC7103">
        <w:rPr>
          <w:rFonts w:ascii="Arial" w:hAnsi="Arial" w:cs="Arial"/>
          <w:highlight w:val="yellow"/>
        </w:rPr>
        <w:t>: +421</w:t>
      </w:r>
      <w:r w:rsidR="00444992">
        <w:rPr>
          <w:rFonts w:ascii="Arial" w:hAnsi="Arial" w:cs="Arial"/>
          <w:highlight w:val="yellow"/>
        </w:rPr>
        <w:t xml:space="preserve"> 918 335 </w:t>
      </w:r>
      <w:r w:rsidR="00DD5488">
        <w:rPr>
          <w:rFonts w:ascii="Arial" w:hAnsi="Arial" w:cs="Arial"/>
          <w:highlight w:val="yellow"/>
        </w:rPr>
        <w:t>793</w:t>
      </w:r>
      <w:r w:rsidR="009C40DF" w:rsidRPr="008158F2">
        <w:rPr>
          <w:rFonts w:ascii="Arial" w:hAnsi="Arial" w:cs="Arial"/>
          <w:highlight w:val="yellow"/>
        </w:rPr>
        <w:t xml:space="preserve">. 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7ADFF72" w14:textId="212A88DE" w:rsidR="009C40DF" w:rsidRPr="00444992" w:rsidRDefault="009C40DF" w:rsidP="00444992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078A919C" w14:textId="7B5F46DA" w:rsidR="0094772E" w:rsidRPr="00444992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3212241E" w:rsidR="006C6560" w:rsidRPr="0094772E" w:rsidRDefault="006C6560" w:rsidP="00007621">
      <w:pPr>
        <w:suppressAutoHyphens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06DCA57A" w14:textId="27103672" w:rsidR="00CD455E" w:rsidRPr="00ED67FC" w:rsidRDefault="00961FE9" w:rsidP="00ED67FC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</w:t>
      </w:r>
      <w:r w:rsidR="00ED67FC">
        <w:rPr>
          <w:rFonts w:ascii="Arial" w:hAnsi="Arial" w:cs="Arial"/>
        </w:rPr>
        <w:t>teľ povinný zaplatiť cenu diela</w:t>
      </w:r>
    </w:p>
    <w:p w14:paraId="2FA587F4" w14:textId="330E0C8A" w:rsid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166D1FCA" w14:textId="6A85EE9E" w:rsidR="00D81AD1" w:rsidRPr="0094772E" w:rsidRDefault="00D81AD1" w:rsidP="00444992">
      <w:pPr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2F202540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30FA75E3" w:rsidR="006C6560" w:rsidRPr="00444992" w:rsidRDefault="006C6560" w:rsidP="00444992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16371ABD" w:rsidR="006054F8" w:rsidRPr="0094772E" w:rsidRDefault="006C6560" w:rsidP="00444992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lastRenderedPageBreak/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0ECC5511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>dňa...................                          V </w:t>
      </w:r>
      <w:r w:rsidR="00444992">
        <w:rPr>
          <w:rFonts w:ascii="Arial" w:hAnsi="Arial" w:cs="Arial"/>
        </w:rPr>
        <w:t>Revúcej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40B233C0" w14:textId="5B09797C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732DAAA4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   zhotoviteľ                                                          </w:t>
      </w:r>
      <w:r w:rsidRPr="0094772E">
        <w:rPr>
          <w:rFonts w:ascii="Arial" w:hAnsi="Arial" w:cs="Arial"/>
          <w:bCs/>
        </w:rPr>
        <w:tab/>
        <w:t xml:space="preserve">              </w:t>
      </w:r>
      <w:r w:rsidR="00CC7103">
        <w:rPr>
          <w:rFonts w:ascii="Arial" w:hAnsi="Arial" w:cs="Arial"/>
          <w:bCs/>
        </w:rPr>
        <w:t xml:space="preserve">        </w:t>
      </w:r>
      <w:r w:rsidRPr="0094772E">
        <w:rPr>
          <w:rFonts w:ascii="Arial" w:hAnsi="Arial" w:cs="Arial"/>
          <w:bCs/>
        </w:rPr>
        <w:t>objednávateľ</w:t>
      </w:r>
    </w:p>
    <w:p w14:paraId="7F3C3D95" w14:textId="3ECB572F" w:rsidR="008158F2" w:rsidRPr="008158F2" w:rsidRDefault="006C6560" w:rsidP="008158F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  <w:t xml:space="preserve">           </w:t>
      </w:r>
      <w:r w:rsidR="00444992">
        <w:rPr>
          <w:rFonts w:ascii="Arial" w:hAnsi="Arial" w:cs="Arial"/>
        </w:rPr>
        <w:t xml:space="preserve">      Ing. Peter Mixtaj</w:t>
      </w:r>
    </w:p>
    <w:p w14:paraId="3F5CC951" w14:textId="480D40AD" w:rsidR="006C6560" w:rsidRPr="0094772E" w:rsidRDefault="00CC7103" w:rsidP="008158F2">
      <w:pPr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8158F2" w:rsidRPr="008158F2">
        <w:rPr>
          <w:rFonts w:ascii="Arial" w:hAnsi="Arial" w:cs="Arial"/>
        </w:rPr>
        <w:t>vedúci o</w:t>
      </w:r>
      <w:r w:rsidR="00444992">
        <w:rPr>
          <w:rFonts w:ascii="Arial" w:hAnsi="Arial" w:cs="Arial"/>
        </w:rPr>
        <w:t>rganizačnej zložky OZ Gemer</w:t>
      </w:r>
    </w:p>
    <w:p w14:paraId="69DBC5B1" w14:textId="17949CEB" w:rsidR="006E1C62" w:rsidRPr="0094772E" w:rsidRDefault="006C6560" w:rsidP="00444992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                                  </w:t>
      </w:r>
    </w:p>
    <w:sectPr w:rsidR="006E1C62" w:rsidRPr="009477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9E34" w14:textId="77777777" w:rsidR="0078042A" w:rsidRDefault="0078042A" w:rsidP="0094772E">
      <w:r>
        <w:separator/>
      </w:r>
    </w:p>
  </w:endnote>
  <w:endnote w:type="continuationSeparator" w:id="0">
    <w:p w14:paraId="5DD8F6F6" w14:textId="77777777" w:rsidR="0078042A" w:rsidRDefault="0078042A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7E129" w14:textId="77777777" w:rsidR="0078042A" w:rsidRDefault="0078042A" w:rsidP="0094772E">
      <w:r>
        <w:separator/>
      </w:r>
    </w:p>
  </w:footnote>
  <w:footnote w:type="continuationSeparator" w:id="0">
    <w:p w14:paraId="5828D772" w14:textId="77777777" w:rsidR="0078042A" w:rsidRDefault="0078042A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7621"/>
    <w:rsid w:val="00075A32"/>
    <w:rsid w:val="000B5AAC"/>
    <w:rsid w:val="000D1184"/>
    <w:rsid w:val="001113F6"/>
    <w:rsid w:val="00125151"/>
    <w:rsid w:val="00130DC9"/>
    <w:rsid w:val="00196A2D"/>
    <w:rsid w:val="001B3859"/>
    <w:rsid w:val="002724D6"/>
    <w:rsid w:val="00333714"/>
    <w:rsid w:val="003B2EEF"/>
    <w:rsid w:val="003D7EE6"/>
    <w:rsid w:val="00444992"/>
    <w:rsid w:val="00465D47"/>
    <w:rsid w:val="004A1918"/>
    <w:rsid w:val="00567654"/>
    <w:rsid w:val="005848D7"/>
    <w:rsid w:val="005D022D"/>
    <w:rsid w:val="006054F8"/>
    <w:rsid w:val="00611697"/>
    <w:rsid w:val="00667CEC"/>
    <w:rsid w:val="006C6560"/>
    <w:rsid w:val="006C78C9"/>
    <w:rsid w:val="006E1C62"/>
    <w:rsid w:val="0072706F"/>
    <w:rsid w:val="0078042A"/>
    <w:rsid w:val="007E4327"/>
    <w:rsid w:val="008158F2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97D8C"/>
    <w:rsid w:val="00AB35B5"/>
    <w:rsid w:val="00B26550"/>
    <w:rsid w:val="00B45487"/>
    <w:rsid w:val="00BB0A54"/>
    <w:rsid w:val="00BB0D26"/>
    <w:rsid w:val="00BE1BEE"/>
    <w:rsid w:val="00C26D65"/>
    <w:rsid w:val="00C309C6"/>
    <w:rsid w:val="00CA4D04"/>
    <w:rsid w:val="00CB0255"/>
    <w:rsid w:val="00CC7103"/>
    <w:rsid w:val="00CD455E"/>
    <w:rsid w:val="00D001C9"/>
    <w:rsid w:val="00D66661"/>
    <w:rsid w:val="00D758FC"/>
    <w:rsid w:val="00D81AD1"/>
    <w:rsid w:val="00DD5488"/>
    <w:rsid w:val="00DD61C2"/>
    <w:rsid w:val="00E574B5"/>
    <w:rsid w:val="00E90805"/>
    <w:rsid w:val="00EA76A0"/>
    <w:rsid w:val="00EB2669"/>
    <w:rsid w:val="00ED5F4A"/>
    <w:rsid w:val="00ED67FC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character" w:styleId="Hypertextovprepojenie">
    <w:name w:val="Hyperlink"/>
    <w:basedOn w:val="Predvolenpsmoodseku"/>
    <w:uiPriority w:val="99"/>
    <w:unhideWhenUsed/>
    <w:rsid w:val="00DD54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.gemer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F578-45A4-4021-9883-A8B51829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Alena.Durska</dc:creator>
  <cp:lastModifiedBy>Fedor, Peter</cp:lastModifiedBy>
  <cp:revision>6</cp:revision>
  <cp:lastPrinted>2023-08-17T08:20:00Z</cp:lastPrinted>
  <dcterms:created xsi:type="dcterms:W3CDTF">2024-08-15T12:53:00Z</dcterms:created>
  <dcterms:modified xsi:type="dcterms:W3CDTF">2024-10-24T13:37:00Z</dcterms:modified>
</cp:coreProperties>
</file>