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161" w:rsidRPr="00043161" w:rsidRDefault="00043161" w:rsidP="00043161">
      <w:pPr>
        <w:jc w:val="both"/>
        <w:rPr>
          <w:rFonts w:ascii="Times New Roman" w:hAnsi="Times New Roman" w:cs="Times New Roman"/>
          <w:b/>
          <w:sz w:val="24"/>
          <w:szCs w:val="24"/>
        </w:rPr>
      </w:pPr>
      <w:bookmarkStart w:id="0" w:name="_GoBack"/>
      <w:bookmarkEnd w:id="0"/>
      <w:r w:rsidRPr="00043161">
        <w:rPr>
          <w:rFonts w:ascii="Times New Roman" w:hAnsi="Times New Roman" w:cs="Times New Roman"/>
          <w:b/>
          <w:sz w:val="24"/>
          <w:szCs w:val="24"/>
        </w:rPr>
        <w:t xml:space="preserve">Príloha č. 6 Zmluvy o Dielo – Kategorizácia vád </w:t>
      </w:r>
    </w:p>
    <w:p w:rsidR="00043161" w:rsidRDefault="00043161" w:rsidP="00043161">
      <w:pPr>
        <w:jc w:val="both"/>
        <w:rPr>
          <w:rFonts w:ascii="Times New Roman" w:hAnsi="Times New Roman" w:cs="Times New Roman"/>
        </w:rPr>
      </w:pPr>
    </w:p>
    <w:p w:rsidR="00043161" w:rsidRDefault="00043161" w:rsidP="00043161">
      <w:pPr>
        <w:jc w:val="both"/>
        <w:rPr>
          <w:rFonts w:ascii="Times New Roman" w:hAnsi="Times New Roman" w:cs="Times New Roman"/>
        </w:rPr>
      </w:pPr>
    </w:p>
    <w:p w:rsidR="00043161" w:rsidRPr="00043161" w:rsidRDefault="00043161" w:rsidP="00043161">
      <w:pPr>
        <w:jc w:val="both"/>
        <w:rPr>
          <w:rFonts w:ascii="Times New Roman" w:hAnsi="Times New Roman" w:cs="Times New Roman"/>
        </w:rPr>
      </w:pPr>
    </w:p>
    <w:p w:rsidR="00043161" w:rsidRPr="00043161" w:rsidRDefault="00043161" w:rsidP="00043161">
      <w:pPr>
        <w:jc w:val="both"/>
        <w:rPr>
          <w:rFonts w:ascii="Times New Roman" w:hAnsi="Times New Roman" w:cs="Times New Roman"/>
          <w:b/>
        </w:rPr>
      </w:pPr>
      <w:r w:rsidRPr="00043161">
        <w:rPr>
          <w:rFonts w:ascii="Times New Roman" w:hAnsi="Times New Roman" w:cs="Times New Roman"/>
          <w:b/>
        </w:rPr>
        <w:t>Kategorizácia vád</w:t>
      </w:r>
    </w:p>
    <w:p w:rsidR="00043161" w:rsidRPr="00043161" w:rsidRDefault="00043161" w:rsidP="00043161">
      <w:pPr>
        <w:jc w:val="both"/>
        <w:rPr>
          <w:rFonts w:ascii="Times New Roman" w:hAnsi="Times New Roman" w:cs="Times New Roman"/>
        </w:rPr>
      </w:pPr>
      <w:r w:rsidRPr="00043161">
        <w:rPr>
          <w:rFonts w:ascii="Times New Roman" w:hAnsi="Times New Roman" w:cs="Times New Roman"/>
        </w:rPr>
        <w:t xml:space="preserve">Ak je výsledkom vykonania akceptačných testov zistenie, že Dielo alebo jeho časť nespĺňa parametre podľa tejto Zmluvy o dielo, Dielo resp. jeho časť má vady. </w:t>
      </w:r>
    </w:p>
    <w:p w:rsidR="00043161" w:rsidRPr="00043161" w:rsidRDefault="00043161" w:rsidP="00043161">
      <w:pPr>
        <w:jc w:val="both"/>
        <w:rPr>
          <w:rFonts w:ascii="Times New Roman" w:hAnsi="Times New Roman" w:cs="Times New Roman"/>
        </w:rPr>
      </w:pPr>
      <w:r w:rsidRPr="00043161">
        <w:rPr>
          <w:rFonts w:ascii="Times New Roman" w:hAnsi="Times New Roman" w:cs="Times New Roman"/>
        </w:rPr>
        <w:t>Vady Diela sú kategorizované nasledovne:</w:t>
      </w:r>
    </w:p>
    <w:p w:rsidR="00043161" w:rsidRPr="00043161" w:rsidRDefault="00043161" w:rsidP="00043161">
      <w:pPr>
        <w:pStyle w:val="ListParagraph"/>
        <w:numPr>
          <w:ilvl w:val="0"/>
          <w:numId w:val="1"/>
        </w:numPr>
        <w:ind w:left="567" w:hanging="567"/>
        <w:contextualSpacing w:val="0"/>
        <w:jc w:val="both"/>
        <w:rPr>
          <w:rFonts w:ascii="Times New Roman" w:hAnsi="Times New Roman" w:cs="Times New Roman"/>
        </w:rPr>
      </w:pPr>
      <w:r w:rsidRPr="00043161">
        <w:rPr>
          <w:rFonts w:ascii="Times New Roman" w:hAnsi="Times New Roman" w:cs="Times New Roman"/>
          <w:b/>
        </w:rPr>
        <w:t>„Vada úrovne (A)“</w:t>
      </w:r>
      <w:r w:rsidRPr="00043161">
        <w:rPr>
          <w:rFonts w:ascii="Times New Roman" w:hAnsi="Times New Roman" w:cs="Times New Roman"/>
        </w:rPr>
        <w:t xml:space="preserve"> je vada Diela, ktorá spôsobuje tak závažné problémy, že ďalší priebeh, ani dodržanie predpokladaného časového plánu akceptačných testov nie je možné. Vada úrovne (A) spôsobuje najmä nasledovné chyby Diela:</w:t>
      </w:r>
    </w:p>
    <w:p w:rsidR="00043161" w:rsidRPr="00043161" w:rsidRDefault="00043161" w:rsidP="00043161">
      <w:pPr>
        <w:pStyle w:val="ListParagraph"/>
        <w:numPr>
          <w:ilvl w:val="0"/>
          <w:numId w:val="2"/>
        </w:numPr>
        <w:ind w:left="851" w:hanging="284"/>
        <w:contextualSpacing w:val="0"/>
        <w:jc w:val="both"/>
        <w:rPr>
          <w:rFonts w:ascii="Times New Roman" w:hAnsi="Times New Roman" w:cs="Times New Roman"/>
        </w:rPr>
      </w:pPr>
      <w:r w:rsidRPr="00043161">
        <w:rPr>
          <w:rFonts w:ascii="Times New Roman" w:hAnsi="Times New Roman" w:cs="Times New Roman"/>
        </w:rPr>
        <w:t>Dielo nie je možné používať alebo ovládať, resp. ide o vady jeho bezpečnosti,</w:t>
      </w:r>
    </w:p>
    <w:p w:rsidR="00043161" w:rsidRPr="00043161" w:rsidRDefault="00043161" w:rsidP="00043161">
      <w:pPr>
        <w:pStyle w:val="ListParagraph"/>
        <w:numPr>
          <w:ilvl w:val="0"/>
          <w:numId w:val="2"/>
        </w:numPr>
        <w:ind w:left="851" w:hanging="284"/>
        <w:contextualSpacing w:val="0"/>
        <w:jc w:val="both"/>
        <w:rPr>
          <w:rFonts w:ascii="Times New Roman" w:hAnsi="Times New Roman" w:cs="Times New Roman"/>
        </w:rPr>
      </w:pPr>
      <w:r w:rsidRPr="00043161">
        <w:rPr>
          <w:rFonts w:ascii="Times New Roman" w:hAnsi="Times New Roman" w:cs="Times New Roman"/>
        </w:rPr>
        <w:t>ďalšie vykonávanie akceptačných testov musí byť zastavené, dokiaľ nie je vada odstránená,</w:t>
      </w:r>
    </w:p>
    <w:p w:rsidR="00043161" w:rsidRPr="00043161" w:rsidRDefault="00043161" w:rsidP="00043161">
      <w:pPr>
        <w:pStyle w:val="ListParagraph"/>
        <w:numPr>
          <w:ilvl w:val="0"/>
          <w:numId w:val="2"/>
        </w:numPr>
        <w:ind w:left="851" w:hanging="284"/>
        <w:contextualSpacing w:val="0"/>
        <w:jc w:val="both"/>
        <w:rPr>
          <w:rFonts w:ascii="Times New Roman" w:hAnsi="Times New Roman" w:cs="Times New Roman"/>
        </w:rPr>
      </w:pPr>
      <w:r w:rsidRPr="00043161">
        <w:rPr>
          <w:rFonts w:ascii="Times New Roman" w:hAnsi="Times New Roman" w:cs="Times New Roman"/>
        </w:rPr>
        <w:t>ďalšie fungovanie SW nemôže byť rozumne zaručené,</w:t>
      </w:r>
    </w:p>
    <w:p w:rsidR="00043161" w:rsidRPr="00043161" w:rsidRDefault="00043161" w:rsidP="00043161">
      <w:pPr>
        <w:pStyle w:val="ListParagraph"/>
        <w:numPr>
          <w:ilvl w:val="0"/>
          <w:numId w:val="2"/>
        </w:numPr>
        <w:ind w:left="851" w:hanging="284"/>
        <w:contextualSpacing w:val="0"/>
        <w:jc w:val="both"/>
        <w:rPr>
          <w:rFonts w:ascii="Times New Roman" w:hAnsi="Times New Roman" w:cs="Times New Roman"/>
        </w:rPr>
      </w:pPr>
      <w:r w:rsidRPr="00043161">
        <w:rPr>
          <w:rFonts w:ascii="Times New Roman" w:hAnsi="Times New Roman" w:cs="Times New Roman"/>
        </w:rPr>
        <w:t>možnosť spôsobenia veľkej straty alebo až úplného znemožnenia samotnej podstaty využitia systému,</w:t>
      </w:r>
    </w:p>
    <w:p w:rsidR="00043161" w:rsidRPr="00043161" w:rsidRDefault="00043161" w:rsidP="00043161">
      <w:pPr>
        <w:pStyle w:val="ListParagraph"/>
        <w:numPr>
          <w:ilvl w:val="0"/>
          <w:numId w:val="2"/>
        </w:numPr>
        <w:ind w:left="851" w:hanging="284"/>
        <w:contextualSpacing w:val="0"/>
        <w:jc w:val="both"/>
        <w:rPr>
          <w:rFonts w:ascii="Times New Roman" w:hAnsi="Times New Roman" w:cs="Times New Roman"/>
        </w:rPr>
      </w:pPr>
      <w:r w:rsidRPr="00043161">
        <w:rPr>
          <w:rFonts w:ascii="Times New Roman" w:hAnsi="Times New Roman" w:cs="Times New Roman"/>
        </w:rPr>
        <w:t>možnosť zastavenia alebo poškodenia Diela alebo iných systémov Objednávateľa.</w:t>
      </w:r>
    </w:p>
    <w:p w:rsidR="00043161" w:rsidRPr="00043161" w:rsidRDefault="00043161" w:rsidP="00043161">
      <w:pPr>
        <w:pStyle w:val="ListParagraph"/>
        <w:numPr>
          <w:ilvl w:val="0"/>
          <w:numId w:val="1"/>
        </w:numPr>
        <w:ind w:left="567" w:hanging="567"/>
        <w:contextualSpacing w:val="0"/>
        <w:jc w:val="both"/>
        <w:rPr>
          <w:rFonts w:ascii="Times New Roman" w:hAnsi="Times New Roman" w:cs="Times New Roman"/>
        </w:rPr>
      </w:pPr>
      <w:r w:rsidRPr="00043161">
        <w:rPr>
          <w:rFonts w:ascii="Times New Roman" w:hAnsi="Times New Roman" w:cs="Times New Roman"/>
          <w:b/>
        </w:rPr>
        <w:t xml:space="preserve"> „Vada úrovne (B)“</w:t>
      </w:r>
      <w:r w:rsidRPr="00043161">
        <w:rPr>
          <w:rFonts w:ascii="Times New Roman" w:hAnsi="Times New Roman" w:cs="Times New Roman"/>
        </w:rPr>
        <w:t xml:space="preserve"> je vada Diela, ktorá by ohrozila ďalšie pokračovanie akceptačných testov, alebo by vážne ohrozovala ďalšiu prevádzku iných častí softvéru Informačného systému Objednávateľa, ak by nedošlo k jej odstráneniu. Vada úrovne (B) spôsobuje najmä nasledovné chyby Diela:</w:t>
      </w:r>
    </w:p>
    <w:p w:rsidR="00043161" w:rsidRPr="00043161" w:rsidRDefault="00043161" w:rsidP="00043161">
      <w:pPr>
        <w:pStyle w:val="ListParagraph"/>
        <w:numPr>
          <w:ilvl w:val="0"/>
          <w:numId w:val="2"/>
        </w:numPr>
        <w:ind w:left="851" w:hanging="284"/>
        <w:contextualSpacing w:val="0"/>
        <w:jc w:val="both"/>
        <w:rPr>
          <w:rFonts w:ascii="Times New Roman" w:hAnsi="Times New Roman" w:cs="Times New Roman"/>
        </w:rPr>
      </w:pPr>
      <w:r w:rsidRPr="00043161">
        <w:rPr>
          <w:rFonts w:ascii="Times New Roman" w:hAnsi="Times New Roman" w:cs="Times New Roman"/>
        </w:rPr>
        <w:t>niektoré časti funkcií programového vybavenia by neboli podporované bez rozumnej náhrady,</w:t>
      </w:r>
    </w:p>
    <w:p w:rsidR="00043161" w:rsidRPr="00043161" w:rsidRDefault="00043161" w:rsidP="00043161">
      <w:pPr>
        <w:pStyle w:val="ListParagraph"/>
        <w:numPr>
          <w:ilvl w:val="0"/>
          <w:numId w:val="2"/>
        </w:numPr>
        <w:ind w:left="851" w:hanging="284"/>
        <w:contextualSpacing w:val="0"/>
        <w:jc w:val="both"/>
        <w:rPr>
          <w:rFonts w:ascii="Times New Roman" w:hAnsi="Times New Roman" w:cs="Times New Roman"/>
        </w:rPr>
      </w:pPr>
      <w:r w:rsidRPr="00043161">
        <w:rPr>
          <w:rFonts w:ascii="Times New Roman" w:hAnsi="Times New Roman" w:cs="Times New Roman"/>
        </w:rPr>
        <w:t>neschopnosť programového vybavenia spracovať maximálnu možnú prevádzkovú záťaž.</w:t>
      </w:r>
    </w:p>
    <w:p w:rsidR="00043161" w:rsidRPr="00043161" w:rsidRDefault="00043161" w:rsidP="00043161">
      <w:pPr>
        <w:ind w:left="567"/>
        <w:jc w:val="both"/>
        <w:rPr>
          <w:rFonts w:ascii="Times New Roman" w:hAnsi="Times New Roman" w:cs="Times New Roman"/>
        </w:rPr>
      </w:pPr>
      <w:r w:rsidRPr="00043161">
        <w:rPr>
          <w:rFonts w:ascii="Times New Roman" w:hAnsi="Times New Roman" w:cs="Times New Roman"/>
        </w:rPr>
        <w:t>Vadou kategórie B je aj Vada Vozidlového zariadenia, ktorá sa prejavuje výpadkom alebo nedostupnosťou alebo chybovým stavom funkčnosti niektorej časti Vozidlového zariadenia a súčasne výrazne ovplyvní funkčnosť, použitie, prevádzku Informačného systému.</w:t>
      </w:r>
    </w:p>
    <w:p w:rsidR="00043161" w:rsidRPr="00043161" w:rsidRDefault="00043161" w:rsidP="00043161">
      <w:pPr>
        <w:pStyle w:val="ListParagraph"/>
        <w:numPr>
          <w:ilvl w:val="0"/>
          <w:numId w:val="1"/>
        </w:numPr>
        <w:ind w:left="567" w:hanging="567"/>
        <w:contextualSpacing w:val="0"/>
        <w:jc w:val="both"/>
        <w:rPr>
          <w:rFonts w:ascii="Times New Roman" w:hAnsi="Times New Roman" w:cs="Times New Roman"/>
        </w:rPr>
      </w:pPr>
      <w:r w:rsidRPr="00043161">
        <w:rPr>
          <w:rFonts w:ascii="Times New Roman" w:hAnsi="Times New Roman" w:cs="Times New Roman"/>
          <w:b/>
        </w:rPr>
        <w:t xml:space="preserve"> „Vada úrovne (C)“</w:t>
      </w:r>
      <w:r w:rsidRPr="00043161">
        <w:rPr>
          <w:rFonts w:ascii="Times New Roman" w:hAnsi="Times New Roman" w:cs="Times New Roman"/>
        </w:rPr>
        <w:t xml:space="preserve"> je vada Diela, ktorá nie je vadou úrovne (A) ani vadou úrovne (B), najmä vada, ktorá spôsobí čiastočný neúspech akceptačných testov, alebo ktorá sa prejaví iba niekedy. Za bežných podmienok by nebola stratená žiadna dôležitá funkcia programového vybavenia alebo by bolo možné pre jej prekonanie nájsť rozumnú al¬ternatívu. Táto vada by neohrozila prevádzku Informačného systému Objednávateľa s reálnymi dátami.</w:t>
      </w:r>
    </w:p>
    <w:p w:rsidR="00043161" w:rsidRPr="00043161" w:rsidRDefault="00043161" w:rsidP="00043161">
      <w:pPr>
        <w:ind w:left="567"/>
        <w:jc w:val="both"/>
        <w:rPr>
          <w:rFonts w:ascii="Times New Roman" w:hAnsi="Times New Roman" w:cs="Times New Roman"/>
        </w:rPr>
      </w:pPr>
      <w:r w:rsidRPr="00043161">
        <w:rPr>
          <w:rFonts w:ascii="Times New Roman" w:hAnsi="Times New Roman" w:cs="Times New Roman"/>
        </w:rPr>
        <w:t>Vadou kategórie C je aj Vada Vozidlového zariadenia, ktorá sa prejavuje výpadkom alebo nedostupnosťou alebo chybovým stavom funkčnosti niektorej časti Vozidlového zariadenia a súčasne výrazne neovplyvní funkčnosť, použitie, prevádzku IS.</w:t>
      </w:r>
    </w:p>
    <w:p w:rsidR="00206433" w:rsidRPr="00043161" w:rsidRDefault="0076705F" w:rsidP="00043161">
      <w:pPr>
        <w:jc w:val="both"/>
        <w:rPr>
          <w:rFonts w:ascii="Times New Roman" w:hAnsi="Times New Roman" w:cs="Times New Roman"/>
        </w:rPr>
      </w:pPr>
    </w:p>
    <w:sectPr w:rsidR="00206433" w:rsidRPr="0004316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05F" w:rsidRDefault="0076705F" w:rsidP="0076705F">
      <w:pPr>
        <w:spacing w:after="0" w:line="240" w:lineRule="auto"/>
      </w:pPr>
      <w:r>
        <w:separator/>
      </w:r>
    </w:p>
  </w:endnote>
  <w:endnote w:type="continuationSeparator" w:id="0">
    <w:p w:rsidR="0076705F" w:rsidRDefault="0076705F" w:rsidP="00767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5F" w:rsidRDefault="0076705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5F" w:rsidRDefault="0076705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5F" w:rsidRDefault="007670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05F" w:rsidRDefault="0076705F" w:rsidP="0076705F">
      <w:pPr>
        <w:spacing w:after="0" w:line="240" w:lineRule="auto"/>
      </w:pPr>
      <w:r>
        <w:separator/>
      </w:r>
    </w:p>
  </w:footnote>
  <w:footnote w:type="continuationSeparator" w:id="0">
    <w:p w:rsidR="0076705F" w:rsidRDefault="0076705F" w:rsidP="007670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5F" w:rsidRDefault="0076705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5F" w:rsidRDefault="0076705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5F" w:rsidRDefault="0076705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543763"/>
    <w:multiLevelType w:val="hybridMultilevel"/>
    <w:tmpl w:val="E35CC084"/>
    <w:lvl w:ilvl="0" w:tplc="71FC6AF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6C431EE"/>
    <w:multiLevelType w:val="hybridMultilevel"/>
    <w:tmpl w:val="4392B7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583"/>
    <w:rsid w:val="00043161"/>
    <w:rsid w:val="00520583"/>
    <w:rsid w:val="0076705F"/>
    <w:rsid w:val="00B738A2"/>
    <w:rsid w:val="00B819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161"/>
    <w:pPr>
      <w:ind w:left="720"/>
      <w:contextualSpacing/>
    </w:pPr>
  </w:style>
  <w:style w:type="paragraph" w:styleId="Header">
    <w:name w:val="header"/>
    <w:basedOn w:val="Normal"/>
    <w:link w:val="HeaderChar"/>
    <w:uiPriority w:val="99"/>
    <w:unhideWhenUsed/>
    <w:rsid w:val="007670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705F"/>
  </w:style>
  <w:style w:type="paragraph" w:styleId="Footer">
    <w:name w:val="footer"/>
    <w:basedOn w:val="Normal"/>
    <w:link w:val="FooterChar"/>
    <w:uiPriority w:val="99"/>
    <w:unhideWhenUsed/>
    <w:rsid w:val="007670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7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1926</Characters>
  <DocSecurity>0</DocSecurity>
  <Lines>16</Lines>
  <Paragraphs>4</Paragraphs>
  <ScaleCrop>false</ScaleCrop>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2024-09-25T10:59:00Z</dcterms:created>
  <dcterms:modified xsi:type="dcterms:W3CDTF">2024-09-25T10:59:00Z</dcterms:modified>
</cp:coreProperties>
</file>