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D7A34" w:rsidR="000C79B8" w:rsidP="009D7A34" w:rsidRDefault="000C79B8" w14:paraId="180C90D8" w14:textId="0A011448">
      <w:pPr>
        <w:rPr>
          <w:rFonts w:ascii="Arial" w:hAnsi="Arial" w:eastAsia="Times New Roman" w:cs="Arial"/>
          <w:sz w:val="22"/>
          <w:szCs w:val="22"/>
        </w:rPr>
      </w:pPr>
    </w:p>
    <w:p w:rsidR="000C79B8" w:rsidP="29C01F7A" w:rsidRDefault="009D7A34" w14:paraId="7B8F0741" w14:textId="14C8A85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Pr="29C01F7A" w:rsidR="2D2E052F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:rsidR="000C79B8" w:rsidRDefault="000C79B8" w14:paraId="39163748" w14:textId="6878FD6C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:rsidR="000C79B8" w:rsidP="44107F35" w:rsidRDefault="000C79B8" w14:paraId="258F3FD7" w14:textId="21CD708E">
      <w:pPr>
        <w:numPr>
          <w:ilvl w:val="1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47D613A0">
        <w:rPr>
          <w:rFonts w:ascii="Arial" w:hAnsi="Arial" w:eastAsia="Times New Roman" w:cs="Arial"/>
          <w:sz w:val="22"/>
          <w:szCs w:val="22"/>
        </w:rPr>
        <w:t>Š</w:t>
      </w:r>
      <w:r w:rsidRPr="44107F35" w:rsidR="000C79B8">
        <w:rPr>
          <w:rFonts w:ascii="Arial" w:hAnsi="Arial" w:eastAsia="Times New Roman" w:cs="Arial"/>
          <w:sz w:val="22"/>
          <w:szCs w:val="22"/>
        </w:rPr>
        <w:t>así</w:t>
      </w:r>
    </w:p>
    <w:p w:rsidR="000C79B8" w:rsidP="44107F35" w:rsidRDefault="000C79B8" w14:paraId="392DD521" w14:textId="0B3ED788">
      <w:pPr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>odolné šasí, testováno dle MIL-STD-810H</w:t>
      </w:r>
    </w:p>
    <w:p w:rsidR="000C79B8" w:rsidP="44107F35" w:rsidRDefault="000C79B8" w14:paraId="06157AED" w14:textId="2D12506C">
      <w:pPr>
        <w:pStyle w:val="Odstavecseseznamem"/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 xml:space="preserve">2x USB-A 3.2 (z toho 1x s funkčí PošerShare), </w:t>
      </w:r>
    </w:p>
    <w:p w:rsidR="000C79B8" w:rsidP="44107F35" w:rsidRDefault="000C79B8" w14:textId="77777777" w14:paraId="7B11BB09">
      <w:pPr>
        <w:pStyle w:val="Odstavecseseznamem"/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>2x USB-C Thunderbolt 4.0 funkcí Power Delivery a DiplayPort Alt mode, podpora dokování</w:t>
      </w:r>
    </w:p>
    <w:p w:rsidR="000C79B8" w:rsidP="44107F35" w:rsidRDefault="000C79B8" w14:textId="77777777" w14:paraId="7EE66F26">
      <w:pPr>
        <w:pStyle w:val="Odstavecseseznamem"/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>HDMI 2.0, RJ45, audio jack universal, security slot, čtečka uSD 4.0</w:t>
      </w:r>
    </w:p>
    <w:p w:rsidR="000C79B8" w:rsidP="44107F35" w:rsidRDefault="000C79B8" w14:paraId="6124F771" w14:textId="12143A6E">
      <w:pPr>
        <w:pStyle w:val="Odstavecseseznamem"/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>čtečka SmartCard, NFC</w:t>
      </w:r>
    </w:p>
    <w:p w:rsidR="000C79B8" w:rsidP="44107F35" w:rsidRDefault="000C79B8" w14:paraId="6C5DDC05" w14:textId="38F6AFE9">
      <w:pPr>
        <w:pStyle w:val="Odstavecseseznamem"/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>klávesnice česká odolná proti polití s numerickým blokem</w:t>
      </w:r>
    </w:p>
    <w:p w:rsidR="000C79B8" w:rsidP="44107F35" w:rsidRDefault="000C79B8" w14:paraId="285A1EA5" w14:textId="201FC926">
      <w:pPr>
        <w:pStyle w:val="Odstavecseseznamem"/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1B2FC2EB">
        <w:rPr>
          <w:rFonts w:ascii="Arial" w:hAnsi="Arial" w:eastAsia="Times New Roman" w:cs="Arial"/>
          <w:sz w:val="22"/>
          <w:szCs w:val="22"/>
        </w:rPr>
        <w:t>touchpad s rozlišením min. 300dpi</w:t>
      </w:r>
    </w:p>
    <w:p w:rsidR="000C79B8" w:rsidP="44107F35" w:rsidRDefault="000C79B8" w14:paraId="2B4FB881" w14:textId="75EAA7A4">
      <w:pPr>
        <w:numPr>
          <w:ilvl w:val="1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  <w:lang w:val="en-US"/>
        </w:rPr>
      </w:pPr>
      <w:r w:rsidRPr="44107F35" w:rsidR="6FD0F404">
        <w:rPr>
          <w:rFonts w:ascii="Arial" w:hAnsi="Arial" w:eastAsia="Times New Roman" w:cs="Arial"/>
          <w:sz w:val="22"/>
          <w:szCs w:val="22"/>
          <w:lang w:val="en-US"/>
        </w:rPr>
        <w:t>Dsplay</w:t>
      </w:r>
      <w:r w:rsidRPr="44107F35" w:rsidR="000C79B8">
        <w:rPr>
          <w:rFonts w:ascii="Arial" w:hAnsi="Arial" w:eastAsia="Times New Roman" w:cs="Arial"/>
          <w:sz w:val="22"/>
          <w:szCs w:val="22"/>
          <w:lang w:val="en-US"/>
        </w:rPr>
        <w:t xml:space="preserve"> </w:t>
      </w:r>
    </w:p>
    <w:p w:rsidR="000C79B8" w:rsidP="44107F35" w:rsidRDefault="000C79B8" w14:paraId="635C74E5" w14:textId="0C8162FE">
      <w:pPr>
        <w:numPr>
          <w:ilvl w:val="2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  <w:lang w:val="en-US"/>
        </w:rPr>
      </w:pP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 xml:space="preserve">15,6", IPS </w:t>
      </w: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>FullHD</w:t>
      </w: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 xml:space="preserve"> </w:t>
      </w: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>matný</w:t>
      </w: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 xml:space="preserve">, </w:t>
      </w: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>svítivost</w:t>
      </w:r>
      <w:r w:rsidRPr="44107F35" w:rsidR="000C79B8">
        <w:rPr>
          <w:rFonts w:ascii="Arial" w:hAnsi="Arial" w:eastAsia="Times New Roman" w:cs="Arial"/>
          <w:b w:val="1"/>
          <w:bCs w:val="1"/>
          <w:sz w:val="22"/>
          <w:szCs w:val="22"/>
          <w:lang w:val="en-US"/>
        </w:rPr>
        <w:t xml:space="preserve"> min. 250ntis</w:t>
      </w:r>
    </w:p>
    <w:p w:rsidR="000C79B8" w:rsidP="44107F35" w:rsidRDefault="000C79B8" w14:paraId="6CFD4DC1" w14:textId="7264B6F3">
      <w:pPr>
        <w:numPr>
          <w:ilvl w:val="1"/>
          <w:numId w:val="6"/>
        </w:numPr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>kamera FullHD + IR s integrovanou krytkou a mikrofonem s funkcí potl</w:t>
      </w:r>
      <w:r w:rsidRPr="44107F35" w:rsidR="005F0AAE">
        <w:rPr>
          <w:rFonts w:ascii="Arial" w:hAnsi="Arial" w:eastAsia="Times New Roman" w:cs="Arial"/>
          <w:sz w:val="22"/>
          <w:szCs w:val="22"/>
        </w:rPr>
        <w:t>a</w:t>
      </w:r>
      <w:r w:rsidRPr="44107F35" w:rsidR="000C79B8">
        <w:rPr>
          <w:rFonts w:ascii="Arial" w:hAnsi="Arial" w:eastAsia="Times New Roman" w:cs="Arial"/>
          <w:sz w:val="22"/>
          <w:szCs w:val="22"/>
        </w:rPr>
        <w:t>čení okolního šumu</w:t>
      </w:r>
    </w:p>
    <w:p w:rsidR="000C79B8" w:rsidP="44107F35" w:rsidRDefault="000C79B8" w14:paraId="4C9CD9C7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>hmotnost max. 1.7 kg</w:t>
      </w:r>
    </w:p>
    <w:p w:rsidR="000C79B8" w:rsidP="44107F35" w:rsidRDefault="000C79B8" w14:paraId="385B7A17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CPU 10 jader výkon 16.500 bodů v testu </w:t>
      </w:r>
      <w:hyperlink r:id="Re1f8f9db397c4d6b">
        <w:r w:rsidRPr="44107F35" w:rsidR="000C79B8"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="000C79B8" w:rsidP="44107F35" w:rsidRDefault="000C79B8" w14:paraId="2867932F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Grafika integrovaná 2.600 bodů v testu </w:t>
      </w:r>
      <w:hyperlink r:id="R9358e8540f1d4dcb">
        <w:r w:rsidRPr="44107F35" w:rsidR="000C79B8"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="000C79B8" w:rsidP="44107F35" w:rsidRDefault="000C79B8" w14:paraId="288628D9" w14:textId="63468D0E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RAM 1x </w:t>
      </w:r>
      <w:r w:rsidRPr="44107F35" w:rsidR="000C79B8">
        <w:rPr>
          <w:rFonts w:ascii="Arial" w:hAnsi="Arial" w:eastAsia="Times New Roman" w:cs="Arial"/>
          <w:sz w:val="22"/>
          <w:szCs w:val="22"/>
        </w:rPr>
        <w:t>16GB</w:t>
      </w:r>
      <w:r w:rsidRPr="44107F35" w:rsidR="000C79B8">
        <w:rPr>
          <w:rFonts w:ascii="Arial" w:hAnsi="Arial" w:eastAsia="Times New Roman" w:cs="Arial"/>
          <w:sz w:val="22"/>
          <w:szCs w:val="22"/>
        </w:rPr>
        <w:t xml:space="preserve"> DDR4 (jeden volný slot na rozšíření </w:t>
      </w:r>
      <w:r w:rsidRPr="44107F35" w:rsidR="00686690">
        <w:rPr>
          <w:rFonts w:ascii="Arial" w:hAnsi="Arial" w:eastAsia="Times New Roman" w:cs="Arial"/>
          <w:sz w:val="22"/>
          <w:szCs w:val="22"/>
        </w:rPr>
        <w:t>RAM)</w:t>
      </w:r>
    </w:p>
    <w:p w:rsidR="000C79B8" w:rsidP="44107F35" w:rsidRDefault="000C79B8" w14:paraId="74485F88" w14:textId="6D08D7A4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HDD 1x </w:t>
      </w:r>
      <w:r w:rsidRPr="44107F35" w:rsidR="000C79B8">
        <w:rPr>
          <w:rFonts w:ascii="Arial" w:hAnsi="Arial" w:eastAsia="Times New Roman" w:cs="Arial"/>
          <w:sz w:val="22"/>
          <w:szCs w:val="22"/>
        </w:rPr>
        <w:t>512GB</w:t>
      </w:r>
      <w:r w:rsidRPr="44107F35" w:rsidR="000C79B8">
        <w:rPr>
          <w:rFonts w:ascii="Arial" w:hAnsi="Arial" w:eastAsia="Times New Roman" w:cs="Arial"/>
          <w:sz w:val="22"/>
          <w:szCs w:val="22"/>
        </w:rPr>
        <w:t xml:space="preserve"> </w:t>
      </w:r>
      <w:r w:rsidRPr="44107F35" w:rsidR="000C79B8">
        <w:rPr>
          <w:rFonts w:ascii="Arial" w:hAnsi="Arial" w:eastAsia="Times New Roman" w:cs="Arial"/>
          <w:sz w:val="22"/>
          <w:szCs w:val="22"/>
        </w:rPr>
        <w:t>NVMe</w:t>
      </w:r>
      <w:r w:rsidRPr="44107F35" w:rsidR="000C79B8">
        <w:rPr>
          <w:rFonts w:ascii="Arial" w:hAnsi="Arial" w:eastAsia="Times New Roman" w:cs="Arial"/>
          <w:sz w:val="22"/>
          <w:szCs w:val="22"/>
        </w:rPr>
        <w:t xml:space="preserve"> SSD (jeden slot M.2 2280 volný pro rozšíření)</w:t>
      </w:r>
    </w:p>
    <w:p w:rsidR="000C79B8" w:rsidP="44107F35" w:rsidRDefault="000C79B8" w14:paraId="6A2E54C5" w14:textId="4B255E4F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LAN integrovaná síťová karta 10/100/1000 s rozhraním RJ45 </w:t>
      </w:r>
    </w:p>
    <w:p w:rsidR="000C79B8" w:rsidP="44107F35" w:rsidRDefault="000C79B8" w14:paraId="0E76E847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>Wifi/BT min. Wifi 6E, Bluetooth 5.3</w:t>
      </w:r>
    </w:p>
    <w:p w:rsidR="000C79B8" w:rsidP="44107F35" w:rsidRDefault="000C79B8" w14:paraId="02B9B60D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>Baterie min 54Wh s funkcí rychlého dobíjení</w:t>
      </w:r>
    </w:p>
    <w:p w:rsidR="000C79B8" w:rsidP="44107F35" w:rsidRDefault="000C79B8" w14:paraId="2989C46D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Zdroj USB-C adapter min. </w:t>
      </w:r>
      <w:r w:rsidRPr="44107F35" w:rsidR="000C79B8">
        <w:rPr>
          <w:rFonts w:ascii="Arial" w:hAnsi="Arial" w:eastAsia="Times New Roman" w:cs="Arial"/>
          <w:sz w:val="22"/>
          <w:szCs w:val="22"/>
        </w:rPr>
        <w:t>65W</w:t>
      </w:r>
      <w:r w:rsidRPr="44107F35" w:rsidR="000C79B8">
        <w:rPr>
          <w:rFonts w:ascii="Arial" w:hAnsi="Arial" w:eastAsia="Times New Roman" w:cs="Arial"/>
          <w:sz w:val="22"/>
          <w:szCs w:val="22"/>
        </w:rPr>
        <w:t xml:space="preserve"> součástí dodávky</w:t>
      </w:r>
    </w:p>
    <w:p w:rsidR="000C79B8" w:rsidP="44107F35" w:rsidRDefault="000C79B8" w14:paraId="254149D1" w14:textId="77777777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>OS Předinstalovaný OS Windows 11 Pro bez nutnosti aktivace</w:t>
      </w:r>
    </w:p>
    <w:p w:rsidR="000C79B8" w:rsidP="44107F35" w:rsidRDefault="000C79B8" w14:paraId="54B99497" w14:textId="71930A13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>Záruka min. 5 let, oprava následující pracovní den technikem v dohodnutém místě.</w:t>
      </w:r>
    </w:p>
    <w:p w:rsidR="000C79B8" w:rsidP="44107F35" w:rsidRDefault="000C79B8" w14:paraId="6E865180" w14:textId="050D0138" w14:noSpellErr="1">
      <w:pPr>
        <w:pStyle w:val="Odstavecseseznamem"/>
        <w:numPr>
          <w:ilvl w:val="1"/>
          <w:numId w:val="6"/>
        </w:numPr>
        <w:tabs>
          <w:tab w:val="clear" w:pos="2160"/>
          <w:tab w:val="num" w:pos="1418"/>
        </w:tabs>
        <w:spacing w:before="100" w:after="100"/>
        <w:ind/>
        <w:textAlignment w:val="center"/>
        <w:rPr>
          <w:rFonts w:ascii="Calibri" w:hAnsi="Calibri" w:eastAsia="Times New Roman" w:cs="Calibri"/>
          <w:sz w:val="22"/>
          <w:szCs w:val="22"/>
        </w:rPr>
      </w:pPr>
      <w:r w:rsidRPr="44107F35" w:rsidR="000C79B8">
        <w:rPr>
          <w:rFonts w:ascii="Arial" w:hAnsi="Arial" w:eastAsia="Times New Roman" w:cs="Arial"/>
          <w:sz w:val="22"/>
          <w:szCs w:val="22"/>
        </w:rPr>
        <w:t xml:space="preserve">Technická </w:t>
      </w:r>
      <w:r w:rsidRPr="44107F35" w:rsidR="00686690">
        <w:rPr>
          <w:rFonts w:ascii="Arial" w:hAnsi="Arial" w:eastAsia="Times New Roman" w:cs="Arial"/>
          <w:sz w:val="22"/>
          <w:szCs w:val="22"/>
        </w:rPr>
        <w:t>p</w:t>
      </w:r>
      <w:r w:rsidRPr="44107F35" w:rsidR="000C79B8">
        <w:rPr>
          <w:rFonts w:ascii="Arial" w:hAnsi="Arial" w:eastAsia="Times New Roman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Pr="44107F35" w:rsidR="00686690">
        <w:rPr>
          <w:rFonts w:ascii="Arial" w:hAnsi="Arial" w:eastAsia="Times New Roman" w:cs="Arial"/>
          <w:sz w:val="22"/>
          <w:szCs w:val="22"/>
        </w:rPr>
        <w:t>internetu</w:t>
      </w:r>
      <w:r w:rsidRPr="44107F35" w:rsidR="000C79B8">
        <w:rPr>
          <w:rFonts w:ascii="Arial" w:hAnsi="Arial" w:eastAsia="Times New Roman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:rsidR="000C79B8" w:rsidRDefault="000C79B8" w14:paraId="31F183E0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 </w:t>
      </w:r>
    </w:p>
    <w:p w:rsidR="000C79B8" w:rsidRDefault="000C79B8" w14:paraId="195D0344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173B" w:rsidP="00EA173B" w:rsidRDefault="00EA173B" w14:paraId="632A4102" w14:textId="77777777">
      <w:r>
        <w:separator/>
      </w:r>
    </w:p>
  </w:endnote>
  <w:endnote w:type="continuationSeparator" w:id="0">
    <w:p w:rsidR="00EA173B" w:rsidP="00EA173B" w:rsidRDefault="00EA173B" w14:paraId="68F09E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173B" w:rsidP="00EA173B" w:rsidRDefault="00EA173B" w14:paraId="58B8E153" w14:textId="77777777">
      <w:r>
        <w:separator/>
      </w:r>
    </w:p>
  </w:footnote>
  <w:footnote w:type="continuationSeparator" w:id="0">
    <w:p w:rsidR="00EA173B" w:rsidP="00EA173B" w:rsidRDefault="00EA173B" w14:paraId="28CF61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173B" w:rsidP="00EA173B" w:rsidRDefault="00EA173B" w14:paraId="5DA8991B" w14:textId="1A9EC0B5">
    <w:pPr>
      <w:pStyle w:val="Zhlav"/>
    </w:pPr>
    <w:r>
      <w:t xml:space="preserve">Příloha č. </w:t>
    </w:r>
    <w:r>
      <w:t>4</w:t>
    </w:r>
    <w:r>
      <w:t xml:space="preserve"> - Technická specifikace </w:t>
    </w:r>
    <w:r>
      <w:t>NB č. 1</w:t>
    </w:r>
  </w:p>
  <w:p w:rsidR="00EA173B" w:rsidRDefault="00EA173B" w14:paraId="04275129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310e9a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5"/>
  </w: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D7A34"/>
    <w:rsid w:val="00BA3A2D"/>
    <w:rsid w:val="00C4038D"/>
    <w:rsid w:val="00D84801"/>
    <w:rsid w:val="00EA173B"/>
    <w:rsid w:val="00F45842"/>
    <w:rsid w:val="026FB840"/>
    <w:rsid w:val="0310E1E7"/>
    <w:rsid w:val="031F6BAC"/>
    <w:rsid w:val="0324B228"/>
    <w:rsid w:val="058599D0"/>
    <w:rsid w:val="07F2587E"/>
    <w:rsid w:val="08294361"/>
    <w:rsid w:val="0A2EA4CA"/>
    <w:rsid w:val="0A8858D6"/>
    <w:rsid w:val="0BF0DE12"/>
    <w:rsid w:val="0ED4EEA1"/>
    <w:rsid w:val="0FF6A98D"/>
    <w:rsid w:val="10076EE3"/>
    <w:rsid w:val="11648DBB"/>
    <w:rsid w:val="1331A47B"/>
    <w:rsid w:val="195CD52B"/>
    <w:rsid w:val="1A40A24C"/>
    <w:rsid w:val="1B2FC2EB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AAE630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4107F35"/>
    <w:rsid w:val="47D613A0"/>
    <w:rsid w:val="49E9F277"/>
    <w:rsid w:val="4C000AFF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0F404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www.cpubenchmark.net/" TargetMode="External" Id="Re1f8f9db397c4d6b" /><Relationship Type="http://schemas.openxmlformats.org/officeDocument/2006/relationships/hyperlink" Target="https://www.videocardbenchmark.net/" TargetMode="External" Id="R9358e8540f1d4dcb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3D650-CBFB-4C4A-BFEB-E5FA1F3C727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17</revision>
  <dcterms:created xsi:type="dcterms:W3CDTF">2024-03-02T18:57:00.0000000Z</dcterms:created>
  <dcterms:modified xsi:type="dcterms:W3CDTF">2024-10-25T12:08:01.4543821Z</dcterms:modified>
</coreProperties>
</file>